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10"/>
        <w:ind w:left="0"/>
        <w:rPr>
          <w:rFonts w:ascii="Times New Roman"/>
          <w:sz w:val="22"/>
        </w:rPr>
      </w:pPr>
    </w:p>
    <w:p>
      <w:pPr>
        <w:pStyle w:val="Heading1"/>
        <w:spacing w:line="364" w:lineRule="auto"/>
        <w:ind w:left="1281" w:right="1959"/>
        <w:jc w:val="center"/>
      </w:pPr>
      <w:r>
        <w:rPr/>
        <w:t>Reglamento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Asentamientos</w:t>
      </w:r>
      <w:r>
        <w:rPr>
          <w:spacing w:val="10"/>
        </w:rPr>
        <w:t> </w:t>
      </w:r>
      <w:r>
        <w:rPr/>
        <w:t>Humanos,</w:t>
      </w:r>
      <w:r>
        <w:rPr>
          <w:spacing w:val="9"/>
        </w:rPr>
        <w:t> </w:t>
      </w:r>
      <w:r>
        <w:rPr/>
        <w:t>Desarrollo</w:t>
      </w:r>
      <w:r>
        <w:rPr>
          <w:spacing w:val="9"/>
        </w:rPr>
        <w:t> </w:t>
      </w:r>
      <w:r>
        <w:rPr/>
        <w:t>Urbano</w:t>
      </w:r>
      <w:r>
        <w:rPr>
          <w:spacing w:val="-61"/>
        </w:rPr>
        <w:t> </w:t>
      </w:r>
      <w:r>
        <w:rPr/>
        <w:t>Construcciones,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Municipio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Torreón</w:t>
      </w:r>
      <w:r>
        <w:rPr>
          <w:spacing w:val="6"/>
        </w:rPr>
        <w:t> </w:t>
      </w:r>
      <w:r>
        <w:rPr/>
        <w:t>Coahuila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spacing w:line="364" w:lineRule="auto" w:before="0"/>
        <w:ind w:left="3925" w:right="4601" w:hanging="3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ÍTULO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57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spacing w:line="364" w:lineRule="auto" w:before="1"/>
        <w:ind w:left="3925" w:right="4601" w:hanging="4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3"/>
          <w:sz w:val="18"/>
        </w:rPr>
        <w:t> </w:t>
      </w:r>
      <w:r>
        <w:rPr>
          <w:rFonts w:ascii="Arial" w:hAnsi="Arial"/>
          <w:b/>
          <w:i/>
          <w:sz w:val="23"/>
        </w:rPr>
        <w:t>P</w:t>
      </w:r>
      <w:r>
        <w:rPr>
          <w:rFonts w:ascii="Arial" w:hAnsi="Arial"/>
          <w:b/>
          <w:i/>
          <w:sz w:val="18"/>
        </w:rPr>
        <w:t>RIMERO</w:t>
      </w:r>
      <w:r>
        <w:rPr>
          <w:rFonts w:ascii="Arial" w:hAnsi="Arial"/>
          <w:b/>
          <w:i/>
          <w:spacing w:val="1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ISPOSICIONES</w:t>
      </w:r>
      <w:r>
        <w:rPr>
          <w:rFonts w:ascii="Arial" w:hAnsi="Arial"/>
          <w:b/>
          <w:i/>
          <w:spacing w:val="57"/>
          <w:sz w:val="18"/>
        </w:rPr>
        <w:t> </w:t>
      </w:r>
      <w:r>
        <w:rPr>
          <w:rFonts w:ascii="Arial" w:hAnsi="Arial"/>
          <w:b/>
          <w:i/>
          <w:sz w:val="18"/>
        </w:rPr>
        <w:t>GENERALES</w:t>
      </w:r>
    </w:p>
    <w:p>
      <w:pPr>
        <w:pStyle w:val="BodyText"/>
        <w:ind w:left="0"/>
        <w:rPr>
          <w:rFonts w:ascii="Arial"/>
          <w:b/>
          <w:i/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1º.</w:t>
      </w:r>
      <w:r>
        <w:rPr>
          <w:rFonts w:ascii="Arial" w:hAnsi="Arial"/>
          <w:b/>
          <w:spacing w:val="7"/>
        </w:rPr>
        <w:t> </w:t>
      </w:r>
      <w:r>
        <w:rPr/>
        <w:t>Las</w:t>
      </w:r>
      <w:r>
        <w:rPr>
          <w:spacing w:val="9"/>
        </w:rPr>
        <w:t> </w:t>
      </w:r>
      <w:r>
        <w:rPr/>
        <w:t>disposiciones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presente</w:t>
      </w:r>
      <w:r>
        <w:rPr>
          <w:spacing w:val="7"/>
        </w:rPr>
        <w:t> </w:t>
      </w:r>
      <w:r>
        <w:rPr/>
        <w:t>Reglamento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orden</w:t>
      </w:r>
      <w:r>
        <w:rPr>
          <w:spacing w:val="6"/>
        </w:rPr>
        <w:t> </w:t>
      </w:r>
      <w:r>
        <w:rPr/>
        <w:t>público</w:t>
      </w:r>
      <w:r>
        <w:rPr>
          <w:spacing w:val="-61"/>
        </w:rPr>
        <w:t> </w:t>
      </w:r>
      <w:r>
        <w:rPr/>
        <w:t>y 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Torreón,</w:t>
      </w:r>
      <w:r>
        <w:rPr>
          <w:spacing w:val="3"/>
        </w:rPr>
        <w:t> </w:t>
      </w:r>
      <w:r>
        <w:rPr/>
        <w:t>Coahuila.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before="0"/>
        <w:ind w:left="1526" w:right="0" w:firstLine="0"/>
        <w:jc w:val="left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2º.</w:t>
      </w:r>
      <w:r>
        <w:rPr>
          <w:rFonts w:ascii="Arial" w:hAnsi="Arial"/>
          <w:b/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presente</w:t>
      </w:r>
      <w:r>
        <w:rPr>
          <w:spacing w:val="5"/>
          <w:sz w:val="23"/>
        </w:rPr>
        <w:t> </w:t>
      </w:r>
      <w:r>
        <w:rPr>
          <w:sz w:val="23"/>
        </w:rPr>
        <w:t>Reglamento</w:t>
      </w:r>
      <w:r>
        <w:rPr>
          <w:spacing w:val="5"/>
          <w:sz w:val="23"/>
        </w:rPr>
        <w:t> </w:t>
      </w:r>
      <w:r>
        <w:rPr>
          <w:sz w:val="23"/>
        </w:rPr>
        <w:t>tiene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objeto: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559" w:val="left" w:leader="none"/>
        </w:tabs>
        <w:spacing w:line="364" w:lineRule="auto" w:before="0" w:after="0"/>
        <w:ind w:left="1557" w:right="1652" w:hanging="467"/>
        <w:jc w:val="both"/>
        <w:rPr>
          <w:sz w:val="23"/>
        </w:rPr>
      </w:pPr>
      <w:r>
        <w:rPr>
          <w:sz w:val="23"/>
        </w:rPr>
        <w:t>Establecer los requisitos, plazos y procedimientos que deberán seguir las</w:t>
      </w:r>
      <w:r>
        <w:rPr>
          <w:spacing w:val="1"/>
          <w:sz w:val="23"/>
        </w:rPr>
        <w:t> </w:t>
      </w:r>
      <w:r>
        <w:rPr>
          <w:sz w:val="23"/>
        </w:rPr>
        <w:t>personas físicas y morales de derecho público y privado para la obtención y</w:t>
      </w:r>
      <w:r>
        <w:rPr>
          <w:spacing w:val="1"/>
          <w:sz w:val="23"/>
        </w:rPr>
        <w:t> </w:t>
      </w:r>
      <w:r>
        <w:rPr>
          <w:sz w:val="23"/>
        </w:rPr>
        <w:t>renovación</w:t>
      </w:r>
      <w:r>
        <w:rPr>
          <w:spacing w:val="1"/>
          <w:sz w:val="23"/>
        </w:rPr>
        <w:t> </w:t>
      </w:r>
      <w:r>
        <w:rPr>
          <w:sz w:val="23"/>
        </w:rPr>
        <w:t>de constancias,</w:t>
      </w:r>
      <w:r>
        <w:rPr>
          <w:spacing w:val="1"/>
          <w:sz w:val="23"/>
        </w:rPr>
        <w:t> </w:t>
      </w:r>
      <w:r>
        <w:rPr>
          <w:sz w:val="23"/>
        </w:rPr>
        <w:t>permisos</w:t>
      </w:r>
      <w:r>
        <w:rPr>
          <w:spacing w:val="1"/>
          <w:sz w:val="23"/>
        </w:rPr>
        <w:t> </w:t>
      </w:r>
      <w:r>
        <w:rPr>
          <w:sz w:val="23"/>
        </w:rPr>
        <w:t>y licencias,</w:t>
      </w:r>
      <w:r>
        <w:rPr>
          <w:spacing w:val="1"/>
          <w:sz w:val="23"/>
        </w:rPr>
        <w:t> </w:t>
      </w:r>
      <w:r>
        <w:rPr>
          <w:sz w:val="23"/>
        </w:rPr>
        <w:t>y autorizaciones para la</w:t>
      </w:r>
      <w:r>
        <w:rPr>
          <w:spacing w:val="1"/>
          <w:sz w:val="23"/>
        </w:rPr>
        <w:t> </w:t>
      </w:r>
      <w:r>
        <w:rPr>
          <w:sz w:val="23"/>
        </w:rPr>
        <w:t>realización   </w:t>
      </w:r>
      <w:r>
        <w:rPr>
          <w:spacing w:val="1"/>
          <w:sz w:val="23"/>
        </w:rPr>
        <w:t> </w:t>
      </w:r>
      <w:r>
        <w:rPr>
          <w:sz w:val="23"/>
        </w:rPr>
        <w:t>de   </w:t>
      </w:r>
      <w:r>
        <w:rPr>
          <w:spacing w:val="1"/>
          <w:sz w:val="23"/>
        </w:rPr>
        <w:t> </w:t>
      </w:r>
      <w:r>
        <w:rPr>
          <w:sz w:val="23"/>
        </w:rPr>
        <w:t>acciones   </w:t>
      </w:r>
      <w:r>
        <w:rPr>
          <w:spacing w:val="1"/>
          <w:sz w:val="23"/>
        </w:rPr>
        <w:t> </w:t>
      </w:r>
      <w:r>
        <w:rPr>
          <w:sz w:val="23"/>
        </w:rPr>
        <w:t>urbanas   </w:t>
      </w:r>
      <w:r>
        <w:rPr>
          <w:spacing w:val="1"/>
          <w:sz w:val="23"/>
        </w:rPr>
        <w:t> </w:t>
      </w:r>
      <w:r>
        <w:rPr>
          <w:sz w:val="23"/>
        </w:rPr>
        <w:t>dentro   </w:t>
      </w:r>
      <w:r>
        <w:rPr>
          <w:spacing w:val="1"/>
          <w:sz w:val="23"/>
        </w:rPr>
        <w:t> </w:t>
      </w:r>
      <w:r>
        <w:rPr>
          <w:sz w:val="23"/>
        </w:rPr>
        <w:t>del   </w:t>
      </w:r>
      <w:r>
        <w:rPr>
          <w:spacing w:val="1"/>
          <w:sz w:val="23"/>
        </w:rPr>
        <w:t> </w:t>
      </w:r>
      <w:r>
        <w:rPr>
          <w:sz w:val="23"/>
        </w:rPr>
        <w:t>territorio   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1"/>
        </w:numPr>
        <w:tabs>
          <w:tab w:pos="1559" w:val="left" w:leader="none"/>
        </w:tabs>
        <w:spacing w:line="364" w:lineRule="auto" w:before="3" w:after="0"/>
        <w:ind w:left="1557" w:right="1652" w:hanging="467"/>
        <w:jc w:val="both"/>
        <w:rPr>
          <w:sz w:val="23"/>
        </w:rPr>
      </w:pPr>
      <w:r>
        <w:rPr>
          <w:sz w:val="23"/>
        </w:rPr>
        <w:t>Garantizar que las acciones urbanas que se realicen en el Municipio reúnan</w:t>
      </w:r>
      <w:r>
        <w:rPr>
          <w:spacing w:val="1"/>
          <w:sz w:val="23"/>
        </w:rPr>
        <w:t> </w:t>
      </w:r>
      <w:r>
        <w:rPr>
          <w:sz w:val="23"/>
        </w:rPr>
        <w:t>los requisitos de seguridad, confort, higiene y salud previstos en las normas</w:t>
      </w:r>
      <w:r>
        <w:rPr>
          <w:spacing w:val="1"/>
          <w:sz w:val="23"/>
        </w:rPr>
        <w:t> </w:t>
      </w:r>
      <w:r>
        <w:rPr>
          <w:sz w:val="23"/>
        </w:rPr>
        <w:t>técnicas del presente instrumento para el bienestar y la protección de las</w:t>
      </w:r>
      <w:r>
        <w:rPr>
          <w:spacing w:val="1"/>
          <w:sz w:val="23"/>
        </w:rPr>
        <w:t> </w:t>
      </w:r>
      <w:r>
        <w:rPr>
          <w:sz w:val="23"/>
        </w:rPr>
        <w:t>personas</w:t>
      </w:r>
      <w:r>
        <w:rPr>
          <w:spacing w:val="1"/>
          <w:sz w:val="23"/>
        </w:rPr>
        <w:t> </w:t>
      </w:r>
      <w:r>
        <w:rPr>
          <w:sz w:val="23"/>
        </w:rPr>
        <w:t>y sus</w:t>
      </w:r>
      <w:r>
        <w:rPr>
          <w:spacing w:val="2"/>
          <w:sz w:val="23"/>
        </w:rPr>
        <w:t> </w:t>
      </w:r>
      <w:r>
        <w:rPr>
          <w:sz w:val="23"/>
        </w:rPr>
        <w:t>bienes.</w:t>
      </w:r>
    </w:p>
    <w:p>
      <w:pPr>
        <w:pStyle w:val="ListParagraph"/>
        <w:numPr>
          <w:ilvl w:val="0"/>
          <w:numId w:val="1"/>
        </w:numPr>
        <w:tabs>
          <w:tab w:pos="1560" w:val="left" w:leader="none"/>
        </w:tabs>
        <w:spacing w:line="364" w:lineRule="auto" w:before="2" w:after="0"/>
        <w:ind w:left="1557" w:right="1650" w:hanging="467"/>
        <w:jc w:val="both"/>
        <w:rPr>
          <w:sz w:val="23"/>
        </w:rPr>
      </w:pPr>
      <w:r>
        <w:rPr>
          <w:sz w:val="23"/>
        </w:rPr>
        <w:t>Establecer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mantener</w:t>
      </w:r>
      <w:r>
        <w:rPr>
          <w:spacing w:val="1"/>
          <w:sz w:val="23"/>
        </w:rPr>
        <w:t> </w:t>
      </w:r>
      <w:r>
        <w:rPr>
          <w:sz w:val="23"/>
        </w:rPr>
        <w:t>actualizadas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1"/>
          <w:sz w:val="23"/>
        </w:rPr>
        <w:t> </w:t>
      </w:r>
      <w:r>
        <w:rPr>
          <w:sz w:val="23"/>
        </w:rPr>
        <w:t>técnicas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diseño,</w:t>
      </w:r>
      <w:r>
        <w:rPr>
          <w:spacing w:val="1"/>
          <w:sz w:val="23"/>
        </w:rPr>
        <w:t> </w:t>
      </w:r>
      <w:r>
        <w:rPr>
          <w:sz w:val="23"/>
        </w:rPr>
        <w:t>proyecto,</w:t>
      </w:r>
      <w:r>
        <w:rPr>
          <w:spacing w:val="1"/>
          <w:sz w:val="23"/>
        </w:rPr>
        <w:t> </w:t>
      </w:r>
      <w:r>
        <w:rPr>
          <w:sz w:val="23"/>
        </w:rPr>
        <w:t>cálculo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dimensionamiento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64"/>
          <w:sz w:val="23"/>
        </w:rPr>
        <w:t> </w:t>
      </w:r>
      <w:r>
        <w:rPr>
          <w:sz w:val="23"/>
        </w:rPr>
        <w:t>urbanas,</w:t>
      </w:r>
      <w:r>
        <w:rPr>
          <w:spacing w:val="1"/>
          <w:sz w:val="23"/>
        </w:rPr>
        <w:t> </w:t>
      </w:r>
      <w:r>
        <w:rPr>
          <w:sz w:val="23"/>
        </w:rPr>
        <w:t>construcciones y edificaciones que se realicen en el Municipio y que como</w:t>
      </w:r>
      <w:r>
        <w:rPr>
          <w:spacing w:val="1"/>
          <w:sz w:val="23"/>
        </w:rPr>
        <w:t> </w:t>
      </w:r>
      <w:r>
        <w:rPr>
          <w:sz w:val="23"/>
        </w:rPr>
        <w:t>parte</w:t>
      </w:r>
      <w:r>
        <w:rPr>
          <w:spacing w:val="1"/>
          <w:sz w:val="23"/>
        </w:rPr>
        <w:t> </w:t>
      </w:r>
      <w:r>
        <w:rPr>
          <w:sz w:val="23"/>
        </w:rPr>
        <w:t>integrante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encuentran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Anexo</w:t>
      </w:r>
      <w:r>
        <w:rPr>
          <w:spacing w:val="1"/>
          <w:sz w:val="23"/>
        </w:rPr>
        <w:t> </w:t>
      </w:r>
      <w:r>
        <w:rPr>
          <w:sz w:val="23"/>
        </w:rPr>
        <w:t>1,</w:t>
      </w:r>
      <w:r>
        <w:rPr>
          <w:spacing w:val="1"/>
          <w:sz w:val="23"/>
        </w:rPr>
        <w:t> </w:t>
      </w:r>
      <w:r>
        <w:rPr>
          <w:sz w:val="23"/>
        </w:rPr>
        <w:t>mismas</w:t>
      </w:r>
      <w:r>
        <w:rPr>
          <w:spacing w:val="21"/>
          <w:sz w:val="23"/>
        </w:rPr>
        <w:t> </w:t>
      </w:r>
      <w:r>
        <w:rPr>
          <w:sz w:val="23"/>
        </w:rPr>
        <w:t>que</w:t>
      </w:r>
      <w:r>
        <w:rPr>
          <w:spacing w:val="23"/>
          <w:sz w:val="23"/>
        </w:rPr>
        <w:t> </w:t>
      </w:r>
      <w:r>
        <w:rPr>
          <w:sz w:val="23"/>
        </w:rPr>
        <w:t>podrán</w:t>
      </w:r>
      <w:r>
        <w:rPr>
          <w:spacing w:val="21"/>
          <w:sz w:val="23"/>
        </w:rPr>
        <w:t> </w:t>
      </w:r>
      <w:r>
        <w:rPr>
          <w:sz w:val="23"/>
        </w:rPr>
        <w:t>actualizarse</w:t>
      </w:r>
      <w:r>
        <w:rPr>
          <w:spacing w:val="19"/>
          <w:sz w:val="23"/>
        </w:rPr>
        <w:t> </w:t>
      </w:r>
      <w:r>
        <w:rPr>
          <w:sz w:val="23"/>
        </w:rPr>
        <w:t>conforme</w:t>
      </w:r>
      <w:r>
        <w:rPr>
          <w:spacing w:val="21"/>
          <w:sz w:val="23"/>
        </w:rPr>
        <w:t> </w:t>
      </w:r>
      <w:r>
        <w:rPr>
          <w:sz w:val="23"/>
        </w:rPr>
        <w:t>los</w:t>
      </w:r>
      <w:r>
        <w:rPr>
          <w:spacing w:val="23"/>
          <w:sz w:val="23"/>
        </w:rPr>
        <w:t> </w:t>
      </w:r>
      <w:r>
        <w:rPr>
          <w:sz w:val="23"/>
        </w:rPr>
        <w:t>avances</w:t>
      </w:r>
      <w:r>
        <w:rPr>
          <w:spacing w:val="22"/>
          <w:sz w:val="23"/>
        </w:rPr>
        <w:t> </w:t>
      </w:r>
      <w:r>
        <w:rPr>
          <w:sz w:val="23"/>
        </w:rPr>
        <w:t>científicos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20"/>
          <w:sz w:val="23"/>
        </w:rPr>
        <w:t> </w:t>
      </w:r>
      <w:r>
        <w:rPr>
          <w:sz w:val="23"/>
        </w:rPr>
        <w:t>técnicos</w:t>
      </w:r>
      <w:r>
        <w:rPr>
          <w:spacing w:val="-61"/>
          <w:sz w:val="23"/>
        </w:rPr>
        <w:t> </w:t>
      </w:r>
      <w:r>
        <w:rPr>
          <w:sz w:val="23"/>
        </w:rPr>
        <w:t>y los cambios en la legislación y la normatividad, planes y programas de</w:t>
      </w:r>
      <w:r>
        <w:rPr>
          <w:spacing w:val="1"/>
          <w:sz w:val="23"/>
        </w:rPr>
        <w:t> </w:t>
      </w:r>
      <w:r>
        <w:rPr>
          <w:sz w:val="23"/>
        </w:rPr>
        <w:t>desarrollo</w:t>
      </w:r>
      <w:r>
        <w:rPr>
          <w:spacing w:val="8"/>
          <w:sz w:val="23"/>
        </w:rPr>
        <w:t> </w:t>
      </w:r>
      <w:r>
        <w:rPr>
          <w:sz w:val="23"/>
        </w:rPr>
        <w:t>urbano,</w:t>
      </w:r>
      <w:r>
        <w:rPr>
          <w:spacing w:val="8"/>
          <w:sz w:val="23"/>
        </w:rPr>
        <w:t> </w:t>
      </w:r>
      <w:r>
        <w:rPr>
          <w:sz w:val="23"/>
        </w:rPr>
        <w:t>del</w:t>
      </w:r>
      <w:r>
        <w:rPr>
          <w:spacing w:val="7"/>
          <w:sz w:val="23"/>
        </w:rPr>
        <w:t> </w:t>
      </w:r>
      <w:r>
        <w:rPr>
          <w:sz w:val="23"/>
        </w:rPr>
        <w:t>equilibrio</w:t>
      </w:r>
      <w:r>
        <w:rPr>
          <w:spacing w:val="10"/>
          <w:sz w:val="23"/>
        </w:rPr>
        <w:t> </w:t>
      </w:r>
      <w:r>
        <w:rPr>
          <w:sz w:val="23"/>
        </w:rPr>
        <w:t>ecológico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preservación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patrimonio</w:t>
      </w:r>
    </w:p>
    <w:p>
      <w:pPr>
        <w:spacing w:after="0" w:line="364" w:lineRule="auto"/>
        <w:jc w:val="both"/>
        <w:rPr>
          <w:sz w:val="23"/>
        </w:rPr>
        <w:sectPr>
          <w:type w:val="continuous"/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tabs>
          <w:tab w:pos="2705" w:val="left" w:leader="none"/>
          <w:tab w:pos="3737" w:val="left" w:leader="none"/>
          <w:tab w:pos="4770" w:val="left" w:leader="none"/>
          <w:tab w:pos="5100" w:val="left" w:leader="none"/>
          <w:tab w:pos="6651" w:val="left" w:leader="none"/>
          <w:tab w:pos="7047" w:val="left" w:leader="none"/>
          <w:tab w:pos="8170" w:val="left" w:leader="none"/>
          <w:tab w:pos="9384" w:val="left" w:leader="none"/>
        </w:tabs>
        <w:spacing w:line="364" w:lineRule="auto"/>
        <w:ind w:left="1558" w:right="1655"/>
      </w:pPr>
      <w:r>
        <w:rPr/>
        <w:t>histórico,</w:t>
        <w:tab/>
        <w:t>cultural,</w:t>
        <w:tab/>
        <w:t>artístico</w:t>
        <w:tab/>
        <w:t>y</w:t>
        <w:tab/>
        <w:t>arqueológico</w:t>
        <w:tab/>
        <w:t>lo</w:t>
        <w:tab/>
        <w:t>permitan</w:t>
        <w:tab/>
        <w:t>siguiendo</w:t>
        <w:tab/>
        <w:t>el</w:t>
      </w:r>
      <w:r>
        <w:rPr>
          <w:spacing w:val="-61"/>
        </w:rPr>
        <w:t> </w:t>
      </w:r>
      <w:r>
        <w:rPr/>
        <w:t>procedimiento señalado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propio Reglamento.</w:t>
      </w:r>
    </w:p>
    <w:p>
      <w:pPr>
        <w:pStyle w:val="ListParagraph"/>
        <w:numPr>
          <w:ilvl w:val="0"/>
          <w:numId w:val="1"/>
        </w:numPr>
        <w:tabs>
          <w:tab w:pos="1559" w:val="left" w:leader="none"/>
        </w:tabs>
        <w:spacing w:line="364" w:lineRule="auto" w:before="1" w:after="0"/>
        <w:ind w:left="1558" w:right="1654" w:hanging="467"/>
        <w:jc w:val="left"/>
        <w:rPr>
          <w:sz w:val="23"/>
        </w:rPr>
      </w:pPr>
      <w:r>
        <w:rPr>
          <w:sz w:val="23"/>
        </w:rPr>
        <w:t>Establecer</w:t>
      </w:r>
      <w:r>
        <w:rPr>
          <w:spacing w:val="9"/>
          <w:sz w:val="23"/>
        </w:rPr>
        <w:t> </w:t>
      </w:r>
      <w:r>
        <w:rPr>
          <w:sz w:val="23"/>
        </w:rPr>
        <w:t>los</w:t>
      </w:r>
      <w:r>
        <w:rPr>
          <w:spacing w:val="11"/>
          <w:sz w:val="23"/>
        </w:rPr>
        <w:t> </w:t>
      </w:r>
      <w:r>
        <w:rPr>
          <w:sz w:val="23"/>
        </w:rPr>
        <w:t>órganos</w:t>
      </w:r>
      <w:r>
        <w:rPr>
          <w:spacing w:val="9"/>
          <w:sz w:val="23"/>
        </w:rPr>
        <w:t> </w:t>
      </w:r>
      <w:r>
        <w:rPr>
          <w:sz w:val="23"/>
        </w:rPr>
        <w:t>auxiliares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la</w:t>
      </w:r>
      <w:r>
        <w:rPr>
          <w:spacing w:val="10"/>
          <w:sz w:val="23"/>
        </w:rPr>
        <w:t> </w:t>
      </w:r>
      <w:r>
        <w:rPr>
          <w:sz w:val="23"/>
        </w:rPr>
        <w:t>autoridad</w:t>
      </w:r>
      <w:r>
        <w:rPr>
          <w:spacing w:val="10"/>
          <w:sz w:val="23"/>
        </w:rPr>
        <w:t> </w:t>
      </w:r>
      <w:r>
        <w:rPr>
          <w:sz w:val="23"/>
        </w:rPr>
        <w:t>municipal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9"/>
          <w:sz w:val="23"/>
        </w:rPr>
        <w:t> </w:t>
      </w:r>
      <w:r>
        <w:rPr>
          <w:sz w:val="23"/>
        </w:rPr>
        <w:t>la</w:t>
      </w:r>
      <w:r>
        <w:rPr>
          <w:spacing w:val="10"/>
          <w:sz w:val="23"/>
        </w:rPr>
        <w:t> </w:t>
      </w:r>
      <w:r>
        <w:rPr>
          <w:sz w:val="23"/>
        </w:rPr>
        <w:t>aplicación</w:t>
      </w:r>
      <w:r>
        <w:rPr>
          <w:spacing w:val="1"/>
          <w:sz w:val="23"/>
        </w:rPr>
        <w:t> </w:t>
      </w:r>
      <w:r>
        <w:rPr>
          <w:sz w:val="23"/>
        </w:rPr>
        <w:t>y actualización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instrumento.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3º. </w:t>
      </w:r>
      <w:r>
        <w:rPr/>
        <w:t>Las personas físicas y morales de derecho público y privado que</w:t>
      </w:r>
      <w:r>
        <w:rPr>
          <w:spacing w:val="1"/>
        </w:rPr>
        <w:t> </w:t>
      </w:r>
      <w:r>
        <w:rPr/>
        <w:t>pretendan realizar acciones urbanas en el Municipio deberán obtener previamente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constancias,</w:t>
      </w:r>
      <w:r>
        <w:rPr>
          <w:spacing w:val="1"/>
        </w:rPr>
        <w:t> </w:t>
      </w:r>
      <w:r>
        <w:rPr/>
        <w:t>permisos,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autorizaciones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constancias,</w:t>
      </w:r>
      <w:r>
        <w:rPr>
          <w:spacing w:val="1"/>
        </w:rPr>
        <w:t> </w:t>
      </w:r>
      <w:r>
        <w:rPr/>
        <w:t>permisos,</w:t>
      </w:r>
      <w:r>
        <w:rPr>
          <w:spacing w:val="1"/>
        </w:rPr>
        <w:t> </w:t>
      </w:r>
      <w:r>
        <w:rPr/>
        <w:t>licencias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/>
        <w:t>autorizaciones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realización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acciones</w:t>
      </w:r>
      <w:r>
        <w:rPr>
          <w:spacing w:val="24"/>
        </w:rPr>
        <w:t> </w:t>
      </w:r>
      <w:r>
        <w:rPr/>
        <w:t>urbanas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2"/>
        </w:rPr>
        <w:t> </w:t>
      </w:r>
      <w:r>
        <w:rPr/>
        <w:t>Municipio</w:t>
      </w:r>
      <w:r>
        <w:rPr>
          <w:spacing w:val="-62"/>
        </w:rPr>
        <w:t> </w:t>
      </w:r>
      <w:r>
        <w:rPr/>
        <w:t>de Torreón,</w:t>
      </w:r>
      <w:r>
        <w:rPr>
          <w:spacing w:val="2"/>
        </w:rPr>
        <w:t> </w:t>
      </w:r>
      <w:r>
        <w:rPr/>
        <w:t>Coahuila.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4º.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son: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1558" w:val="left" w:leader="none"/>
          <w:tab w:pos="1559" w:val="left" w:leader="none"/>
        </w:tabs>
        <w:spacing w:line="240" w:lineRule="auto" w:before="0" w:after="0"/>
        <w:ind w:left="1558" w:right="0" w:hanging="585"/>
        <w:jc w:val="left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Ayuntamiento.</w:t>
      </w:r>
    </w:p>
    <w:p>
      <w:pPr>
        <w:pStyle w:val="ListParagraph"/>
        <w:numPr>
          <w:ilvl w:val="0"/>
          <w:numId w:val="2"/>
        </w:numPr>
        <w:tabs>
          <w:tab w:pos="1558" w:val="left" w:leader="none"/>
          <w:tab w:pos="1560" w:val="left" w:leader="none"/>
        </w:tabs>
        <w:spacing w:line="240" w:lineRule="auto" w:before="139" w:after="0"/>
        <w:ind w:left="1559" w:right="0" w:hanging="586"/>
        <w:jc w:val="left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Presidente</w:t>
      </w:r>
      <w:r>
        <w:rPr>
          <w:spacing w:val="6"/>
          <w:sz w:val="23"/>
        </w:rPr>
        <w:t> </w:t>
      </w:r>
      <w:r>
        <w:rPr>
          <w:sz w:val="23"/>
        </w:rPr>
        <w:t>Municipal.</w:t>
      </w:r>
    </w:p>
    <w:p>
      <w:pPr>
        <w:pStyle w:val="ListParagraph"/>
        <w:numPr>
          <w:ilvl w:val="0"/>
          <w:numId w:val="2"/>
        </w:numPr>
        <w:tabs>
          <w:tab w:pos="1558" w:val="left" w:leader="none"/>
          <w:tab w:pos="1559" w:val="left" w:leader="none"/>
        </w:tabs>
        <w:spacing w:line="240" w:lineRule="auto" w:before="137" w:after="0"/>
        <w:ind w:left="1558" w:right="0" w:hanging="585"/>
        <w:jc w:val="left"/>
        <w:rPr>
          <w:sz w:val="23"/>
        </w:rPr>
      </w:pP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Director.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ind w:left="652"/>
      </w:pPr>
      <w:r>
        <w:rPr/>
        <w:t>Son</w:t>
      </w:r>
      <w:r>
        <w:rPr>
          <w:spacing w:val="5"/>
        </w:rPr>
        <w:t> </w:t>
      </w:r>
      <w:r>
        <w:rPr/>
        <w:t>órganos</w:t>
      </w:r>
      <w:r>
        <w:rPr>
          <w:spacing w:val="7"/>
        </w:rPr>
        <w:t> </w:t>
      </w:r>
      <w:r>
        <w:rPr/>
        <w:t>auxiliares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Autoridades</w:t>
      </w:r>
      <w:r>
        <w:rPr>
          <w:spacing w:val="6"/>
        </w:rPr>
        <w:t> </w:t>
      </w:r>
      <w:r>
        <w:rPr/>
        <w:t>Municipales: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558" w:val="left" w:leader="none"/>
          <w:tab w:pos="1559" w:val="left" w:leader="none"/>
        </w:tabs>
        <w:spacing w:line="240" w:lineRule="auto" w:before="1" w:after="0"/>
        <w:ind w:left="1558" w:right="0" w:hanging="585"/>
        <w:jc w:val="left"/>
        <w:rPr>
          <w:sz w:val="23"/>
        </w:rPr>
      </w:pPr>
      <w:r>
        <w:rPr>
          <w:sz w:val="23"/>
        </w:rPr>
        <w:t>Los</w:t>
      </w:r>
      <w:r>
        <w:rPr>
          <w:spacing w:val="7"/>
          <w:sz w:val="23"/>
        </w:rPr>
        <w:t> </w:t>
      </w:r>
      <w:r>
        <w:rPr>
          <w:sz w:val="23"/>
        </w:rPr>
        <w:t>Peritos</w:t>
      </w:r>
      <w:r>
        <w:rPr>
          <w:spacing w:val="8"/>
          <w:sz w:val="23"/>
        </w:rPr>
        <w:t> </w:t>
      </w:r>
      <w:r>
        <w:rPr>
          <w:sz w:val="23"/>
        </w:rPr>
        <w:t>Directores</w:t>
      </w:r>
      <w:r>
        <w:rPr>
          <w:spacing w:val="8"/>
          <w:sz w:val="23"/>
        </w:rPr>
        <w:t> </w:t>
      </w:r>
      <w:r>
        <w:rPr>
          <w:sz w:val="23"/>
        </w:rPr>
        <w:t>Responsables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Obra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los</w:t>
      </w:r>
      <w:r>
        <w:rPr>
          <w:spacing w:val="11"/>
          <w:sz w:val="23"/>
        </w:rPr>
        <w:t> </w:t>
      </w:r>
      <w:r>
        <w:rPr>
          <w:sz w:val="23"/>
        </w:rPr>
        <w:t>Peritos</w:t>
      </w:r>
      <w:r>
        <w:rPr>
          <w:spacing w:val="7"/>
          <w:sz w:val="23"/>
        </w:rPr>
        <w:t> </w:t>
      </w:r>
      <w:r>
        <w:rPr>
          <w:sz w:val="23"/>
        </w:rPr>
        <w:t>Corresponsables.</w:t>
      </w:r>
    </w:p>
    <w:p>
      <w:pPr>
        <w:pStyle w:val="ListParagraph"/>
        <w:numPr>
          <w:ilvl w:val="0"/>
          <w:numId w:val="3"/>
        </w:numPr>
        <w:tabs>
          <w:tab w:pos="1559" w:val="left" w:leader="none"/>
          <w:tab w:pos="1560" w:val="left" w:leader="none"/>
        </w:tabs>
        <w:spacing w:line="364" w:lineRule="auto" w:before="138" w:after="0"/>
        <w:ind w:left="1558" w:right="1655" w:hanging="584"/>
        <w:jc w:val="left"/>
        <w:rPr>
          <w:sz w:val="23"/>
        </w:rPr>
      </w:pPr>
      <w:r>
        <w:rPr>
          <w:sz w:val="23"/>
        </w:rPr>
        <w:t>La</w:t>
      </w:r>
      <w:r>
        <w:rPr>
          <w:spacing w:val="59"/>
          <w:sz w:val="23"/>
        </w:rPr>
        <w:t> </w:t>
      </w:r>
      <w:r>
        <w:rPr>
          <w:sz w:val="23"/>
        </w:rPr>
        <w:t>Comisión</w:t>
      </w:r>
      <w:r>
        <w:rPr>
          <w:spacing w:val="59"/>
          <w:sz w:val="23"/>
        </w:rPr>
        <w:t> </w:t>
      </w:r>
      <w:r>
        <w:rPr>
          <w:sz w:val="23"/>
        </w:rPr>
        <w:t>de</w:t>
      </w:r>
      <w:r>
        <w:rPr>
          <w:spacing w:val="58"/>
          <w:sz w:val="23"/>
        </w:rPr>
        <w:t> </w:t>
      </w:r>
      <w:r>
        <w:rPr>
          <w:sz w:val="23"/>
        </w:rPr>
        <w:t>Peritos</w:t>
      </w:r>
      <w:r>
        <w:rPr>
          <w:spacing w:val="58"/>
          <w:sz w:val="23"/>
        </w:rPr>
        <w:t> </w:t>
      </w:r>
      <w:r>
        <w:rPr>
          <w:sz w:val="23"/>
        </w:rPr>
        <w:t>Directores</w:t>
      </w:r>
      <w:r>
        <w:rPr>
          <w:spacing w:val="58"/>
          <w:sz w:val="23"/>
        </w:rPr>
        <w:t> </w:t>
      </w:r>
      <w:r>
        <w:rPr>
          <w:sz w:val="23"/>
        </w:rPr>
        <w:t>Responsables</w:t>
      </w:r>
      <w:r>
        <w:rPr>
          <w:spacing w:val="58"/>
          <w:sz w:val="23"/>
        </w:rPr>
        <w:t> </w:t>
      </w:r>
      <w:r>
        <w:rPr>
          <w:sz w:val="23"/>
        </w:rPr>
        <w:t>de</w:t>
      </w:r>
      <w:r>
        <w:rPr>
          <w:spacing w:val="59"/>
          <w:sz w:val="23"/>
        </w:rPr>
        <w:t> </w:t>
      </w:r>
      <w:r>
        <w:rPr>
          <w:sz w:val="23"/>
        </w:rPr>
        <w:t>Obra</w:t>
      </w:r>
      <w:r>
        <w:rPr>
          <w:spacing w:val="59"/>
          <w:sz w:val="23"/>
        </w:rPr>
        <w:t> </w:t>
      </w:r>
      <w:r>
        <w:rPr>
          <w:sz w:val="23"/>
        </w:rPr>
        <w:t>y</w:t>
      </w:r>
      <w:r>
        <w:rPr>
          <w:spacing w:val="58"/>
          <w:sz w:val="23"/>
        </w:rPr>
        <w:t> </w:t>
      </w:r>
      <w:r>
        <w:rPr>
          <w:sz w:val="23"/>
        </w:rPr>
        <w:t>Peritos</w:t>
      </w:r>
      <w:r>
        <w:rPr>
          <w:spacing w:val="-61"/>
          <w:sz w:val="23"/>
        </w:rPr>
        <w:t> </w:t>
      </w:r>
      <w:r>
        <w:rPr>
          <w:sz w:val="23"/>
        </w:rPr>
        <w:t>Corresponsables.</w:t>
      </w:r>
    </w:p>
    <w:p>
      <w:pPr>
        <w:pStyle w:val="ListParagraph"/>
        <w:numPr>
          <w:ilvl w:val="0"/>
          <w:numId w:val="3"/>
        </w:numPr>
        <w:tabs>
          <w:tab w:pos="1559" w:val="left" w:leader="none"/>
          <w:tab w:pos="1560" w:val="left" w:leader="none"/>
        </w:tabs>
        <w:spacing w:line="240" w:lineRule="auto" w:before="2" w:after="0"/>
        <w:ind w:left="1559" w:right="0" w:hanging="586"/>
        <w:jc w:val="left"/>
        <w:rPr>
          <w:sz w:val="23"/>
        </w:rPr>
      </w:pP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Comisión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Actualización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3"/>
        </w:numPr>
        <w:tabs>
          <w:tab w:pos="1558" w:val="left" w:leader="none"/>
          <w:tab w:pos="1560" w:val="left" w:leader="none"/>
        </w:tabs>
        <w:spacing w:line="240" w:lineRule="auto" w:before="137" w:after="0"/>
        <w:ind w:left="1559" w:right="0" w:hanging="586"/>
        <w:jc w:val="left"/>
        <w:rPr>
          <w:sz w:val="23"/>
        </w:rPr>
      </w:pP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Colegio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Ingenieros</w:t>
      </w:r>
      <w:r>
        <w:rPr>
          <w:spacing w:val="4"/>
          <w:sz w:val="23"/>
        </w:rPr>
        <w:t> </w:t>
      </w:r>
      <w:r>
        <w:rPr>
          <w:sz w:val="23"/>
        </w:rPr>
        <w:t>Civiles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Laguna,</w:t>
      </w:r>
      <w:r>
        <w:rPr>
          <w:spacing w:val="6"/>
          <w:sz w:val="23"/>
        </w:rPr>
        <w:t> </w:t>
      </w:r>
      <w:r>
        <w:rPr>
          <w:sz w:val="23"/>
        </w:rPr>
        <w:t>A.C.,</w:t>
      </w:r>
      <w:r>
        <w:rPr>
          <w:spacing w:val="4"/>
          <w:sz w:val="23"/>
        </w:rPr>
        <w:t> </w:t>
      </w:r>
      <w:r>
        <w:rPr>
          <w:sz w:val="23"/>
        </w:rPr>
        <w:t>sede</w:t>
      </w:r>
      <w:r>
        <w:rPr>
          <w:spacing w:val="5"/>
          <w:sz w:val="23"/>
        </w:rPr>
        <w:t> </w:t>
      </w:r>
      <w:r>
        <w:rPr>
          <w:sz w:val="23"/>
        </w:rPr>
        <w:t>Torreón.</w:t>
      </w:r>
    </w:p>
    <w:p>
      <w:pPr>
        <w:pStyle w:val="ListParagraph"/>
        <w:numPr>
          <w:ilvl w:val="0"/>
          <w:numId w:val="3"/>
        </w:numPr>
        <w:tabs>
          <w:tab w:pos="1557" w:val="left" w:leader="none"/>
          <w:tab w:pos="1558" w:val="left" w:leader="none"/>
        </w:tabs>
        <w:spacing w:line="240" w:lineRule="auto" w:before="139" w:after="0"/>
        <w:ind w:left="1557" w:right="0" w:hanging="584"/>
        <w:jc w:val="left"/>
        <w:rPr>
          <w:sz w:val="23"/>
        </w:rPr>
      </w:pP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Colegio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Arquitectos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</w:t>
      </w:r>
      <w:r>
        <w:rPr>
          <w:spacing w:val="8"/>
          <w:sz w:val="23"/>
        </w:rPr>
        <w:t> </w:t>
      </w:r>
      <w:r>
        <w:rPr>
          <w:sz w:val="23"/>
        </w:rPr>
        <w:t>Comarca</w:t>
      </w:r>
      <w:r>
        <w:rPr>
          <w:spacing w:val="6"/>
          <w:sz w:val="23"/>
        </w:rPr>
        <w:t> </w:t>
      </w:r>
      <w:r>
        <w:rPr>
          <w:sz w:val="23"/>
        </w:rPr>
        <w:t>Lagunera,</w:t>
      </w:r>
      <w:r>
        <w:rPr>
          <w:spacing w:val="8"/>
          <w:sz w:val="23"/>
        </w:rPr>
        <w:t> </w:t>
      </w:r>
      <w:r>
        <w:rPr>
          <w:sz w:val="23"/>
        </w:rPr>
        <w:t>A.C.,</w:t>
      </w:r>
      <w:r>
        <w:rPr>
          <w:spacing w:val="6"/>
          <w:sz w:val="23"/>
        </w:rPr>
        <w:t> </w:t>
      </w:r>
      <w:r>
        <w:rPr>
          <w:sz w:val="23"/>
        </w:rPr>
        <w:t>sede</w:t>
      </w:r>
      <w:r>
        <w:rPr>
          <w:spacing w:val="5"/>
          <w:sz w:val="23"/>
        </w:rPr>
        <w:t> </w:t>
      </w:r>
      <w:r>
        <w:rPr>
          <w:sz w:val="23"/>
        </w:rPr>
        <w:t>Torreón.</w:t>
      </w:r>
    </w:p>
    <w:p>
      <w:pPr>
        <w:pStyle w:val="ListParagraph"/>
        <w:numPr>
          <w:ilvl w:val="0"/>
          <w:numId w:val="3"/>
        </w:numPr>
        <w:tabs>
          <w:tab w:pos="1558" w:val="left" w:leader="none"/>
          <w:tab w:pos="1559" w:val="left" w:leader="none"/>
          <w:tab w:pos="4787" w:val="left" w:leader="none"/>
        </w:tabs>
        <w:spacing w:line="364" w:lineRule="auto" w:before="137" w:after="0"/>
        <w:ind w:left="1558" w:right="1653" w:hanging="584"/>
        <w:jc w:val="left"/>
        <w:rPr>
          <w:sz w:val="23"/>
        </w:rPr>
      </w:pPr>
      <w:r>
        <w:rPr>
          <w:sz w:val="23"/>
        </w:rPr>
        <w:t>El</w:t>
      </w:r>
      <w:r>
        <w:rPr>
          <w:spacing w:val="41"/>
          <w:sz w:val="23"/>
        </w:rPr>
        <w:t> </w:t>
      </w:r>
      <w:r>
        <w:rPr>
          <w:sz w:val="23"/>
        </w:rPr>
        <w:t>Colegio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1"/>
          <w:sz w:val="23"/>
        </w:rPr>
        <w:t> </w:t>
      </w:r>
      <w:r>
        <w:rPr>
          <w:sz w:val="23"/>
        </w:rPr>
        <w:t>Ingenieros</w:t>
      </w:r>
      <w:r>
        <w:rPr>
          <w:spacing w:val="42"/>
          <w:sz w:val="23"/>
        </w:rPr>
        <w:t> </w:t>
      </w:r>
      <w:r>
        <w:rPr>
          <w:sz w:val="23"/>
        </w:rPr>
        <w:t>Mecánicos</w:t>
      </w:r>
      <w:r>
        <w:rPr>
          <w:spacing w:val="41"/>
          <w:sz w:val="23"/>
        </w:rPr>
        <w:t> </w:t>
      </w:r>
      <w:r>
        <w:rPr>
          <w:sz w:val="23"/>
        </w:rPr>
        <w:t>Electricistas</w:t>
      </w:r>
      <w:r>
        <w:rPr>
          <w:spacing w:val="41"/>
          <w:sz w:val="23"/>
        </w:rPr>
        <w:t> </w:t>
      </w:r>
      <w:r>
        <w:rPr>
          <w:sz w:val="23"/>
        </w:rPr>
        <w:t>y</w:t>
      </w:r>
      <w:r>
        <w:rPr>
          <w:spacing w:val="41"/>
          <w:sz w:val="23"/>
        </w:rPr>
        <w:t> </w:t>
      </w:r>
      <w:r>
        <w:rPr>
          <w:sz w:val="23"/>
        </w:rPr>
        <w:t>Electrónicos</w:t>
      </w:r>
      <w:r>
        <w:rPr>
          <w:spacing w:val="44"/>
          <w:sz w:val="23"/>
        </w:rPr>
        <w:t> </w:t>
      </w:r>
      <w:r>
        <w:rPr>
          <w:sz w:val="23"/>
        </w:rPr>
        <w:t>de</w:t>
      </w:r>
      <w:r>
        <w:rPr>
          <w:spacing w:val="41"/>
          <w:sz w:val="23"/>
        </w:rPr>
        <w:t> </w:t>
      </w:r>
      <w:r>
        <w:rPr>
          <w:sz w:val="23"/>
        </w:rPr>
        <w:t>la</w:t>
      </w:r>
      <w:r>
        <w:rPr>
          <w:spacing w:val="-61"/>
          <w:sz w:val="23"/>
        </w:rPr>
        <w:t> </w:t>
      </w:r>
      <w:r>
        <w:rPr>
          <w:sz w:val="23"/>
        </w:rPr>
        <w:t>Laguna,</w:t>
      </w:r>
      <w:r>
        <w:rPr>
          <w:spacing w:val="7"/>
          <w:sz w:val="23"/>
        </w:rPr>
        <w:t> </w:t>
      </w:r>
      <w:r>
        <w:rPr>
          <w:sz w:val="23"/>
        </w:rPr>
        <w:t>A.C.,</w:t>
      </w:r>
      <w:r>
        <w:rPr>
          <w:spacing w:val="5"/>
          <w:sz w:val="23"/>
        </w:rPr>
        <w:t> </w:t>
      </w:r>
      <w:r>
        <w:rPr>
          <w:sz w:val="23"/>
        </w:rPr>
        <w:t>sede</w:t>
        <w:tab/>
        <w:t>Torreón.</w:t>
      </w:r>
    </w:p>
    <w:p>
      <w:pPr>
        <w:pStyle w:val="ListParagraph"/>
        <w:numPr>
          <w:ilvl w:val="0"/>
          <w:numId w:val="3"/>
        </w:numPr>
        <w:tabs>
          <w:tab w:pos="1559" w:val="left" w:leader="none"/>
          <w:tab w:pos="1560" w:val="left" w:leader="none"/>
        </w:tabs>
        <w:spacing w:line="364" w:lineRule="auto" w:before="1" w:after="0"/>
        <w:ind w:left="1558" w:right="1653" w:hanging="584"/>
        <w:jc w:val="left"/>
        <w:rPr>
          <w:sz w:val="23"/>
        </w:rPr>
      </w:pPr>
      <w:r>
        <w:rPr>
          <w:sz w:val="23"/>
        </w:rPr>
        <w:t>Los</w:t>
      </w:r>
      <w:r>
        <w:rPr>
          <w:spacing w:val="37"/>
          <w:sz w:val="23"/>
        </w:rPr>
        <w:t> </w:t>
      </w:r>
      <w:r>
        <w:rPr>
          <w:sz w:val="23"/>
        </w:rPr>
        <w:t>demás</w:t>
      </w:r>
      <w:r>
        <w:rPr>
          <w:spacing w:val="37"/>
          <w:sz w:val="23"/>
        </w:rPr>
        <w:t> </w:t>
      </w:r>
      <w:r>
        <w:rPr>
          <w:sz w:val="23"/>
        </w:rPr>
        <w:t>Colegios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5"/>
          <w:sz w:val="23"/>
        </w:rPr>
        <w:t> </w:t>
      </w:r>
      <w:r>
        <w:rPr>
          <w:sz w:val="23"/>
        </w:rPr>
        <w:t>Asociaciones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Profesionales</w:t>
      </w:r>
      <w:r>
        <w:rPr>
          <w:spacing w:val="37"/>
          <w:sz w:val="23"/>
        </w:rPr>
        <w:t> </w:t>
      </w:r>
      <w:r>
        <w:rPr>
          <w:sz w:val="23"/>
        </w:rPr>
        <w:t>Federados</w:t>
      </w:r>
      <w:r>
        <w:rPr>
          <w:spacing w:val="39"/>
          <w:sz w:val="23"/>
        </w:rPr>
        <w:t> </w:t>
      </w:r>
      <w:r>
        <w:rPr>
          <w:sz w:val="23"/>
        </w:rPr>
        <w:t>radicados</w:t>
      </w:r>
      <w:r>
        <w:rPr>
          <w:spacing w:val="-61"/>
          <w:sz w:val="23"/>
        </w:rPr>
        <w:t> </w:t>
      </w:r>
      <w:r>
        <w:rPr>
          <w:sz w:val="23"/>
        </w:rPr>
        <w:t>en</w:t>
      </w:r>
      <w:r>
        <w:rPr>
          <w:spacing w:val="49"/>
          <w:sz w:val="23"/>
        </w:rPr>
        <w:t> </w:t>
      </w:r>
      <w:r>
        <w:rPr>
          <w:sz w:val="23"/>
        </w:rPr>
        <w:t>el</w:t>
      </w:r>
      <w:r>
        <w:rPr>
          <w:spacing w:val="47"/>
          <w:sz w:val="23"/>
        </w:rPr>
        <w:t> </w:t>
      </w:r>
      <w:r>
        <w:rPr>
          <w:sz w:val="23"/>
        </w:rPr>
        <w:t>Municipio,</w:t>
      </w:r>
      <w:r>
        <w:rPr>
          <w:spacing w:val="49"/>
          <w:sz w:val="23"/>
        </w:rPr>
        <w:t> </w:t>
      </w:r>
      <w:r>
        <w:rPr>
          <w:sz w:val="23"/>
        </w:rPr>
        <w:t>afines</w:t>
      </w:r>
      <w:r>
        <w:rPr>
          <w:spacing w:val="48"/>
          <w:sz w:val="23"/>
        </w:rPr>
        <w:t> </w:t>
      </w:r>
      <w:r>
        <w:rPr>
          <w:sz w:val="23"/>
        </w:rPr>
        <w:t>a</w:t>
      </w:r>
      <w:r>
        <w:rPr>
          <w:spacing w:val="49"/>
          <w:sz w:val="23"/>
        </w:rPr>
        <w:t> </w:t>
      </w:r>
      <w:r>
        <w:rPr>
          <w:sz w:val="23"/>
        </w:rPr>
        <w:t>las</w:t>
      </w:r>
      <w:r>
        <w:rPr>
          <w:spacing w:val="50"/>
          <w:sz w:val="23"/>
        </w:rPr>
        <w:t> </w:t>
      </w:r>
      <w:r>
        <w:rPr>
          <w:sz w:val="23"/>
        </w:rPr>
        <w:t>materias</w:t>
      </w:r>
      <w:r>
        <w:rPr>
          <w:spacing w:val="48"/>
          <w:sz w:val="23"/>
        </w:rPr>
        <w:t> </w:t>
      </w:r>
      <w:r>
        <w:rPr>
          <w:sz w:val="23"/>
        </w:rPr>
        <w:t>que</w:t>
      </w:r>
      <w:r>
        <w:rPr>
          <w:spacing w:val="50"/>
          <w:sz w:val="23"/>
        </w:rPr>
        <w:t> </w:t>
      </w:r>
      <w:r>
        <w:rPr>
          <w:sz w:val="23"/>
        </w:rPr>
        <w:t>regula</w:t>
      </w:r>
      <w:r>
        <w:rPr>
          <w:spacing w:val="49"/>
          <w:sz w:val="23"/>
        </w:rPr>
        <w:t> </w:t>
      </w:r>
      <w:r>
        <w:rPr>
          <w:sz w:val="23"/>
        </w:rPr>
        <w:t>el</w:t>
      </w:r>
      <w:r>
        <w:rPr>
          <w:spacing w:val="49"/>
          <w:sz w:val="23"/>
        </w:rPr>
        <w:t> </w:t>
      </w:r>
      <w:r>
        <w:rPr>
          <w:sz w:val="23"/>
        </w:rPr>
        <w:t>presente</w:t>
      </w:r>
      <w:r>
        <w:rPr>
          <w:spacing w:val="47"/>
          <w:sz w:val="23"/>
        </w:rPr>
        <w:t> </w:t>
      </w:r>
      <w:r>
        <w:rPr>
          <w:sz w:val="23"/>
        </w:rPr>
        <w:t>Reglamento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8" w:right="1651"/>
        <w:jc w:val="both"/>
      </w:pPr>
      <w:r>
        <w:rPr/>
        <w:t>cuando suscriban convenio con la Autoridad Municipal, y los demás que no</w:t>
      </w:r>
      <w:r>
        <w:rPr>
          <w:spacing w:val="1"/>
        </w:rPr>
        <w:t> </w:t>
      </w:r>
      <w:r>
        <w:rPr/>
        <w:t>siendo federados sean aprobados por la Comisión señalada en la fracción II</w:t>
      </w:r>
      <w:r>
        <w:rPr>
          <w:spacing w:val="1"/>
        </w:rPr>
        <w:t> </w:t>
      </w:r>
      <w:r>
        <w:rPr/>
        <w:t>anterior.</w:t>
      </w:r>
    </w:p>
    <w:p>
      <w:pPr>
        <w:pStyle w:val="ListParagraph"/>
        <w:numPr>
          <w:ilvl w:val="0"/>
          <w:numId w:val="3"/>
        </w:numPr>
        <w:tabs>
          <w:tab w:pos="1561" w:val="left" w:leader="none"/>
        </w:tabs>
        <w:spacing w:line="364" w:lineRule="auto" w:before="2" w:after="0"/>
        <w:ind w:left="1558" w:right="1657" w:hanging="584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Cámara</w:t>
      </w:r>
      <w:r>
        <w:rPr>
          <w:spacing w:val="1"/>
          <w:sz w:val="23"/>
        </w:rPr>
        <w:t> </w:t>
      </w:r>
      <w:r>
        <w:rPr>
          <w:sz w:val="23"/>
        </w:rPr>
        <w:t>Mexicana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Industria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la</w:t>
      </w:r>
      <w:r>
        <w:rPr>
          <w:spacing w:val="64"/>
          <w:sz w:val="23"/>
        </w:rPr>
        <w:t> </w:t>
      </w:r>
      <w:r>
        <w:rPr>
          <w:sz w:val="23"/>
        </w:rPr>
        <w:t>Construcción,</w:t>
      </w:r>
      <w:r>
        <w:rPr>
          <w:spacing w:val="64"/>
          <w:sz w:val="23"/>
        </w:rPr>
        <w:t> </w:t>
      </w:r>
      <w:r>
        <w:rPr>
          <w:sz w:val="23"/>
        </w:rPr>
        <w:t>Delegación</w:t>
      </w:r>
      <w:r>
        <w:rPr>
          <w:spacing w:val="1"/>
          <w:sz w:val="23"/>
        </w:rPr>
        <w:t> </w:t>
      </w:r>
      <w:r>
        <w:rPr>
          <w:sz w:val="23"/>
        </w:rPr>
        <w:t>Comarca Lagunera.</w:t>
      </w:r>
    </w:p>
    <w:p>
      <w:pPr>
        <w:pStyle w:val="ListParagraph"/>
        <w:numPr>
          <w:ilvl w:val="0"/>
          <w:numId w:val="3"/>
        </w:numPr>
        <w:tabs>
          <w:tab w:pos="1558" w:val="left" w:leader="none"/>
        </w:tabs>
        <w:spacing w:line="364" w:lineRule="auto" w:before="1" w:after="0"/>
        <w:ind w:left="1558" w:right="1656" w:hanging="584"/>
        <w:jc w:val="both"/>
        <w:rPr>
          <w:sz w:val="23"/>
        </w:rPr>
      </w:pPr>
      <w:r>
        <w:rPr>
          <w:sz w:val="23"/>
        </w:rPr>
        <w:t>La Cámara Nacional de la Industria de Desarrollo y Promoción de Vivienda,</w:t>
      </w:r>
      <w:r>
        <w:rPr>
          <w:spacing w:val="1"/>
          <w:sz w:val="23"/>
        </w:rPr>
        <w:t> </w:t>
      </w:r>
      <w:r>
        <w:rPr>
          <w:sz w:val="23"/>
        </w:rPr>
        <w:t>Delegación</w:t>
      </w:r>
      <w:r>
        <w:rPr>
          <w:spacing w:val="1"/>
          <w:sz w:val="23"/>
        </w:rPr>
        <w:t> </w:t>
      </w:r>
      <w:r>
        <w:rPr>
          <w:sz w:val="23"/>
        </w:rPr>
        <w:t>Comarca</w:t>
      </w:r>
      <w:r>
        <w:rPr>
          <w:spacing w:val="-2"/>
          <w:sz w:val="23"/>
        </w:rPr>
        <w:t> </w:t>
      </w:r>
      <w:r>
        <w:rPr>
          <w:sz w:val="23"/>
        </w:rPr>
        <w:t>Lagunera.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ind w:left="15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5º.</w:t>
      </w:r>
      <w:r>
        <w:rPr>
          <w:rFonts w:ascii="Arial" w:hAnsi="Arial"/>
          <w:b/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efectos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presente</w:t>
      </w:r>
      <w:r>
        <w:rPr>
          <w:spacing w:val="4"/>
        </w:rPr>
        <w:t> </w:t>
      </w:r>
      <w:r>
        <w:rPr/>
        <w:t>Reglamento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entiende</w:t>
      </w:r>
      <w:r>
        <w:rPr>
          <w:spacing w:val="8"/>
        </w:rPr>
        <w:t> </w:t>
      </w:r>
      <w:r>
        <w:rPr/>
        <w:t>por: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1" w:after="0"/>
        <w:ind w:left="1558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Acción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urbana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acondicionamiento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territorio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asentamiento</w:t>
      </w:r>
      <w:r>
        <w:rPr>
          <w:spacing w:val="1"/>
          <w:sz w:val="23"/>
        </w:rPr>
        <w:t> </w:t>
      </w:r>
      <w:r>
        <w:rPr>
          <w:sz w:val="23"/>
        </w:rPr>
        <w:t>humano, mediante la introducción o mejoramiento de la infraestructura, el</w:t>
      </w:r>
      <w:r>
        <w:rPr>
          <w:spacing w:val="1"/>
          <w:sz w:val="23"/>
        </w:rPr>
        <w:t> </w:t>
      </w:r>
      <w:r>
        <w:rPr>
          <w:sz w:val="23"/>
        </w:rPr>
        <w:t>fraccionamiento, la fusión, la subdivisión, la relotificación de la propiedad, el</w:t>
      </w:r>
      <w:r>
        <w:rPr>
          <w:spacing w:val="1"/>
          <w:sz w:val="23"/>
        </w:rPr>
        <w:t> </w:t>
      </w:r>
      <w:r>
        <w:rPr>
          <w:sz w:val="23"/>
        </w:rPr>
        <w:t>cambio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régimen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condominio,</w:t>
      </w:r>
      <w:r>
        <w:rPr>
          <w:spacing w:val="1"/>
          <w:sz w:val="23"/>
        </w:rPr>
        <w:t> </w:t>
      </w:r>
      <w:r>
        <w:rPr>
          <w:sz w:val="23"/>
        </w:rPr>
        <w:t>así</w:t>
      </w:r>
      <w:r>
        <w:rPr>
          <w:spacing w:val="64"/>
          <w:sz w:val="23"/>
        </w:rPr>
        <w:t> </w:t>
      </w:r>
      <w:r>
        <w:rPr>
          <w:sz w:val="23"/>
        </w:rPr>
        <w:t>como</w:t>
      </w:r>
      <w:r>
        <w:rPr>
          <w:spacing w:val="64"/>
          <w:sz w:val="23"/>
        </w:rPr>
        <w:t> </w:t>
      </w:r>
      <w:r>
        <w:rPr>
          <w:sz w:val="23"/>
        </w:rPr>
        <w:t>la</w:t>
      </w:r>
      <w:r>
        <w:rPr>
          <w:spacing w:val="64"/>
          <w:sz w:val="23"/>
        </w:rPr>
        <w:t> </w:t>
      </w:r>
      <w:r>
        <w:rPr>
          <w:sz w:val="23"/>
        </w:rPr>
        <w:t>edificación,</w:t>
      </w:r>
      <w:r>
        <w:rPr>
          <w:spacing w:val="1"/>
          <w:sz w:val="23"/>
        </w:rPr>
        <w:t> </w:t>
      </w:r>
      <w:r>
        <w:rPr>
          <w:sz w:val="23"/>
        </w:rPr>
        <w:t>reconstrucción, remodelación, demolición, ampliación de las edificaciones y</w:t>
      </w:r>
      <w:r>
        <w:rPr>
          <w:spacing w:val="1"/>
          <w:sz w:val="23"/>
        </w:rPr>
        <w:t> </w:t>
      </w:r>
      <w:r>
        <w:rPr>
          <w:sz w:val="23"/>
        </w:rPr>
        <w:t>construcciones y demás procesos tendientes a la transformación, del uso o</w:t>
      </w:r>
      <w:r>
        <w:rPr>
          <w:spacing w:val="1"/>
          <w:sz w:val="23"/>
        </w:rPr>
        <w:t> </w:t>
      </w:r>
      <w:r>
        <w:rPr>
          <w:sz w:val="23"/>
        </w:rPr>
        <w:t>aprovechamiento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suelo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territorio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Alineamiento y Número Oficial, Alineamiento </w:t>
      </w:r>
      <w:r>
        <w:rPr>
          <w:sz w:val="23"/>
        </w:rPr>
        <w:t>es la traza sobre el terreno</w:t>
      </w:r>
      <w:r>
        <w:rPr>
          <w:spacing w:val="1"/>
          <w:sz w:val="23"/>
        </w:rPr>
        <w:t> </w:t>
      </w:r>
      <w:r>
        <w:rPr>
          <w:sz w:val="23"/>
        </w:rPr>
        <w:t>que limita el predio respectivo con la vía pública en uso o con la futura vía</w:t>
      </w:r>
      <w:r>
        <w:rPr>
          <w:spacing w:val="1"/>
          <w:sz w:val="23"/>
        </w:rPr>
        <w:t> </w:t>
      </w:r>
      <w:r>
        <w:rPr>
          <w:sz w:val="23"/>
        </w:rPr>
        <w:t>pública, determinada en los planes y programas de desarrollo urbano del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alineamiento</w:t>
      </w:r>
      <w:r>
        <w:rPr>
          <w:spacing w:val="1"/>
          <w:sz w:val="23"/>
        </w:rPr>
        <w:t> </w:t>
      </w:r>
      <w:r>
        <w:rPr>
          <w:sz w:val="23"/>
        </w:rPr>
        <w:t>contendrá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afectaciones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restricciones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carácter</w:t>
      </w:r>
      <w:r>
        <w:rPr>
          <w:spacing w:val="1"/>
          <w:sz w:val="23"/>
        </w:rPr>
        <w:t> </w:t>
      </w:r>
      <w:r>
        <w:rPr>
          <w:sz w:val="23"/>
        </w:rPr>
        <w:t>urbano.</w:t>
      </w:r>
      <w:r>
        <w:rPr>
          <w:spacing w:val="1"/>
          <w:sz w:val="23"/>
        </w:rPr>
        <w:t> </w:t>
      </w:r>
      <w:r>
        <w:rPr>
          <w:rFonts w:ascii="Arial" w:hAnsi="Arial"/>
          <w:b/>
          <w:sz w:val="23"/>
        </w:rPr>
        <w:t>Número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Oficial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asignación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63"/>
          <w:sz w:val="23"/>
        </w:rPr>
        <w:t> </w:t>
      </w:r>
      <w:r>
        <w:rPr>
          <w:sz w:val="23"/>
        </w:rPr>
        <w:t>número,</w:t>
      </w:r>
      <w:r>
        <w:rPr>
          <w:spacing w:val="64"/>
          <w:sz w:val="23"/>
        </w:rPr>
        <w:t> </w:t>
      </w:r>
      <w:r>
        <w:rPr>
          <w:sz w:val="23"/>
        </w:rPr>
        <w:t>par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impar, a un predio en sentido progresivo, referido al sistema de ejes rectores,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facilitar su</w:t>
      </w:r>
      <w:r>
        <w:rPr>
          <w:spacing w:val="1"/>
          <w:sz w:val="23"/>
        </w:rPr>
        <w:t> </w:t>
      </w:r>
      <w:r>
        <w:rPr>
          <w:sz w:val="23"/>
        </w:rPr>
        <w:t>localización e</w:t>
      </w:r>
      <w:r>
        <w:rPr>
          <w:spacing w:val="2"/>
          <w:sz w:val="23"/>
        </w:rPr>
        <w:t> </w:t>
      </w:r>
      <w:r>
        <w:rPr>
          <w:sz w:val="23"/>
        </w:rPr>
        <w:t>identificación.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5" w:after="0"/>
        <w:ind w:left="1557" w:right="1651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Asentamiento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Humano,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establecimiento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64"/>
          <w:sz w:val="23"/>
        </w:rPr>
        <w:t> </w:t>
      </w:r>
      <w:r>
        <w:rPr>
          <w:sz w:val="23"/>
        </w:rPr>
        <w:t>conglomerado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personas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conjunto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sistemas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convivencia,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63"/>
          <w:sz w:val="23"/>
        </w:rPr>
        <w:t> </w:t>
      </w:r>
      <w:r>
        <w:rPr>
          <w:sz w:val="23"/>
        </w:rPr>
        <w:t>área</w:t>
      </w:r>
      <w:r>
        <w:rPr>
          <w:spacing w:val="1"/>
          <w:sz w:val="23"/>
        </w:rPr>
        <w:t> </w:t>
      </w:r>
      <w:r>
        <w:rPr>
          <w:sz w:val="23"/>
        </w:rPr>
        <w:t>territorial</w:t>
      </w:r>
      <w:r>
        <w:rPr>
          <w:spacing w:val="1"/>
          <w:sz w:val="23"/>
        </w:rPr>
        <w:t> </w:t>
      </w:r>
      <w:r>
        <w:rPr>
          <w:sz w:val="23"/>
        </w:rPr>
        <w:t>físicamente</w:t>
      </w:r>
      <w:r>
        <w:rPr>
          <w:spacing w:val="1"/>
          <w:sz w:val="23"/>
        </w:rPr>
        <w:t> </w:t>
      </w:r>
      <w:r>
        <w:rPr>
          <w:sz w:val="23"/>
        </w:rPr>
        <w:t>localizada,</w:t>
      </w:r>
      <w:r>
        <w:rPr>
          <w:spacing w:val="1"/>
          <w:sz w:val="23"/>
        </w:rPr>
        <w:t> </w:t>
      </w:r>
      <w:r>
        <w:rPr>
          <w:sz w:val="23"/>
        </w:rPr>
        <w:t>considerando</w:t>
      </w:r>
      <w:r>
        <w:rPr>
          <w:spacing w:val="1"/>
          <w:sz w:val="23"/>
        </w:rPr>
        <w:t> </w:t>
      </w:r>
      <w:r>
        <w:rPr>
          <w:sz w:val="23"/>
        </w:rPr>
        <w:t>dentro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misma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elementos naturales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obras</w:t>
      </w:r>
      <w:r>
        <w:rPr>
          <w:spacing w:val="2"/>
          <w:sz w:val="23"/>
        </w:rPr>
        <w:t> </w:t>
      </w:r>
      <w:r>
        <w:rPr>
          <w:sz w:val="23"/>
        </w:rPr>
        <w:t>materiales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lo</w:t>
      </w:r>
      <w:r>
        <w:rPr>
          <w:spacing w:val="2"/>
          <w:sz w:val="23"/>
        </w:rPr>
        <w:t> </w:t>
      </w:r>
      <w:r>
        <w:rPr>
          <w:sz w:val="23"/>
        </w:rPr>
        <w:t>integran.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Autorización, </w:t>
      </w:r>
      <w:r>
        <w:rPr>
          <w:sz w:val="23"/>
        </w:rPr>
        <w:t>el documento expedido por el Director donde se autoriza la</w:t>
      </w:r>
      <w:r>
        <w:rPr>
          <w:spacing w:val="1"/>
          <w:sz w:val="23"/>
        </w:rPr>
        <w:t> </w:t>
      </w:r>
      <w:r>
        <w:rPr>
          <w:sz w:val="23"/>
        </w:rPr>
        <w:t>subdivisión,</w:t>
      </w:r>
      <w:r>
        <w:rPr>
          <w:spacing w:val="3"/>
          <w:sz w:val="23"/>
        </w:rPr>
        <w:t> </w:t>
      </w:r>
      <w:r>
        <w:rPr>
          <w:sz w:val="23"/>
        </w:rPr>
        <w:t>fusión,</w:t>
      </w:r>
      <w:r>
        <w:rPr>
          <w:spacing w:val="4"/>
          <w:sz w:val="23"/>
        </w:rPr>
        <w:t> </w:t>
      </w:r>
      <w:r>
        <w:rPr>
          <w:sz w:val="23"/>
        </w:rPr>
        <w:t>relotificación,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fraccionamiento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predios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557" w:val="left" w:leader="none"/>
          <w:tab w:pos="1558" w:val="left" w:leader="none"/>
        </w:tabs>
        <w:spacing w:line="364" w:lineRule="auto" w:before="0" w:after="0"/>
        <w:ind w:left="1557" w:right="1656" w:hanging="584"/>
        <w:jc w:val="left"/>
        <w:rPr>
          <w:sz w:val="23"/>
        </w:rPr>
      </w:pPr>
      <w:r>
        <w:rPr>
          <w:rFonts w:ascii="Arial" w:hAnsi="Arial"/>
          <w:b/>
          <w:sz w:val="23"/>
        </w:rPr>
        <w:t>Ayuntamiento,</w:t>
      </w:r>
      <w:r>
        <w:rPr>
          <w:rFonts w:ascii="Arial" w:hAnsi="Arial"/>
          <w:b/>
          <w:spacing w:val="29"/>
          <w:sz w:val="23"/>
        </w:rPr>
        <w:t> </w:t>
      </w:r>
      <w:r>
        <w:rPr>
          <w:sz w:val="23"/>
        </w:rPr>
        <w:t>el</w:t>
      </w:r>
      <w:r>
        <w:rPr>
          <w:spacing w:val="28"/>
          <w:sz w:val="23"/>
        </w:rPr>
        <w:t> </w:t>
      </w:r>
      <w:r>
        <w:rPr>
          <w:sz w:val="23"/>
        </w:rPr>
        <w:t>Republicano</w:t>
      </w:r>
      <w:r>
        <w:rPr>
          <w:spacing w:val="31"/>
          <w:sz w:val="23"/>
        </w:rPr>
        <w:t> </w:t>
      </w:r>
      <w:r>
        <w:rPr>
          <w:sz w:val="23"/>
        </w:rPr>
        <w:t>Ayuntamiento</w:t>
      </w:r>
      <w:r>
        <w:rPr>
          <w:spacing w:val="31"/>
          <w:sz w:val="23"/>
        </w:rPr>
        <w:t> </w:t>
      </w:r>
      <w:r>
        <w:rPr>
          <w:sz w:val="23"/>
        </w:rPr>
        <w:t>del</w:t>
      </w:r>
      <w:r>
        <w:rPr>
          <w:spacing w:val="32"/>
          <w:sz w:val="23"/>
        </w:rPr>
        <w:t> </w:t>
      </w:r>
      <w:r>
        <w:rPr>
          <w:sz w:val="23"/>
        </w:rPr>
        <w:t>Municipio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Torreón,</w:t>
      </w:r>
      <w:r>
        <w:rPr>
          <w:spacing w:val="-61"/>
          <w:sz w:val="23"/>
        </w:rPr>
        <w:t> </w:t>
      </w:r>
      <w:r>
        <w:rPr>
          <w:sz w:val="23"/>
        </w:rPr>
        <w:t>Coahuila.</w:t>
      </w:r>
    </w:p>
    <w:p>
      <w:pPr>
        <w:pStyle w:val="ListParagraph"/>
        <w:numPr>
          <w:ilvl w:val="0"/>
          <w:numId w:val="4"/>
        </w:numPr>
        <w:tabs>
          <w:tab w:pos="1557" w:val="left" w:leader="none"/>
          <w:tab w:pos="1558" w:val="left" w:leader="none"/>
          <w:tab w:pos="5097" w:val="left" w:leader="none"/>
        </w:tabs>
        <w:spacing w:line="364" w:lineRule="auto" w:before="1" w:after="0"/>
        <w:ind w:left="1557" w:right="1655" w:hanging="584"/>
        <w:jc w:val="left"/>
        <w:rPr>
          <w:sz w:val="23"/>
        </w:rPr>
      </w:pPr>
      <w:r>
        <w:rPr>
          <w:rFonts w:ascii="Arial" w:hAnsi="Arial"/>
          <w:b/>
          <w:sz w:val="23"/>
        </w:rPr>
        <w:t>Bitácora,</w:t>
      </w:r>
      <w:r>
        <w:rPr>
          <w:rFonts w:ascii="Arial" w:hAnsi="Arial"/>
          <w:b/>
          <w:spacing w:val="16"/>
          <w:sz w:val="23"/>
        </w:rPr>
        <w:t> </w:t>
      </w:r>
      <w:r>
        <w:rPr>
          <w:sz w:val="23"/>
        </w:rPr>
        <w:t>el</w:t>
      </w:r>
      <w:r>
        <w:rPr>
          <w:spacing w:val="16"/>
          <w:sz w:val="23"/>
        </w:rPr>
        <w:t> </w:t>
      </w:r>
      <w:r>
        <w:rPr>
          <w:sz w:val="23"/>
        </w:rPr>
        <w:t>libro</w:t>
      </w:r>
      <w:r>
        <w:rPr>
          <w:spacing w:val="15"/>
          <w:sz w:val="23"/>
        </w:rPr>
        <w:t> </w:t>
      </w:r>
      <w:r>
        <w:rPr>
          <w:sz w:val="23"/>
        </w:rPr>
        <w:t>foliado</w:t>
      </w:r>
      <w:r>
        <w:rPr>
          <w:spacing w:val="18"/>
          <w:sz w:val="23"/>
        </w:rPr>
        <w:t> </w:t>
      </w:r>
      <w:r>
        <w:rPr>
          <w:sz w:val="23"/>
        </w:rPr>
        <w:t>y</w:t>
      </w:r>
      <w:r>
        <w:rPr>
          <w:spacing w:val="17"/>
          <w:sz w:val="23"/>
        </w:rPr>
        <w:t> </w:t>
      </w:r>
      <w:r>
        <w:rPr>
          <w:sz w:val="23"/>
        </w:rPr>
        <w:t>encuadernado,</w:t>
      </w:r>
      <w:r>
        <w:rPr>
          <w:spacing w:val="17"/>
          <w:sz w:val="23"/>
        </w:rPr>
        <w:t> </w:t>
      </w:r>
      <w:r>
        <w:rPr>
          <w:sz w:val="23"/>
        </w:rPr>
        <w:t>donde</w:t>
      </w:r>
      <w:r>
        <w:rPr>
          <w:spacing w:val="18"/>
          <w:sz w:val="23"/>
        </w:rPr>
        <w:t> </w:t>
      </w:r>
      <w:r>
        <w:rPr>
          <w:sz w:val="23"/>
        </w:rPr>
        <w:t>se</w:t>
      </w:r>
      <w:r>
        <w:rPr>
          <w:spacing w:val="15"/>
          <w:sz w:val="23"/>
        </w:rPr>
        <w:t> </w:t>
      </w:r>
      <w:r>
        <w:rPr>
          <w:sz w:val="23"/>
        </w:rPr>
        <w:t>asientan</w:t>
      </w:r>
      <w:r>
        <w:rPr>
          <w:spacing w:val="15"/>
          <w:sz w:val="23"/>
        </w:rPr>
        <w:t> </w:t>
      </w:r>
      <w:r>
        <w:rPr>
          <w:sz w:val="23"/>
        </w:rPr>
        <w:t>todas</w:t>
      </w:r>
      <w:r>
        <w:rPr>
          <w:spacing w:val="17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incidencias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  <w:tab/>
        <w:t>construcción.</w:t>
      </w:r>
    </w:p>
    <w:p>
      <w:pPr>
        <w:pStyle w:val="ListParagraph"/>
        <w:numPr>
          <w:ilvl w:val="0"/>
          <w:numId w:val="4"/>
        </w:numPr>
        <w:tabs>
          <w:tab w:pos="1557" w:val="left" w:leader="none"/>
          <w:tab w:pos="1558" w:val="left" w:leader="none"/>
        </w:tabs>
        <w:spacing w:line="240" w:lineRule="auto" w:before="1" w:after="0"/>
        <w:ind w:left="1558" w:right="0" w:hanging="584"/>
        <w:jc w:val="left"/>
        <w:rPr>
          <w:sz w:val="23"/>
        </w:rPr>
      </w:pPr>
      <w:r>
        <w:rPr>
          <w:rFonts w:ascii="Arial" w:hAnsi="Arial"/>
          <w:b/>
          <w:sz w:val="23"/>
        </w:rPr>
        <w:t>Camellón,</w:t>
      </w:r>
      <w:r>
        <w:rPr>
          <w:rFonts w:ascii="Arial" w:hAnsi="Arial"/>
          <w:b/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8"/>
          <w:sz w:val="23"/>
        </w:rPr>
        <w:t> </w:t>
      </w:r>
      <w:r>
        <w:rPr>
          <w:sz w:val="23"/>
        </w:rPr>
        <w:t>franja</w:t>
      </w:r>
      <w:r>
        <w:rPr>
          <w:spacing w:val="6"/>
          <w:sz w:val="23"/>
        </w:rPr>
        <w:t> </w:t>
      </w:r>
      <w:r>
        <w:rPr>
          <w:sz w:val="23"/>
        </w:rPr>
        <w:t>separadora</w:t>
      </w:r>
      <w:r>
        <w:rPr>
          <w:spacing w:val="6"/>
          <w:sz w:val="23"/>
        </w:rPr>
        <w:t> </w:t>
      </w:r>
      <w:r>
        <w:rPr>
          <w:sz w:val="23"/>
        </w:rPr>
        <w:t>entre</w:t>
      </w:r>
      <w:r>
        <w:rPr>
          <w:spacing w:val="6"/>
          <w:sz w:val="23"/>
        </w:rPr>
        <w:t> </w:t>
      </w:r>
      <w:r>
        <w:rPr>
          <w:sz w:val="23"/>
        </w:rPr>
        <w:t>dos</w:t>
      </w:r>
      <w:r>
        <w:rPr>
          <w:spacing w:val="6"/>
          <w:sz w:val="23"/>
        </w:rPr>
        <w:t> </w:t>
      </w:r>
      <w:r>
        <w:rPr>
          <w:sz w:val="23"/>
        </w:rPr>
        <w:t>cuerpos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6"/>
          <w:sz w:val="23"/>
        </w:rPr>
        <w:t> </w:t>
      </w:r>
      <w:r>
        <w:rPr>
          <w:sz w:val="23"/>
        </w:rPr>
        <w:t>vialidad.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139" w:after="0"/>
        <w:ind w:left="1557" w:right="1650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Centro de Población, </w:t>
      </w:r>
      <w:r>
        <w:rPr>
          <w:sz w:val="23"/>
        </w:rPr>
        <w:t>las áreas constituidas por las zonas urbanizadas, las</w:t>
      </w:r>
      <w:r>
        <w:rPr>
          <w:spacing w:val="1"/>
          <w:sz w:val="23"/>
        </w:rPr>
        <w:t> </w:t>
      </w:r>
      <w:r>
        <w:rPr>
          <w:sz w:val="23"/>
        </w:rPr>
        <w:t>que se reserven a su expansión y las que se consideren no urbanizables por</w:t>
      </w:r>
      <w:r>
        <w:rPr>
          <w:spacing w:val="1"/>
          <w:sz w:val="23"/>
        </w:rPr>
        <w:t> </w:t>
      </w:r>
      <w:r>
        <w:rPr>
          <w:sz w:val="23"/>
        </w:rPr>
        <w:t>causas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7"/>
          <w:sz w:val="23"/>
        </w:rPr>
        <w:t> </w:t>
      </w:r>
      <w:r>
        <w:rPr>
          <w:sz w:val="23"/>
        </w:rPr>
        <w:t>preservación</w:t>
      </w:r>
      <w:r>
        <w:rPr>
          <w:spacing w:val="49"/>
          <w:sz w:val="23"/>
        </w:rPr>
        <w:t> </w:t>
      </w:r>
      <w:r>
        <w:rPr>
          <w:sz w:val="23"/>
        </w:rPr>
        <w:t>ecológica,</w:t>
      </w:r>
      <w:r>
        <w:rPr>
          <w:spacing w:val="49"/>
          <w:sz w:val="23"/>
        </w:rPr>
        <w:t> </w:t>
      </w:r>
      <w:r>
        <w:rPr>
          <w:sz w:val="23"/>
        </w:rPr>
        <w:t>prevención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9"/>
          <w:sz w:val="23"/>
        </w:rPr>
        <w:t> </w:t>
      </w:r>
      <w:r>
        <w:rPr>
          <w:sz w:val="23"/>
        </w:rPr>
        <w:t>riesgos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7"/>
          <w:sz w:val="23"/>
        </w:rPr>
        <w:t> </w:t>
      </w:r>
      <w:r>
        <w:rPr>
          <w:sz w:val="23"/>
        </w:rPr>
        <w:t>mantenimiento</w:t>
      </w:r>
      <w:r>
        <w:rPr>
          <w:spacing w:val="-62"/>
          <w:sz w:val="23"/>
        </w:rPr>
        <w:t> </w:t>
      </w:r>
      <w:r>
        <w:rPr>
          <w:sz w:val="23"/>
        </w:rPr>
        <w:t>de actividades productivas dentro de los límites de dichos centros, así como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resolución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autoridad</w:t>
      </w:r>
      <w:r>
        <w:rPr>
          <w:spacing w:val="1"/>
          <w:sz w:val="23"/>
        </w:rPr>
        <w:t> </w:t>
      </w:r>
      <w:r>
        <w:rPr>
          <w:sz w:val="23"/>
        </w:rPr>
        <w:t>competente,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provea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63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fundación</w:t>
      </w:r>
      <w:r>
        <w:rPr>
          <w:spacing w:val="1"/>
          <w:sz w:val="23"/>
        </w:rPr>
        <w:t> </w:t>
      </w:r>
      <w:r>
        <w:rPr>
          <w:sz w:val="23"/>
        </w:rPr>
        <w:t>de los</w:t>
      </w:r>
      <w:r>
        <w:rPr>
          <w:spacing w:val="1"/>
          <w:sz w:val="23"/>
        </w:rPr>
        <w:t> </w:t>
      </w:r>
      <w:r>
        <w:rPr>
          <w:sz w:val="23"/>
        </w:rPr>
        <w:t>mismos.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3" w:after="0"/>
        <w:ind w:left="1557" w:right="1653" w:hanging="584"/>
        <w:jc w:val="both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Código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Municipal,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Código</w:t>
      </w:r>
      <w:r>
        <w:rPr>
          <w:spacing w:val="1"/>
          <w:sz w:val="23"/>
        </w:rPr>
        <w:t> </w:t>
      </w:r>
      <w:r>
        <w:rPr>
          <w:sz w:val="23"/>
        </w:rPr>
        <w:t>Municipal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Estado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Coahuila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Zaragoza</w:t>
      </w:r>
      <w:r>
        <w:rPr>
          <w:rFonts w:ascii="Arial" w:hAnsi="Arial"/>
          <w:b/>
          <w:sz w:val="23"/>
        </w:rPr>
        <w:t>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0" w:after="0"/>
        <w:ind w:left="1557" w:right="1650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Comisión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Peritos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Directores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Responsables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y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Peritos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sz w:val="23"/>
        </w:rPr>
        <w:t>Corresponsables, </w:t>
      </w:r>
      <w:r>
        <w:rPr>
          <w:sz w:val="23"/>
        </w:rPr>
        <w:t>la Comisión de admisión, permanencia y cancelación de</w:t>
      </w:r>
      <w:r>
        <w:rPr>
          <w:spacing w:val="1"/>
          <w:sz w:val="23"/>
        </w:rPr>
        <w:t> </w:t>
      </w:r>
      <w:r>
        <w:rPr>
          <w:sz w:val="23"/>
        </w:rPr>
        <w:t>registro  </w:t>
      </w:r>
      <w:r>
        <w:rPr>
          <w:spacing w:val="1"/>
          <w:sz w:val="23"/>
        </w:rPr>
        <w:t> </w:t>
      </w:r>
      <w:r>
        <w:rPr>
          <w:sz w:val="23"/>
        </w:rPr>
        <w:t>de  </w:t>
      </w:r>
      <w:r>
        <w:rPr>
          <w:spacing w:val="1"/>
          <w:sz w:val="23"/>
        </w:rPr>
        <w:t> </w:t>
      </w:r>
      <w:r>
        <w:rPr>
          <w:sz w:val="23"/>
        </w:rPr>
        <w:t>Peritos  </w:t>
      </w:r>
      <w:r>
        <w:rPr>
          <w:spacing w:val="1"/>
          <w:sz w:val="23"/>
        </w:rPr>
        <w:t> </w:t>
      </w:r>
      <w:r>
        <w:rPr>
          <w:sz w:val="23"/>
        </w:rPr>
        <w:t>Directores  </w:t>
      </w:r>
      <w:r>
        <w:rPr>
          <w:spacing w:val="1"/>
          <w:sz w:val="23"/>
        </w:rPr>
        <w:t> </w:t>
      </w:r>
      <w:r>
        <w:rPr>
          <w:sz w:val="23"/>
        </w:rPr>
        <w:t>Responsables  </w:t>
      </w:r>
      <w:r>
        <w:rPr>
          <w:spacing w:val="1"/>
          <w:sz w:val="23"/>
        </w:rPr>
        <w:t> </w:t>
      </w:r>
      <w:r>
        <w:rPr>
          <w:sz w:val="23"/>
        </w:rPr>
        <w:t>y  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3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Comisión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Actualización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Normas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Técnicas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del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Reglamento,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Revisión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Propuesta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modificación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rFonts w:ascii="Arial" w:hAnsi="Arial"/>
          <w:b/>
          <w:sz w:val="23"/>
        </w:rPr>
        <w:t>l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-61"/>
          <w:sz w:val="23"/>
        </w:rPr>
        <w:t> </w:t>
      </w:r>
      <w:r>
        <w:rPr>
          <w:sz w:val="23"/>
        </w:rPr>
        <w:t>normas técnicas.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Condominio,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régimen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propiedad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inmueble,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cuenta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unidades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propiedad</w:t>
      </w:r>
      <w:r>
        <w:rPr>
          <w:spacing w:val="1"/>
          <w:sz w:val="23"/>
        </w:rPr>
        <w:t> </w:t>
      </w:r>
      <w:r>
        <w:rPr>
          <w:sz w:val="23"/>
        </w:rPr>
        <w:t>individual</w:t>
      </w:r>
      <w:r>
        <w:rPr>
          <w:spacing w:val="1"/>
          <w:sz w:val="23"/>
        </w:rPr>
        <w:t> </w:t>
      </w:r>
      <w:r>
        <w:rPr>
          <w:sz w:val="23"/>
        </w:rPr>
        <w:t>susceptibles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aprovechamiento</w:t>
      </w:r>
      <w:r>
        <w:rPr>
          <w:spacing w:val="1"/>
          <w:sz w:val="23"/>
        </w:rPr>
        <w:t> </w:t>
      </w:r>
      <w:r>
        <w:rPr>
          <w:sz w:val="23"/>
        </w:rPr>
        <w:t>independiente,</w:t>
      </w:r>
      <w:r>
        <w:rPr>
          <w:spacing w:val="19"/>
          <w:sz w:val="23"/>
        </w:rPr>
        <w:t> </w:t>
      </w:r>
      <w:r>
        <w:rPr>
          <w:sz w:val="23"/>
        </w:rPr>
        <w:t>por</w:t>
      </w:r>
      <w:r>
        <w:rPr>
          <w:spacing w:val="20"/>
          <w:sz w:val="23"/>
        </w:rPr>
        <w:t> </w:t>
      </w:r>
      <w:r>
        <w:rPr>
          <w:sz w:val="23"/>
        </w:rPr>
        <w:t>tener</w:t>
      </w:r>
      <w:r>
        <w:rPr>
          <w:spacing w:val="19"/>
          <w:sz w:val="23"/>
        </w:rPr>
        <w:t> </w:t>
      </w:r>
      <w:r>
        <w:rPr>
          <w:sz w:val="23"/>
        </w:rPr>
        <w:t>salida</w:t>
      </w:r>
      <w:r>
        <w:rPr>
          <w:spacing w:val="20"/>
          <w:sz w:val="23"/>
        </w:rPr>
        <w:t> </w:t>
      </w:r>
      <w:r>
        <w:rPr>
          <w:sz w:val="23"/>
        </w:rPr>
        <w:t>propia</w:t>
      </w:r>
      <w:r>
        <w:rPr>
          <w:spacing w:val="20"/>
          <w:sz w:val="23"/>
        </w:rPr>
        <w:t> </w:t>
      </w:r>
      <w:r>
        <w:rPr>
          <w:sz w:val="23"/>
        </w:rPr>
        <w:t>a</w:t>
      </w:r>
      <w:r>
        <w:rPr>
          <w:spacing w:val="19"/>
          <w:sz w:val="23"/>
        </w:rPr>
        <w:t> </w:t>
      </w:r>
      <w:r>
        <w:rPr>
          <w:sz w:val="23"/>
        </w:rPr>
        <w:t>un</w:t>
      </w:r>
      <w:r>
        <w:rPr>
          <w:spacing w:val="20"/>
          <w:sz w:val="23"/>
        </w:rPr>
        <w:t> </w:t>
      </w:r>
      <w:r>
        <w:rPr>
          <w:sz w:val="23"/>
        </w:rPr>
        <w:t>elemento</w:t>
      </w:r>
      <w:r>
        <w:rPr>
          <w:spacing w:val="21"/>
          <w:sz w:val="23"/>
        </w:rPr>
        <w:t> </w:t>
      </w:r>
      <w:r>
        <w:rPr>
          <w:sz w:val="23"/>
        </w:rPr>
        <w:t>común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aquel</w:t>
      </w:r>
      <w:r>
        <w:rPr>
          <w:spacing w:val="20"/>
          <w:sz w:val="23"/>
        </w:rPr>
        <w:t> </w:t>
      </w:r>
      <w:r>
        <w:rPr>
          <w:sz w:val="23"/>
        </w:rPr>
        <w:t>o</w:t>
      </w:r>
      <w:r>
        <w:rPr>
          <w:spacing w:val="19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la</w:t>
      </w:r>
      <w:r>
        <w:rPr>
          <w:spacing w:val="-61"/>
          <w:sz w:val="23"/>
        </w:rPr>
        <w:t> </w:t>
      </w:r>
      <w:r>
        <w:rPr>
          <w:sz w:val="23"/>
        </w:rPr>
        <w:t>vía pública, y</w:t>
      </w:r>
      <w:r>
        <w:rPr>
          <w:spacing w:val="1"/>
          <w:sz w:val="23"/>
        </w:rPr>
        <w:t> </w:t>
      </w:r>
      <w:r>
        <w:rPr>
          <w:sz w:val="23"/>
        </w:rPr>
        <w:t>que cuenta con elementos</w:t>
      </w:r>
      <w:r>
        <w:rPr>
          <w:spacing w:val="1"/>
          <w:sz w:val="23"/>
        </w:rPr>
        <w:t> </w:t>
      </w:r>
      <w:r>
        <w:rPr>
          <w:sz w:val="23"/>
        </w:rPr>
        <w:t>o partes comunes,</w:t>
      </w:r>
      <w:r>
        <w:rPr>
          <w:spacing w:val="63"/>
          <w:sz w:val="23"/>
        </w:rPr>
        <w:t> </w:t>
      </w:r>
      <w:r>
        <w:rPr>
          <w:sz w:val="23"/>
        </w:rPr>
        <w:t>necesarios para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adecuado</w:t>
      </w:r>
      <w:r>
        <w:rPr>
          <w:spacing w:val="1"/>
          <w:sz w:val="23"/>
        </w:rPr>
        <w:t> </w:t>
      </w:r>
      <w:r>
        <w:rPr>
          <w:sz w:val="23"/>
        </w:rPr>
        <w:t>uso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disfrute.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tales</w:t>
      </w:r>
      <w:r>
        <w:rPr>
          <w:spacing w:val="1"/>
          <w:sz w:val="23"/>
        </w:rPr>
        <w:t> </w:t>
      </w:r>
      <w:r>
        <w:rPr>
          <w:sz w:val="23"/>
        </w:rPr>
        <w:t>unidades</w:t>
      </w:r>
      <w:r>
        <w:rPr>
          <w:spacing w:val="1"/>
          <w:sz w:val="23"/>
        </w:rPr>
        <w:t> </w:t>
      </w:r>
      <w:r>
        <w:rPr>
          <w:sz w:val="23"/>
        </w:rPr>
        <w:t>existe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inseparable</w:t>
      </w:r>
      <w:r>
        <w:rPr>
          <w:spacing w:val="1"/>
          <w:sz w:val="23"/>
        </w:rPr>
        <w:t> </w:t>
      </w:r>
      <w:r>
        <w:rPr>
          <w:sz w:val="23"/>
        </w:rPr>
        <w:t>derecho</w:t>
      </w:r>
      <w:r>
        <w:rPr>
          <w:spacing w:val="1"/>
          <w:sz w:val="23"/>
        </w:rPr>
        <w:t> </w:t>
      </w:r>
      <w:r>
        <w:rPr>
          <w:sz w:val="23"/>
        </w:rPr>
        <w:t>de copropiedad.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  <w:tab w:pos="6019" w:val="left" w:leader="none"/>
        </w:tabs>
        <w:spacing w:line="364" w:lineRule="auto" w:before="4" w:after="0"/>
        <w:ind w:left="1557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Conjuntos Habitacionales, </w:t>
      </w:r>
      <w:r>
        <w:rPr>
          <w:sz w:val="23"/>
        </w:rPr>
        <w:t>La construcción de infraestructura y viviendas,</w:t>
      </w:r>
      <w:r>
        <w:rPr>
          <w:spacing w:val="1"/>
          <w:sz w:val="23"/>
        </w:rPr>
        <w:t> </w:t>
      </w:r>
      <w:r>
        <w:rPr>
          <w:sz w:val="23"/>
        </w:rPr>
        <w:t>ejecutadas en las subdivisiones o fraccionamientos de predios por entidades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sectores</w:t>
      </w:r>
      <w:r>
        <w:rPr>
          <w:spacing w:val="6"/>
          <w:sz w:val="23"/>
        </w:rPr>
        <w:t> </w:t>
      </w:r>
      <w:r>
        <w:rPr>
          <w:sz w:val="23"/>
        </w:rPr>
        <w:t>público,</w:t>
      </w:r>
      <w:r>
        <w:rPr>
          <w:spacing w:val="4"/>
          <w:sz w:val="23"/>
        </w:rPr>
        <w:t> </w:t>
      </w:r>
      <w:r>
        <w:rPr>
          <w:sz w:val="23"/>
        </w:rPr>
        <w:t>social</w:t>
      </w:r>
      <w:r>
        <w:rPr>
          <w:spacing w:val="5"/>
          <w:sz w:val="23"/>
        </w:rPr>
        <w:t> </w:t>
      </w:r>
      <w:r>
        <w:rPr>
          <w:sz w:val="23"/>
        </w:rPr>
        <w:t>o</w:t>
        <w:tab/>
        <w:t>privado.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0" w:after="0"/>
        <w:ind w:left="1557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Conjunto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Urbano,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modalidad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urbana,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polígono</w:t>
      </w:r>
      <w:r>
        <w:rPr>
          <w:spacing w:val="1"/>
          <w:sz w:val="23"/>
        </w:rPr>
        <w:t> </w:t>
      </w:r>
      <w:r>
        <w:rPr>
          <w:sz w:val="23"/>
        </w:rPr>
        <w:t>determinado,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autorizan</w:t>
      </w:r>
      <w:r>
        <w:rPr>
          <w:spacing w:val="1"/>
          <w:sz w:val="23"/>
        </w:rPr>
        <w:t> </w:t>
      </w:r>
      <w:r>
        <w:rPr>
          <w:sz w:val="23"/>
        </w:rPr>
        <w:t>simultáneamente</w:t>
      </w:r>
      <w:r>
        <w:rPr>
          <w:spacing w:val="64"/>
          <w:sz w:val="23"/>
        </w:rPr>
        <w:t> </w:t>
      </w:r>
      <w:r>
        <w:rPr>
          <w:sz w:val="23"/>
        </w:rPr>
        <w:t>diversos</w:t>
      </w:r>
      <w:r>
        <w:rPr>
          <w:spacing w:val="1"/>
          <w:sz w:val="23"/>
        </w:rPr>
        <w:t> </w:t>
      </w:r>
      <w:r>
        <w:rPr>
          <w:sz w:val="23"/>
        </w:rPr>
        <w:t>aprovechamientos</w:t>
      </w:r>
      <w:r>
        <w:rPr>
          <w:spacing w:val="1"/>
          <w:sz w:val="23"/>
        </w:rPr>
        <w:t> </w:t>
      </w:r>
      <w:r>
        <w:rPr>
          <w:sz w:val="23"/>
        </w:rPr>
        <w:t>del suelo.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Consejo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Municipal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Desarrollo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Urbano,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Órgano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colaboración</w:t>
      </w:r>
      <w:r>
        <w:rPr>
          <w:spacing w:val="1"/>
          <w:sz w:val="23"/>
        </w:rPr>
        <w:t> </w:t>
      </w:r>
      <w:r>
        <w:rPr>
          <w:sz w:val="23"/>
        </w:rPr>
        <w:t>integrado por representantes de los sectores público, social y privado de la</w:t>
      </w:r>
      <w:r>
        <w:rPr>
          <w:spacing w:val="1"/>
          <w:sz w:val="23"/>
        </w:rPr>
        <w:t> </w:t>
      </w:r>
      <w:r>
        <w:rPr>
          <w:sz w:val="23"/>
        </w:rPr>
        <w:t>comunidad,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auxiliar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Municipio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planeación</w:t>
      </w:r>
      <w:r>
        <w:rPr>
          <w:spacing w:val="2"/>
          <w:sz w:val="23"/>
        </w:rPr>
        <w:t> </w:t>
      </w:r>
      <w:r>
        <w:rPr>
          <w:sz w:val="23"/>
        </w:rPr>
        <w:t>urbana.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3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Constancia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Uso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del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Suelo,</w:t>
      </w:r>
      <w:r>
        <w:rPr>
          <w:rFonts w:ascii="Arial" w:hAnsi="Arial"/>
          <w:b/>
          <w:spacing w:val="17"/>
          <w:sz w:val="23"/>
        </w:rPr>
        <w:t> </w:t>
      </w:r>
      <w:r>
        <w:rPr>
          <w:sz w:val="23"/>
        </w:rPr>
        <w:t>es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documento</w:t>
      </w:r>
      <w:r>
        <w:rPr>
          <w:spacing w:val="17"/>
          <w:sz w:val="23"/>
        </w:rPr>
        <w:t> </w:t>
      </w:r>
      <w:r>
        <w:rPr>
          <w:sz w:val="23"/>
        </w:rPr>
        <w:t>donde</w:t>
      </w:r>
      <w:r>
        <w:rPr>
          <w:spacing w:val="19"/>
          <w:sz w:val="23"/>
        </w:rPr>
        <w:t> </w:t>
      </w:r>
      <w:r>
        <w:rPr>
          <w:sz w:val="23"/>
        </w:rPr>
        <w:t>se</w:t>
      </w:r>
      <w:r>
        <w:rPr>
          <w:spacing w:val="17"/>
          <w:sz w:val="23"/>
        </w:rPr>
        <w:t> </w:t>
      </w:r>
      <w:r>
        <w:rPr>
          <w:sz w:val="23"/>
        </w:rPr>
        <w:t>señalan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8"/>
          <w:sz w:val="23"/>
        </w:rPr>
        <w:t> </w:t>
      </w:r>
      <w:r>
        <w:rPr>
          <w:sz w:val="23"/>
        </w:rPr>
        <w:t>usos</w:t>
      </w:r>
      <w:r>
        <w:rPr>
          <w:spacing w:val="-62"/>
          <w:sz w:val="23"/>
        </w:rPr>
        <w:t> </w:t>
      </w:r>
      <w:r>
        <w:rPr>
          <w:sz w:val="23"/>
        </w:rPr>
        <w:t>o</w:t>
      </w:r>
      <w:r>
        <w:rPr>
          <w:spacing w:val="49"/>
          <w:sz w:val="23"/>
        </w:rPr>
        <w:t> </w:t>
      </w:r>
      <w:r>
        <w:rPr>
          <w:sz w:val="23"/>
        </w:rPr>
        <w:t>destinos</w:t>
      </w:r>
      <w:r>
        <w:rPr>
          <w:spacing w:val="50"/>
          <w:sz w:val="23"/>
        </w:rPr>
        <w:t> </w:t>
      </w:r>
      <w:r>
        <w:rPr>
          <w:sz w:val="23"/>
        </w:rPr>
        <w:t>de</w:t>
      </w:r>
      <w:r>
        <w:rPr>
          <w:spacing w:val="47"/>
          <w:sz w:val="23"/>
        </w:rPr>
        <w:t> </w:t>
      </w:r>
      <w:r>
        <w:rPr>
          <w:sz w:val="23"/>
        </w:rPr>
        <w:t>áreas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predios</w:t>
      </w:r>
      <w:r>
        <w:rPr>
          <w:spacing w:val="47"/>
          <w:sz w:val="23"/>
        </w:rPr>
        <w:t> </w:t>
      </w:r>
      <w:r>
        <w:rPr>
          <w:sz w:val="23"/>
        </w:rPr>
        <w:t>permitidos,</w:t>
      </w:r>
      <w:r>
        <w:rPr>
          <w:spacing w:val="50"/>
          <w:sz w:val="23"/>
        </w:rPr>
        <w:t> </w:t>
      </w:r>
      <w:r>
        <w:rPr>
          <w:sz w:val="23"/>
        </w:rPr>
        <w:t>condicionados</w:t>
      </w:r>
      <w:r>
        <w:rPr>
          <w:spacing w:val="50"/>
          <w:sz w:val="23"/>
        </w:rPr>
        <w:t> </w:t>
      </w:r>
      <w:r>
        <w:rPr>
          <w:sz w:val="23"/>
        </w:rPr>
        <w:t>o</w:t>
      </w:r>
      <w:r>
        <w:rPr>
          <w:spacing w:val="47"/>
          <w:sz w:val="23"/>
        </w:rPr>
        <w:t> </w:t>
      </w:r>
      <w:r>
        <w:rPr>
          <w:sz w:val="23"/>
        </w:rPr>
        <w:t>prohibidos</w:t>
      </w:r>
      <w:r>
        <w:rPr>
          <w:spacing w:val="47"/>
          <w:sz w:val="23"/>
        </w:rPr>
        <w:t> </w:t>
      </w:r>
      <w:r>
        <w:rPr>
          <w:sz w:val="23"/>
        </w:rPr>
        <w:t>con</w:t>
      </w:r>
      <w:r>
        <w:rPr>
          <w:spacing w:val="-62"/>
          <w:sz w:val="23"/>
        </w:rPr>
        <w:t> </w:t>
      </w:r>
      <w:r>
        <w:rPr>
          <w:sz w:val="23"/>
        </w:rPr>
        <w:t>base en la zonificación prevista en los planes, programas y declaratorias de</w:t>
      </w:r>
      <w:r>
        <w:rPr>
          <w:spacing w:val="1"/>
          <w:sz w:val="23"/>
        </w:rPr>
        <w:t> </w:t>
      </w:r>
      <w:r>
        <w:rPr>
          <w:sz w:val="23"/>
        </w:rPr>
        <w:t>desarrollo</w:t>
      </w:r>
      <w:r>
        <w:rPr>
          <w:spacing w:val="1"/>
          <w:sz w:val="23"/>
        </w:rPr>
        <w:t> </w:t>
      </w:r>
      <w:r>
        <w:rPr>
          <w:sz w:val="23"/>
        </w:rPr>
        <w:t>urbano.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5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Construcción, </w:t>
      </w:r>
      <w:r>
        <w:rPr>
          <w:sz w:val="23"/>
        </w:rPr>
        <w:t>acción o efecto de fabricar, erigir o edificar cualquier tipo 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civil.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0" w:after="0"/>
        <w:ind w:left="1557" w:right="1655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Contrabarda, </w:t>
      </w:r>
      <w:r>
        <w:rPr>
          <w:sz w:val="23"/>
        </w:rPr>
        <w:t>barda delimitante de un predio que colinda con otro predio,</w:t>
      </w:r>
      <w:r>
        <w:rPr>
          <w:spacing w:val="1"/>
          <w:sz w:val="23"/>
        </w:rPr>
        <w:t> </w:t>
      </w:r>
      <w:r>
        <w:rPr>
          <w:sz w:val="23"/>
        </w:rPr>
        <w:t>contando</w:t>
      </w:r>
      <w:r>
        <w:rPr>
          <w:spacing w:val="4"/>
          <w:sz w:val="23"/>
        </w:rPr>
        <w:t> </w:t>
      </w:r>
      <w:r>
        <w:rPr>
          <w:sz w:val="23"/>
        </w:rPr>
        <w:t>este</w:t>
      </w:r>
      <w:r>
        <w:rPr>
          <w:spacing w:val="4"/>
          <w:sz w:val="23"/>
        </w:rPr>
        <w:t> </w:t>
      </w:r>
      <w:r>
        <w:rPr>
          <w:sz w:val="23"/>
        </w:rPr>
        <w:t>último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5"/>
          <w:sz w:val="23"/>
        </w:rPr>
        <w:t> </w:t>
      </w:r>
      <w:r>
        <w:rPr>
          <w:sz w:val="23"/>
        </w:rPr>
        <w:t>estructura</w:t>
      </w:r>
      <w:r>
        <w:rPr>
          <w:spacing w:val="5"/>
          <w:sz w:val="23"/>
        </w:rPr>
        <w:t> </w:t>
      </w:r>
      <w:r>
        <w:rPr>
          <w:sz w:val="23"/>
        </w:rPr>
        <w:t>delimitante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misma</w:t>
      </w:r>
      <w:r>
        <w:rPr>
          <w:spacing w:val="7"/>
          <w:sz w:val="23"/>
        </w:rPr>
        <w:t> </w:t>
      </w:r>
      <w:r>
        <w:rPr>
          <w:sz w:val="23"/>
        </w:rPr>
        <w:t>naturaleza.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1" w:after="0"/>
        <w:ind w:left="1557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COS,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Coeficiente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Ocupación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Suelo,</w:t>
      </w:r>
      <w:r>
        <w:rPr>
          <w:spacing w:val="1"/>
          <w:sz w:val="23"/>
        </w:rPr>
        <w:t> </w:t>
      </w:r>
      <w:r>
        <w:rPr>
          <w:sz w:val="23"/>
        </w:rPr>
        <w:t>factor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cual</w:t>
      </w:r>
      <w:r>
        <w:rPr>
          <w:spacing w:val="64"/>
          <w:sz w:val="23"/>
        </w:rPr>
        <w:t> </w:t>
      </w:r>
      <w:r>
        <w:rPr>
          <w:sz w:val="23"/>
        </w:rPr>
        <w:t>debe</w:t>
      </w:r>
      <w:r>
        <w:rPr>
          <w:spacing w:val="-61"/>
          <w:sz w:val="23"/>
        </w:rPr>
        <w:t> </w:t>
      </w:r>
      <w:r>
        <w:rPr>
          <w:sz w:val="23"/>
        </w:rPr>
        <w:t>multiplicarse el área total del predio, para determinar la superficie máxima de</w:t>
      </w:r>
      <w:r>
        <w:rPr>
          <w:spacing w:val="1"/>
          <w:sz w:val="23"/>
        </w:rPr>
        <w:t> </w:t>
      </w:r>
      <w:r>
        <w:rPr>
          <w:sz w:val="23"/>
        </w:rPr>
        <w:t>desplante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nivel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terreno</w:t>
      </w:r>
      <w:r>
        <w:rPr>
          <w:spacing w:val="3"/>
          <w:sz w:val="23"/>
        </w:rPr>
        <w:t> </w:t>
      </w:r>
      <w:r>
        <w:rPr>
          <w:sz w:val="23"/>
        </w:rPr>
        <w:t>natural,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debe</w:t>
      </w:r>
      <w:r>
        <w:rPr>
          <w:spacing w:val="4"/>
          <w:sz w:val="23"/>
        </w:rPr>
        <w:t> </w:t>
      </w:r>
      <w:r>
        <w:rPr>
          <w:sz w:val="23"/>
        </w:rPr>
        <w:t>ocupar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construcción.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1" w:after="0"/>
        <w:ind w:left="1557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CUS.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Coeficiente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Utilización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Suelo,</w:t>
      </w:r>
      <w:r>
        <w:rPr>
          <w:spacing w:val="1"/>
          <w:sz w:val="23"/>
        </w:rPr>
        <w:t> </w:t>
      </w:r>
      <w:r>
        <w:rPr>
          <w:sz w:val="23"/>
        </w:rPr>
        <w:t>factor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cual</w:t>
      </w:r>
      <w:r>
        <w:rPr>
          <w:spacing w:val="64"/>
          <w:sz w:val="23"/>
        </w:rPr>
        <w:t> </w:t>
      </w:r>
      <w:r>
        <w:rPr>
          <w:sz w:val="23"/>
        </w:rPr>
        <w:t>debe</w:t>
      </w:r>
      <w:r>
        <w:rPr>
          <w:spacing w:val="1"/>
          <w:sz w:val="23"/>
        </w:rPr>
        <w:t> </w:t>
      </w:r>
      <w:r>
        <w:rPr>
          <w:sz w:val="23"/>
        </w:rPr>
        <w:t>multiplicarse el área total del predio, para determinar los metros cuadrados</w:t>
      </w:r>
      <w:r>
        <w:rPr>
          <w:spacing w:val="1"/>
          <w:sz w:val="23"/>
        </w:rPr>
        <w:t> </w:t>
      </w:r>
      <w:r>
        <w:rPr>
          <w:sz w:val="23"/>
        </w:rPr>
        <w:t>máximos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pueden</w:t>
      </w:r>
      <w:r>
        <w:rPr>
          <w:spacing w:val="1"/>
          <w:sz w:val="23"/>
        </w:rPr>
        <w:t> </w:t>
      </w:r>
      <w:r>
        <w:rPr>
          <w:sz w:val="23"/>
        </w:rPr>
        <w:t>alojar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predio,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él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cuantifican</w:t>
      </w:r>
      <w:r>
        <w:rPr>
          <w:spacing w:val="-1"/>
          <w:sz w:val="23"/>
        </w:rPr>
        <w:t> </w:t>
      </w:r>
      <w:r>
        <w:rPr>
          <w:sz w:val="23"/>
        </w:rPr>
        <w:t>todas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3"/>
          <w:sz w:val="23"/>
        </w:rPr>
        <w:t> </w:t>
      </w:r>
      <w:r>
        <w:rPr>
          <w:sz w:val="23"/>
        </w:rPr>
        <w:t>áreas techadas.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3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Demolición.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derribar</w:t>
      </w:r>
      <w:r>
        <w:rPr>
          <w:spacing w:val="1"/>
          <w:sz w:val="23"/>
        </w:rPr>
        <w:t> </w:t>
      </w:r>
      <w:r>
        <w:rPr>
          <w:sz w:val="23"/>
        </w:rPr>
        <w:t>parcial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totalmente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64"/>
          <w:sz w:val="23"/>
        </w:rPr>
        <w:t> </w:t>
      </w:r>
      <w:r>
        <w:rPr>
          <w:sz w:val="23"/>
        </w:rPr>
        <w:t>edificio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construcción.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1" w:after="0"/>
        <w:ind w:left="1557" w:right="1652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Desarrollo Urbano, </w:t>
      </w:r>
      <w:r>
        <w:rPr>
          <w:sz w:val="23"/>
        </w:rPr>
        <w:t>el conjunto de acciones y medidas jurídicas, técnicas,</w:t>
      </w:r>
      <w:r>
        <w:rPr>
          <w:spacing w:val="1"/>
          <w:sz w:val="23"/>
        </w:rPr>
        <w:t> </w:t>
      </w:r>
      <w:r>
        <w:rPr>
          <w:sz w:val="23"/>
        </w:rPr>
        <w:t>administrativas,</w:t>
      </w:r>
      <w:r>
        <w:rPr>
          <w:spacing w:val="1"/>
          <w:sz w:val="23"/>
        </w:rPr>
        <w:t> </w:t>
      </w:r>
      <w:r>
        <w:rPr>
          <w:sz w:val="23"/>
        </w:rPr>
        <w:t>económicas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sociales,</w:t>
      </w:r>
      <w:r>
        <w:rPr>
          <w:spacing w:val="1"/>
          <w:sz w:val="23"/>
        </w:rPr>
        <w:t> </w:t>
      </w:r>
      <w:r>
        <w:rPr>
          <w:sz w:val="23"/>
        </w:rPr>
        <w:t>encaminadas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mejoramiento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crecimiento</w:t>
      </w:r>
      <w:r>
        <w:rPr>
          <w:spacing w:val="2"/>
          <w:sz w:val="23"/>
        </w:rPr>
        <w:t> </w:t>
      </w:r>
      <w:r>
        <w:rPr>
          <w:sz w:val="23"/>
        </w:rPr>
        <w:t>humano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centros de</w:t>
      </w:r>
      <w:r>
        <w:rPr>
          <w:spacing w:val="2"/>
          <w:sz w:val="23"/>
        </w:rPr>
        <w:t> </w:t>
      </w:r>
      <w:r>
        <w:rPr>
          <w:sz w:val="23"/>
        </w:rPr>
        <w:t>población.</w:t>
      </w:r>
    </w:p>
    <w:p>
      <w:pPr>
        <w:pStyle w:val="ListParagraph"/>
        <w:numPr>
          <w:ilvl w:val="0"/>
          <w:numId w:val="4"/>
        </w:numPr>
        <w:tabs>
          <w:tab w:pos="1558" w:val="left" w:leader="none"/>
        </w:tabs>
        <w:spacing w:line="364" w:lineRule="auto" w:before="2" w:after="0"/>
        <w:ind w:left="1557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Destino,</w:t>
      </w:r>
      <w:r>
        <w:rPr>
          <w:rFonts w:ascii="Arial" w:hAnsi="Arial"/>
          <w:b/>
          <w:spacing w:val="12"/>
          <w:sz w:val="23"/>
        </w:rPr>
        <w:t> </w:t>
      </w:r>
      <w:r>
        <w:rPr>
          <w:sz w:val="23"/>
        </w:rPr>
        <w:t>los</w:t>
      </w:r>
      <w:r>
        <w:rPr>
          <w:spacing w:val="11"/>
          <w:sz w:val="23"/>
        </w:rPr>
        <w:t> </w:t>
      </w:r>
      <w:r>
        <w:rPr>
          <w:sz w:val="23"/>
        </w:rPr>
        <w:t>fines</w:t>
      </w:r>
      <w:r>
        <w:rPr>
          <w:spacing w:val="13"/>
          <w:sz w:val="23"/>
        </w:rPr>
        <w:t> </w:t>
      </w:r>
      <w:r>
        <w:rPr>
          <w:sz w:val="23"/>
        </w:rPr>
        <w:t>públicos</w:t>
      </w:r>
      <w:r>
        <w:rPr>
          <w:spacing w:val="11"/>
          <w:sz w:val="23"/>
        </w:rPr>
        <w:t> </w:t>
      </w:r>
      <w:r>
        <w:rPr>
          <w:sz w:val="23"/>
        </w:rPr>
        <w:t>a</w:t>
      </w:r>
      <w:r>
        <w:rPr>
          <w:spacing w:val="11"/>
          <w:sz w:val="23"/>
        </w:rPr>
        <w:t> </w:t>
      </w:r>
      <w:r>
        <w:rPr>
          <w:sz w:val="23"/>
        </w:rPr>
        <w:t>que</w:t>
      </w:r>
      <w:r>
        <w:rPr>
          <w:spacing w:val="12"/>
          <w:sz w:val="23"/>
        </w:rPr>
        <w:t> </w:t>
      </w:r>
      <w:r>
        <w:rPr>
          <w:sz w:val="23"/>
        </w:rPr>
        <w:t>podrá</w:t>
      </w:r>
      <w:r>
        <w:rPr>
          <w:spacing w:val="11"/>
          <w:sz w:val="23"/>
        </w:rPr>
        <w:t> </w:t>
      </w:r>
      <w:r>
        <w:rPr>
          <w:sz w:val="23"/>
        </w:rPr>
        <w:t>dedicarse</w:t>
      </w:r>
      <w:r>
        <w:rPr>
          <w:spacing w:val="11"/>
          <w:sz w:val="23"/>
        </w:rPr>
        <w:t> </w:t>
      </w:r>
      <w:r>
        <w:rPr>
          <w:sz w:val="23"/>
        </w:rPr>
        <w:t>determinada</w:t>
      </w:r>
      <w:r>
        <w:rPr>
          <w:spacing w:val="11"/>
          <w:sz w:val="23"/>
        </w:rPr>
        <w:t> </w:t>
      </w:r>
      <w:r>
        <w:rPr>
          <w:sz w:val="23"/>
        </w:rPr>
        <w:t>área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12"/>
          <w:sz w:val="23"/>
        </w:rPr>
        <w:t> </w:t>
      </w:r>
      <w:r>
        <w:rPr>
          <w:sz w:val="23"/>
        </w:rPr>
        <w:t>predio</w:t>
      </w:r>
      <w:r>
        <w:rPr>
          <w:spacing w:val="-6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partir</w:t>
      </w:r>
      <w:r>
        <w:rPr>
          <w:spacing w:val="2"/>
          <w:sz w:val="23"/>
        </w:rPr>
        <w:t> </w:t>
      </w:r>
      <w:r>
        <w:rPr>
          <w:sz w:val="23"/>
        </w:rPr>
        <w:t>de un</w:t>
      </w:r>
      <w:r>
        <w:rPr>
          <w:spacing w:val="1"/>
          <w:sz w:val="23"/>
        </w:rPr>
        <w:t> </w:t>
      </w:r>
      <w:r>
        <w:rPr>
          <w:sz w:val="23"/>
        </w:rPr>
        <w:t>Plan</w:t>
      </w:r>
      <w:r>
        <w:rPr>
          <w:spacing w:val="2"/>
          <w:sz w:val="23"/>
        </w:rPr>
        <w:t> </w:t>
      </w:r>
      <w:r>
        <w:rPr>
          <w:sz w:val="23"/>
        </w:rPr>
        <w:t>o Programa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desarrollo</w:t>
      </w:r>
      <w:r>
        <w:rPr>
          <w:spacing w:val="1"/>
          <w:sz w:val="23"/>
        </w:rPr>
        <w:t> </w:t>
      </w:r>
      <w:r>
        <w:rPr>
          <w:sz w:val="23"/>
        </w:rPr>
        <w:t>urbano.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240" w:lineRule="auto" w:before="2" w:after="0"/>
        <w:ind w:left="1663" w:right="0" w:hanging="690"/>
        <w:jc w:val="both"/>
        <w:rPr>
          <w:sz w:val="23"/>
        </w:rPr>
      </w:pPr>
      <w:r>
        <w:rPr>
          <w:rFonts w:ascii="Arial"/>
          <w:b/>
          <w:sz w:val="23"/>
        </w:rPr>
        <w:t>Director,</w:t>
      </w:r>
      <w:r>
        <w:rPr>
          <w:rFonts w:ascii="Arial"/>
          <w:b/>
          <w:spacing w:val="8"/>
          <w:sz w:val="23"/>
        </w:rPr>
        <w:t> </w:t>
      </w: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Director</w:t>
      </w:r>
      <w:r>
        <w:rPr>
          <w:spacing w:val="8"/>
          <w:sz w:val="23"/>
        </w:rPr>
        <w:t> </w:t>
      </w:r>
      <w:r>
        <w:rPr>
          <w:sz w:val="23"/>
        </w:rPr>
        <w:t>General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Urbanismo</w:t>
      </w:r>
      <w:r>
        <w:rPr>
          <w:spacing w:val="5"/>
          <w:sz w:val="23"/>
        </w:rPr>
        <w:t> </w:t>
      </w:r>
      <w:r>
        <w:rPr>
          <w:sz w:val="23"/>
        </w:rPr>
        <w:t>del</w:t>
      </w:r>
      <w:r>
        <w:rPr>
          <w:spacing w:val="7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4"/>
        </w:numPr>
        <w:tabs>
          <w:tab w:pos="1624" w:val="left" w:leader="none"/>
        </w:tabs>
        <w:spacing w:line="240" w:lineRule="auto" w:before="137" w:after="0"/>
        <w:ind w:left="1623" w:right="0" w:hanging="650"/>
        <w:jc w:val="both"/>
        <w:rPr>
          <w:sz w:val="23"/>
        </w:rPr>
      </w:pPr>
      <w:r>
        <w:rPr>
          <w:rFonts w:ascii="Arial" w:hAnsi="Arial"/>
          <w:b/>
          <w:sz w:val="23"/>
        </w:rPr>
        <w:t>Dirección,</w:t>
      </w:r>
      <w:r>
        <w:rPr>
          <w:rFonts w:ascii="Arial" w:hAnsi="Arial"/>
          <w:b/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Dirección</w:t>
      </w:r>
      <w:r>
        <w:rPr>
          <w:spacing w:val="5"/>
          <w:sz w:val="23"/>
        </w:rPr>
        <w:t> </w:t>
      </w:r>
      <w:r>
        <w:rPr>
          <w:sz w:val="23"/>
        </w:rPr>
        <w:t>General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Urbanismo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7"/>
          <w:sz w:val="23"/>
        </w:rPr>
        <w:t> </w:t>
      </w:r>
      <w:r>
        <w:rPr>
          <w:sz w:val="23"/>
        </w:rPr>
        <w:t>Municipio.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0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Director de Obras Públicas, </w:t>
      </w:r>
      <w:r>
        <w:rPr>
          <w:sz w:val="23"/>
        </w:rPr>
        <w:t>el Director General de Obras Públicas del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1" w:after="0"/>
        <w:ind w:left="1558" w:right="1651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Espacio público, o Vía Pública, o Bienes Públicos</w:t>
      </w:r>
      <w:r>
        <w:rPr>
          <w:sz w:val="23"/>
        </w:rPr>
        <w:t>. Los espacios abiertos</w:t>
      </w:r>
      <w:r>
        <w:rPr>
          <w:spacing w:val="1"/>
          <w:sz w:val="23"/>
        </w:rPr>
        <w:t> </w:t>
      </w:r>
      <w:r>
        <w:rPr>
          <w:sz w:val="23"/>
        </w:rPr>
        <w:t>urbanos</w:t>
      </w:r>
      <w:r>
        <w:rPr>
          <w:spacing w:val="35"/>
          <w:sz w:val="23"/>
        </w:rPr>
        <w:t> </w:t>
      </w:r>
      <w:r>
        <w:rPr>
          <w:sz w:val="23"/>
        </w:rPr>
        <w:t>que</w:t>
      </w:r>
      <w:r>
        <w:rPr>
          <w:spacing w:val="36"/>
          <w:sz w:val="23"/>
        </w:rPr>
        <w:t> </w:t>
      </w:r>
      <w:r>
        <w:rPr>
          <w:sz w:val="23"/>
        </w:rPr>
        <w:t>se</w:t>
      </w:r>
      <w:r>
        <w:rPr>
          <w:spacing w:val="36"/>
          <w:sz w:val="23"/>
        </w:rPr>
        <w:t> </w:t>
      </w:r>
      <w:r>
        <w:rPr>
          <w:sz w:val="23"/>
        </w:rPr>
        <w:t>encuentran</w:t>
      </w:r>
      <w:r>
        <w:rPr>
          <w:spacing w:val="37"/>
          <w:sz w:val="23"/>
        </w:rPr>
        <w:t> </w:t>
      </w:r>
      <w:r>
        <w:rPr>
          <w:sz w:val="23"/>
        </w:rPr>
        <w:t>ubicados</w:t>
      </w:r>
      <w:r>
        <w:rPr>
          <w:spacing w:val="36"/>
          <w:sz w:val="23"/>
        </w:rPr>
        <w:t> </w:t>
      </w:r>
      <w:r>
        <w:rPr>
          <w:sz w:val="23"/>
        </w:rPr>
        <w:t>entre</w:t>
      </w:r>
      <w:r>
        <w:rPr>
          <w:spacing w:val="38"/>
          <w:sz w:val="23"/>
        </w:rPr>
        <w:t> </w:t>
      </w:r>
      <w:r>
        <w:rPr>
          <w:sz w:val="23"/>
        </w:rPr>
        <w:t>los</w:t>
      </w:r>
      <w:r>
        <w:rPr>
          <w:spacing w:val="37"/>
          <w:sz w:val="23"/>
        </w:rPr>
        <w:t> </w:t>
      </w:r>
      <w:r>
        <w:rPr>
          <w:sz w:val="23"/>
        </w:rPr>
        <w:t>alineamientos</w:t>
      </w:r>
      <w:r>
        <w:rPr>
          <w:spacing w:val="38"/>
          <w:sz w:val="23"/>
        </w:rPr>
        <w:t> </w:t>
      </w:r>
      <w:r>
        <w:rPr>
          <w:sz w:val="23"/>
        </w:rPr>
        <w:t>o</w:t>
      </w:r>
      <w:r>
        <w:rPr>
          <w:spacing w:val="34"/>
          <w:sz w:val="23"/>
        </w:rPr>
        <w:t> </w:t>
      </w:r>
      <w:r>
        <w:rPr>
          <w:sz w:val="23"/>
        </w:rPr>
        <w:t>linderos</w:t>
      </w:r>
      <w:r>
        <w:rPr>
          <w:spacing w:val="37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los</w:t>
      </w:r>
      <w:r>
        <w:rPr>
          <w:spacing w:val="21"/>
          <w:sz w:val="23"/>
        </w:rPr>
        <w:t> </w:t>
      </w:r>
      <w:r>
        <w:rPr>
          <w:sz w:val="23"/>
        </w:rPr>
        <w:t>predios,</w:t>
      </w:r>
      <w:r>
        <w:rPr>
          <w:spacing w:val="22"/>
          <w:sz w:val="23"/>
        </w:rPr>
        <w:t> </w:t>
      </w:r>
      <w:r>
        <w:rPr>
          <w:sz w:val="23"/>
        </w:rPr>
        <w:t>que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1"/>
          <w:sz w:val="23"/>
        </w:rPr>
        <w:t> </w:t>
      </w:r>
      <w:r>
        <w:rPr>
          <w:sz w:val="23"/>
        </w:rPr>
        <w:t>disposición</w:t>
      </w:r>
      <w:r>
        <w:rPr>
          <w:spacing w:val="22"/>
          <w:sz w:val="23"/>
        </w:rPr>
        <w:t> </w:t>
      </w:r>
      <w:r>
        <w:rPr>
          <w:sz w:val="23"/>
        </w:rPr>
        <w:t>legal,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autoridad</w:t>
      </w:r>
      <w:r>
        <w:rPr>
          <w:spacing w:val="21"/>
          <w:sz w:val="23"/>
        </w:rPr>
        <w:t> </w:t>
      </w:r>
      <w:r>
        <w:rPr>
          <w:sz w:val="23"/>
        </w:rPr>
        <w:t>competente,</w:t>
      </w:r>
      <w:r>
        <w:rPr>
          <w:spacing w:val="23"/>
          <w:sz w:val="23"/>
        </w:rPr>
        <w:t> </w:t>
      </w:r>
      <w:r>
        <w:rPr>
          <w:sz w:val="23"/>
        </w:rPr>
        <w:t>o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1"/>
          <w:sz w:val="23"/>
        </w:rPr>
        <w:t> </w:t>
      </w:r>
      <w:r>
        <w:rPr>
          <w:sz w:val="23"/>
        </w:rPr>
        <w:t>razón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servicio,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destinen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2"/>
          <w:sz w:val="23"/>
        </w:rPr>
        <w:t> </w:t>
      </w:r>
      <w:r>
        <w:rPr>
          <w:sz w:val="23"/>
        </w:rPr>
        <w:t>libre</w:t>
      </w:r>
      <w:r>
        <w:rPr>
          <w:spacing w:val="2"/>
          <w:sz w:val="23"/>
        </w:rPr>
        <w:t> </w:t>
      </w:r>
      <w:r>
        <w:rPr>
          <w:sz w:val="23"/>
        </w:rPr>
        <w:t>tránsito.</w:t>
      </w:r>
      <w:r>
        <w:rPr>
          <w:spacing w:val="1"/>
          <w:sz w:val="23"/>
        </w:rPr>
        <w:t> </w:t>
      </w:r>
      <w:r>
        <w:rPr>
          <w:sz w:val="23"/>
        </w:rPr>
        <w:t>Pueden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4"/>
          <w:sz w:val="23"/>
        </w:rPr>
        <w:t> </w:t>
      </w:r>
      <w:r>
        <w:rPr>
          <w:sz w:val="23"/>
        </w:rPr>
        <w:t>de tres</w:t>
      </w:r>
      <w:r>
        <w:rPr>
          <w:spacing w:val="3"/>
          <w:sz w:val="23"/>
        </w:rPr>
        <w:t> </w:t>
      </w:r>
      <w:r>
        <w:rPr>
          <w:sz w:val="23"/>
        </w:rPr>
        <w:t>tipos:</w:t>
      </w:r>
    </w:p>
    <w:p>
      <w:pPr>
        <w:pStyle w:val="ListParagraph"/>
        <w:numPr>
          <w:ilvl w:val="1"/>
          <w:numId w:val="4"/>
        </w:numPr>
        <w:tabs>
          <w:tab w:pos="1909" w:val="left" w:leader="none"/>
        </w:tabs>
        <w:spacing w:line="364" w:lineRule="auto" w:before="4" w:after="0"/>
        <w:ind w:left="1908" w:right="1656" w:hanging="351"/>
        <w:jc w:val="both"/>
        <w:rPr>
          <w:sz w:val="23"/>
        </w:rPr>
      </w:pPr>
      <w:r>
        <w:rPr>
          <w:sz w:val="23"/>
        </w:rPr>
        <w:t>Carreteras, calles o vialidades, incluyendo sus banquetas, guarniciones y</w:t>
      </w:r>
      <w:r>
        <w:rPr>
          <w:spacing w:val="1"/>
          <w:sz w:val="23"/>
        </w:rPr>
        <w:t> </w:t>
      </w:r>
      <w:r>
        <w:rPr>
          <w:sz w:val="23"/>
        </w:rPr>
        <w:t>andadores;</w:t>
      </w:r>
    </w:p>
    <w:p>
      <w:pPr>
        <w:pStyle w:val="ListParagraph"/>
        <w:numPr>
          <w:ilvl w:val="1"/>
          <w:numId w:val="4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Plazas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espacios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encuentro;</w:t>
      </w:r>
      <w:r>
        <w:rPr>
          <w:spacing w:val="5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4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Parques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jardines.</w:t>
      </w:r>
    </w:p>
    <w:p>
      <w:pPr>
        <w:pStyle w:val="ListParagraph"/>
        <w:numPr>
          <w:ilvl w:val="0"/>
          <w:numId w:val="4"/>
        </w:numPr>
        <w:tabs>
          <w:tab w:pos="1793" w:val="left" w:leader="none"/>
        </w:tabs>
        <w:spacing w:line="364" w:lineRule="auto" w:before="139" w:after="0"/>
        <w:ind w:left="1675" w:right="1651" w:hanging="701"/>
        <w:jc w:val="both"/>
        <w:rPr>
          <w:sz w:val="23"/>
        </w:rPr>
      </w:pPr>
      <w:r>
        <w:rPr>
          <w:rFonts w:ascii="Arial" w:hAnsi="Arial"/>
          <w:b/>
          <w:sz w:val="23"/>
        </w:rPr>
        <w:t>Estudio de Impacto Urbano. </w:t>
      </w:r>
      <w:r>
        <w:rPr>
          <w:sz w:val="23"/>
        </w:rPr>
        <w:t>El estudio donde el promoverte señala los</w:t>
      </w:r>
      <w:r>
        <w:rPr>
          <w:spacing w:val="1"/>
          <w:sz w:val="23"/>
        </w:rPr>
        <w:t> </w:t>
      </w:r>
      <w:r>
        <w:rPr>
          <w:sz w:val="23"/>
        </w:rPr>
        <w:t>impactos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tendrá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urbana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solicita</w:t>
      </w:r>
      <w:r>
        <w:rPr>
          <w:spacing w:val="63"/>
          <w:sz w:val="23"/>
        </w:rPr>
        <w:t> </w:t>
      </w:r>
      <w:r>
        <w:rPr>
          <w:sz w:val="23"/>
        </w:rPr>
        <w:t>constancia,</w:t>
      </w:r>
      <w:r>
        <w:rPr>
          <w:spacing w:val="1"/>
          <w:sz w:val="23"/>
        </w:rPr>
        <w:t> </w:t>
      </w:r>
      <w:r>
        <w:rPr>
          <w:sz w:val="23"/>
        </w:rPr>
        <w:t>licencia,</w:t>
      </w:r>
      <w:r>
        <w:rPr>
          <w:spacing w:val="48"/>
          <w:sz w:val="23"/>
        </w:rPr>
        <w:t> </w:t>
      </w:r>
      <w:r>
        <w:rPr>
          <w:sz w:val="23"/>
        </w:rPr>
        <w:t>permiso,</w:t>
      </w:r>
      <w:r>
        <w:rPr>
          <w:spacing w:val="48"/>
          <w:sz w:val="23"/>
        </w:rPr>
        <w:t> </w:t>
      </w:r>
      <w:r>
        <w:rPr>
          <w:sz w:val="23"/>
        </w:rPr>
        <w:t>o</w:t>
      </w:r>
      <w:r>
        <w:rPr>
          <w:spacing w:val="46"/>
          <w:sz w:val="23"/>
        </w:rPr>
        <w:t> </w:t>
      </w:r>
      <w:r>
        <w:rPr>
          <w:sz w:val="23"/>
        </w:rPr>
        <w:t>autorización</w:t>
      </w:r>
      <w:r>
        <w:rPr>
          <w:spacing w:val="48"/>
          <w:sz w:val="23"/>
        </w:rPr>
        <w:t> </w:t>
      </w:r>
      <w:r>
        <w:rPr>
          <w:sz w:val="23"/>
        </w:rPr>
        <w:t>sobre</w:t>
      </w:r>
      <w:r>
        <w:rPr>
          <w:spacing w:val="48"/>
          <w:sz w:val="23"/>
        </w:rPr>
        <w:t> </w:t>
      </w:r>
      <w:r>
        <w:rPr>
          <w:sz w:val="23"/>
        </w:rPr>
        <w:t>la</w:t>
      </w:r>
      <w:r>
        <w:rPr>
          <w:spacing w:val="49"/>
          <w:sz w:val="23"/>
        </w:rPr>
        <w:t> </w:t>
      </w:r>
      <w:r>
        <w:rPr>
          <w:sz w:val="23"/>
        </w:rPr>
        <w:t>estructura</w:t>
      </w:r>
      <w:r>
        <w:rPr>
          <w:spacing w:val="46"/>
          <w:sz w:val="23"/>
        </w:rPr>
        <w:t> </w:t>
      </w:r>
      <w:r>
        <w:rPr>
          <w:sz w:val="23"/>
        </w:rPr>
        <w:t>urbana,</w:t>
      </w:r>
      <w:r>
        <w:rPr>
          <w:spacing w:val="48"/>
          <w:sz w:val="23"/>
        </w:rPr>
        <w:t> </w:t>
      </w:r>
      <w:r>
        <w:rPr>
          <w:sz w:val="23"/>
        </w:rPr>
        <w:t>la</w:t>
      </w:r>
      <w:r>
        <w:rPr>
          <w:spacing w:val="51"/>
          <w:sz w:val="23"/>
        </w:rPr>
        <w:t> </w:t>
      </w:r>
      <w:r>
        <w:rPr>
          <w:sz w:val="23"/>
        </w:rPr>
        <w:t>estructura</w:t>
      </w:r>
      <w:r>
        <w:rPr>
          <w:spacing w:val="-62"/>
          <w:sz w:val="23"/>
        </w:rPr>
        <w:t> </w:t>
      </w:r>
      <w:r>
        <w:rPr>
          <w:sz w:val="23"/>
        </w:rPr>
        <w:t>vial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redes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infraestructura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equipamientos.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estudio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revisado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podrá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aprobado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negado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Dirección</w:t>
      </w:r>
      <w:r>
        <w:rPr>
          <w:spacing w:val="1"/>
          <w:sz w:val="23"/>
        </w:rPr>
        <w:t> </w:t>
      </w:r>
      <w:r>
        <w:rPr>
          <w:sz w:val="23"/>
        </w:rPr>
        <w:t>General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Urbanismo. La revisión la realizarán las Direcciones de Planeación Urbana,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Administración</w:t>
      </w:r>
      <w:r>
        <w:rPr>
          <w:spacing w:val="2"/>
          <w:sz w:val="23"/>
        </w:rPr>
        <w:t> </w:t>
      </w:r>
      <w:r>
        <w:rPr>
          <w:sz w:val="23"/>
        </w:rPr>
        <w:t>Urbana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Ingeniería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Tránsito</w:t>
      </w:r>
      <w:r>
        <w:rPr>
          <w:spacing w:val="4"/>
          <w:sz w:val="23"/>
        </w:rPr>
        <w:t> </w:t>
      </w:r>
      <w:r>
        <w:rPr>
          <w:sz w:val="23"/>
        </w:rPr>
        <w:t>y Vitalidad.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2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Folleto de Divulgación, </w:t>
      </w:r>
      <w:r>
        <w:rPr>
          <w:sz w:val="23"/>
        </w:rPr>
        <w:t>la reproducción impresa de los “usos, reservas y</w:t>
      </w:r>
      <w:r>
        <w:rPr>
          <w:spacing w:val="1"/>
          <w:sz w:val="23"/>
        </w:rPr>
        <w:t> </w:t>
      </w:r>
      <w:r>
        <w:rPr>
          <w:sz w:val="23"/>
        </w:rPr>
        <w:t>destinos”</w:t>
      </w:r>
      <w:r>
        <w:rPr>
          <w:spacing w:val="26"/>
          <w:sz w:val="23"/>
        </w:rPr>
        <w:t> </w:t>
      </w:r>
      <w:r>
        <w:rPr>
          <w:sz w:val="23"/>
        </w:rPr>
        <w:t>contenidos</w:t>
      </w:r>
      <w:r>
        <w:rPr>
          <w:spacing w:val="27"/>
          <w:sz w:val="23"/>
        </w:rPr>
        <w:t> </w:t>
      </w:r>
      <w:r>
        <w:rPr>
          <w:sz w:val="23"/>
        </w:rPr>
        <w:t>en</w:t>
      </w:r>
      <w:r>
        <w:rPr>
          <w:spacing w:val="26"/>
          <w:sz w:val="23"/>
        </w:rPr>
        <w:t> </w:t>
      </w:r>
      <w:r>
        <w:rPr>
          <w:sz w:val="23"/>
        </w:rPr>
        <w:t>el</w:t>
      </w:r>
      <w:r>
        <w:rPr>
          <w:spacing w:val="26"/>
          <w:sz w:val="23"/>
        </w:rPr>
        <w:t> </w:t>
      </w:r>
      <w:r>
        <w:rPr>
          <w:sz w:val="23"/>
        </w:rPr>
        <w:t>Plan</w:t>
      </w:r>
      <w:r>
        <w:rPr>
          <w:spacing w:val="28"/>
          <w:sz w:val="23"/>
        </w:rPr>
        <w:t> </w:t>
      </w:r>
      <w:r>
        <w:rPr>
          <w:sz w:val="23"/>
        </w:rPr>
        <w:t>Director</w:t>
      </w:r>
      <w:r>
        <w:rPr>
          <w:spacing w:val="27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Desarrollo</w:t>
      </w:r>
      <w:r>
        <w:rPr>
          <w:spacing w:val="27"/>
          <w:sz w:val="23"/>
        </w:rPr>
        <w:t> </w:t>
      </w:r>
      <w:r>
        <w:rPr>
          <w:sz w:val="23"/>
        </w:rPr>
        <w:t>Urbano</w:t>
      </w:r>
      <w:r>
        <w:rPr>
          <w:spacing w:val="27"/>
          <w:sz w:val="23"/>
        </w:rPr>
        <w:t> </w:t>
      </w:r>
      <w:r>
        <w:rPr>
          <w:sz w:val="23"/>
        </w:rPr>
        <w:t>de</w:t>
      </w:r>
      <w:r>
        <w:rPr>
          <w:spacing w:val="26"/>
          <w:sz w:val="23"/>
        </w:rPr>
        <w:t> </w:t>
      </w:r>
      <w:r>
        <w:rPr>
          <w:sz w:val="23"/>
        </w:rPr>
        <w:t>la</w:t>
      </w:r>
      <w:r>
        <w:rPr>
          <w:spacing w:val="26"/>
          <w:sz w:val="23"/>
        </w:rPr>
        <w:t> </w:t>
      </w:r>
      <w:r>
        <w:rPr>
          <w:sz w:val="23"/>
        </w:rPr>
        <w:t>Ciudad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Torreón.</w:t>
      </w:r>
    </w:p>
    <w:p>
      <w:pPr>
        <w:pStyle w:val="ListParagraph"/>
        <w:numPr>
          <w:ilvl w:val="0"/>
          <w:numId w:val="4"/>
        </w:numPr>
        <w:tabs>
          <w:tab w:pos="1625" w:val="left" w:leader="none"/>
        </w:tabs>
        <w:spacing w:line="364" w:lineRule="auto" w:before="3" w:after="0"/>
        <w:ind w:left="1558" w:right="1652" w:hanging="584"/>
        <w:jc w:val="both"/>
        <w:rPr>
          <w:sz w:val="23"/>
        </w:rPr>
      </w:pPr>
      <w:r>
        <w:rPr/>
        <w:tab/>
      </w:r>
      <w:r>
        <w:rPr>
          <w:rFonts w:ascii="Arial" w:hAnsi="Arial"/>
          <w:b/>
          <w:sz w:val="23"/>
        </w:rPr>
        <w:t>Fraccionamiento, </w:t>
      </w:r>
      <w:r>
        <w:rPr>
          <w:sz w:val="23"/>
        </w:rPr>
        <w:t>la división de un predio en lotes para la transmisión de su</w:t>
      </w:r>
      <w:r>
        <w:rPr>
          <w:spacing w:val="1"/>
          <w:sz w:val="23"/>
        </w:rPr>
        <w:t> </w:t>
      </w:r>
      <w:r>
        <w:rPr>
          <w:sz w:val="23"/>
        </w:rPr>
        <w:t>propiedad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requiere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trazo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construcción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vías</w:t>
      </w:r>
      <w:r>
        <w:rPr>
          <w:spacing w:val="6"/>
          <w:sz w:val="23"/>
        </w:rPr>
        <w:t> </w:t>
      </w:r>
      <w:r>
        <w:rPr>
          <w:sz w:val="23"/>
        </w:rPr>
        <w:t>públicas.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1" w:after="0"/>
        <w:ind w:left="1558" w:right="1654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Fusión,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integración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sola</w:t>
      </w:r>
      <w:r>
        <w:rPr>
          <w:spacing w:val="1"/>
          <w:sz w:val="23"/>
        </w:rPr>
        <w:t> </w:t>
      </w:r>
      <w:r>
        <w:rPr>
          <w:sz w:val="23"/>
        </w:rPr>
        <w:t>unidad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dos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63"/>
          <w:sz w:val="23"/>
        </w:rPr>
        <w:t> </w:t>
      </w:r>
      <w:r>
        <w:rPr>
          <w:sz w:val="23"/>
        </w:rPr>
        <w:t>más</w:t>
      </w:r>
      <w:r>
        <w:rPr>
          <w:spacing w:val="64"/>
          <w:sz w:val="23"/>
        </w:rPr>
        <w:t> </w:t>
      </w:r>
      <w:r>
        <w:rPr>
          <w:sz w:val="23"/>
        </w:rPr>
        <w:t>terrenos</w:t>
      </w:r>
      <w:r>
        <w:rPr>
          <w:spacing w:val="1"/>
          <w:sz w:val="23"/>
        </w:rPr>
        <w:t> </w:t>
      </w:r>
      <w:r>
        <w:rPr>
          <w:sz w:val="23"/>
        </w:rPr>
        <w:t>colindantes.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1" w:after="0"/>
        <w:ind w:left="1558" w:right="1656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Industria</w:t>
      </w:r>
      <w:r>
        <w:rPr>
          <w:rFonts w:ascii="Arial" w:hAnsi="Arial"/>
          <w:b/>
          <w:spacing w:val="23"/>
          <w:sz w:val="23"/>
        </w:rPr>
        <w:t> </w:t>
      </w:r>
      <w:r>
        <w:rPr>
          <w:rFonts w:ascii="Arial" w:hAnsi="Arial"/>
          <w:b/>
          <w:sz w:val="23"/>
        </w:rPr>
        <w:t>Ligera,</w:t>
      </w:r>
      <w:r>
        <w:rPr>
          <w:rFonts w:ascii="Arial" w:hAnsi="Arial"/>
          <w:b/>
          <w:spacing w:val="27"/>
          <w:sz w:val="23"/>
        </w:rPr>
        <w:t> </w:t>
      </w:r>
      <w:r>
        <w:rPr>
          <w:sz w:val="23"/>
        </w:rPr>
        <w:t>es</w:t>
      </w:r>
      <w:r>
        <w:rPr>
          <w:spacing w:val="23"/>
          <w:sz w:val="23"/>
        </w:rPr>
        <w:t> </w:t>
      </w:r>
      <w:r>
        <w:rPr>
          <w:sz w:val="23"/>
        </w:rPr>
        <w:t>aquella</w:t>
      </w:r>
      <w:r>
        <w:rPr>
          <w:spacing w:val="25"/>
          <w:sz w:val="23"/>
        </w:rPr>
        <w:t> </w:t>
      </w:r>
      <w:r>
        <w:rPr>
          <w:sz w:val="23"/>
        </w:rPr>
        <w:t>que</w:t>
      </w:r>
      <w:r>
        <w:rPr>
          <w:spacing w:val="24"/>
          <w:sz w:val="23"/>
        </w:rPr>
        <w:t> </w:t>
      </w:r>
      <w:r>
        <w:rPr>
          <w:sz w:val="23"/>
        </w:rPr>
        <w:t>no</w:t>
      </w:r>
      <w:r>
        <w:rPr>
          <w:spacing w:val="25"/>
          <w:sz w:val="23"/>
        </w:rPr>
        <w:t> </w:t>
      </w:r>
      <w:r>
        <w:rPr>
          <w:sz w:val="23"/>
        </w:rPr>
        <w:t>maneja</w:t>
      </w:r>
      <w:r>
        <w:rPr>
          <w:spacing w:val="25"/>
          <w:sz w:val="23"/>
        </w:rPr>
        <w:t> </w:t>
      </w:r>
      <w:r>
        <w:rPr>
          <w:sz w:val="23"/>
        </w:rPr>
        <w:t>productos</w:t>
      </w:r>
      <w:r>
        <w:rPr>
          <w:spacing w:val="23"/>
          <w:sz w:val="23"/>
        </w:rPr>
        <w:t> </w:t>
      </w:r>
      <w:r>
        <w:rPr>
          <w:sz w:val="23"/>
        </w:rPr>
        <w:t>tóxicos,</w:t>
      </w:r>
      <w:r>
        <w:rPr>
          <w:spacing w:val="25"/>
          <w:sz w:val="23"/>
        </w:rPr>
        <w:t> </w:t>
      </w:r>
      <w:r>
        <w:rPr>
          <w:sz w:val="23"/>
        </w:rPr>
        <w:t>inflamables</w:t>
      </w:r>
      <w:r>
        <w:rPr>
          <w:spacing w:val="-62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radioactivos</w:t>
      </w:r>
      <w:r>
        <w:rPr>
          <w:spacing w:val="2"/>
          <w:sz w:val="23"/>
        </w:rPr>
        <w:t> </w:t>
      </w:r>
      <w:r>
        <w:rPr>
          <w:sz w:val="23"/>
        </w:rPr>
        <w:t>y cuenta</w:t>
      </w:r>
      <w:r>
        <w:rPr>
          <w:spacing w:val="1"/>
          <w:sz w:val="23"/>
        </w:rPr>
        <w:t> </w:t>
      </w:r>
      <w:r>
        <w:rPr>
          <w:sz w:val="23"/>
        </w:rPr>
        <w:t>hasta con 30</w:t>
      </w:r>
      <w:r>
        <w:rPr>
          <w:spacing w:val="1"/>
          <w:sz w:val="23"/>
        </w:rPr>
        <w:t> </w:t>
      </w:r>
      <w:r>
        <w:rPr>
          <w:sz w:val="23"/>
        </w:rPr>
        <w:t>empleados.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  <w:tab w:pos="7091" w:val="left" w:leader="none"/>
          <w:tab w:pos="9179" w:val="left" w:leader="none"/>
        </w:tabs>
        <w:spacing w:line="364" w:lineRule="auto" w:before="1" w:after="0"/>
        <w:ind w:left="1558" w:right="1651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Industria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Mediana,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1"/>
          <w:sz w:val="23"/>
        </w:rPr>
        <w:t> </w:t>
      </w:r>
      <w:r>
        <w:rPr>
          <w:sz w:val="23"/>
        </w:rPr>
        <w:t>aquella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maneja</w:t>
      </w:r>
      <w:r>
        <w:rPr>
          <w:spacing w:val="1"/>
          <w:sz w:val="23"/>
        </w:rPr>
        <w:t> </w:t>
      </w:r>
      <w:r>
        <w:rPr>
          <w:sz w:val="23"/>
        </w:rPr>
        <w:t>productos</w:t>
      </w:r>
      <w:r>
        <w:rPr>
          <w:spacing w:val="1"/>
          <w:sz w:val="23"/>
        </w:rPr>
        <w:t> </w:t>
      </w:r>
      <w:r>
        <w:rPr>
          <w:sz w:val="23"/>
        </w:rPr>
        <w:t>tóxicos,</w:t>
      </w:r>
      <w:r>
        <w:rPr>
          <w:spacing w:val="1"/>
          <w:sz w:val="23"/>
        </w:rPr>
        <w:t> </w:t>
      </w:r>
      <w:r>
        <w:rPr>
          <w:sz w:val="23"/>
        </w:rPr>
        <w:t>inflamables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radioactivos;</w:t>
      </w:r>
      <w:r>
        <w:rPr>
          <w:spacing w:val="1"/>
          <w:sz w:val="23"/>
        </w:rPr>
        <w:t> </w:t>
      </w:r>
      <w:r>
        <w:rPr>
          <w:sz w:val="23"/>
        </w:rPr>
        <w:t>pero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realiza</w:t>
      </w:r>
      <w:r>
        <w:rPr>
          <w:spacing w:val="1"/>
          <w:sz w:val="23"/>
        </w:rPr>
        <w:t> </w:t>
      </w:r>
      <w:r>
        <w:rPr>
          <w:sz w:val="23"/>
        </w:rPr>
        <w:t>actividades</w:t>
      </w:r>
      <w:r>
        <w:rPr>
          <w:spacing w:val="63"/>
          <w:sz w:val="23"/>
        </w:rPr>
        <w:t> </w:t>
      </w:r>
      <w:r>
        <w:rPr>
          <w:sz w:val="23"/>
        </w:rPr>
        <w:t>altamente</w:t>
      </w:r>
      <w:r>
        <w:rPr>
          <w:spacing w:val="1"/>
          <w:sz w:val="23"/>
        </w:rPr>
        <w:t> </w:t>
      </w:r>
      <w:r>
        <w:rPr>
          <w:sz w:val="23"/>
        </w:rPr>
        <w:t>riesgosas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cuenta</w:t>
      </w:r>
      <w:r>
        <w:rPr>
          <w:spacing w:val="9"/>
          <w:sz w:val="23"/>
        </w:rPr>
        <w:t> </w:t>
      </w:r>
      <w:r>
        <w:rPr>
          <w:sz w:val="23"/>
        </w:rPr>
        <w:t>con</w:t>
      </w:r>
      <w:r>
        <w:rPr>
          <w:spacing w:val="10"/>
          <w:sz w:val="23"/>
        </w:rPr>
        <w:t> </w:t>
      </w:r>
      <w:r>
        <w:rPr>
          <w:sz w:val="23"/>
        </w:rPr>
        <w:t>31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10"/>
          <w:sz w:val="23"/>
        </w:rPr>
        <w:t> </w:t>
      </w:r>
      <w:r>
        <w:rPr>
          <w:sz w:val="23"/>
        </w:rPr>
        <w:t>100</w:t>
      </w:r>
      <w:r>
        <w:rPr>
          <w:spacing w:val="11"/>
          <w:sz w:val="23"/>
        </w:rPr>
        <w:t> </w:t>
      </w:r>
      <w:r>
        <w:rPr>
          <w:sz w:val="23"/>
        </w:rPr>
        <w:t>empleados.</w:t>
        <w:tab/>
        <w:t>Los</w:t>
      </w:r>
      <w:r>
        <w:rPr>
          <w:spacing w:val="6"/>
          <w:sz w:val="23"/>
        </w:rPr>
        <w:t> </w:t>
      </w:r>
      <w:r>
        <w:rPr>
          <w:sz w:val="23"/>
        </w:rPr>
        <w:t>casos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10"/>
          <w:sz w:val="23"/>
        </w:rPr>
        <w:t> </w:t>
      </w:r>
      <w:r>
        <w:rPr>
          <w:sz w:val="23"/>
        </w:rPr>
        <w:t>que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manejen</w:t>
      </w:r>
      <w:r>
        <w:rPr>
          <w:spacing w:val="44"/>
          <w:sz w:val="23"/>
        </w:rPr>
        <w:t> </w:t>
      </w:r>
      <w:r>
        <w:rPr>
          <w:sz w:val="23"/>
        </w:rPr>
        <w:t>productos</w:t>
      </w:r>
      <w:r>
        <w:rPr>
          <w:spacing w:val="42"/>
          <w:sz w:val="23"/>
        </w:rPr>
        <w:t> </w:t>
      </w:r>
      <w:r>
        <w:rPr>
          <w:sz w:val="23"/>
        </w:rPr>
        <w:t>tóxicos,</w:t>
      </w:r>
      <w:r>
        <w:rPr>
          <w:spacing w:val="44"/>
          <w:sz w:val="23"/>
        </w:rPr>
        <w:t> </w:t>
      </w:r>
      <w:r>
        <w:rPr>
          <w:sz w:val="23"/>
        </w:rPr>
        <w:t>inflamables</w:t>
      </w:r>
      <w:r>
        <w:rPr>
          <w:spacing w:val="43"/>
          <w:sz w:val="23"/>
        </w:rPr>
        <w:t> </w:t>
      </w:r>
      <w:r>
        <w:rPr>
          <w:sz w:val="23"/>
        </w:rPr>
        <w:t>o</w:t>
      </w:r>
      <w:r>
        <w:rPr>
          <w:spacing w:val="41"/>
          <w:sz w:val="23"/>
        </w:rPr>
        <w:t> </w:t>
      </w:r>
      <w:r>
        <w:rPr>
          <w:sz w:val="23"/>
        </w:rPr>
        <w:t>radioactivos,</w:t>
      </w:r>
      <w:r>
        <w:rPr>
          <w:spacing w:val="43"/>
          <w:sz w:val="23"/>
        </w:rPr>
        <w:t> </w:t>
      </w:r>
      <w:r>
        <w:rPr>
          <w:sz w:val="23"/>
        </w:rPr>
        <w:t>pero</w:t>
        <w:tab/>
        <w:t>que</w:t>
      </w:r>
      <w:r>
        <w:rPr>
          <w:spacing w:val="-61"/>
          <w:sz w:val="23"/>
        </w:rPr>
        <w:t> </w:t>
      </w:r>
      <w:r>
        <w:rPr>
          <w:sz w:val="23"/>
        </w:rPr>
        <w:t>cuenten</w:t>
      </w:r>
      <w:r>
        <w:rPr>
          <w:spacing w:val="46"/>
          <w:sz w:val="23"/>
        </w:rPr>
        <w:t> </w:t>
      </w:r>
      <w:r>
        <w:rPr>
          <w:sz w:val="23"/>
        </w:rPr>
        <w:t>con</w:t>
      </w:r>
      <w:r>
        <w:rPr>
          <w:spacing w:val="47"/>
          <w:sz w:val="23"/>
        </w:rPr>
        <w:t> </w:t>
      </w:r>
      <w:r>
        <w:rPr>
          <w:sz w:val="23"/>
        </w:rPr>
        <w:t>una</w:t>
      </w:r>
      <w:r>
        <w:rPr>
          <w:spacing w:val="46"/>
          <w:sz w:val="23"/>
        </w:rPr>
        <w:t> </w:t>
      </w:r>
      <w:r>
        <w:rPr>
          <w:sz w:val="23"/>
        </w:rPr>
        <w:t>población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7"/>
          <w:sz w:val="23"/>
        </w:rPr>
        <w:t> </w:t>
      </w:r>
      <w:r>
        <w:rPr>
          <w:sz w:val="23"/>
        </w:rPr>
        <w:t>más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7"/>
          <w:sz w:val="23"/>
        </w:rPr>
        <w:t> </w:t>
      </w:r>
      <w:r>
        <w:rPr>
          <w:sz w:val="23"/>
        </w:rPr>
        <w:t>31</w:t>
      </w:r>
      <w:r>
        <w:rPr>
          <w:spacing w:val="47"/>
          <w:sz w:val="23"/>
        </w:rPr>
        <w:t> </w:t>
      </w:r>
      <w:r>
        <w:rPr>
          <w:sz w:val="23"/>
        </w:rPr>
        <w:t>empleados,</w:t>
      </w:r>
      <w:r>
        <w:rPr>
          <w:spacing w:val="46"/>
          <w:sz w:val="23"/>
        </w:rPr>
        <w:t> </w:t>
      </w:r>
      <w:r>
        <w:rPr>
          <w:sz w:val="23"/>
        </w:rPr>
        <w:t>será</w:t>
      </w:r>
      <w:r>
        <w:rPr>
          <w:spacing w:val="45"/>
          <w:sz w:val="23"/>
        </w:rPr>
        <w:t> </w:t>
      </w:r>
      <w:r>
        <w:rPr>
          <w:sz w:val="23"/>
        </w:rPr>
        <w:t>facultad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50"/>
          <w:sz w:val="23"/>
        </w:rPr>
        <w:t> </w:t>
      </w:r>
      <w:r>
        <w:rPr>
          <w:sz w:val="23"/>
        </w:rPr>
        <w:t>la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8" w:right="1653"/>
        <w:jc w:val="both"/>
      </w:pPr>
      <w:r>
        <w:rPr/>
        <w:t>autoridad municipal determinar si se clasificará dentro de la industria ligera o</w:t>
      </w:r>
      <w:r>
        <w:rPr>
          <w:spacing w:val="1"/>
        </w:rPr>
        <w:t> </w:t>
      </w:r>
      <w:r>
        <w:rPr/>
        <w:t>mediana, atendiendo a la actividad y el impacto que en materia de riesgo</w:t>
      </w:r>
      <w:r>
        <w:rPr>
          <w:spacing w:val="1"/>
        </w:rPr>
        <w:t> </w:t>
      </w:r>
      <w:r>
        <w:rPr/>
        <w:t>pudiera generar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entorno.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</w:tabs>
        <w:spacing w:line="364" w:lineRule="auto" w:before="2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Industria Pesada, </w:t>
      </w:r>
      <w:r>
        <w:rPr>
          <w:sz w:val="23"/>
        </w:rPr>
        <w:t>es la que maneja productos tóxicos inflamables o</w:t>
      </w:r>
      <w:r>
        <w:rPr>
          <w:spacing w:val="1"/>
          <w:sz w:val="23"/>
        </w:rPr>
        <w:t> </w:t>
      </w:r>
      <w:r>
        <w:rPr>
          <w:sz w:val="23"/>
        </w:rPr>
        <w:t>radioactivos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cuenta</w:t>
      </w:r>
      <w:r>
        <w:rPr>
          <w:spacing w:val="15"/>
          <w:sz w:val="23"/>
        </w:rPr>
        <w:t> </w:t>
      </w:r>
      <w:r>
        <w:rPr>
          <w:sz w:val="23"/>
        </w:rPr>
        <w:t>con</w:t>
      </w:r>
      <w:r>
        <w:rPr>
          <w:spacing w:val="16"/>
          <w:sz w:val="23"/>
        </w:rPr>
        <w:t> </w:t>
      </w:r>
      <w:r>
        <w:rPr>
          <w:sz w:val="23"/>
        </w:rPr>
        <w:t>una</w:t>
      </w:r>
      <w:r>
        <w:rPr>
          <w:spacing w:val="15"/>
          <w:sz w:val="23"/>
        </w:rPr>
        <w:t> </w:t>
      </w:r>
      <w:r>
        <w:rPr>
          <w:sz w:val="23"/>
        </w:rPr>
        <w:t>población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más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101</w:t>
      </w:r>
      <w:r>
        <w:rPr>
          <w:spacing w:val="15"/>
          <w:sz w:val="23"/>
        </w:rPr>
        <w:t> </w:t>
      </w:r>
      <w:r>
        <w:rPr>
          <w:sz w:val="23"/>
        </w:rPr>
        <w:t>empleados.</w:t>
      </w:r>
      <w:r>
        <w:rPr>
          <w:spacing w:val="16"/>
          <w:sz w:val="23"/>
        </w:rPr>
        <w:t> </w:t>
      </w:r>
      <w:r>
        <w:rPr>
          <w:sz w:val="23"/>
        </w:rPr>
        <w:t>Cuando</w:t>
      </w:r>
      <w:r>
        <w:rPr>
          <w:spacing w:val="-62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industria</w:t>
      </w:r>
      <w:r>
        <w:rPr>
          <w:spacing w:val="30"/>
          <w:sz w:val="23"/>
        </w:rPr>
        <w:t> </w:t>
      </w:r>
      <w:r>
        <w:rPr>
          <w:sz w:val="23"/>
        </w:rPr>
        <w:t>realice</w:t>
      </w:r>
      <w:r>
        <w:rPr>
          <w:spacing w:val="30"/>
          <w:sz w:val="23"/>
        </w:rPr>
        <w:t> </w:t>
      </w:r>
      <w:r>
        <w:rPr>
          <w:sz w:val="23"/>
        </w:rPr>
        <w:t>actividades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las</w:t>
      </w:r>
      <w:r>
        <w:rPr>
          <w:spacing w:val="30"/>
          <w:sz w:val="23"/>
        </w:rPr>
        <w:t> </w:t>
      </w:r>
      <w:r>
        <w:rPr>
          <w:sz w:val="23"/>
        </w:rPr>
        <w:t>denominadas</w:t>
      </w:r>
      <w:r>
        <w:rPr>
          <w:spacing w:val="30"/>
          <w:sz w:val="23"/>
        </w:rPr>
        <w:t> </w:t>
      </w:r>
      <w:r>
        <w:rPr>
          <w:sz w:val="23"/>
        </w:rPr>
        <w:t>altamente</w:t>
      </w:r>
      <w:r>
        <w:rPr>
          <w:spacing w:val="30"/>
          <w:sz w:val="23"/>
        </w:rPr>
        <w:t> </w:t>
      </w:r>
      <w:r>
        <w:rPr>
          <w:sz w:val="23"/>
        </w:rPr>
        <w:t>riesgosas</w:t>
      </w:r>
      <w:r>
        <w:rPr>
          <w:spacing w:val="30"/>
          <w:sz w:val="23"/>
        </w:rPr>
        <w:t> </w:t>
      </w:r>
      <w:r>
        <w:rPr>
          <w:sz w:val="23"/>
        </w:rPr>
        <w:t>por</w:t>
      </w:r>
      <w:r>
        <w:rPr>
          <w:spacing w:val="-61"/>
          <w:sz w:val="23"/>
        </w:rPr>
        <w:t> </w:t>
      </w:r>
      <w:r>
        <w:rPr>
          <w:sz w:val="23"/>
        </w:rPr>
        <w:t>las leyes en la materia, sin importar el número de empleados, siempre será</w:t>
      </w:r>
      <w:r>
        <w:rPr>
          <w:spacing w:val="1"/>
          <w:sz w:val="23"/>
        </w:rPr>
        <w:t> </w:t>
      </w:r>
      <w:r>
        <w:rPr>
          <w:sz w:val="23"/>
        </w:rPr>
        <w:t>considerada</w:t>
      </w:r>
      <w:r>
        <w:rPr>
          <w:spacing w:val="1"/>
          <w:sz w:val="23"/>
        </w:rPr>
        <w:t> </w:t>
      </w:r>
      <w:r>
        <w:rPr>
          <w:sz w:val="23"/>
        </w:rPr>
        <w:t>como industria</w:t>
      </w:r>
      <w:r>
        <w:rPr>
          <w:spacing w:val="3"/>
          <w:sz w:val="23"/>
        </w:rPr>
        <w:t> </w:t>
      </w:r>
      <w:r>
        <w:rPr>
          <w:sz w:val="23"/>
        </w:rPr>
        <w:t>pesada.</w:t>
      </w:r>
    </w:p>
    <w:p>
      <w:pPr>
        <w:pStyle w:val="ListParagraph"/>
        <w:numPr>
          <w:ilvl w:val="0"/>
          <w:numId w:val="4"/>
        </w:numPr>
        <w:tabs>
          <w:tab w:pos="1664" w:val="left" w:leader="none"/>
        </w:tabs>
        <w:spacing w:line="364" w:lineRule="auto" w:before="4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Instalación,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efecto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instalar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edificaciones,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63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inmuebles o en los espacios públicos un conjunto de equipos y conducciones</w:t>
      </w:r>
      <w:r>
        <w:rPr>
          <w:spacing w:val="1"/>
          <w:sz w:val="23"/>
        </w:rPr>
        <w:t> </w:t>
      </w:r>
      <w:r>
        <w:rPr>
          <w:sz w:val="23"/>
        </w:rPr>
        <w:t>de los servicios de electricidad, electrónica, agua, gas, drenaje, telefonía,</w:t>
      </w:r>
      <w:r>
        <w:rPr>
          <w:spacing w:val="1"/>
          <w:sz w:val="23"/>
        </w:rPr>
        <w:t> </w:t>
      </w:r>
      <w:r>
        <w:rPr>
          <w:sz w:val="23"/>
        </w:rPr>
        <w:t>acondicionamiento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aire,</w:t>
      </w:r>
      <w:r>
        <w:rPr>
          <w:spacing w:val="3"/>
          <w:sz w:val="23"/>
        </w:rPr>
        <w:t> </w:t>
      </w:r>
      <w:r>
        <w:rPr>
          <w:sz w:val="23"/>
        </w:rPr>
        <w:t>entre</w:t>
      </w:r>
      <w:r>
        <w:rPr>
          <w:spacing w:val="-1"/>
          <w:sz w:val="23"/>
        </w:rPr>
        <w:t> </w:t>
      </w:r>
      <w:r>
        <w:rPr>
          <w:sz w:val="23"/>
        </w:rPr>
        <w:t>otros.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</w:tabs>
        <w:spacing w:line="364" w:lineRule="auto" w:before="1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Inmueble, </w:t>
      </w:r>
      <w:r>
        <w:rPr>
          <w:sz w:val="23"/>
        </w:rPr>
        <w:t>el suelo y las construcciones adheridas a él, todo lo que</w:t>
      </w:r>
      <w:r>
        <w:rPr>
          <w:spacing w:val="1"/>
          <w:sz w:val="23"/>
        </w:rPr>
        <w:t> </w:t>
      </w:r>
      <w:r>
        <w:rPr>
          <w:sz w:val="23"/>
        </w:rPr>
        <w:t>esté unido al mismo de manera fija, de modo que no pueda separarse sin</w:t>
      </w:r>
      <w:r>
        <w:rPr>
          <w:spacing w:val="1"/>
          <w:sz w:val="23"/>
        </w:rPr>
        <w:t> </w:t>
      </w:r>
      <w:r>
        <w:rPr>
          <w:sz w:val="23"/>
        </w:rPr>
        <w:t>deterioro del</w:t>
      </w:r>
      <w:r>
        <w:rPr>
          <w:spacing w:val="1"/>
          <w:sz w:val="23"/>
        </w:rPr>
        <w:t> </w:t>
      </w:r>
      <w:r>
        <w:rPr>
          <w:sz w:val="23"/>
        </w:rPr>
        <w:t>mismo o del</w:t>
      </w:r>
      <w:r>
        <w:rPr>
          <w:spacing w:val="1"/>
          <w:sz w:val="23"/>
        </w:rPr>
        <w:t> </w:t>
      </w:r>
      <w:r>
        <w:rPr>
          <w:sz w:val="23"/>
        </w:rPr>
        <w:t>objeto a</w:t>
      </w:r>
      <w:r>
        <w:rPr>
          <w:spacing w:val="2"/>
          <w:sz w:val="23"/>
        </w:rPr>
        <w:t> </w:t>
      </w:r>
      <w:r>
        <w:rPr>
          <w:sz w:val="23"/>
        </w:rPr>
        <w:t>él</w:t>
      </w:r>
      <w:r>
        <w:rPr>
          <w:spacing w:val="1"/>
          <w:sz w:val="23"/>
        </w:rPr>
        <w:t> </w:t>
      </w:r>
      <w:r>
        <w:rPr>
          <w:sz w:val="23"/>
        </w:rPr>
        <w:t>adherido.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</w:tabs>
        <w:spacing w:line="364" w:lineRule="auto" w:before="1" w:after="0"/>
        <w:ind w:left="1558" w:right="1656" w:hanging="584"/>
        <w:jc w:val="both"/>
        <w:rPr>
          <w:sz w:val="23"/>
        </w:rPr>
      </w:pPr>
      <w:r>
        <w:rPr>
          <w:rFonts w:ascii="Arial"/>
          <w:b/>
          <w:sz w:val="23"/>
        </w:rPr>
        <w:t>Ley,</w:t>
      </w:r>
      <w:r>
        <w:rPr>
          <w:rFonts w:asci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Ley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Asentamientos</w:t>
      </w:r>
      <w:r>
        <w:rPr>
          <w:spacing w:val="1"/>
          <w:sz w:val="23"/>
        </w:rPr>
        <w:t> </w:t>
      </w:r>
      <w:r>
        <w:rPr>
          <w:sz w:val="23"/>
        </w:rPr>
        <w:t>Humanos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Desarrollo</w:t>
      </w:r>
      <w:r>
        <w:rPr>
          <w:spacing w:val="1"/>
          <w:sz w:val="23"/>
        </w:rPr>
        <w:t> </w:t>
      </w:r>
      <w:r>
        <w:rPr>
          <w:sz w:val="23"/>
        </w:rPr>
        <w:t>Urbano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Estado.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  <w:tab w:pos="6343" w:val="left" w:leader="none"/>
        </w:tabs>
        <w:spacing w:line="364" w:lineRule="auto" w:before="1" w:after="0"/>
        <w:ind w:left="1558" w:right="1651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Ley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del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Equilibrio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Ecológico,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Ley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Equilibrio</w:t>
      </w:r>
      <w:r>
        <w:rPr>
          <w:spacing w:val="1"/>
          <w:sz w:val="23"/>
        </w:rPr>
        <w:t> </w:t>
      </w:r>
      <w:r>
        <w:rPr>
          <w:sz w:val="23"/>
        </w:rPr>
        <w:t>Ecológico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Protección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Ambiente</w:t>
      </w:r>
      <w:r>
        <w:rPr>
          <w:spacing w:val="7"/>
          <w:sz w:val="23"/>
        </w:rPr>
        <w:t> </w:t>
      </w:r>
      <w:r>
        <w:rPr>
          <w:sz w:val="23"/>
        </w:rPr>
        <w:t>del</w:t>
        <w:tab/>
        <w:t>Estado.</w:t>
      </w:r>
    </w:p>
    <w:p>
      <w:pPr>
        <w:pStyle w:val="ListParagraph"/>
        <w:numPr>
          <w:ilvl w:val="0"/>
          <w:numId w:val="4"/>
        </w:numPr>
        <w:tabs>
          <w:tab w:pos="2353" w:val="left" w:leader="none"/>
        </w:tabs>
        <w:spacing w:line="364" w:lineRule="auto" w:before="2" w:after="0"/>
        <w:ind w:left="1558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Licencia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Anuncios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Publicitarios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Identificación,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documento</w:t>
      </w:r>
      <w:r>
        <w:rPr>
          <w:spacing w:val="13"/>
          <w:sz w:val="23"/>
        </w:rPr>
        <w:t> </w:t>
      </w:r>
      <w:r>
        <w:rPr>
          <w:sz w:val="23"/>
        </w:rPr>
        <w:t>expedido</w:t>
      </w:r>
      <w:r>
        <w:rPr>
          <w:spacing w:val="15"/>
          <w:sz w:val="23"/>
        </w:rPr>
        <w:t> </w:t>
      </w:r>
      <w:r>
        <w:rPr>
          <w:sz w:val="23"/>
        </w:rPr>
        <w:t>por</w:t>
      </w:r>
      <w:r>
        <w:rPr>
          <w:spacing w:val="15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Director,</w:t>
      </w:r>
      <w:r>
        <w:rPr>
          <w:spacing w:val="14"/>
          <w:sz w:val="23"/>
        </w:rPr>
        <w:t> </w:t>
      </w:r>
      <w:r>
        <w:rPr>
          <w:sz w:val="23"/>
        </w:rPr>
        <w:t>por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que</w:t>
      </w:r>
      <w:r>
        <w:rPr>
          <w:spacing w:val="15"/>
          <w:sz w:val="23"/>
        </w:rPr>
        <w:t> </w:t>
      </w:r>
      <w:r>
        <w:rPr>
          <w:sz w:val="23"/>
        </w:rPr>
        <w:t>se</w:t>
      </w:r>
      <w:r>
        <w:rPr>
          <w:spacing w:val="13"/>
          <w:sz w:val="23"/>
        </w:rPr>
        <w:t> </w:t>
      </w:r>
      <w:r>
        <w:rPr>
          <w:sz w:val="23"/>
        </w:rPr>
        <w:t>autoriza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14"/>
          <w:sz w:val="23"/>
        </w:rPr>
        <w:t> </w:t>
      </w:r>
      <w:r>
        <w:rPr>
          <w:sz w:val="23"/>
        </w:rPr>
        <w:t>los</w:t>
      </w:r>
      <w:r>
        <w:rPr>
          <w:spacing w:val="12"/>
          <w:sz w:val="23"/>
        </w:rPr>
        <w:t> </w:t>
      </w:r>
      <w:r>
        <w:rPr>
          <w:sz w:val="23"/>
        </w:rPr>
        <w:t>propietarios</w:t>
      </w:r>
      <w:r>
        <w:rPr>
          <w:spacing w:val="-61"/>
          <w:sz w:val="23"/>
        </w:rPr>
        <w:t> </w:t>
      </w:r>
      <w:r>
        <w:rPr>
          <w:sz w:val="23"/>
        </w:rPr>
        <w:t>o poseedores de un bien inmueble, para la construcción o instalación de un</w:t>
      </w:r>
      <w:r>
        <w:rPr>
          <w:spacing w:val="1"/>
          <w:sz w:val="23"/>
        </w:rPr>
        <w:t> </w:t>
      </w:r>
      <w:r>
        <w:rPr>
          <w:sz w:val="23"/>
        </w:rPr>
        <w:t>anuncio publicitario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 identificación.</w:t>
      </w:r>
    </w:p>
    <w:p>
      <w:pPr>
        <w:pStyle w:val="BodyText"/>
        <w:spacing w:line="364" w:lineRule="auto" w:before="2"/>
        <w:ind w:left="1558" w:right="1652" w:hanging="584"/>
        <w:jc w:val="both"/>
      </w:pPr>
      <w:r>
        <w:rPr/>
        <w:t>XL.</w:t>
      </w:r>
      <w:r>
        <w:rPr>
          <w:spacing w:val="1"/>
        </w:rPr>
        <w:t> </w:t>
      </w:r>
      <w:r>
        <w:rPr>
          <w:rFonts w:ascii="Arial" w:hAnsi="Arial"/>
          <w:b/>
        </w:rPr>
        <w:t>Licencia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Única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63"/>
        </w:rPr>
        <w:t> </w:t>
      </w:r>
      <w:r>
        <w:rPr>
          <w:rFonts w:ascii="Arial" w:hAnsi="Arial"/>
          <w:b/>
        </w:rPr>
        <w:t>Construcción,</w:t>
      </w:r>
      <w:r>
        <w:rPr>
          <w:rFonts w:ascii="Arial" w:hAnsi="Arial"/>
          <w:b/>
          <w:spacing w:val="64"/>
        </w:rPr>
        <w:t> </w:t>
      </w:r>
      <w:r>
        <w:rPr/>
        <w:t>el</w:t>
      </w:r>
      <w:r>
        <w:rPr>
          <w:spacing w:val="64"/>
        </w:rPr>
        <w:t> </w:t>
      </w:r>
      <w:r>
        <w:rPr/>
        <w:t>documento</w:t>
      </w:r>
      <w:r>
        <w:rPr>
          <w:spacing w:val="64"/>
        </w:rPr>
        <w:t> </w:t>
      </w:r>
      <w:r>
        <w:rPr/>
        <w:t>expedido</w:t>
      </w:r>
      <w:r>
        <w:rPr>
          <w:spacing w:val="64"/>
        </w:rPr>
        <w:t> </w:t>
      </w:r>
      <w:r>
        <w:rPr/>
        <w:t>por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Director, por el que se autoriza a los propietarios o poseedores de un bien</w:t>
      </w:r>
      <w:r>
        <w:rPr>
          <w:spacing w:val="1"/>
        </w:rPr>
        <w:t> </w:t>
      </w:r>
      <w:r>
        <w:rPr/>
        <w:t>inmueble,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construir,</w:t>
      </w:r>
      <w:r>
        <w:rPr>
          <w:spacing w:val="5"/>
        </w:rPr>
        <w:t> </w:t>
      </w:r>
      <w:r>
        <w:rPr/>
        <w:t>ampliar,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/>
        <w:t>reparar</w:t>
      </w:r>
      <w:r>
        <w:rPr>
          <w:spacing w:val="2"/>
        </w:rPr>
        <w:t> </w:t>
      </w:r>
      <w:r>
        <w:rPr/>
        <w:t>una</w:t>
      </w:r>
      <w:r>
        <w:rPr>
          <w:spacing w:val="4"/>
        </w:rPr>
        <w:t> </w:t>
      </w:r>
      <w:r>
        <w:rPr/>
        <w:t>edificación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instalación.</w:t>
      </w:r>
    </w:p>
    <w:p>
      <w:pPr>
        <w:pStyle w:val="BodyText"/>
        <w:spacing w:line="364" w:lineRule="auto" w:before="2"/>
        <w:ind w:left="1558" w:right="1653" w:hanging="584"/>
        <w:jc w:val="both"/>
      </w:pPr>
      <w:r>
        <w:rPr/>
        <w:t>XLI.   </w:t>
      </w:r>
      <w:r>
        <w:rPr>
          <w:rFonts w:ascii="Arial" w:hAnsi="Arial"/>
          <w:b/>
        </w:rPr>
        <w:t>Licencia de Demolición, </w:t>
      </w:r>
      <w:r>
        <w:rPr/>
        <w:t>el documento expedido por</w:t>
      </w:r>
      <w:r>
        <w:rPr>
          <w:spacing w:val="63"/>
        </w:rPr>
        <w:t> </w:t>
      </w:r>
      <w:r>
        <w:rPr/>
        <w:t>el Director, por el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propietarios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poseedores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bien</w:t>
      </w:r>
      <w:r>
        <w:rPr>
          <w:spacing w:val="63"/>
        </w:rPr>
        <w:t> </w:t>
      </w:r>
      <w:r>
        <w:rPr/>
        <w:t>inmueble,</w:t>
      </w:r>
      <w:r>
        <w:rPr>
          <w:spacing w:val="64"/>
        </w:rPr>
        <w:t> </w:t>
      </w:r>
      <w:r>
        <w:rPr/>
        <w:t>para</w:t>
      </w:r>
      <w:r>
        <w:rPr>
          <w:spacing w:val="1"/>
        </w:rPr>
        <w:t> </w:t>
      </w:r>
      <w:r>
        <w:rPr/>
        <w:t>demoler</w:t>
      </w:r>
      <w:r>
        <w:rPr>
          <w:spacing w:val="2"/>
        </w:rPr>
        <w:t> </w:t>
      </w:r>
      <w:r>
        <w:rPr/>
        <w:t>total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parcialmente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edificación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instalación.</w:t>
      </w:r>
    </w:p>
    <w:p>
      <w:pPr>
        <w:spacing w:line="364" w:lineRule="auto" w:before="2"/>
        <w:ind w:left="1558" w:right="1650" w:hanging="584"/>
        <w:jc w:val="both"/>
        <w:rPr>
          <w:sz w:val="23"/>
        </w:rPr>
      </w:pPr>
      <w:r>
        <w:rPr>
          <w:sz w:val="23"/>
        </w:rPr>
        <w:t>XLII. </w:t>
      </w:r>
      <w:r>
        <w:rPr>
          <w:rFonts w:ascii="Arial" w:hAnsi="Arial"/>
          <w:b/>
          <w:sz w:val="23"/>
        </w:rPr>
        <w:t>Licencia de Construcción, Excavación en la Vía Pública, o Instalaciones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los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Espacios</w:t>
      </w:r>
      <w:r>
        <w:rPr>
          <w:rFonts w:ascii="Arial" w:hAnsi="Arial"/>
          <w:b/>
          <w:spacing w:val="20"/>
          <w:sz w:val="23"/>
        </w:rPr>
        <w:t> </w:t>
      </w:r>
      <w:r>
        <w:rPr>
          <w:rFonts w:ascii="Arial" w:hAnsi="Arial"/>
          <w:b/>
          <w:sz w:val="23"/>
        </w:rPr>
        <w:t>Públicos,</w:t>
      </w:r>
      <w:r>
        <w:rPr>
          <w:rFonts w:ascii="Arial" w:hAnsi="Arial"/>
          <w:b/>
          <w:spacing w:val="21"/>
          <w:sz w:val="23"/>
        </w:rPr>
        <w:t> </w:t>
      </w:r>
      <w:r>
        <w:rPr>
          <w:sz w:val="23"/>
        </w:rPr>
        <w:t>es</w:t>
      </w:r>
      <w:r>
        <w:rPr>
          <w:spacing w:val="18"/>
          <w:sz w:val="23"/>
        </w:rPr>
        <w:t> </w:t>
      </w:r>
      <w:r>
        <w:rPr>
          <w:sz w:val="23"/>
        </w:rPr>
        <w:t>el</w:t>
      </w:r>
      <w:r>
        <w:rPr>
          <w:spacing w:val="20"/>
          <w:sz w:val="23"/>
        </w:rPr>
        <w:t> </w:t>
      </w:r>
      <w:r>
        <w:rPr>
          <w:sz w:val="23"/>
        </w:rPr>
        <w:t>documento</w:t>
      </w:r>
      <w:r>
        <w:rPr>
          <w:spacing w:val="20"/>
          <w:sz w:val="23"/>
        </w:rPr>
        <w:t> </w:t>
      </w:r>
      <w:r>
        <w:rPr>
          <w:sz w:val="23"/>
        </w:rPr>
        <w:t>expedido</w:t>
      </w:r>
      <w:r>
        <w:rPr>
          <w:spacing w:val="20"/>
          <w:sz w:val="23"/>
        </w:rPr>
        <w:t> </w:t>
      </w:r>
      <w:r>
        <w:rPr>
          <w:sz w:val="23"/>
        </w:rPr>
        <w:t>por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19"/>
          <w:sz w:val="23"/>
        </w:rPr>
        <w:t> </w:t>
      </w:r>
      <w:r>
        <w:rPr>
          <w:sz w:val="23"/>
        </w:rPr>
        <w:t>Director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0"/>
          <w:sz w:val="23"/>
        </w:rPr>
        <w:t> </w:t>
      </w:r>
      <w:r>
        <w:rPr>
          <w:sz w:val="23"/>
        </w:rPr>
        <w:t>el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8" w:right="1654"/>
        <w:jc w:val="both"/>
      </w:pP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descentralizados,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64"/>
        </w:rPr>
        <w:t> </w:t>
      </w:r>
      <w:r>
        <w:rPr/>
        <w:t>estatal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sus</w:t>
      </w:r>
      <w:r>
        <w:rPr>
          <w:spacing w:val="1"/>
        </w:rPr>
        <w:t> </w:t>
      </w:r>
      <w:r>
        <w:rPr/>
        <w:t>concesionarias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privado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realizar</w:t>
      </w:r>
      <w:r>
        <w:rPr>
          <w:spacing w:val="1"/>
        </w:rPr>
        <w:t> </w:t>
      </w:r>
      <w:r>
        <w:rPr/>
        <w:t>construcciones,</w:t>
      </w:r>
      <w:r>
        <w:rPr>
          <w:spacing w:val="6"/>
        </w:rPr>
        <w:t> </w:t>
      </w:r>
      <w:r>
        <w:rPr/>
        <w:t>excavaciones</w:t>
      </w:r>
      <w:r>
        <w:rPr>
          <w:spacing w:val="7"/>
        </w:rPr>
        <w:t> </w:t>
      </w:r>
      <w:r>
        <w:rPr/>
        <w:t>o</w:t>
      </w:r>
      <w:r>
        <w:rPr>
          <w:spacing w:val="5"/>
        </w:rPr>
        <w:t> </w:t>
      </w:r>
      <w:r>
        <w:rPr/>
        <w:t>instalaciones</w:t>
      </w:r>
      <w:r>
        <w:rPr>
          <w:spacing w:val="7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7"/>
        </w:rPr>
        <w:t> </w:t>
      </w:r>
      <w:r>
        <w:rPr/>
        <w:t>espacios</w:t>
      </w:r>
      <w:r>
        <w:rPr>
          <w:spacing w:val="5"/>
        </w:rPr>
        <w:t> </w:t>
      </w:r>
      <w:r>
        <w:rPr/>
        <w:t>públicos.</w:t>
      </w:r>
    </w:p>
    <w:p>
      <w:pPr>
        <w:spacing w:line="364" w:lineRule="auto" w:before="2"/>
        <w:ind w:left="1558" w:right="1652" w:hanging="584"/>
        <w:jc w:val="both"/>
        <w:rPr>
          <w:sz w:val="23"/>
        </w:rPr>
      </w:pPr>
      <w:r>
        <w:rPr>
          <w:sz w:val="23"/>
        </w:rPr>
        <w:t>XLIII. </w:t>
      </w:r>
      <w:r>
        <w:rPr>
          <w:rFonts w:ascii="Arial" w:hAnsi="Arial"/>
          <w:b/>
          <w:sz w:val="23"/>
        </w:rPr>
        <w:t>Límite de Centro de Población, </w:t>
      </w:r>
      <w:r>
        <w:rPr>
          <w:sz w:val="23"/>
        </w:rPr>
        <w:t>el polígono que envuelve las áreas que</w:t>
      </w:r>
      <w:r>
        <w:rPr>
          <w:spacing w:val="1"/>
          <w:sz w:val="23"/>
        </w:rPr>
        <w:t> </w:t>
      </w:r>
      <w:r>
        <w:rPr>
          <w:sz w:val="23"/>
        </w:rPr>
        <w:t>conforman un centro de</w:t>
      </w:r>
      <w:r>
        <w:rPr>
          <w:spacing w:val="1"/>
          <w:sz w:val="23"/>
        </w:rPr>
        <w:t> </w:t>
      </w:r>
      <w:r>
        <w:rPr>
          <w:sz w:val="23"/>
        </w:rPr>
        <w:t>población.</w:t>
      </w:r>
    </w:p>
    <w:p>
      <w:pPr>
        <w:pStyle w:val="BodyText"/>
        <w:spacing w:line="364" w:lineRule="auto" w:before="3"/>
        <w:ind w:left="1558" w:right="1654" w:hanging="584"/>
        <w:jc w:val="both"/>
      </w:pPr>
      <w:r>
        <w:rPr/>
        <w:t>XLIV.</w:t>
      </w:r>
      <w:r>
        <w:rPr>
          <w:rFonts w:ascii="Arial" w:hAnsi="Arial"/>
          <w:b/>
        </w:rPr>
        <w:t>Límite de Zonificación, </w:t>
      </w:r>
      <w:r>
        <w:rPr/>
        <w:t>la línea virtual, generalmente sobre ejes de calles,</w:t>
      </w:r>
      <w:r>
        <w:rPr>
          <w:spacing w:val="1"/>
        </w:rPr>
        <w:t> </w:t>
      </w:r>
      <w:r>
        <w:rPr/>
        <w:t>que delimita las zonificaciones en que se encuentra dividido un territorio,</w:t>
      </w:r>
      <w:r>
        <w:rPr>
          <w:spacing w:val="1"/>
        </w:rPr>
        <w:t> </w:t>
      </w:r>
      <w:r>
        <w:rPr/>
        <w:t>comprendido</w:t>
      </w:r>
      <w:r>
        <w:rPr>
          <w:spacing w:val="1"/>
        </w:rPr>
        <w:t> </w:t>
      </w:r>
      <w:r>
        <w:rPr/>
        <w:t>dentro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2"/>
        </w:rPr>
        <w:t> </w:t>
      </w:r>
      <w:r>
        <w:rPr/>
        <w:t>de población.</w:t>
      </w:r>
    </w:p>
    <w:p>
      <w:pPr>
        <w:pStyle w:val="BodyText"/>
        <w:spacing w:line="364" w:lineRule="auto" w:before="1"/>
        <w:ind w:left="1558" w:right="1653" w:hanging="584"/>
        <w:jc w:val="both"/>
      </w:pPr>
      <w:r>
        <w:rPr/>
        <w:t>XLV. </w:t>
      </w:r>
      <w:r>
        <w:rPr>
          <w:rFonts w:ascii="Arial" w:hAnsi="Arial"/>
          <w:b/>
        </w:rPr>
        <w:t>Lote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Mínimo,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64"/>
        </w:rPr>
        <w:t> </w:t>
      </w:r>
      <w:r>
        <w:rPr/>
        <w:t>podrá</w:t>
      </w:r>
      <w:r>
        <w:rPr>
          <w:spacing w:val="64"/>
        </w:rPr>
        <w:t> </w:t>
      </w:r>
      <w:r>
        <w:rPr/>
        <w:t>ubicarse</w:t>
      </w:r>
      <w:r>
        <w:rPr>
          <w:spacing w:val="64"/>
        </w:rPr>
        <w:t> </w:t>
      </w:r>
      <w:r>
        <w:rPr/>
        <w:t>una</w:t>
      </w:r>
      <w:r>
        <w:rPr>
          <w:spacing w:val="1"/>
        </w:rPr>
        <w:t> </w:t>
      </w:r>
      <w:r>
        <w:rPr/>
        <w:t>construcción o edificación de conformidad con la legislación, declaratorias,</w:t>
      </w:r>
      <w:r>
        <w:rPr>
          <w:spacing w:val="1"/>
        </w:rPr>
        <w:t> </w:t>
      </w:r>
      <w:r>
        <w:rPr/>
        <w:t>planes y programas de desarrollo urbano. No se permiten subdivisiones de</w:t>
      </w:r>
      <w:r>
        <w:rPr>
          <w:spacing w:val="1"/>
        </w:rPr>
        <w:t> </w:t>
      </w:r>
      <w:r>
        <w:rPr/>
        <w:t>predios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resulten</w:t>
      </w:r>
      <w:r>
        <w:rPr>
          <w:spacing w:val="3"/>
        </w:rPr>
        <w:t> </w:t>
      </w:r>
      <w:r>
        <w:rPr/>
        <w:t>áreas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lote</w:t>
      </w:r>
      <w:r>
        <w:rPr>
          <w:spacing w:val="1"/>
        </w:rPr>
        <w:t> </w:t>
      </w:r>
      <w:r>
        <w:rPr/>
        <w:t>mínimo.</w:t>
      </w:r>
    </w:p>
    <w:p>
      <w:pPr>
        <w:spacing w:before="1"/>
        <w:ind w:left="974" w:right="0" w:firstLine="0"/>
        <w:jc w:val="both"/>
        <w:rPr>
          <w:sz w:val="23"/>
        </w:rPr>
      </w:pPr>
      <w:r>
        <w:rPr>
          <w:sz w:val="23"/>
        </w:rPr>
        <w:t>XLVI.</w:t>
      </w:r>
      <w:r>
        <w:rPr>
          <w:rFonts w:ascii="Arial" w:hAnsi="Arial"/>
          <w:b/>
          <w:sz w:val="23"/>
        </w:rPr>
        <w:t>Municipio,</w:t>
      </w:r>
      <w:r>
        <w:rPr>
          <w:rFonts w:ascii="Arial" w:hAnsi="Arial"/>
          <w:b/>
          <w:spacing w:val="8"/>
          <w:sz w:val="23"/>
        </w:rPr>
        <w:t> </w:t>
      </w:r>
      <w:r>
        <w:rPr>
          <w:sz w:val="23"/>
        </w:rPr>
        <w:t>el</w:t>
      </w:r>
      <w:r>
        <w:rPr>
          <w:spacing w:val="10"/>
          <w:sz w:val="23"/>
        </w:rPr>
        <w:t> </w:t>
      </w:r>
      <w:r>
        <w:rPr>
          <w:sz w:val="23"/>
        </w:rPr>
        <w:t>Municipio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Torreón,</w:t>
      </w:r>
      <w:r>
        <w:rPr>
          <w:spacing w:val="11"/>
          <w:sz w:val="23"/>
        </w:rPr>
        <w:t> </w:t>
      </w:r>
      <w:r>
        <w:rPr>
          <w:sz w:val="23"/>
        </w:rPr>
        <w:t>Coahuila.</w:t>
      </w:r>
    </w:p>
    <w:p>
      <w:pPr>
        <w:pStyle w:val="BodyText"/>
        <w:spacing w:line="364" w:lineRule="auto" w:before="139"/>
        <w:ind w:left="1558" w:right="1653" w:hanging="584"/>
        <w:jc w:val="both"/>
      </w:pPr>
      <w:r>
        <w:rPr/>
        <w:t>XLVII. </w:t>
      </w:r>
      <w:r>
        <w:rPr>
          <w:rFonts w:ascii="Arial" w:hAnsi="Arial"/>
          <w:b/>
        </w:rPr>
        <w:t>Nomenclatura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Oficial,</w:t>
      </w:r>
      <w:r>
        <w:rPr>
          <w:rFonts w:ascii="Arial" w:hAnsi="Arial"/>
          <w:b/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nominaciones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desarrollos</w:t>
      </w:r>
      <w:r>
        <w:rPr>
          <w:spacing w:val="1"/>
        </w:rPr>
        <w:t> </w:t>
      </w:r>
      <w:r>
        <w:rPr/>
        <w:t>urbanos,</w:t>
      </w:r>
      <w:r>
        <w:rPr>
          <w:spacing w:val="1"/>
        </w:rPr>
        <w:t> </w:t>
      </w:r>
      <w:r>
        <w:rPr/>
        <w:t>jardines</w:t>
      </w:r>
      <w:r>
        <w:rPr>
          <w:spacing w:val="4"/>
        </w:rPr>
        <w:t> </w:t>
      </w:r>
      <w:r>
        <w:rPr/>
        <w:t>y plazas.</w:t>
      </w:r>
    </w:p>
    <w:p>
      <w:pPr>
        <w:pStyle w:val="BodyText"/>
        <w:tabs>
          <w:tab w:pos="2352" w:val="left" w:leader="none"/>
        </w:tabs>
        <w:spacing w:line="364" w:lineRule="auto" w:before="1"/>
        <w:ind w:left="1557" w:right="1654" w:hanging="584"/>
        <w:jc w:val="both"/>
      </w:pPr>
      <w:r>
        <w:rPr/>
        <w:t>XLVIII.</w:t>
        <w:tab/>
      </w:r>
      <w:r>
        <w:rPr>
          <w:rFonts w:ascii="Arial" w:hAnsi="Arial"/>
          <w:b/>
        </w:rPr>
        <w:t>Nominación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Desarrollo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Urbano,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nombre</w:t>
      </w:r>
      <w:r>
        <w:rPr>
          <w:spacing w:val="-61"/>
        </w:rPr>
        <w:t> </w:t>
      </w:r>
      <w:r>
        <w:rPr/>
        <w:t>oficial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una</w:t>
      </w:r>
      <w:r>
        <w:rPr>
          <w:spacing w:val="33"/>
        </w:rPr>
        <w:t> </w:t>
      </w:r>
      <w:r>
        <w:rPr/>
        <w:t>zona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asentamiento</w:t>
      </w:r>
      <w:r>
        <w:rPr>
          <w:spacing w:val="33"/>
        </w:rPr>
        <w:t> </w:t>
      </w:r>
      <w:r>
        <w:rPr/>
        <w:t>habitacional,</w:t>
      </w:r>
      <w:r>
        <w:rPr>
          <w:spacing w:val="33"/>
        </w:rPr>
        <w:t> </w:t>
      </w:r>
      <w:r>
        <w:rPr/>
        <w:t>comercial</w:t>
      </w:r>
      <w:r>
        <w:rPr>
          <w:spacing w:val="30"/>
        </w:rPr>
        <w:t> </w:t>
      </w:r>
      <w:r>
        <w:rPr/>
        <w:t>o</w:t>
      </w:r>
      <w:r>
        <w:rPr>
          <w:spacing w:val="33"/>
        </w:rPr>
        <w:t> </w:t>
      </w:r>
      <w:r>
        <w:rPr/>
        <w:t>industrial,</w:t>
      </w:r>
      <w:r>
        <w:rPr>
          <w:spacing w:val="33"/>
        </w:rPr>
        <w:t> </w:t>
      </w:r>
      <w:r>
        <w:rPr/>
        <w:t>con</w:t>
      </w:r>
      <w:r>
        <w:rPr>
          <w:spacing w:val="-61"/>
        </w:rPr>
        <w:t> </w:t>
      </w:r>
      <w:r>
        <w:rPr/>
        <w:t>su debida</w:t>
      </w:r>
      <w:r>
        <w:rPr>
          <w:spacing w:val="1"/>
        </w:rPr>
        <w:t> </w:t>
      </w:r>
      <w:r>
        <w:rPr/>
        <w:t>delimitación física.</w:t>
      </w:r>
    </w:p>
    <w:p>
      <w:pPr>
        <w:pStyle w:val="BodyText"/>
        <w:spacing w:line="364" w:lineRule="auto" w:before="1"/>
        <w:ind w:left="1557" w:right="1654" w:hanging="584"/>
        <w:jc w:val="both"/>
      </w:pPr>
      <w:r>
        <w:rPr/>
        <w:t>XLIX.</w:t>
      </w:r>
      <w:r>
        <w:rPr>
          <w:rFonts w:ascii="Arial" w:hAnsi="Arial"/>
          <w:b/>
        </w:rPr>
        <w:t>Nominación Oficial de Vía Pública, </w:t>
      </w:r>
      <w:r>
        <w:rPr/>
        <w:t>asignación de un nombre alfabético o</w:t>
      </w:r>
      <w:r>
        <w:rPr>
          <w:spacing w:val="1"/>
        </w:rPr>
        <w:t> </w:t>
      </w:r>
      <w:r>
        <w:rPr/>
        <w:t>numérico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una</w:t>
      </w:r>
      <w:r>
        <w:rPr>
          <w:spacing w:val="37"/>
        </w:rPr>
        <w:t> </w:t>
      </w:r>
      <w:r>
        <w:rPr/>
        <w:t>vía</w:t>
      </w:r>
      <w:r>
        <w:rPr>
          <w:spacing w:val="37"/>
        </w:rPr>
        <w:t> </w:t>
      </w:r>
      <w:r>
        <w:rPr/>
        <w:t>pública,</w:t>
      </w:r>
      <w:r>
        <w:rPr>
          <w:spacing w:val="37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5"/>
        </w:rPr>
        <w:t> </w:t>
      </w:r>
      <w:r>
        <w:rPr/>
        <w:t>cual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identifica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localiza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través</w:t>
      </w:r>
      <w:r>
        <w:rPr>
          <w:spacing w:val="37"/>
        </w:rPr>
        <w:t> </w:t>
      </w:r>
      <w:r>
        <w:rPr/>
        <w:t>de</w:t>
      </w:r>
      <w:r>
        <w:rPr>
          <w:spacing w:val="-62"/>
        </w:rPr>
        <w:t> </w:t>
      </w:r>
      <w:r>
        <w:rPr/>
        <w:t>uno</w:t>
      </w:r>
      <w:r>
        <w:rPr>
          <w:spacing w:val="1"/>
        </w:rPr>
        <w:t> </w:t>
      </w:r>
      <w:r>
        <w:rPr/>
        <w:t>o más</w:t>
      </w:r>
      <w:r>
        <w:rPr>
          <w:spacing w:val="-1"/>
        </w:rPr>
        <w:t> </w:t>
      </w:r>
      <w:r>
        <w:rPr/>
        <w:t>desarrollos</w:t>
      </w:r>
      <w:r>
        <w:rPr>
          <w:spacing w:val="2"/>
        </w:rPr>
        <w:t> </w:t>
      </w:r>
      <w:r>
        <w:rPr/>
        <w:t>urbanos.</w:t>
      </w:r>
    </w:p>
    <w:p>
      <w:pPr>
        <w:pStyle w:val="ListParagraph"/>
        <w:numPr>
          <w:ilvl w:val="0"/>
          <w:numId w:val="5"/>
        </w:numPr>
        <w:tabs>
          <w:tab w:pos="1558" w:val="left" w:leader="none"/>
        </w:tabs>
        <w:spacing w:line="364" w:lineRule="auto" w:before="2" w:after="0"/>
        <w:ind w:left="1557" w:right="1653" w:hanging="584"/>
        <w:jc w:val="both"/>
        <w:rPr>
          <w:sz w:val="23"/>
        </w:rPr>
      </w:pPr>
      <w:r>
        <w:rPr>
          <w:rFonts w:ascii="Arial" w:hAnsi="Arial"/>
          <w:b/>
          <w:sz w:val="23"/>
        </w:rPr>
        <w:t>Normas Técnicas, </w:t>
      </w:r>
      <w:r>
        <w:rPr>
          <w:sz w:val="23"/>
        </w:rPr>
        <w:t>la descripción detallada de aspectos regulados por 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constituyen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base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diseño,</w:t>
      </w:r>
      <w:r>
        <w:rPr>
          <w:spacing w:val="1"/>
          <w:sz w:val="23"/>
        </w:rPr>
        <w:t> </w:t>
      </w:r>
      <w:r>
        <w:rPr>
          <w:sz w:val="23"/>
        </w:rPr>
        <w:t>proyecto,</w:t>
      </w:r>
      <w:r>
        <w:rPr>
          <w:spacing w:val="1"/>
          <w:sz w:val="23"/>
        </w:rPr>
        <w:t> </w:t>
      </w:r>
      <w:r>
        <w:rPr>
          <w:sz w:val="23"/>
        </w:rPr>
        <w:t>cálculo,</w:t>
      </w:r>
      <w:r>
        <w:rPr>
          <w:spacing w:val="1"/>
          <w:sz w:val="23"/>
        </w:rPr>
        <w:t> </w:t>
      </w:r>
      <w:r>
        <w:rPr>
          <w:sz w:val="23"/>
        </w:rPr>
        <w:t>dimensionamiento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urbanas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realicen en el Municipio, y que servirán de base para dar cumplimiento al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-1"/>
          <w:sz w:val="23"/>
        </w:rPr>
        <w:t> </w:t>
      </w:r>
      <w:r>
        <w:rPr>
          <w:sz w:val="23"/>
        </w:rPr>
        <w:t>Reglamento.</w:t>
      </w:r>
    </w:p>
    <w:p>
      <w:pPr>
        <w:pStyle w:val="BodyText"/>
        <w:spacing w:line="364" w:lineRule="auto" w:before="3"/>
        <w:ind w:left="1558" w:right="1654" w:hanging="584"/>
        <w:jc w:val="both"/>
      </w:pPr>
      <w:r>
        <w:rPr/>
        <w:t>LI.</w:t>
      </w:r>
      <w:r>
        <w:rPr>
          <w:spacing w:val="1"/>
        </w:rPr>
        <w:t> </w:t>
      </w:r>
      <w:r>
        <w:rPr>
          <w:rFonts w:ascii="Arial" w:hAnsi="Arial"/>
          <w:b/>
        </w:rPr>
        <w:t>Pavimentos, </w:t>
      </w:r>
      <w:r>
        <w:rPr/>
        <w:t>el conjunto de capas comprendidas entre el suelo natural y la</w:t>
      </w:r>
      <w:r>
        <w:rPr>
          <w:spacing w:val="1"/>
        </w:rPr>
        <w:t> </w:t>
      </w:r>
      <w:r>
        <w:rPr/>
        <w:t>superficie de</w:t>
      </w:r>
      <w:r>
        <w:rPr>
          <w:spacing w:val="2"/>
        </w:rPr>
        <w:t> </w:t>
      </w:r>
      <w:r>
        <w:rPr/>
        <w:t>rodamiento de</w:t>
      </w:r>
      <w:r>
        <w:rPr>
          <w:spacing w:val="2"/>
        </w:rPr>
        <w:t> </w:t>
      </w:r>
      <w:r>
        <w:rPr/>
        <w:t>vehículos.</w:t>
      </w:r>
    </w:p>
    <w:p>
      <w:pPr>
        <w:pStyle w:val="BodyText"/>
        <w:spacing w:line="364" w:lineRule="auto" w:before="1"/>
        <w:ind w:left="1558" w:right="1655" w:hanging="584"/>
        <w:jc w:val="both"/>
      </w:pPr>
      <w:r>
        <w:rPr/>
        <w:t>LII.</w:t>
      </w:r>
      <w:r>
        <w:rPr>
          <w:spacing w:val="1"/>
        </w:rPr>
        <w:t> </w:t>
      </w:r>
      <w:r>
        <w:rPr>
          <w:rFonts w:ascii="Arial" w:hAnsi="Arial"/>
          <w:b/>
        </w:rPr>
        <w:t>Permiso, </w:t>
      </w:r>
      <w:r>
        <w:rPr/>
        <w:t>el documento expedido por el Director por el que se autoriza 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 acción</w:t>
      </w:r>
      <w:r>
        <w:rPr>
          <w:spacing w:val="2"/>
        </w:rPr>
        <w:t> </w:t>
      </w:r>
      <w:r>
        <w:rPr/>
        <w:t>urbana.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7" w:right="1649" w:hanging="584"/>
        <w:jc w:val="both"/>
      </w:pPr>
      <w:r>
        <w:rPr/>
        <w:t>LIII.</w:t>
      </w:r>
      <w:r>
        <w:rPr>
          <w:spacing w:val="1"/>
        </w:rPr>
        <w:t> </w:t>
      </w:r>
      <w:r>
        <w:rPr>
          <w:rFonts w:ascii="Arial" w:hAnsi="Arial"/>
          <w:b/>
        </w:rPr>
        <w:t>Perito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Director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Responsable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63"/>
        </w:rPr>
        <w:t> </w:t>
      </w:r>
      <w:r>
        <w:rPr>
          <w:rFonts w:ascii="Arial" w:hAnsi="Arial"/>
          <w:b/>
        </w:rPr>
        <w:t>Obra</w:t>
      </w:r>
      <w:r>
        <w:rPr>
          <w:rFonts w:ascii="Arial" w:hAnsi="Arial"/>
          <w:b/>
          <w:spacing w:val="64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64"/>
        </w:rPr>
        <w:t> </w:t>
      </w:r>
      <w:r>
        <w:rPr>
          <w:rFonts w:ascii="Arial" w:hAnsi="Arial"/>
          <w:b/>
        </w:rPr>
        <w:t>Perito</w:t>
      </w:r>
      <w:r>
        <w:rPr>
          <w:rFonts w:ascii="Arial" w:hAnsi="Arial"/>
          <w:b/>
          <w:spacing w:val="64"/>
        </w:rPr>
        <w:t> </w:t>
      </w:r>
      <w:r>
        <w:rPr>
          <w:rFonts w:ascii="Arial" w:hAnsi="Arial"/>
          <w:b/>
        </w:rPr>
        <w:t>Corresponsable,</w:t>
      </w:r>
      <w:r>
        <w:rPr>
          <w:rFonts w:ascii="Arial" w:hAnsi="Arial"/>
          <w:b/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61"/>
        </w:rPr>
        <w:t> </w:t>
      </w:r>
      <w:r>
        <w:rPr/>
        <w:t>física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se</w:t>
      </w:r>
      <w:r>
        <w:rPr>
          <w:spacing w:val="61"/>
        </w:rPr>
        <w:t> </w:t>
      </w:r>
      <w:r>
        <w:rPr/>
        <w:t>hace</w:t>
      </w:r>
      <w:r>
        <w:rPr>
          <w:spacing w:val="60"/>
        </w:rPr>
        <w:t> </w:t>
      </w:r>
      <w:r>
        <w:rPr/>
        <w:t>responsable</w:t>
      </w:r>
      <w:r>
        <w:rPr>
          <w:spacing w:val="61"/>
        </w:rPr>
        <w:t> </w:t>
      </w:r>
      <w:r>
        <w:rPr/>
        <w:t>de</w:t>
      </w:r>
      <w:r>
        <w:rPr>
          <w:spacing w:val="61"/>
        </w:rPr>
        <w:t> </w:t>
      </w:r>
      <w:r>
        <w:rPr/>
        <w:t>la</w:t>
      </w:r>
      <w:r>
        <w:rPr>
          <w:spacing w:val="60"/>
        </w:rPr>
        <w:t> </w:t>
      </w:r>
      <w:r>
        <w:rPr/>
        <w:t>observancia</w:t>
      </w:r>
      <w:r>
        <w:rPr>
          <w:spacing w:val="60"/>
        </w:rPr>
        <w:t> </w:t>
      </w:r>
      <w:r>
        <w:rPr/>
        <w:t>de</w:t>
      </w:r>
      <w:r>
        <w:rPr>
          <w:spacing w:val="61"/>
        </w:rPr>
        <w:t> </w:t>
      </w:r>
      <w:r>
        <w:rPr/>
        <w:t>este</w:t>
      </w:r>
      <w:r>
        <w:rPr>
          <w:spacing w:val="-62"/>
        </w:rPr>
        <w:t> </w:t>
      </w:r>
      <w:r>
        <w:rPr/>
        <w:t>Reglamento en las acciones urbanas para las que otorgue su responsiva.</w:t>
      </w:r>
      <w:r>
        <w:rPr>
          <w:spacing w:val="1"/>
        </w:rPr>
        <w:t> </w:t>
      </w:r>
      <w:r>
        <w:rPr/>
        <w:t>Perito Corresponsable de Obra a la persona física con los conocimientos</w:t>
      </w:r>
      <w:r>
        <w:rPr>
          <w:spacing w:val="1"/>
        </w:rPr>
        <w:t> </w:t>
      </w:r>
      <w:r>
        <w:rPr/>
        <w:t>técnicos adecuados para responder en forma solidaria con el Perito Director</w:t>
      </w:r>
      <w:r>
        <w:rPr>
          <w:spacing w:val="1"/>
        </w:rPr>
        <w:t> </w:t>
      </w:r>
      <w:r>
        <w:rPr/>
        <w:t>Responsable de Obra, en todos los aspectos de las obras en las que otorgue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responsiva.</w:t>
      </w:r>
    </w:p>
    <w:p>
      <w:pPr>
        <w:pStyle w:val="BodyText"/>
        <w:spacing w:line="364" w:lineRule="auto" w:before="5"/>
        <w:ind w:left="1557" w:right="1653" w:hanging="584"/>
        <w:jc w:val="both"/>
      </w:pPr>
      <w:r>
        <w:rPr/>
        <w:t>LIV.</w:t>
      </w:r>
      <w:r>
        <w:rPr>
          <w:spacing w:val="1"/>
        </w:rPr>
        <w:t> </w:t>
      </w: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Director,</w:t>
      </w:r>
      <w:r>
        <w:rPr>
          <w:rFonts w:ascii="Arial" w:hAnsi="Arial"/>
          <w:b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la</w:t>
      </w:r>
      <w:r>
        <w:rPr>
          <w:spacing w:val="64"/>
        </w:rPr>
        <w:t> </w:t>
      </w:r>
      <w:r>
        <w:rPr/>
        <w:t>ciudad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Torreón.</w:t>
      </w:r>
    </w:p>
    <w:p>
      <w:pPr>
        <w:pStyle w:val="BodyText"/>
        <w:tabs>
          <w:tab w:pos="6278" w:val="left" w:leader="none"/>
        </w:tabs>
        <w:spacing w:line="364" w:lineRule="auto" w:before="1"/>
        <w:ind w:left="1557" w:right="1653" w:hanging="584"/>
        <w:jc w:val="both"/>
      </w:pPr>
      <w:r>
        <w:rPr/>
        <w:t>LV.   </w:t>
      </w:r>
      <w:r>
        <w:rPr>
          <w:rFonts w:ascii="Arial" w:hAnsi="Arial"/>
          <w:b/>
        </w:rPr>
        <w:t>Plano Oficial de Usos del Suelo, </w:t>
      </w:r>
      <w:r>
        <w:rPr/>
        <w:t>el documento gráfico derivado e insertado</w:t>
      </w:r>
      <w:r>
        <w:rPr>
          <w:spacing w:val="1"/>
        </w:rPr>
        <w:t> </w:t>
      </w:r>
      <w:r>
        <w:rPr/>
        <w:t>en el Plan Director cuyo original ha sido aprobado por el H. Ayuntamiento y</w:t>
      </w:r>
      <w:r>
        <w:rPr>
          <w:spacing w:val="1"/>
        </w:rPr>
        <w:t> </w:t>
      </w:r>
      <w:r>
        <w:rPr/>
        <w:t>obra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poder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2"/>
        </w:rPr>
        <w:t> </w:t>
      </w:r>
      <w:r>
        <w:rPr/>
        <w:t>autoridades</w:t>
        <w:tab/>
        <w:t>municipales.</w:t>
      </w:r>
    </w:p>
    <w:p>
      <w:pPr>
        <w:pStyle w:val="BodyText"/>
        <w:spacing w:line="364" w:lineRule="auto" w:before="1"/>
        <w:ind w:left="1557" w:right="1654" w:hanging="584"/>
        <w:jc w:val="both"/>
      </w:pPr>
      <w:r>
        <w:rPr/>
        <w:t>LVI.</w:t>
      </w:r>
      <w:r>
        <w:rPr>
          <w:spacing w:val="1"/>
        </w:rPr>
        <w:t> </w:t>
      </w: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Oficial.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construcción</w:t>
      </w:r>
      <w:r>
        <w:rPr>
          <w:spacing w:val="63"/>
        </w:rPr>
        <w:t> </w:t>
      </w:r>
      <w:r>
        <w:rPr/>
        <w:t>aprobado</w:t>
      </w:r>
      <w:r>
        <w:rPr>
          <w:spacing w:val="64"/>
        </w:rPr>
        <w:t> </w:t>
      </w:r>
      <w:r>
        <w:rPr/>
        <w:t>por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Director.</w:t>
      </w:r>
    </w:p>
    <w:p>
      <w:pPr>
        <w:pStyle w:val="BodyText"/>
        <w:spacing w:line="364" w:lineRule="auto" w:before="1"/>
        <w:ind w:left="1557" w:right="1656" w:hanging="584"/>
        <w:jc w:val="both"/>
      </w:pPr>
      <w:r>
        <w:rPr/>
        <w:t>LVII. </w:t>
      </w:r>
      <w:r>
        <w:rPr>
          <w:rFonts w:ascii="Arial" w:hAnsi="Arial"/>
          <w:b/>
        </w:rPr>
        <w:t>Predio, </w:t>
      </w:r>
      <w:r>
        <w:rPr/>
        <w:t>el área territorial amparada por una escritura pública o documento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propiedad,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puede</w:t>
      </w:r>
      <w:r>
        <w:rPr>
          <w:spacing w:val="2"/>
        </w:rPr>
        <w:t> </w:t>
      </w:r>
      <w:r>
        <w:rPr/>
        <w:t>o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estar</w:t>
      </w:r>
      <w:r>
        <w:rPr>
          <w:spacing w:val="1"/>
        </w:rPr>
        <w:t> </w:t>
      </w:r>
      <w:r>
        <w:rPr/>
        <w:t>físicamente</w:t>
      </w:r>
      <w:r>
        <w:rPr>
          <w:spacing w:val="1"/>
        </w:rPr>
        <w:t> </w:t>
      </w:r>
      <w:r>
        <w:rPr/>
        <w:t>delimitado.</w:t>
      </w:r>
    </w:p>
    <w:p>
      <w:pPr>
        <w:spacing w:line="364" w:lineRule="auto" w:before="1"/>
        <w:ind w:left="1557" w:right="1654" w:hanging="584"/>
        <w:jc w:val="both"/>
        <w:rPr>
          <w:sz w:val="23"/>
        </w:rPr>
      </w:pPr>
      <w:r>
        <w:rPr>
          <w:sz w:val="23"/>
        </w:rPr>
        <w:t>LVIII. </w:t>
      </w:r>
      <w:r>
        <w:rPr>
          <w:rFonts w:ascii="Arial" w:hAnsi="Arial"/>
          <w:b/>
          <w:sz w:val="23"/>
        </w:rPr>
        <w:t>Plan o Programa Parcial de Desarrollo Urbano, </w:t>
      </w:r>
      <w:r>
        <w:rPr>
          <w:sz w:val="23"/>
        </w:rPr>
        <w:t>el proyecto autorizado que</w:t>
      </w:r>
      <w:r>
        <w:rPr>
          <w:spacing w:val="1"/>
          <w:sz w:val="23"/>
        </w:rPr>
        <w:t> </w:t>
      </w:r>
      <w:r>
        <w:rPr>
          <w:sz w:val="23"/>
        </w:rPr>
        <w:t>en mayor profundidad y detalle cubre un área delimitada del territorio del</w:t>
      </w:r>
      <w:r>
        <w:rPr>
          <w:spacing w:val="1"/>
          <w:sz w:val="23"/>
        </w:rPr>
        <w:t> </w:t>
      </w:r>
      <w:r>
        <w:rPr>
          <w:sz w:val="23"/>
        </w:rPr>
        <w:t>centro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población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es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base</w:t>
      </w:r>
      <w:r>
        <w:rPr>
          <w:spacing w:val="3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tramitación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acciones</w:t>
      </w:r>
      <w:r>
        <w:rPr>
          <w:spacing w:val="5"/>
          <w:sz w:val="23"/>
        </w:rPr>
        <w:t> </w:t>
      </w:r>
      <w:r>
        <w:rPr>
          <w:sz w:val="23"/>
        </w:rPr>
        <w:t>urbanas.</w:t>
      </w:r>
    </w:p>
    <w:p>
      <w:pPr>
        <w:spacing w:line="364" w:lineRule="auto" w:before="2"/>
        <w:ind w:left="1557" w:right="1651" w:hanging="584"/>
        <w:jc w:val="both"/>
        <w:rPr>
          <w:sz w:val="23"/>
        </w:rPr>
      </w:pPr>
      <w:r>
        <w:rPr>
          <w:sz w:val="23"/>
        </w:rPr>
        <w:t>LIX.</w:t>
      </w:r>
      <w:r>
        <w:rPr>
          <w:spacing w:val="1"/>
          <w:sz w:val="23"/>
        </w:rPr>
        <w:t> </w:t>
      </w:r>
      <w:r>
        <w:rPr>
          <w:rFonts w:ascii="Arial" w:hAnsi="Arial"/>
          <w:b/>
          <w:sz w:val="23"/>
        </w:rPr>
        <w:t>Programa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Municipal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Desarrollo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Urbano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Programa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Desarrollo</w:t>
      </w:r>
      <w:r>
        <w:rPr>
          <w:spacing w:val="1"/>
          <w:sz w:val="23"/>
        </w:rPr>
        <w:t> </w:t>
      </w:r>
      <w:r>
        <w:rPr>
          <w:sz w:val="23"/>
        </w:rPr>
        <w:t>Urbano</w:t>
      </w:r>
      <w:r>
        <w:rPr>
          <w:spacing w:val="1"/>
          <w:sz w:val="23"/>
        </w:rPr>
        <w:t> </w:t>
      </w:r>
      <w:r>
        <w:rPr>
          <w:sz w:val="23"/>
        </w:rPr>
        <w:t>del Municipio de</w:t>
      </w:r>
      <w:r>
        <w:rPr>
          <w:spacing w:val="1"/>
          <w:sz w:val="23"/>
        </w:rPr>
        <w:t> </w:t>
      </w:r>
      <w:r>
        <w:rPr>
          <w:sz w:val="23"/>
        </w:rPr>
        <w:t>Torreón.</w:t>
      </w:r>
    </w:p>
    <w:p>
      <w:pPr>
        <w:spacing w:before="1"/>
        <w:ind w:left="974" w:right="0" w:firstLine="0"/>
        <w:jc w:val="both"/>
        <w:rPr>
          <w:sz w:val="23"/>
        </w:rPr>
      </w:pPr>
      <w:r>
        <w:rPr>
          <w:sz w:val="23"/>
        </w:rPr>
        <w:t>LX.</w:t>
      </w:r>
      <w:r>
        <w:rPr>
          <w:spacing w:val="121"/>
          <w:sz w:val="23"/>
        </w:rPr>
        <w:t> </w:t>
      </w:r>
      <w:r>
        <w:rPr>
          <w:rFonts w:ascii="Arial"/>
          <w:b/>
          <w:sz w:val="23"/>
        </w:rPr>
        <w:t>Reglamento,</w:t>
      </w:r>
      <w:r>
        <w:rPr>
          <w:rFonts w:ascii="Arial"/>
          <w:b/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presente</w:t>
      </w:r>
      <w:r>
        <w:rPr>
          <w:spacing w:val="4"/>
          <w:sz w:val="23"/>
        </w:rPr>
        <w:t> </w:t>
      </w:r>
      <w:r>
        <w:rPr>
          <w:sz w:val="23"/>
        </w:rPr>
        <w:t>Reglamento.</w:t>
      </w:r>
    </w:p>
    <w:p>
      <w:pPr>
        <w:spacing w:line="364" w:lineRule="auto" w:before="138"/>
        <w:ind w:left="1557" w:right="1654" w:hanging="584"/>
        <w:jc w:val="both"/>
        <w:rPr>
          <w:sz w:val="23"/>
        </w:rPr>
      </w:pPr>
      <w:r>
        <w:rPr>
          <w:sz w:val="23"/>
        </w:rPr>
        <w:t>LXI.</w:t>
      </w:r>
      <w:r>
        <w:rPr>
          <w:spacing w:val="1"/>
          <w:sz w:val="23"/>
        </w:rPr>
        <w:t> </w:t>
      </w:r>
      <w:r>
        <w:rPr>
          <w:rFonts w:ascii="Arial"/>
          <w:b/>
          <w:sz w:val="23"/>
        </w:rPr>
        <w:t>Reglamento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sz w:val="23"/>
        </w:rPr>
        <w:t>de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sz w:val="23"/>
        </w:rPr>
        <w:t>Construcciones,</w:t>
      </w:r>
      <w:r>
        <w:rPr>
          <w:rFonts w:ascii="Arial"/>
          <w:b/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vigente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materia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construcciones.</w:t>
      </w:r>
    </w:p>
    <w:p>
      <w:pPr>
        <w:pStyle w:val="BodyText"/>
        <w:spacing w:line="364" w:lineRule="auto" w:before="2"/>
        <w:ind w:left="1557" w:right="1653" w:hanging="584"/>
        <w:jc w:val="both"/>
      </w:pPr>
      <w:r>
        <w:rPr/>
        <w:t>LXII. </w:t>
      </w:r>
      <w:r>
        <w:rPr>
          <w:rFonts w:ascii="Arial"/>
          <w:b/>
        </w:rPr>
        <w:t>Reglamento Protectivo, </w:t>
      </w:r>
      <w:r>
        <w:rPr/>
        <w:t>el documento donde se estipulan los derechos y</w:t>
      </w:r>
      <w:r>
        <w:rPr>
          <w:spacing w:val="1"/>
        </w:rPr>
        <w:t> </w:t>
      </w:r>
      <w:r>
        <w:rPr/>
        <w:t>obligaciones tanto de los adquirientes de lotes o unidades construidas dentro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conjunto</w:t>
      </w:r>
      <w:r>
        <w:rPr>
          <w:spacing w:val="2"/>
        </w:rPr>
        <w:t> </w:t>
      </w:r>
      <w:r>
        <w:rPr/>
        <w:t>urbano,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condominio.</w:t>
      </w:r>
    </w:p>
    <w:p>
      <w:pPr>
        <w:pStyle w:val="BodyText"/>
        <w:spacing w:line="364" w:lineRule="auto" w:before="1"/>
        <w:ind w:left="1557" w:right="1654" w:hanging="584"/>
        <w:jc w:val="both"/>
      </w:pPr>
      <w:r>
        <w:rPr/>
        <w:t>LXIII. </w:t>
      </w:r>
      <w:r>
        <w:rPr>
          <w:rFonts w:ascii="Arial" w:hAnsi="Arial"/>
          <w:b/>
        </w:rPr>
        <w:t>Relotificación, </w:t>
      </w:r>
      <w:r>
        <w:rPr/>
        <w:t>la modificación total o parcial de la lotificación originalmente</w:t>
      </w:r>
      <w:r>
        <w:rPr>
          <w:spacing w:val="1"/>
        </w:rPr>
        <w:t> </w:t>
      </w:r>
      <w:r>
        <w:rPr/>
        <w:t>autorizada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y que</w:t>
      </w:r>
      <w:r>
        <w:rPr>
          <w:spacing w:val="1"/>
        </w:rPr>
        <w:t> </w:t>
      </w:r>
      <w:r>
        <w:rPr/>
        <w:t>modifique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usos</w:t>
      </w:r>
      <w:r>
        <w:rPr>
          <w:spacing w:val="64"/>
        </w:rPr>
        <w:t> </w:t>
      </w:r>
      <w:r>
        <w:rPr/>
        <w:t>del</w:t>
      </w:r>
      <w:r>
        <w:rPr>
          <w:spacing w:val="-61"/>
        </w:rPr>
        <w:t> </w:t>
      </w:r>
      <w:r>
        <w:rPr/>
        <w:t>suelo</w:t>
      </w:r>
      <w:r>
        <w:rPr>
          <w:spacing w:val="1"/>
        </w:rPr>
        <w:t> </w:t>
      </w:r>
      <w:r>
        <w:rPr/>
        <w:t>autorizada.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7" w:right="1656" w:hanging="584"/>
        <w:jc w:val="both"/>
        <w:rPr>
          <w:rFonts w:ascii="Arial" w:hAnsi="Arial"/>
          <w:b/>
        </w:rPr>
      </w:pPr>
      <w:r>
        <w:rPr/>
        <w:t>LXIV.</w:t>
      </w:r>
      <w:r>
        <w:rPr>
          <w:rFonts w:ascii="Arial" w:hAnsi="Arial"/>
          <w:b/>
        </w:rPr>
        <w:t>Remodelación,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instalación</w:t>
      </w:r>
      <w:r>
        <w:rPr>
          <w:rFonts w:ascii="Arial" w:hAnsi="Arial"/>
          <w:b/>
        </w:rPr>
        <w:t>.</w:t>
      </w:r>
    </w:p>
    <w:p>
      <w:pPr>
        <w:pStyle w:val="BodyText"/>
        <w:tabs>
          <w:tab w:pos="5656" w:val="left" w:leader="none"/>
        </w:tabs>
        <w:spacing w:line="364" w:lineRule="auto" w:before="1"/>
        <w:ind w:left="1557" w:right="1653" w:hanging="584"/>
        <w:jc w:val="both"/>
      </w:pPr>
      <w:r>
        <w:rPr/>
        <w:t>LXV. </w:t>
      </w:r>
      <w:r>
        <w:rPr>
          <w:rFonts w:ascii="Arial" w:hAnsi="Arial"/>
          <w:b/>
        </w:rPr>
        <w:t>Reparación,</w:t>
      </w:r>
      <w:r>
        <w:rPr>
          <w:rFonts w:ascii="Arial" w:hAnsi="Arial"/>
          <w:b/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reparar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arquitectónicos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estructurales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  <w:tab/>
        <w:t>construcciones.</w:t>
      </w:r>
    </w:p>
    <w:p>
      <w:pPr>
        <w:pStyle w:val="BodyText"/>
        <w:spacing w:line="364" w:lineRule="auto" w:before="1"/>
        <w:ind w:left="1557" w:right="1651" w:hanging="584"/>
        <w:jc w:val="both"/>
      </w:pPr>
      <w:r>
        <w:rPr/>
        <w:t>LXVI.</w:t>
      </w:r>
      <w:r>
        <w:rPr>
          <w:rFonts w:ascii="Arial" w:hAnsi="Arial"/>
          <w:b/>
        </w:rPr>
        <w:t>Restauración,</w:t>
      </w:r>
      <w:r>
        <w:rPr>
          <w:rFonts w:ascii="Arial" w:hAnsi="Arial"/>
          <w:b/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tendientes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cultural, mantener un sitio, un monumento histórico o artístico en estado de</w:t>
      </w:r>
      <w:r>
        <w:rPr>
          <w:spacing w:val="1"/>
        </w:rPr>
        <w:t> </w:t>
      </w:r>
      <w:r>
        <w:rPr/>
        <w:t>servicio, conforme a sus características originales históricas, constructivas y</w:t>
      </w:r>
      <w:r>
        <w:rPr>
          <w:spacing w:val="1"/>
        </w:rPr>
        <w:t> </w:t>
      </w:r>
      <w:r>
        <w:rPr/>
        <w:t>estéticas.</w:t>
      </w:r>
    </w:p>
    <w:p>
      <w:pPr>
        <w:pStyle w:val="BodyText"/>
        <w:spacing w:line="364" w:lineRule="auto" w:before="4"/>
        <w:ind w:left="1557" w:right="1655" w:hanging="584"/>
        <w:jc w:val="both"/>
      </w:pPr>
      <w:r>
        <w:rPr/>
        <w:t>LXVII. </w:t>
      </w:r>
      <w:r>
        <w:rPr>
          <w:rFonts w:ascii="Arial" w:hAnsi="Arial"/>
          <w:b/>
        </w:rPr>
        <w:t>Restricción, </w:t>
      </w:r>
      <w:r>
        <w:rPr/>
        <w:t>la franja de terreno dentro de la propiedad privada, que debe</w:t>
      </w:r>
      <w:r>
        <w:rPr>
          <w:spacing w:val="1"/>
        </w:rPr>
        <w:t> </w:t>
      </w:r>
      <w:r>
        <w:rPr/>
        <w:t>conservarse</w:t>
      </w:r>
      <w:r>
        <w:rPr>
          <w:spacing w:val="1"/>
        </w:rPr>
        <w:t> </w:t>
      </w:r>
      <w:r>
        <w:rPr/>
        <w:t>permanentemente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obstáculos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planes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programas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Desarrollo</w:t>
      </w:r>
      <w:r>
        <w:rPr>
          <w:spacing w:val="4"/>
        </w:rPr>
        <w:t> </w:t>
      </w:r>
      <w:r>
        <w:rPr/>
        <w:t>Urbano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Municipio.</w:t>
      </w:r>
    </w:p>
    <w:p>
      <w:pPr>
        <w:pStyle w:val="BodyText"/>
        <w:tabs>
          <w:tab w:pos="2352" w:val="left" w:leader="none"/>
        </w:tabs>
        <w:spacing w:line="364" w:lineRule="auto" w:before="1"/>
        <w:ind w:left="1557" w:right="1654" w:hanging="584"/>
        <w:jc w:val="both"/>
      </w:pPr>
      <w:r>
        <w:rPr/>
        <w:t>LXVIII.</w:t>
        <w:tab/>
      </w:r>
      <w:r>
        <w:rPr>
          <w:rFonts w:ascii="Arial" w:hAnsi="Arial"/>
          <w:b/>
        </w:rPr>
        <w:t>Subdivisión, </w:t>
      </w:r>
      <w:r>
        <w:rPr/>
        <w:t>la partición de un terreno cuya superficie no exceda de</w:t>
      </w:r>
      <w:r>
        <w:rPr>
          <w:spacing w:val="1"/>
        </w:rPr>
        <w:t> </w:t>
      </w:r>
      <w:r>
        <w:rPr/>
        <w:t>10,000 m</w:t>
      </w:r>
      <w:r>
        <w:rPr>
          <w:vertAlign w:val="superscript"/>
        </w:rPr>
        <w:t>2</w:t>
      </w:r>
      <w:r>
        <w:rPr>
          <w:vertAlign w:val="baseline"/>
        </w:rPr>
        <w:t> (diez mil metros cuadrados) y no requiera del trazo de una o más</w:t>
      </w:r>
      <w:r>
        <w:rPr>
          <w:spacing w:val="1"/>
          <w:vertAlign w:val="baseline"/>
        </w:rPr>
        <w:t> </w:t>
      </w:r>
      <w:r>
        <w:rPr>
          <w:vertAlign w:val="baseline"/>
        </w:rPr>
        <w:t>vías públicas, en caso contrario se considerará como fraccionamiento para</w:t>
      </w:r>
      <w:r>
        <w:rPr>
          <w:spacing w:val="1"/>
          <w:vertAlign w:val="baseline"/>
        </w:rPr>
        <w:t> </w:t>
      </w:r>
      <w:r>
        <w:rPr>
          <w:vertAlign w:val="baseline"/>
        </w:rPr>
        <w:t>todos los</w:t>
      </w:r>
      <w:r>
        <w:rPr>
          <w:spacing w:val="2"/>
          <w:vertAlign w:val="baseline"/>
        </w:rPr>
        <w:t> </w:t>
      </w:r>
      <w:r>
        <w:rPr>
          <w:vertAlign w:val="baseline"/>
        </w:rPr>
        <w:t>efectos</w:t>
      </w:r>
      <w:r>
        <w:rPr>
          <w:spacing w:val="2"/>
          <w:vertAlign w:val="baseline"/>
        </w:rPr>
        <w:t> </w:t>
      </w:r>
      <w:r>
        <w:rPr>
          <w:vertAlign w:val="baseline"/>
        </w:rPr>
        <w:t>legales.</w:t>
      </w:r>
    </w:p>
    <w:p>
      <w:pPr>
        <w:pStyle w:val="BodyText"/>
        <w:spacing w:line="364" w:lineRule="auto" w:before="1"/>
        <w:ind w:left="1557" w:right="1654" w:hanging="584"/>
        <w:jc w:val="both"/>
      </w:pPr>
      <w:r>
        <w:rPr/>
        <w:t>LXIX.</w:t>
      </w:r>
      <w:r>
        <w:rPr>
          <w:rFonts w:ascii="Arial" w:hAnsi="Arial"/>
          <w:b/>
        </w:rPr>
        <w:t>Uso,</w:t>
      </w:r>
      <w:r>
        <w:rPr>
          <w:rFonts w:ascii="Arial" w:hAnsi="Arial"/>
          <w:b/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fines</w:t>
      </w:r>
      <w:r>
        <w:rPr>
          <w:spacing w:val="18"/>
        </w:rPr>
        <w:t> </w:t>
      </w:r>
      <w:r>
        <w:rPr/>
        <w:t>particulares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podrá</w:t>
      </w:r>
      <w:r>
        <w:rPr>
          <w:spacing w:val="18"/>
        </w:rPr>
        <w:t> </w:t>
      </w:r>
      <w:r>
        <w:rPr/>
        <w:t>dedicarse</w:t>
      </w:r>
      <w:r>
        <w:rPr>
          <w:spacing w:val="18"/>
        </w:rPr>
        <w:t> </w:t>
      </w:r>
      <w:r>
        <w:rPr/>
        <w:t>determinada</w:t>
      </w:r>
      <w:r>
        <w:rPr>
          <w:spacing w:val="18"/>
        </w:rPr>
        <w:t> </w:t>
      </w:r>
      <w:r>
        <w:rPr/>
        <w:t>área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predio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2"/>
        </w:rPr>
        <w:t> </w:t>
      </w:r>
      <w:r>
        <w:rPr/>
        <w:t>de un</w:t>
      </w:r>
      <w:r>
        <w:rPr>
          <w:spacing w:val="1"/>
        </w:rPr>
        <w:t> </w:t>
      </w:r>
      <w:r>
        <w:rPr/>
        <w:t>Plan</w:t>
      </w:r>
      <w:r>
        <w:rPr>
          <w:spacing w:val="2"/>
        </w:rPr>
        <w:t> </w:t>
      </w:r>
      <w:r>
        <w:rPr/>
        <w:t>o Programa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urbano.</w:t>
      </w:r>
    </w:p>
    <w:p>
      <w:pPr>
        <w:pStyle w:val="BodyText"/>
        <w:spacing w:line="364" w:lineRule="auto" w:before="1"/>
        <w:ind w:left="1557" w:right="1654" w:hanging="584"/>
        <w:jc w:val="both"/>
      </w:pPr>
      <w:r>
        <w:rPr/>
        <w:t>LXX. </w:t>
      </w:r>
      <w:r>
        <w:rPr>
          <w:rFonts w:ascii="Arial" w:hAnsi="Arial"/>
          <w:b/>
        </w:rPr>
        <w:t>Uso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Condicionado,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complementarias,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y</w:t>
      </w:r>
      <w:r>
        <w:rPr>
          <w:spacing w:val="64"/>
        </w:rPr>
        <w:t> </w:t>
      </w:r>
      <w:r>
        <w:rPr/>
        <w:t>magnitud</w:t>
      </w:r>
      <w:r>
        <w:rPr>
          <w:spacing w:val="64"/>
        </w:rPr>
        <w:t> </w:t>
      </w:r>
      <w:r>
        <w:rPr/>
        <w:t>requieren</w:t>
      </w:r>
      <w:r>
        <w:rPr>
          <w:spacing w:val="-61"/>
        </w:rPr>
        <w:t> </w:t>
      </w:r>
      <w:r>
        <w:rPr/>
        <w:t>presentar para su aprobación, un estudio detallado que demuestre que no se</w:t>
      </w:r>
      <w:r>
        <w:rPr>
          <w:spacing w:val="1"/>
        </w:rPr>
        <w:t> </w:t>
      </w:r>
      <w:r>
        <w:rPr/>
        <w:t>causarán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negativos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entorno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específicamente</w:t>
      </w:r>
      <w:r>
        <w:rPr>
          <w:spacing w:val="64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presentar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2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Director</w:t>
      </w:r>
      <w:r>
        <w:rPr>
          <w:spacing w:val="2"/>
        </w:rPr>
        <w:t> </w:t>
      </w:r>
      <w:r>
        <w:rPr/>
        <w:t>Urbano.</w:t>
      </w:r>
    </w:p>
    <w:p>
      <w:pPr>
        <w:pStyle w:val="BodyText"/>
        <w:spacing w:line="364" w:lineRule="auto" w:before="4"/>
        <w:ind w:left="1557" w:right="1652" w:hanging="584"/>
        <w:jc w:val="both"/>
      </w:pPr>
      <w:r>
        <w:rPr/>
        <w:t>LXXI.</w:t>
      </w:r>
      <w:r>
        <w:rPr>
          <w:rFonts w:ascii="Arial" w:hAnsi="Arial"/>
          <w:b/>
        </w:rPr>
        <w:t>Uso Permitido, </w:t>
      </w:r>
      <w:r>
        <w:rPr/>
        <w:t>el uso o los usos que caracterizan o complementan de una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principal,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plenamente permitida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ubicación.</w:t>
      </w:r>
    </w:p>
    <w:p>
      <w:pPr>
        <w:pStyle w:val="BodyText"/>
        <w:spacing w:line="364" w:lineRule="auto" w:before="1"/>
        <w:ind w:left="1558" w:right="1653" w:hanging="584"/>
        <w:jc w:val="both"/>
      </w:pPr>
      <w:r>
        <w:rPr/>
        <w:t>LXXII. </w:t>
      </w:r>
      <w:r>
        <w:rPr>
          <w:rFonts w:ascii="Arial" w:hAnsi="Arial"/>
          <w:b/>
        </w:rPr>
        <w:t>Uso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Prohibido,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63"/>
        </w:rPr>
        <w:t> </w:t>
      </w:r>
      <w:r>
        <w:rPr/>
        <w:t>podrán</w:t>
      </w:r>
      <w:r>
        <w:rPr>
          <w:spacing w:val="64"/>
        </w:rPr>
        <w:t> </w:t>
      </w:r>
      <w:r>
        <w:rPr/>
        <w:t>destinarse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establecida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declaratorias de</w:t>
      </w:r>
      <w:r>
        <w:rPr>
          <w:spacing w:val="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urbano.</w:t>
      </w:r>
    </w:p>
    <w:p>
      <w:pPr>
        <w:pStyle w:val="BodyText"/>
        <w:tabs>
          <w:tab w:pos="2352" w:val="left" w:leader="none"/>
        </w:tabs>
        <w:spacing w:line="364" w:lineRule="auto" w:before="2"/>
        <w:ind w:left="1558" w:right="1650" w:hanging="584"/>
        <w:jc w:val="both"/>
      </w:pPr>
      <w:r>
        <w:rPr/>
        <w:t>LXXIII.</w:t>
        <w:tab/>
      </w:r>
      <w:r>
        <w:rPr>
          <w:rFonts w:ascii="Arial" w:hAnsi="Arial"/>
          <w:b/>
        </w:rPr>
        <w:t>Ventanilla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Universal,</w:t>
      </w:r>
      <w:r>
        <w:rPr>
          <w:rFonts w:ascii="Arial" w:hAnsi="Arial"/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recepción,</w:t>
      </w:r>
      <w:r>
        <w:rPr>
          <w:spacing w:val="1"/>
        </w:rPr>
        <w:t> </w:t>
      </w:r>
      <w:r>
        <w:rPr/>
        <w:t>desahogo</w:t>
      </w:r>
      <w:r>
        <w:rPr>
          <w:spacing w:val="55"/>
        </w:rPr>
        <w:t> </w:t>
      </w:r>
      <w:r>
        <w:rPr/>
        <w:t>y</w:t>
      </w:r>
      <w:r>
        <w:rPr>
          <w:spacing w:val="53"/>
        </w:rPr>
        <w:t> </w:t>
      </w:r>
      <w:r>
        <w:rPr/>
        <w:t>dictamen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solicitudes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licencias,</w:t>
      </w:r>
      <w:r>
        <w:rPr>
          <w:spacing w:val="54"/>
        </w:rPr>
        <w:t> </w:t>
      </w:r>
      <w:r>
        <w:rPr/>
        <w:t>permisos,</w:t>
      </w:r>
      <w:r>
        <w:rPr>
          <w:spacing w:val="54"/>
        </w:rPr>
        <w:t> </w:t>
      </w:r>
      <w:r>
        <w:rPr/>
        <w:t>constancias</w:t>
      </w:r>
      <w:r>
        <w:rPr>
          <w:spacing w:val="53"/>
        </w:rPr>
        <w:t> </w:t>
      </w:r>
      <w:r>
        <w:rPr/>
        <w:t>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7" w:right="1654"/>
        <w:jc w:val="both"/>
      </w:pPr>
      <w:r>
        <w:rPr/>
        <w:t>autorizaciones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-61"/>
        </w:rPr>
        <w:t> </w:t>
      </w:r>
      <w:r>
        <w:rPr/>
        <w:t>acciones</w:t>
      </w:r>
      <w:r>
        <w:rPr>
          <w:spacing w:val="3"/>
        </w:rPr>
        <w:t> </w:t>
      </w:r>
      <w:r>
        <w:rPr/>
        <w:t>urbanas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otras,</w:t>
      </w:r>
    </w:p>
    <w:p>
      <w:pPr>
        <w:pStyle w:val="BodyText"/>
        <w:spacing w:line="364" w:lineRule="auto" w:before="1"/>
        <w:ind w:left="1558" w:right="1654" w:hanging="584"/>
        <w:jc w:val="both"/>
      </w:pPr>
      <w:r>
        <w:rPr/>
        <w:t>LXXIV.          </w:t>
      </w:r>
      <w:r>
        <w:rPr>
          <w:rFonts w:ascii="Arial" w:hAnsi="Arial"/>
          <w:b/>
        </w:rPr>
        <w:t>Zonificación, </w:t>
      </w:r>
      <w:r>
        <w:rPr/>
        <w:t>la división del territorio en áreas en las que se definen</w:t>
      </w:r>
      <w:r>
        <w:rPr>
          <w:spacing w:val="1"/>
        </w:rPr>
        <w:t> </w:t>
      </w:r>
      <w:r>
        <w:rPr/>
        <w:t>los</w:t>
      </w:r>
      <w:r>
        <w:rPr>
          <w:spacing w:val="47"/>
        </w:rPr>
        <w:t> </w:t>
      </w:r>
      <w:r>
        <w:rPr/>
        <w:t>usos</w:t>
      </w:r>
      <w:r>
        <w:rPr>
          <w:spacing w:val="50"/>
        </w:rPr>
        <w:t> </w:t>
      </w:r>
      <w:r>
        <w:rPr/>
        <w:t>de</w:t>
      </w:r>
      <w:r>
        <w:rPr>
          <w:spacing w:val="46"/>
        </w:rPr>
        <w:t> </w:t>
      </w:r>
      <w:r>
        <w:rPr/>
        <w:t>suelo</w:t>
      </w:r>
      <w:r>
        <w:rPr>
          <w:spacing w:val="47"/>
        </w:rPr>
        <w:t> </w:t>
      </w:r>
      <w:r>
        <w:rPr/>
        <w:t>permitidos,</w:t>
      </w:r>
      <w:r>
        <w:rPr>
          <w:spacing w:val="47"/>
        </w:rPr>
        <w:t> </w:t>
      </w:r>
      <w:r>
        <w:rPr/>
        <w:t>condicionados</w:t>
      </w:r>
      <w:r>
        <w:rPr>
          <w:spacing w:val="47"/>
        </w:rPr>
        <w:t> </w:t>
      </w:r>
      <w:r>
        <w:rPr/>
        <w:t>o</w:t>
      </w:r>
      <w:r>
        <w:rPr>
          <w:spacing w:val="48"/>
        </w:rPr>
        <w:t> </w:t>
      </w:r>
      <w:r>
        <w:rPr/>
        <w:t>prohibidos,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conformidad</w:t>
      </w:r>
      <w:r>
        <w:rPr>
          <w:spacing w:val="-6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declaratorias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61"/>
        </w:rPr>
        <w:t> </w:t>
      </w:r>
      <w:r>
        <w:rPr/>
        <w:t>urbano.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23"/>
        </w:rPr>
        <w:t>S</w:t>
      </w:r>
      <w:r>
        <w:rPr>
          <w:rFonts w:ascii="Arial" w:hAnsi="Arial"/>
          <w:b/>
          <w:i/>
          <w:sz w:val="18"/>
        </w:rPr>
        <w:t>EGUNDO</w:t>
      </w:r>
    </w:p>
    <w:p>
      <w:pPr>
        <w:spacing w:before="139"/>
        <w:ind w:left="1281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E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LAS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A</w:t>
      </w:r>
      <w:r>
        <w:rPr>
          <w:rFonts w:ascii="Arial" w:hAnsi="Arial"/>
          <w:b/>
          <w:i/>
          <w:sz w:val="18"/>
        </w:rPr>
        <w:t>UTORIDADES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23"/>
        </w:rPr>
        <w:t>M</w:t>
      </w:r>
      <w:r>
        <w:rPr>
          <w:rFonts w:ascii="Arial" w:hAnsi="Arial"/>
          <w:b/>
          <w:i/>
          <w:sz w:val="18"/>
        </w:rPr>
        <w:t>UNICIPALES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Y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LOS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18"/>
        </w:rPr>
        <w:t>ÓRGANOS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AUXILIARES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spacing w:before="1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</w:p>
    <w:p>
      <w:pPr>
        <w:spacing w:before="137"/>
        <w:ind w:left="1280" w:right="195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18"/>
          <w:sz w:val="18"/>
        </w:rPr>
        <w:t> </w:t>
      </w:r>
      <w:r>
        <w:rPr>
          <w:rFonts w:ascii="Arial"/>
          <w:b/>
          <w:sz w:val="18"/>
        </w:rPr>
        <w:t>LAS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23"/>
        </w:rPr>
        <w:t>A</w:t>
      </w:r>
      <w:r>
        <w:rPr>
          <w:rFonts w:ascii="Arial"/>
          <w:b/>
          <w:sz w:val="18"/>
        </w:rPr>
        <w:t>UTORIDADES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23"/>
        </w:rPr>
        <w:t>M</w:t>
      </w:r>
      <w:r>
        <w:rPr>
          <w:rFonts w:ascii="Arial"/>
          <w:b/>
          <w:sz w:val="18"/>
        </w:rPr>
        <w:t>UNICIPALES</w:t>
      </w:r>
    </w:p>
    <w:p>
      <w:pPr>
        <w:pStyle w:val="BodyText"/>
        <w:spacing w:line="364" w:lineRule="auto" w:before="138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6º.</w:t>
      </w:r>
      <w:r>
        <w:rPr>
          <w:rFonts w:ascii="Arial" w:hAnsi="Arial"/>
          <w:b/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erigido</w:t>
      </w:r>
      <w:r>
        <w:rPr>
          <w:spacing w:val="63"/>
        </w:rPr>
        <w:t> </w:t>
      </w:r>
      <w:r>
        <w:rPr/>
        <w:t>en</w:t>
      </w:r>
      <w:r>
        <w:rPr>
          <w:spacing w:val="64"/>
        </w:rPr>
        <w:t> </w:t>
      </w:r>
      <w:r>
        <w:rPr/>
        <w:t>Cabildo,</w:t>
      </w:r>
      <w:r>
        <w:rPr>
          <w:spacing w:val="1"/>
        </w:rPr>
        <w:t> </w:t>
      </w:r>
      <w:r>
        <w:rPr/>
        <w:t>además de lo que disponen la Constitución de los Estados Unidos Mexicanos y la</w:t>
      </w:r>
      <w:r>
        <w:rPr>
          <w:spacing w:val="1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Coahuila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Zaragoza,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7"/>
        </w:rPr>
        <w:t> </w:t>
      </w:r>
      <w:r>
        <w:rPr/>
        <w:t>leyes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reglamentos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ellas</w:t>
      </w:r>
      <w:r>
        <w:rPr>
          <w:spacing w:val="7"/>
        </w:rPr>
        <w:t> </w:t>
      </w:r>
      <w:r>
        <w:rPr/>
        <w:t>derivadas: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1"/>
          <w:numId w:val="5"/>
        </w:numPr>
        <w:tabs>
          <w:tab w:pos="1676" w:val="left" w:leader="none"/>
        </w:tabs>
        <w:spacing w:line="240" w:lineRule="auto" w:before="1" w:after="0"/>
        <w:ind w:left="1675" w:right="0" w:hanging="206"/>
        <w:jc w:val="both"/>
        <w:rPr>
          <w:sz w:val="23"/>
        </w:rPr>
      </w:pPr>
      <w:r>
        <w:rPr>
          <w:sz w:val="23"/>
        </w:rPr>
        <w:t>Cumplir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hacer</w:t>
      </w:r>
      <w:r>
        <w:rPr>
          <w:spacing w:val="5"/>
          <w:sz w:val="23"/>
        </w:rPr>
        <w:t> </w:t>
      </w:r>
      <w:r>
        <w:rPr>
          <w:sz w:val="23"/>
        </w:rPr>
        <w:t>cumplir</w:t>
      </w:r>
      <w:r>
        <w:rPr>
          <w:spacing w:val="5"/>
          <w:sz w:val="23"/>
        </w:rPr>
        <w:t> </w:t>
      </w: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presente</w:t>
      </w:r>
      <w:r>
        <w:rPr>
          <w:spacing w:val="7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1"/>
          <w:numId w:val="5"/>
        </w:numPr>
        <w:tabs>
          <w:tab w:pos="1676" w:val="left" w:leader="none"/>
        </w:tabs>
        <w:spacing w:line="364" w:lineRule="auto" w:before="137" w:after="0"/>
        <w:ind w:left="1636" w:right="1653" w:hanging="166"/>
        <w:jc w:val="both"/>
        <w:rPr>
          <w:sz w:val="23"/>
        </w:rPr>
      </w:pPr>
      <w:r>
        <w:rPr>
          <w:sz w:val="23"/>
        </w:rPr>
        <w:t>Aprobar,</w:t>
      </w:r>
      <w:r>
        <w:rPr>
          <w:spacing w:val="1"/>
          <w:sz w:val="23"/>
        </w:rPr>
        <w:t> </w:t>
      </w:r>
      <w:r>
        <w:rPr>
          <w:sz w:val="23"/>
        </w:rPr>
        <w:t>evaluar,</w:t>
      </w:r>
      <w:r>
        <w:rPr>
          <w:spacing w:val="1"/>
          <w:sz w:val="23"/>
        </w:rPr>
        <w:t> </w:t>
      </w:r>
      <w:r>
        <w:rPr>
          <w:sz w:val="23"/>
        </w:rPr>
        <w:t>modificar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actualizar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3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técnicas.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7º.</w:t>
      </w:r>
      <w:r>
        <w:rPr>
          <w:rFonts w:ascii="Arial" w:hAnsi="Arial"/>
          <w:b/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lo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disponen las</w:t>
      </w:r>
      <w:r>
        <w:rPr>
          <w:spacing w:val="2"/>
        </w:rPr>
        <w:t> </w:t>
      </w:r>
      <w:r>
        <w:rPr/>
        <w:t>leyes aplicables: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6"/>
        </w:numPr>
        <w:tabs>
          <w:tab w:pos="1793" w:val="left" w:leader="none"/>
        </w:tabs>
        <w:spacing w:line="364" w:lineRule="auto" w:before="0" w:after="0"/>
        <w:ind w:left="1791" w:right="1654" w:hanging="315"/>
        <w:jc w:val="left"/>
        <w:rPr>
          <w:sz w:val="23"/>
        </w:rPr>
      </w:pPr>
      <w:r>
        <w:rPr>
          <w:sz w:val="23"/>
        </w:rPr>
        <w:t>Cumplir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hacer</w:t>
      </w:r>
      <w:r>
        <w:rPr>
          <w:spacing w:val="9"/>
          <w:sz w:val="23"/>
        </w:rPr>
        <w:t> </w:t>
      </w:r>
      <w:r>
        <w:rPr>
          <w:sz w:val="23"/>
        </w:rPr>
        <w:t>cumplir</w:t>
      </w:r>
      <w:r>
        <w:rPr>
          <w:spacing w:val="10"/>
          <w:sz w:val="23"/>
        </w:rPr>
        <w:t> </w:t>
      </w:r>
      <w:r>
        <w:rPr>
          <w:sz w:val="23"/>
        </w:rPr>
        <w:t>en</w:t>
      </w:r>
      <w:r>
        <w:rPr>
          <w:spacing w:val="10"/>
          <w:sz w:val="23"/>
        </w:rPr>
        <w:t> </w:t>
      </w:r>
      <w:r>
        <w:rPr>
          <w:sz w:val="23"/>
        </w:rPr>
        <w:t>el</w:t>
      </w:r>
      <w:r>
        <w:rPr>
          <w:spacing w:val="10"/>
          <w:sz w:val="23"/>
        </w:rPr>
        <w:t> </w:t>
      </w:r>
      <w:r>
        <w:rPr>
          <w:sz w:val="23"/>
        </w:rPr>
        <w:t>ámbito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su</w:t>
      </w:r>
      <w:r>
        <w:rPr>
          <w:spacing w:val="9"/>
          <w:sz w:val="23"/>
        </w:rPr>
        <w:t> </w:t>
      </w:r>
      <w:r>
        <w:rPr>
          <w:sz w:val="23"/>
        </w:rPr>
        <w:t>competencia</w:t>
      </w:r>
      <w:r>
        <w:rPr>
          <w:spacing w:val="9"/>
          <w:sz w:val="23"/>
        </w:rPr>
        <w:t> </w:t>
      </w:r>
      <w:r>
        <w:rPr>
          <w:sz w:val="23"/>
        </w:rPr>
        <w:t>el</w:t>
      </w:r>
      <w:r>
        <w:rPr>
          <w:spacing w:val="10"/>
          <w:sz w:val="23"/>
        </w:rPr>
        <w:t> </w:t>
      </w:r>
      <w:r>
        <w:rPr>
          <w:sz w:val="23"/>
        </w:rPr>
        <w:t>presente</w:t>
      </w:r>
      <w:r>
        <w:rPr>
          <w:spacing w:val="-61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6"/>
        </w:numPr>
        <w:tabs>
          <w:tab w:pos="1793" w:val="left" w:leader="none"/>
        </w:tabs>
        <w:spacing w:line="364" w:lineRule="auto" w:before="1" w:after="0"/>
        <w:ind w:left="1791" w:right="1655" w:hanging="315"/>
        <w:jc w:val="left"/>
        <w:rPr>
          <w:sz w:val="23"/>
        </w:rPr>
      </w:pPr>
      <w:r>
        <w:rPr>
          <w:sz w:val="23"/>
        </w:rPr>
        <w:t>Nombrar</w:t>
      </w:r>
      <w:r>
        <w:rPr>
          <w:spacing w:val="28"/>
          <w:sz w:val="23"/>
        </w:rPr>
        <w:t> </w:t>
      </w:r>
      <w:r>
        <w:rPr>
          <w:sz w:val="23"/>
        </w:rPr>
        <w:t>a</w:t>
      </w:r>
      <w:r>
        <w:rPr>
          <w:spacing w:val="27"/>
          <w:sz w:val="23"/>
        </w:rPr>
        <w:t> </w:t>
      </w:r>
      <w:r>
        <w:rPr>
          <w:sz w:val="23"/>
        </w:rPr>
        <w:t>los</w:t>
      </w:r>
      <w:r>
        <w:rPr>
          <w:spacing w:val="28"/>
          <w:sz w:val="23"/>
        </w:rPr>
        <w:t> </w:t>
      </w:r>
      <w:r>
        <w:rPr>
          <w:sz w:val="23"/>
        </w:rPr>
        <w:t>integrantes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las</w:t>
      </w:r>
      <w:r>
        <w:rPr>
          <w:spacing w:val="28"/>
          <w:sz w:val="23"/>
        </w:rPr>
        <w:t> </w:t>
      </w:r>
      <w:r>
        <w:rPr>
          <w:sz w:val="23"/>
        </w:rPr>
        <w:t>Comisiones</w:t>
      </w:r>
      <w:r>
        <w:rPr>
          <w:spacing w:val="29"/>
          <w:sz w:val="23"/>
        </w:rPr>
        <w:t> </w:t>
      </w:r>
      <w:r>
        <w:rPr>
          <w:sz w:val="23"/>
        </w:rPr>
        <w:t>previstas</w:t>
      </w:r>
      <w:r>
        <w:rPr>
          <w:spacing w:val="28"/>
          <w:sz w:val="23"/>
        </w:rPr>
        <w:t> </w:t>
      </w:r>
      <w:r>
        <w:rPr>
          <w:sz w:val="23"/>
        </w:rPr>
        <w:t>en</w:t>
      </w:r>
      <w:r>
        <w:rPr>
          <w:spacing w:val="28"/>
          <w:sz w:val="23"/>
        </w:rPr>
        <w:t> </w:t>
      </w:r>
      <w:r>
        <w:rPr>
          <w:sz w:val="23"/>
        </w:rPr>
        <w:t>el</w:t>
      </w:r>
      <w:r>
        <w:rPr>
          <w:spacing w:val="29"/>
          <w:sz w:val="23"/>
        </w:rPr>
        <w:t> </w:t>
      </w:r>
      <w:r>
        <w:rPr>
          <w:sz w:val="23"/>
        </w:rPr>
        <w:t>Reglamento</w:t>
      </w:r>
      <w:r>
        <w:rPr>
          <w:spacing w:val="-61"/>
          <w:sz w:val="23"/>
        </w:rPr>
        <w:t> </w:t>
      </w:r>
      <w:r>
        <w:rPr>
          <w:sz w:val="23"/>
        </w:rPr>
        <w:t>que propongan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Colegios</w:t>
      </w:r>
      <w:r>
        <w:rPr>
          <w:spacing w:val="3"/>
          <w:sz w:val="23"/>
        </w:rPr>
        <w:t> </w:t>
      </w:r>
      <w:r>
        <w:rPr>
          <w:sz w:val="23"/>
        </w:rPr>
        <w:t>y las Cámaras.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7" w:firstLine="552"/>
        <w:jc w:val="both"/>
      </w:pPr>
      <w:r>
        <w:rPr>
          <w:rFonts w:ascii="Arial" w:hAnsi="Arial"/>
          <w:b/>
        </w:rPr>
        <w:t>Artículo 8º. </w:t>
      </w:r>
      <w:r>
        <w:rPr/>
        <w:t>Corresponde al Director, además de lo que disponen las leyes</w:t>
      </w:r>
      <w:r>
        <w:rPr>
          <w:spacing w:val="1"/>
        </w:rPr>
        <w:t> </w:t>
      </w:r>
      <w:r>
        <w:rPr/>
        <w:t>aplicables: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792" w:val="left" w:leader="none"/>
        </w:tabs>
        <w:spacing w:line="364" w:lineRule="auto" w:before="0" w:after="0"/>
        <w:ind w:left="1791" w:right="1651" w:hanging="351"/>
        <w:jc w:val="both"/>
        <w:rPr>
          <w:sz w:val="23"/>
        </w:rPr>
      </w:pPr>
      <w:r>
        <w:rPr>
          <w:sz w:val="23"/>
        </w:rPr>
        <w:t>Expedir o</w:t>
      </w:r>
      <w:r>
        <w:rPr>
          <w:spacing w:val="63"/>
          <w:sz w:val="23"/>
        </w:rPr>
        <w:t> </w:t>
      </w:r>
      <w:r>
        <w:rPr>
          <w:sz w:val="23"/>
        </w:rPr>
        <w:t>negar las constancias, permisos, licencias y autorizaciones 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ejecución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acciones</w:t>
      </w:r>
      <w:r>
        <w:rPr>
          <w:spacing w:val="24"/>
          <w:sz w:val="23"/>
        </w:rPr>
        <w:t> </w:t>
      </w:r>
      <w:r>
        <w:rPr>
          <w:sz w:val="23"/>
        </w:rPr>
        <w:t>urbanas</w:t>
      </w:r>
      <w:r>
        <w:rPr>
          <w:spacing w:val="21"/>
          <w:sz w:val="23"/>
        </w:rPr>
        <w:t> </w:t>
      </w:r>
      <w:r>
        <w:rPr>
          <w:sz w:val="23"/>
        </w:rPr>
        <w:t>en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1"/>
          <w:sz w:val="23"/>
        </w:rPr>
        <w:t> </w:t>
      </w:r>
      <w:r>
        <w:rPr>
          <w:sz w:val="23"/>
        </w:rPr>
        <w:t>territorio</w:t>
      </w:r>
      <w:r>
        <w:rPr>
          <w:spacing w:val="21"/>
          <w:sz w:val="23"/>
        </w:rPr>
        <w:t> </w:t>
      </w:r>
      <w:r>
        <w:rPr>
          <w:sz w:val="23"/>
        </w:rPr>
        <w:t>del</w:t>
      </w:r>
      <w:r>
        <w:rPr>
          <w:spacing w:val="22"/>
          <w:sz w:val="23"/>
        </w:rPr>
        <w:t> </w:t>
      </w:r>
      <w:r>
        <w:rPr>
          <w:sz w:val="23"/>
        </w:rPr>
        <w:t>Municipio</w:t>
      </w:r>
      <w:r>
        <w:rPr>
          <w:spacing w:val="21"/>
          <w:sz w:val="23"/>
        </w:rPr>
        <w:t> </w:t>
      </w:r>
      <w:r>
        <w:rPr>
          <w:sz w:val="23"/>
        </w:rPr>
        <w:t>conforme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-61"/>
          <w:sz w:val="23"/>
        </w:rPr>
        <w:t> </w:t>
      </w:r>
      <w:r>
        <w:rPr>
          <w:sz w:val="23"/>
        </w:rPr>
        <w:t>lo dispuesto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-1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7"/>
        </w:numPr>
        <w:tabs>
          <w:tab w:pos="1793" w:val="left" w:leader="none"/>
        </w:tabs>
        <w:spacing w:line="364" w:lineRule="auto" w:before="2" w:after="0"/>
        <w:ind w:left="1791" w:right="1654" w:hanging="351"/>
        <w:jc w:val="both"/>
        <w:rPr>
          <w:sz w:val="23"/>
        </w:rPr>
      </w:pPr>
      <w:r>
        <w:rPr>
          <w:sz w:val="23"/>
        </w:rPr>
        <w:t>Acreditar, a nivel municipal, la calidad de Peritos Directores Responsables</w:t>
      </w:r>
      <w:r>
        <w:rPr>
          <w:spacing w:val="1"/>
          <w:sz w:val="23"/>
        </w:rPr>
        <w:t> </w:t>
      </w:r>
      <w:r>
        <w:rPr>
          <w:sz w:val="23"/>
        </w:rPr>
        <w:t>de Obra y Peritos Corresponsables una vez admitidos por la Comisión,</w:t>
      </w:r>
      <w:r>
        <w:rPr>
          <w:spacing w:val="1"/>
          <w:sz w:val="23"/>
        </w:rPr>
        <w:t> </w:t>
      </w:r>
      <w:r>
        <w:rPr>
          <w:sz w:val="23"/>
        </w:rPr>
        <w:t>mediante la expedición de una credencial, cuya vigencia será por un año,</w:t>
      </w:r>
      <w:r>
        <w:rPr>
          <w:spacing w:val="1"/>
          <w:sz w:val="23"/>
        </w:rPr>
        <w:t> </w:t>
      </w:r>
      <w:r>
        <w:rPr>
          <w:sz w:val="23"/>
        </w:rPr>
        <w:t>renovable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igual</w:t>
      </w:r>
      <w:r>
        <w:rPr>
          <w:spacing w:val="1"/>
          <w:sz w:val="23"/>
        </w:rPr>
        <w:t> </w:t>
      </w:r>
      <w:r>
        <w:rPr>
          <w:sz w:val="23"/>
        </w:rPr>
        <w:t>periodo,</w:t>
      </w:r>
      <w:r>
        <w:rPr>
          <w:spacing w:val="1"/>
          <w:sz w:val="23"/>
        </w:rPr>
        <w:t> </w:t>
      </w:r>
      <w:r>
        <w:rPr>
          <w:sz w:val="23"/>
        </w:rPr>
        <w:t>e</w:t>
      </w:r>
      <w:r>
        <w:rPr>
          <w:spacing w:val="1"/>
          <w:sz w:val="23"/>
        </w:rPr>
        <w:t> </w:t>
      </w:r>
      <w:r>
        <w:rPr>
          <w:sz w:val="23"/>
        </w:rPr>
        <w:t>integrar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acreditados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padrón</w:t>
      </w:r>
      <w:r>
        <w:rPr>
          <w:spacing w:val="1"/>
          <w:sz w:val="23"/>
        </w:rPr>
        <w:t> </w:t>
      </w:r>
      <w:r>
        <w:rPr>
          <w:sz w:val="23"/>
        </w:rPr>
        <w:t>municipal respectivo.</w:t>
      </w:r>
    </w:p>
    <w:p>
      <w:pPr>
        <w:pStyle w:val="ListParagraph"/>
        <w:numPr>
          <w:ilvl w:val="0"/>
          <w:numId w:val="7"/>
        </w:numPr>
        <w:tabs>
          <w:tab w:pos="1792" w:val="left" w:leader="none"/>
        </w:tabs>
        <w:spacing w:line="364" w:lineRule="auto" w:before="4" w:after="0"/>
        <w:ind w:left="1791" w:right="1652" w:hanging="351"/>
        <w:jc w:val="both"/>
        <w:rPr>
          <w:sz w:val="23"/>
        </w:rPr>
      </w:pPr>
      <w:r>
        <w:rPr>
          <w:sz w:val="23"/>
        </w:rPr>
        <w:t>Aplicar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procedan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relación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64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edificaciones</w:t>
      </w:r>
      <w:r>
        <w:rPr>
          <w:spacing w:val="-61"/>
          <w:sz w:val="23"/>
        </w:rPr>
        <w:t> </w:t>
      </w:r>
      <w:r>
        <w:rPr>
          <w:sz w:val="23"/>
        </w:rPr>
        <w:t>peligrosas, insalubres, abandonadas, ruinosas o que causen molestias a</w:t>
      </w:r>
      <w:r>
        <w:rPr>
          <w:spacing w:val="1"/>
          <w:sz w:val="23"/>
        </w:rPr>
        <w:t> </w:t>
      </w:r>
      <w:r>
        <w:rPr>
          <w:sz w:val="23"/>
        </w:rPr>
        <w:t>terceros, según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3"/>
          <w:sz w:val="23"/>
        </w:rPr>
        <w:t> </w:t>
      </w:r>
      <w:r>
        <w:rPr>
          <w:sz w:val="23"/>
        </w:rPr>
        <w:t>normas</w:t>
      </w:r>
      <w:r>
        <w:rPr>
          <w:spacing w:val="3"/>
          <w:sz w:val="23"/>
        </w:rPr>
        <w:t> </w:t>
      </w:r>
      <w:r>
        <w:rPr>
          <w:sz w:val="23"/>
        </w:rPr>
        <w:t>técnicas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Reglamento.</w:t>
      </w:r>
    </w:p>
    <w:p>
      <w:pPr>
        <w:spacing w:before="1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spacing w:before="137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ÓRGANOS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AUXILIARES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spacing w:line="364" w:lineRule="auto"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OMISIÓN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ERITOS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IRECTORES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R</w:t>
      </w:r>
      <w:r>
        <w:rPr>
          <w:rFonts w:ascii="Arial" w:hAnsi="Arial"/>
          <w:b/>
          <w:sz w:val="18"/>
        </w:rPr>
        <w:t>ESPONSABLES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z w:val="18"/>
        </w:rPr>
        <w:t>BRA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ERITOS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ORRESPONSABLES</w:t>
      </w:r>
    </w:p>
    <w:p>
      <w:pPr>
        <w:pStyle w:val="BodyText"/>
        <w:ind w:left="0"/>
        <w:rPr>
          <w:rFonts w:ascii="Arial"/>
          <w:b/>
          <w:sz w:val="35"/>
        </w:rPr>
      </w:pPr>
    </w:p>
    <w:p>
      <w:pPr>
        <w:pStyle w:val="BodyText"/>
        <w:tabs>
          <w:tab w:pos="5060" w:val="left" w:leader="none"/>
        </w:tabs>
        <w:spacing w:line="364" w:lineRule="auto"/>
        <w:ind w:left="974" w:right="1650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</w:rPr>
        <w:t>9º.</w:t>
      </w:r>
      <w:r>
        <w:rPr>
          <w:rFonts w:ascii="Arial" w:hAnsi="Arial"/>
          <w:b/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establece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Comisión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Peritos</w:t>
      </w:r>
      <w:r>
        <w:rPr>
          <w:spacing w:val="11"/>
        </w:rPr>
        <w:t> </w:t>
      </w:r>
      <w:r>
        <w:rPr/>
        <w:t>Directores</w:t>
      </w:r>
      <w:r>
        <w:rPr>
          <w:spacing w:val="12"/>
        </w:rPr>
        <w:t> </w:t>
      </w:r>
      <w:r>
        <w:rPr/>
        <w:t>Responsables</w:t>
      </w:r>
      <w:r>
        <w:rPr>
          <w:spacing w:val="11"/>
        </w:rPr>
        <w:t> </w:t>
      </w:r>
      <w:r>
        <w:rPr/>
        <w:t>de</w:t>
      </w:r>
      <w:r>
        <w:rPr>
          <w:spacing w:val="-61"/>
        </w:rPr>
        <w:t> </w:t>
      </w:r>
      <w:r>
        <w:rPr/>
        <w:t>Obra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Peritos</w:t>
        <w:tab/>
        <w:t>Corresponsables.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ind w:left="1526"/>
      </w:pPr>
      <w:r>
        <w:rPr/>
        <w:t>Corresponde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616" w:val="left" w:leader="none"/>
        </w:tabs>
        <w:spacing w:line="364" w:lineRule="auto" w:before="1" w:after="0"/>
        <w:ind w:left="974" w:right="1656" w:firstLine="312"/>
        <w:jc w:val="both"/>
        <w:rPr>
          <w:sz w:val="23"/>
        </w:rPr>
      </w:pPr>
      <w:r>
        <w:rPr>
          <w:sz w:val="23"/>
        </w:rPr>
        <w:t>Otorgar la constancia escrita que acredite haber cumplido con los requisitos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marca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presente</w:t>
      </w:r>
      <w:r>
        <w:rPr>
          <w:spacing w:val="5"/>
          <w:sz w:val="23"/>
        </w:rPr>
        <w:t> </w:t>
      </w:r>
      <w:r>
        <w:rPr>
          <w:sz w:val="23"/>
        </w:rPr>
        <w:t>Reglamento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cual</w:t>
      </w:r>
      <w:r>
        <w:rPr>
          <w:spacing w:val="2"/>
          <w:sz w:val="23"/>
        </w:rPr>
        <w:t> </w:t>
      </w:r>
      <w:r>
        <w:rPr>
          <w:sz w:val="23"/>
        </w:rPr>
        <w:t>tendrá</w:t>
      </w:r>
      <w:r>
        <w:rPr>
          <w:spacing w:val="3"/>
          <w:sz w:val="23"/>
        </w:rPr>
        <w:t> </w:t>
      </w:r>
      <w:r>
        <w:rPr>
          <w:sz w:val="23"/>
        </w:rPr>
        <w:t>vigencia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un</w:t>
      </w:r>
      <w:r>
        <w:rPr>
          <w:spacing w:val="2"/>
          <w:sz w:val="23"/>
        </w:rPr>
        <w:t> </w:t>
      </w:r>
      <w:r>
        <w:rPr>
          <w:sz w:val="23"/>
        </w:rPr>
        <w:t>año</w:t>
      </w:r>
      <w:r>
        <w:rPr>
          <w:spacing w:val="3"/>
          <w:sz w:val="23"/>
        </w:rPr>
        <w:t> </w:t>
      </w:r>
      <w:r>
        <w:rPr>
          <w:sz w:val="23"/>
        </w:rPr>
        <w:t>fiscal.</w:t>
      </w:r>
    </w:p>
    <w:p>
      <w:pPr>
        <w:pStyle w:val="ListParagraph"/>
        <w:numPr>
          <w:ilvl w:val="0"/>
          <w:numId w:val="8"/>
        </w:numPr>
        <w:tabs>
          <w:tab w:pos="1617" w:val="left" w:leader="none"/>
        </w:tabs>
        <w:spacing w:line="364" w:lineRule="auto" w:before="1" w:after="0"/>
        <w:ind w:left="974" w:right="1652" w:firstLine="247"/>
        <w:jc w:val="both"/>
        <w:rPr>
          <w:sz w:val="23"/>
        </w:rPr>
      </w:pPr>
      <w:r>
        <w:rPr>
          <w:sz w:val="23"/>
        </w:rPr>
        <w:t>Analizar, evaluar y dictaminar las solicitudes de las personas físicas que</w:t>
      </w:r>
      <w:r>
        <w:rPr>
          <w:spacing w:val="1"/>
          <w:sz w:val="23"/>
        </w:rPr>
        <w:t> </w:t>
      </w:r>
      <w:r>
        <w:rPr>
          <w:sz w:val="23"/>
        </w:rPr>
        <w:t>soliciten</w:t>
      </w:r>
      <w:r>
        <w:rPr>
          <w:spacing w:val="55"/>
          <w:sz w:val="23"/>
        </w:rPr>
        <w:t> </w:t>
      </w:r>
      <w:r>
        <w:rPr>
          <w:sz w:val="23"/>
        </w:rPr>
        <w:t>su</w:t>
      </w:r>
      <w:r>
        <w:rPr>
          <w:spacing w:val="55"/>
          <w:sz w:val="23"/>
        </w:rPr>
        <w:t> </w:t>
      </w:r>
      <w:r>
        <w:rPr>
          <w:sz w:val="23"/>
        </w:rPr>
        <w:t>admisión</w:t>
      </w:r>
      <w:r>
        <w:rPr>
          <w:spacing w:val="55"/>
          <w:sz w:val="23"/>
        </w:rPr>
        <w:t> </w:t>
      </w:r>
      <w:r>
        <w:rPr>
          <w:sz w:val="23"/>
        </w:rPr>
        <w:t>y</w:t>
      </w:r>
      <w:r>
        <w:rPr>
          <w:spacing w:val="56"/>
          <w:sz w:val="23"/>
        </w:rPr>
        <w:t> </w:t>
      </w:r>
      <w:r>
        <w:rPr>
          <w:sz w:val="23"/>
        </w:rPr>
        <w:t>permanencia</w:t>
      </w:r>
      <w:r>
        <w:rPr>
          <w:spacing w:val="56"/>
          <w:sz w:val="23"/>
        </w:rPr>
        <w:t> </w:t>
      </w:r>
      <w:r>
        <w:rPr>
          <w:sz w:val="23"/>
        </w:rPr>
        <w:t>como</w:t>
      </w:r>
      <w:r>
        <w:rPr>
          <w:spacing w:val="59"/>
          <w:sz w:val="23"/>
        </w:rPr>
        <w:t> </w:t>
      </w:r>
      <w:r>
        <w:rPr>
          <w:sz w:val="23"/>
        </w:rPr>
        <w:t>Peritos</w:t>
      </w:r>
      <w:r>
        <w:rPr>
          <w:spacing w:val="55"/>
          <w:sz w:val="23"/>
        </w:rPr>
        <w:t> </w:t>
      </w:r>
      <w:r>
        <w:rPr>
          <w:sz w:val="23"/>
        </w:rPr>
        <w:t>Directores</w:t>
      </w:r>
      <w:r>
        <w:rPr>
          <w:spacing w:val="57"/>
          <w:sz w:val="23"/>
        </w:rPr>
        <w:t> </w:t>
      </w:r>
      <w:r>
        <w:rPr>
          <w:sz w:val="23"/>
        </w:rPr>
        <w:t>Responsables</w:t>
      </w:r>
      <w:r>
        <w:rPr>
          <w:spacing w:val="57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</w:t>
      </w:r>
      <w:r>
        <w:rPr>
          <w:spacing w:val="1"/>
          <w:sz w:val="23"/>
        </w:rPr>
        <w:t> </w:t>
      </w:r>
      <w:r>
        <w:rPr>
          <w:sz w:val="23"/>
        </w:rPr>
        <w:t>verificando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cumplan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requisitos</w:t>
      </w:r>
      <w:r>
        <w:rPr>
          <w:spacing w:val="1"/>
          <w:sz w:val="23"/>
        </w:rPr>
        <w:t> </w:t>
      </w:r>
      <w:r>
        <w:rPr>
          <w:sz w:val="23"/>
        </w:rPr>
        <w:t>establecidos</w:t>
      </w:r>
      <w:r>
        <w:rPr>
          <w:spacing w:val="1"/>
          <w:sz w:val="23"/>
        </w:rPr>
        <w:t> </w:t>
      </w:r>
      <w:r>
        <w:rPr>
          <w:sz w:val="23"/>
        </w:rPr>
        <w:t>en el</w:t>
      </w:r>
      <w:r>
        <w:rPr>
          <w:spacing w:val="1"/>
          <w:sz w:val="23"/>
        </w:rPr>
        <w:t> </w:t>
      </w:r>
      <w:r>
        <w:rPr>
          <w:sz w:val="23"/>
        </w:rPr>
        <w:t>presente Reglamento.</w:t>
      </w:r>
    </w:p>
    <w:p>
      <w:pPr>
        <w:pStyle w:val="ListParagraph"/>
        <w:numPr>
          <w:ilvl w:val="0"/>
          <w:numId w:val="8"/>
        </w:numPr>
        <w:tabs>
          <w:tab w:pos="1618" w:val="left" w:leader="none"/>
        </w:tabs>
        <w:spacing w:line="364" w:lineRule="auto" w:before="2" w:after="0"/>
        <w:ind w:left="974" w:right="1652" w:firstLine="182"/>
        <w:jc w:val="both"/>
        <w:rPr>
          <w:sz w:val="23"/>
        </w:rPr>
      </w:pPr>
      <w:r>
        <w:rPr>
          <w:sz w:val="23"/>
        </w:rPr>
        <w:t>Proponer al Director para los efectos de su registro y acreditación a las</w:t>
      </w:r>
      <w:r>
        <w:rPr>
          <w:spacing w:val="1"/>
          <w:sz w:val="23"/>
        </w:rPr>
        <w:t> </w:t>
      </w:r>
      <w:r>
        <w:rPr>
          <w:sz w:val="23"/>
        </w:rPr>
        <w:t>personas</w:t>
      </w:r>
      <w:r>
        <w:rPr>
          <w:spacing w:val="3"/>
          <w:sz w:val="23"/>
        </w:rPr>
        <w:t> </w:t>
      </w:r>
      <w:r>
        <w:rPr>
          <w:sz w:val="23"/>
        </w:rPr>
        <w:t>físicas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pretendan</w:t>
      </w:r>
      <w:r>
        <w:rPr>
          <w:spacing w:val="3"/>
          <w:sz w:val="23"/>
        </w:rPr>
        <w:t> </w:t>
      </w:r>
      <w:r>
        <w:rPr>
          <w:sz w:val="23"/>
        </w:rPr>
        <w:t>obtener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carácter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Peritos</w:t>
      </w:r>
      <w:r>
        <w:rPr>
          <w:spacing w:val="3"/>
          <w:sz w:val="23"/>
        </w:rPr>
        <w:t> </w:t>
      </w:r>
      <w:r>
        <w:rPr>
          <w:sz w:val="23"/>
        </w:rPr>
        <w:t>Directores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Responsables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Obra</w:t>
      </w:r>
      <w:r>
        <w:rPr>
          <w:spacing w:val="40"/>
        </w:rPr>
        <w:t> </w:t>
      </w:r>
      <w:r>
        <w:rPr/>
        <w:t>y</w:t>
      </w:r>
      <w:r>
        <w:rPr>
          <w:spacing w:val="37"/>
        </w:rPr>
        <w:t> </w:t>
      </w:r>
      <w:r>
        <w:rPr/>
        <w:t>Peritos</w:t>
      </w:r>
      <w:r>
        <w:rPr>
          <w:spacing w:val="40"/>
        </w:rPr>
        <w:t> </w:t>
      </w:r>
      <w:r>
        <w:rPr/>
        <w:t>Corresponsables</w:t>
      </w:r>
      <w:r>
        <w:rPr>
          <w:spacing w:val="40"/>
        </w:rPr>
        <w:t> </w:t>
      </w:r>
      <w:r>
        <w:rPr/>
        <w:t>así</w:t>
      </w:r>
      <w:r>
        <w:rPr>
          <w:spacing w:val="37"/>
        </w:rPr>
        <w:t> </w:t>
      </w:r>
      <w:r>
        <w:rPr/>
        <w:t>como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renovación</w:t>
      </w:r>
      <w:r>
        <w:rPr>
          <w:spacing w:val="40"/>
        </w:rPr>
        <w:t> </w:t>
      </w:r>
      <w:r>
        <w:rPr/>
        <w:t>anual</w:t>
      </w:r>
      <w:r>
        <w:rPr>
          <w:spacing w:val="-62"/>
        </w:rPr>
        <w:t> </w:t>
      </w:r>
      <w:r>
        <w:rPr/>
        <w:t>de su</w:t>
      </w:r>
      <w:r>
        <w:rPr>
          <w:spacing w:val="-1"/>
        </w:rPr>
        <w:t> </w:t>
      </w:r>
      <w:r>
        <w:rPr/>
        <w:t>registro y</w:t>
      </w:r>
      <w:r>
        <w:rPr>
          <w:spacing w:val="1"/>
        </w:rPr>
        <w:t> </w:t>
      </w:r>
      <w:r>
        <w:rPr/>
        <w:t>acreditación.</w:t>
      </w:r>
    </w:p>
    <w:p>
      <w:pPr>
        <w:pStyle w:val="ListParagraph"/>
        <w:numPr>
          <w:ilvl w:val="0"/>
          <w:numId w:val="8"/>
        </w:numPr>
        <w:tabs>
          <w:tab w:pos="1616" w:val="left" w:leader="none"/>
        </w:tabs>
        <w:spacing w:line="364" w:lineRule="auto" w:before="1" w:after="0"/>
        <w:ind w:left="974" w:right="1653" w:firstLine="156"/>
        <w:jc w:val="both"/>
        <w:rPr>
          <w:sz w:val="23"/>
        </w:rPr>
      </w:pPr>
      <w:r>
        <w:rPr>
          <w:sz w:val="23"/>
        </w:rPr>
        <w:t>Llevar un registro de las constancias, permisos, licencias, y autorizaciones</w:t>
      </w:r>
      <w:r>
        <w:rPr>
          <w:spacing w:val="1"/>
          <w:sz w:val="23"/>
        </w:rPr>
        <w:t> </w:t>
      </w:r>
      <w:r>
        <w:rPr>
          <w:sz w:val="23"/>
        </w:rPr>
        <w:t>concedidas</w:t>
      </w:r>
      <w:r>
        <w:rPr>
          <w:spacing w:val="30"/>
          <w:sz w:val="23"/>
        </w:rPr>
        <w:t> </w:t>
      </w:r>
      <w:r>
        <w:rPr>
          <w:sz w:val="23"/>
        </w:rPr>
        <w:t>a</w:t>
      </w:r>
      <w:r>
        <w:rPr>
          <w:spacing w:val="30"/>
          <w:sz w:val="23"/>
        </w:rPr>
        <w:t> </w:t>
      </w:r>
      <w:r>
        <w:rPr>
          <w:sz w:val="23"/>
        </w:rPr>
        <w:t>cada</w:t>
      </w:r>
      <w:r>
        <w:rPr>
          <w:spacing w:val="30"/>
          <w:sz w:val="23"/>
        </w:rPr>
        <w:t> </w:t>
      </w:r>
      <w:r>
        <w:rPr>
          <w:sz w:val="23"/>
        </w:rPr>
        <w:t>Perito</w:t>
      </w:r>
      <w:r>
        <w:rPr>
          <w:spacing w:val="31"/>
          <w:sz w:val="23"/>
        </w:rPr>
        <w:t> </w:t>
      </w:r>
      <w:r>
        <w:rPr>
          <w:sz w:val="23"/>
        </w:rPr>
        <w:t>Director</w:t>
      </w:r>
      <w:r>
        <w:rPr>
          <w:spacing w:val="31"/>
          <w:sz w:val="23"/>
        </w:rPr>
        <w:t> </w:t>
      </w:r>
      <w:r>
        <w:rPr>
          <w:sz w:val="23"/>
        </w:rPr>
        <w:t>Responsable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Obra</w:t>
      </w:r>
      <w:r>
        <w:rPr>
          <w:spacing w:val="30"/>
          <w:sz w:val="23"/>
        </w:rPr>
        <w:t> </w:t>
      </w:r>
      <w:r>
        <w:rPr>
          <w:sz w:val="23"/>
        </w:rPr>
        <w:t>y</w:t>
      </w:r>
      <w:r>
        <w:rPr>
          <w:spacing w:val="28"/>
          <w:sz w:val="23"/>
        </w:rPr>
        <w:t> </w:t>
      </w:r>
      <w:r>
        <w:rPr>
          <w:sz w:val="23"/>
        </w:rPr>
        <w:t>perito</w:t>
      </w:r>
      <w:r>
        <w:rPr>
          <w:spacing w:val="30"/>
          <w:sz w:val="23"/>
        </w:rPr>
        <w:t> </w:t>
      </w:r>
      <w:r>
        <w:rPr>
          <w:sz w:val="23"/>
        </w:rPr>
        <w:t>corresponsable,</w:t>
      </w:r>
      <w:r>
        <w:rPr>
          <w:spacing w:val="-61"/>
          <w:sz w:val="23"/>
        </w:rPr>
        <w:t> </w:t>
      </w:r>
      <w:r>
        <w:rPr>
          <w:sz w:val="23"/>
        </w:rPr>
        <w:t>así como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infracciones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éstos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les</w:t>
      </w:r>
      <w:r>
        <w:rPr>
          <w:spacing w:val="1"/>
          <w:sz w:val="23"/>
        </w:rPr>
        <w:t> </w:t>
      </w:r>
      <w:r>
        <w:rPr>
          <w:sz w:val="23"/>
        </w:rPr>
        <w:t>impongan.</w:t>
      </w:r>
    </w:p>
    <w:p>
      <w:pPr>
        <w:pStyle w:val="ListParagraph"/>
        <w:numPr>
          <w:ilvl w:val="0"/>
          <w:numId w:val="8"/>
        </w:numPr>
        <w:tabs>
          <w:tab w:pos="1616" w:val="left" w:leader="none"/>
        </w:tabs>
        <w:spacing w:line="364" w:lineRule="auto" w:before="2" w:after="0"/>
        <w:ind w:left="974" w:right="1652" w:firstLine="220"/>
        <w:jc w:val="both"/>
        <w:rPr>
          <w:sz w:val="23"/>
        </w:rPr>
      </w:pPr>
      <w:r>
        <w:rPr>
          <w:sz w:val="23"/>
        </w:rPr>
        <w:t>Emitir opinión sobre la actuación de los Peritos Directores Responsables 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le</w:t>
      </w:r>
      <w:r>
        <w:rPr>
          <w:spacing w:val="1"/>
          <w:sz w:val="23"/>
        </w:rPr>
        <w:t> </w:t>
      </w:r>
      <w:r>
        <w:rPr>
          <w:sz w:val="23"/>
        </w:rPr>
        <w:t>sea</w:t>
      </w:r>
      <w:r>
        <w:rPr>
          <w:spacing w:val="1"/>
          <w:sz w:val="23"/>
        </w:rPr>
        <w:t> </w:t>
      </w:r>
      <w:r>
        <w:rPr>
          <w:sz w:val="23"/>
        </w:rPr>
        <w:t>solicitada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Autoridades</w:t>
      </w:r>
      <w:r>
        <w:rPr>
          <w:spacing w:val="1"/>
          <w:sz w:val="23"/>
        </w:rPr>
        <w:t> </w:t>
      </w:r>
      <w:r>
        <w:rPr>
          <w:sz w:val="23"/>
        </w:rPr>
        <w:t>Municipales.</w:t>
      </w:r>
    </w:p>
    <w:p>
      <w:pPr>
        <w:pStyle w:val="ListParagraph"/>
        <w:numPr>
          <w:ilvl w:val="0"/>
          <w:numId w:val="8"/>
        </w:numPr>
        <w:tabs>
          <w:tab w:pos="1616" w:val="left" w:leader="none"/>
        </w:tabs>
        <w:spacing w:line="364" w:lineRule="auto" w:before="3" w:after="0"/>
        <w:ind w:left="974" w:right="1652" w:firstLine="156"/>
        <w:jc w:val="both"/>
        <w:rPr>
          <w:rFonts w:ascii="Arial" w:hAnsi="Arial"/>
          <w:sz w:val="23"/>
        </w:rPr>
      </w:pPr>
      <w:r>
        <w:rPr>
          <w:sz w:val="23"/>
        </w:rPr>
        <w:t>Vigilar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actuación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Directores</w:t>
      </w:r>
      <w:r>
        <w:rPr>
          <w:spacing w:val="1"/>
          <w:sz w:val="23"/>
        </w:rPr>
        <w:t> </w:t>
      </w:r>
      <w:r>
        <w:rPr>
          <w:sz w:val="23"/>
        </w:rPr>
        <w:t>Responsables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Obra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</w:t>
      </w:r>
      <w:r>
        <w:rPr>
          <w:spacing w:val="1"/>
          <w:sz w:val="23"/>
        </w:rPr>
        <w:t> </w:t>
      </w:r>
      <w:r>
        <w:rPr>
          <w:sz w:val="23"/>
        </w:rPr>
        <w:t>durante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proceso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3"/>
          <w:sz w:val="23"/>
        </w:rPr>
        <w:t> </w:t>
      </w:r>
      <w:r>
        <w:rPr>
          <w:sz w:val="23"/>
        </w:rPr>
        <w:t>urbanas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las cuales</w:t>
      </w:r>
      <w:r>
        <w:rPr>
          <w:spacing w:val="2"/>
          <w:sz w:val="23"/>
        </w:rPr>
        <w:t> </w:t>
      </w:r>
      <w:r>
        <w:rPr>
          <w:sz w:val="23"/>
        </w:rPr>
        <w:t>hayan</w:t>
      </w:r>
      <w:r>
        <w:rPr>
          <w:spacing w:val="1"/>
          <w:sz w:val="23"/>
        </w:rPr>
        <w:t> </w:t>
      </w:r>
      <w:r>
        <w:rPr>
          <w:sz w:val="23"/>
        </w:rPr>
        <w:t>extendido</w:t>
      </w:r>
      <w:r>
        <w:rPr>
          <w:spacing w:val="2"/>
          <w:sz w:val="23"/>
        </w:rPr>
        <w:t> </w:t>
      </w:r>
      <w:r>
        <w:rPr>
          <w:sz w:val="23"/>
        </w:rPr>
        <w:t>su</w:t>
      </w:r>
      <w:r>
        <w:rPr>
          <w:spacing w:val="3"/>
          <w:sz w:val="23"/>
        </w:rPr>
        <w:t> </w:t>
      </w:r>
      <w:r>
        <w:rPr>
          <w:sz w:val="23"/>
        </w:rPr>
        <w:t>responsiva.</w:t>
      </w:r>
    </w:p>
    <w:p>
      <w:pPr>
        <w:pStyle w:val="ListParagraph"/>
        <w:numPr>
          <w:ilvl w:val="0"/>
          <w:numId w:val="8"/>
        </w:numPr>
        <w:tabs>
          <w:tab w:pos="1617" w:val="left" w:leader="none"/>
        </w:tabs>
        <w:spacing w:line="364" w:lineRule="auto" w:before="1" w:after="0"/>
        <w:ind w:left="974" w:right="1652" w:firstLine="91"/>
        <w:jc w:val="both"/>
        <w:rPr>
          <w:sz w:val="23"/>
        </w:rPr>
      </w:pPr>
      <w:r>
        <w:rPr>
          <w:sz w:val="23"/>
        </w:rPr>
        <w:t>Analizar,</w:t>
      </w:r>
      <w:r>
        <w:rPr>
          <w:spacing w:val="1"/>
          <w:sz w:val="23"/>
        </w:rPr>
        <w:t> </w:t>
      </w:r>
      <w:r>
        <w:rPr>
          <w:sz w:val="23"/>
        </w:rPr>
        <w:t>evaluar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dictaminar</w:t>
      </w:r>
      <w:r>
        <w:rPr>
          <w:spacing w:val="1"/>
          <w:sz w:val="23"/>
        </w:rPr>
        <w:t> </w:t>
      </w:r>
      <w:r>
        <w:rPr>
          <w:sz w:val="23"/>
        </w:rPr>
        <w:t>fundadamente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solicitudes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suspensión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cancelación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registro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acreditación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Directores</w:t>
      </w:r>
      <w:r>
        <w:rPr>
          <w:spacing w:val="1"/>
          <w:sz w:val="23"/>
        </w:rPr>
        <w:t> </w:t>
      </w:r>
      <w:r>
        <w:rPr>
          <w:sz w:val="23"/>
        </w:rPr>
        <w:t>Responsables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Corresponsables,</w:t>
      </w:r>
      <w:r>
        <w:rPr>
          <w:spacing w:val="1"/>
          <w:sz w:val="23"/>
        </w:rPr>
        <w:t> </w:t>
      </w:r>
      <w:r>
        <w:rPr>
          <w:sz w:val="23"/>
        </w:rPr>
        <w:t>proponiendo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medidas</w:t>
      </w:r>
      <w:r>
        <w:rPr>
          <w:spacing w:val="2"/>
          <w:sz w:val="23"/>
        </w:rPr>
        <w:t> </w:t>
      </w:r>
      <w:r>
        <w:rPr>
          <w:sz w:val="23"/>
        </w:rPr>
        <w:t>disciplinarias</w:t>
      </w:r>
      <w:r>
        <w:rPr>
          <w:spacing w:val="3"/>
          <w:sz w:val="23"/>
        </w:rPr>
        <w:t> </w:t>
      </w:r>
      <w:r>
        <w:rPr>
          <w:sz w:val="23"/>
        </w:rPr>
        <w:t>correspondientes.</w:t>
      </w:r>
    </w:p>
    <w:p>
      <w:pPr>
        <w:pStyle w:val="ListParagraph"/>
        <w:numPr>
          <w:ilvl w:val="0"/>
          <w:numId w:val="8"/>
        </w:numPr>
        <w:tabs>
          <w:tab w:pos="1617" w:val="left" w:leader="none"/>
        </w:tabs>
        <w:spacing w:line="364" w:lineRule="auto" w:before="1" w:after="0"/>
        <w:ind w:left="974" w:right="1654" w:firstLine="26"/>
        <w:jc w:val="both"/>
        <w:rPr>
          <w:sz w:val="23"/>
        </w:rPr>
      </w:pPr>
      <w:r>
        <w:rPr>
          <w:sz w:val="23"/>
        </w:rPr>
        <w:t>Establecer</w:t>
      </w:r>
      <w:r>
        <w:rPr>
          <w:spacing w:val="20"/>
          <w:sz w:val="23"/>
        </w:rPr>
        <w:t> </w:t>
      </w:r>
      <w:r>
        <w:rPr>
          <w:sz w:val="23"/>
        </w:rPr>
        <w:t>los</w:t>
      </w:r>
      <w:r>
        <w:rPr>
          <w:spacing w:val="22"/>
          <w:sz w:val="23"/>
        </w:rPr>
        <w:t> </w:t>
      </w:r>
      <w:r>
        <w:rPr>
          <w:sz w:val="23"/>
        </w:rPr>
        <w:t>programas</w:t>
      </w:r>
      <w:r>
        <w:rPr>
          <w:spacing w:val="21"/>
          <w:sz w:val="23"/>
        </w:rPr>
        <w:t> </w:t>
      </w:r>
      <w:r>
        <w:rPr>
          <w:sz w:val="23"/>
        </w:rPr>
        <w:t>anuales</w:t>
      </w:r>
      <w:r>
        <w:rPr>
          <w:spacing w:val="22"/>
          <w:sz w:val="23"/>
        </w:rPr>
        <w:t> </w:t>
      </w:r>
      <w:r>
        <w:rPr>
          <w:sz w:val="23"/>
        </w:rPr>
        <w:t>para</w:t>
      </w:r>
      <w:r>
        <w:rPr>
          <w:spacing w:val="21"/>
          <w:sz w:val="23"/>
        </w:rPr>
        <w:t> </w:t>
      </w:r>
      <w:r>
        <w:rPr>
          <w:sz w:val="23"/>
        </w:rPr>
        <w:t>la</w:t>
      </w:r>
      <w:r>
        <w:rPr>
          <w:spacing w:val="22"/>
          <w:sz w:val="23"/>
        </w:rPr>
        <w:t> </w:t>
      </w:r>
      <w:r>
        <w:rPr>
          <w:sz w:val="23"/>
        </w:rPr>
        <w:t>realización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cursos,</w:t>
      </w:r>
      <w:r>
        <w:rPr>
          <w:spacing w:val="21"/>
          <w:sz w:val="23"/>
        </w:rPr>
        <w:t> </w:t>
      </w:r>
      <w:r>
        <w:rPr>
          <w:sz w:val="23"/>
        </w:rPr>
        <w:t>seminarios</w:t>
      </w:r>
      <w:r>
        <w:rPr>
          <w:spacing w:val="-6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modalidades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capacitación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actualización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los</w:t>
      </w:r>
      <w:r>
        <w:rPr>
          <w:spacing w:val="64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Directores Responsables de Obra y Peritos Corresponsables para garantizar la</w:t>
      </w:r>
      <w:r>
        <w:rPr>
          <w:spacing w:val="1"/>
          <w:sz w:val="23"/>
        </w:rPr>
        <w:t> </w:t>
      </w:r>
      <w:r>
        <w:rPr>
          <w:sz w:val="23"/>
        </w:rPr>
        <w:t>observancia del presente Reglamento y sus normas técnicas complementarias,</w:t>
      </w:r>
      <w:r>
        <w:rPr>
          <w:spacing w:val="1"/>
          <w:sz w:val="23"/>
        </w:rPr>
        <w:t> </w:t>
      </w:r>
      <w:r>
        <w:rPr>
          <w:sz w:val="23"/>
        </w:rPr>
        <w:t>otorgando</w:t>
      </w:r>
      <w:r>
        <w:rPr>
          <w:spacing w:val="1"/>
          <w:sz w:val="23"/>
        </w:rPr>
        <w:t> </w:t>
      </w:r>
      <w:r>
        <w:rPr>
          <w:sz w:val="23"/>
        </w:rPr>
        <w:t>la constancia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ind w:left="983"/>
        <w:jc w:val="both"/>
      </w:pP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6"/>
        </w:rPr>
        <w:t> </w:t>
      </w:r>
      <w:r>
        <w:rPr/>
        <w:t>estará</w:t>
      </w:r>
      <w:r>
        <w:rPr>
          <w:spacing w:val="5"/>
        </w:rPr>
        <w:t> </w:t>
      </w:r>
      <w:r>
        <w:rPr/>
        <w:t>integrada</w:t>
      </w:r>
      <w:r>
        <w:rPr>
          <w:spacing w:val="7"/>
        </w:rPr>
        <w:t> </w:t>
      </w:r>
      <w:r>
        <w:rPr/>
        <w:t>por: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1592" w:val="left" w:leader="none"/>
        </w:tabs>
        <w:spacing w:line="364" w:lineRule="auto" w:before="1" w:after="0"/>
        <w:ind w:left="1591" w:right="1655" w:hanging="305"/>
        <w:jc w:val="both"/>
        <w:rPr>
          <w:sz w:val="23"/>
        </w:rPr>
      </w:pPr>
      <w:r>
        <w:rPr>
          <w:sz w:val="23"/>
        </w:rPr>
        <w:t>El Presidente de la Comisión de</w:t>
      </w:r>
      <w:r>
        <w:rPr>
          <w:spacing w:val="1"/>
          <w:sz w:val="23"/>
        </w:rPr>
        <w:t> </w:t>
      </w:r>
      <w:r>
        <w:rPr>
          <w:sz w:val="23"/>
        </w:rPr>
        <w:t>Planificación,</w:t>
      </w:r>
      <w:r>
        <w:rPr>
          <w:spacing w:val="63"/>
          <w:sz w:val="23"/>
        </w:rPr>
        <w:t> </w:t>
      </w:r>
      <w:r>
        <w:rPr>
          <w:sz w:val="23"/>
        </w:rPr>
        <w:t>Urbanismo y Obras Públicas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Ayuntamiento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equivalente.</w:t>
      </w:r>
    </w:p>
    <w:p>
      <w:pPr>
        <w:pStyle w:val="ListParagraph"/>
        <w:numPr>
          <w:ilvl w:val="1"/>
          <w:numId w:val="8"/>
        </w:numPr>
        <w:tabs>
          <w:tab w:pos="1592" w:val="left" w:leader="none"/>
        </w:tabs>
        <w:spacing w:line="364" w:lineRule="auto" w:before="1" w:after="0"/>
        <w:ind w:left="1591" w:right="1653" w:hanging="370"/>
        <w:jc w:val="both"/>
        <w:rPr>
          <w:sz w:val="23"/>
        </w:rPr>
      </w:pPr>
      <w:r>
        <w:rPr>
          <w:sz w:val="23"/>
        </w:rPr>
        <w:t>Un representante de la Cámara Mexicana de la Industria de la Construcción</w:t>
      </w:r>
      <w:r>
        <w:rPr>
          <w:spacing w:val="1"/>
          <w:sz w:val="23"/>
        </w:rPr>
        <w:t> </w:t>
      </w:r>
      <w:r>
        <w:rPr>
          <w:sz w:val="23"/>
        </w:rPr>
        <w:t>en el Municipio, que designe el Presidente Municipal a propuesta del Órgano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Gobierno</w:t>
      </w:r>
      <w:r>
        <w:rPr>
          <w:spacing w:val="1"/>
          <w:sz w:val="23"/>
        </w:rPr>
        <w:t> </w:t>
      </w:r>
      <w:r>
        <w:rPr>
          <w:sz w:val="23"/>
        </w:rPr>
        <w:t>de la</w:t>
      </w:r>
      <w:r>
        <w:rPr>
          <w:spacing w:val="1"/>
          <w:sz w:val="23"/>
        </w:rPr>
        <w:t> </w:t>
      </w:r>
      <w:r>
        <w:rPr>
          <w:sz w:val="23"/>
        </w:rPr>
        <w:t>Cámara.</w:t>
      </w:r>
    </w:p>
    <w:p>
      <w:pPr>
        <w:pStyle w:val="ListParagraph"/>
        <w:numPr>
          <w:ilvl w:val="1"/>
          <w:numId w:val="8"/>
        </w:numPr>
        <w:tabs>
          <w:tab w:pos="1594" w:val="left" w:leader="none"/>
        </w:tabs>
        <w:spacing w:line="364" w:lineRule="auto" w:before="2" w:after="0"/>
        <w:ind w:left="1591" w:right="1653" w:hanging="435"/>
        <w:jc w:val="both"/>
        <w:rPr>
          <w:sz w:val="23"/>
        </w:rPr>
      </w:pPr>
      <w:r>
        <w:rPr>
          <w:sz w:val="23"/>
        </w:rPr>
        <w:t>Un representante de la Cámara Nacional de la Industria de Desarrollo y</w:t>
      </w:r>
      <w:r>
        <w:rPr>
          <w:spacing w:val="1"/>
          <w:sz w:val="23"/>
        </w:rPr>
        <w:t> </w:t>
      </w:r>
      <w:r>
        <w:rPr>
          <w:sz w:val="23"/>
        </w:rPr>
        <w:t>Promoción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Vivienda</w:t>
      </w:r>
      <w:r>
        <w:rPr>
          <w:spacing w:val="13"/>
          <w:sz w:val="23"/>
        </w:rPr>
        <w:t> </w:t>
      </w:r>
      <w:r>
        <w:rPr>
          <w:sz w:val="23"/>
        </w:rPr>
        <w:t>en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2"/>
          <w:sz w:val="23"/>
        </w:rPr>
        <w:t> </w:t>
      </w:r>
      <w:r>
        <w:rPr>
          <w:sz w:val="23"/>
        </w:rPr>
        <w:t>Municipio,</w:t>
      </w:r>
      <w:r>
        <w:rPr>
          <w:spacing w:val="14"/>
          <w:sz w:val="23"/>
        </w:rPr>
        <w:t> </w:t>
      </w:r>
      <w:r>
        <w:rPr>
          <w:sz w:val="23"/>
        </w:rPr>
        <w:t>que</w:t>
      </w:r>
      <w:r>
        <w:rPr>
          <w:spacing w:val="16"/>
          <w:sz w:val="23"/>
        </w:rPr>
        <w:t> </w:t>
      </w:r>
      <w:r>
        <w:rPr>
          <w:sz w:val="23"/>
        </w:rPr>
        <w:t>designe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Presidente</w:t>
      </w:r>
      <w:r>
        <w:rPr>
          <w:spacing w:val="15"/>
          <w:sz w:val="23"/>
        </w:rPr>
        <w:t> </w:t>
      </w:r>
      <w:r>
        <w:rPr>
          <w:sz w:val="23"/>
        </w:rPr>
        <w:t>Municipal</w:t>
      </w:r>
      <w:r>
        <w:rPr>
          <w:spacing w:val="-62"/>
          <w:sz w:val="23"/>
        </w:rPr>
        <w:t> </w:t>
      </w:r>
      <w:r>
        <w:rPr>
          <w:sz w:val="23"/>
        </w:rPr>
        <w:t>a propuesta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Órgano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Gobierno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Cámara.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592" w:val="left" w:leader="none"/>
        </w:tabs>
        <w:spacing w:line="364" w:lineRule="auto" w:before="0" w:after="0"/>
        <w:ind w:left="1591" w:right="1653" w:hanging="461"/>
        <w:jc w:val="both"/>
        <w:rPr>
          <w:sz w:val="23"/>
        </w:rPr>
      </w:pPr>
      <w:r>
        <w:rPr>
          <w:sz w:val="23"/>
        </w:rPr>
        <w:t>Un representante del Colegio de Ingenieros Civiles de la Laguna, A.C., que</w:t>
      </w:r>
      <w:r>
        <w:rPr>
          <w:spacing w:val="1"/>
          <w:sz w:val="23"/>
        </w:rPr>
        <w:t> </w:t>
      </w:r>
      <w:r>
        <w:rPr>
          <w:sz w:val="23"/>
        </w:rPr>
        <w:t>designe el Presidente Municipal a propuesta del Órgano de Gobierno del</w:t>
      </w:r>
      <w:r>
        <w:rPr>
          <w:spacing w:val="1"/>
          <w:sz w:val="23"/>
        </w:rPr>
        <w:t> </w:t>
      </w:r>
      <w:r>
        <w:rPr>
          <w:sz w:val="23"/>
        </w:rPr>
        <w:t>Colegio.</w:t>
      </w:r>
    </w:p>
    <w:p>
      <w:pPr>
        <w:pStyle w:val="ListParagraph"/>
        <w:numPr>
          <w:ilvl w:val="1"/>
          <w:numId w:val="8"/>
        </w:numPr>
        <w:tabs>
          <w:tab w:pos="1592" w:val="left" w:leader="none"/>
        </w:tabs>
        <w:spacing w:line="364" w:lineRule="auto" w:before="2" w:after="0"/>
        <w:ind w:left="1591" w:right="1653" w:hanging="396"/>
        <w:jc w:val="both"/>
        <w:rPr>
          <w:sz w:val="23"/>
        </w:rPr>
      </w:pPr>
      <w:r>
        <w:rPr>
          <w:sz w:val="23"/>
        </w:rPr>
        <w:t>Un representante del Colegio de Arquitectos de la Comarca Lagunera, A.C.,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designe el</w:t>
      </w:r>
      <w:r>
        <w:rPr>
          <w:spacing w:val="1"/>
          <w:sz w:val="23"/>
        </w:rPr>
        <w:t> </w:t>
      </w:r>
      <w:r>
        <w:rPr>
          <w:sz w:val="23"/>
        </w:rPr>
        <w:t>Presidente</w:t>
      </w:r>
      <w:r>
        <w:rPr>
          <w:spacing w:val="63"/>
          <w:sz w:val="23"/>
        </w:rPr>
        <w:t> </w:t>
      </w:r>
      <w:r>
        <w:rPr>
          <w:sz w:val="23"/>
        </w:rPr>
        <w:t>Municipal a</w:t>
      </w:r>
      <w:r>
        <w:rPr>
          <w:spacing w:val="64"/>
          <w:sz w:val="23"/>
        </w:rPr>
        <w:t> </w:t>
      </w:r>
      <w:r>
        <w:rPr>
          <w:sz w:val="23"/>
        </w:rPr>
        <w:t>propuesta del Órgano</w:t>
      </w:r>
      <w:r>
        <w:rPr>
          <w:spacing w:val="64"/>
          <w:sz w:val="23"/>
        </w:rPr>
        <w:t> </w:t>
      </w:r>
      <w:r>
        <w:rPr>
          <w:sz w:val="23"/>
        </w:rPr>
        <w:t>de Gobierno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Colegio.</w:t>
      </w:r>
    </w:p>
    <w:p>
      <w:pPr>
        <w:pStyle w:val="ListParagraph"/>
        <w:numPr>
          <w:ilvl w:val="1"/>
          <w:numId w:val="8"/>
        </w:numPr>
        <w:tabs>
          <w:tab w:pos="1592" w:val="left" w:leader="none"/>
        </w:tabs>
        <w:spacing w:line="364" w:lineRule="auto" w:before="3" w:after="0"/>
        <w:ind w:left="1591" w:right="1651" w:hanging="461"/>
        <w:jc w:val="both"/>
        <w:rPr>
          <w:sz w:val="23"/>
        </w:rPr>
      </w:pP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representante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Colegio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Ingenieros</w:t>
      </w:r>
      <w:r>
        <w:rPr>
          <w:spacing w:val="1"/>
          <w:sz w:val="23"/>
        </w:rPr>
        <w:t> </w:t>
      </w:r>
      <w:r>
        <w:rPr>
          <w:sz w:val="23"/>
        </w:rPr>
        <w:t>Mecánicos</w:t>
      </w:r>
      <w:r>
        <w:rPr>
          <w:spacing w:val="1"/>
          <w:sz w:val="23"/>
        </w:rPr>
        <w:t> </w:t>
      </w:r>
      <w:r>
        <w:rPr>
          <w:sz w:val="23"/>
        </w:rPr>
        <w:t>Electricistas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Electrónicos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Laguna,</w:t>
      </w:r>
      <w:r>
        <w:rPr>
          <w:spacing w:val="1"/>
          <w:sz w:val="23"/>
        </w:rPr>
        <w:t> </w:t>
      </w:r>
      <w:r>
        <w:rPr>
          <w:sz w:val="23"/>
        </w:rPr>
        <w:t>A.C.,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designe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Presidente</w:t>
      </w:r>
      <w:r>
        <w:rPr>
          <w:spacing w:val="1"/>
          <w:sz w:val="23"/>
        </w:rPr>
        <w:t> </w:t>
      </w:r>
      <w:r>
        <w:rPr>
          <w:sz w:val="23"/>
        </w:rPr>
        <w:t>Municipal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propuesta del</w:t>
      </w:r>
      <w:r>
        <w:rPr>
          <w:spacing w:val="2"/>
          <w:sz w:val="23"/>
        </w:rPr>
        <w:t> </w:t>
      </w:r>
      <w:r>
        <w:rPr>
          <w:sz w:val="23"/>
        </w:rPr>
        <w:t>Órgano</w:t>
      </w:r>
      <w:r>
        <w:rPr>
          <w:spacing w:val="4"/>
          <w:sz w:val="23"/>
        </w:rPr>
        <w:t> </w:t>
      </w:r>
      <w:r>
        <w:rPr>
          <w:sz w:val="23"/>
        </w:rPr>
        <w:t>de Gobierno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Colegio.</w:t>
      </w:r>
    </w:p>
    <w:p>
      <w:pPr>
        <w:pStyle w:val="ListParagraph"/>
        <w:numPr>
          <w:ilvl w:val="1"/>
          <w:numId w:val="8"/>
        </w:numPr>
        <w:tabs>
          <w:tab w:pos="1593" w:val="left" w:leader="none"/>
        </w:tabs>
        <w:spacing w:line="364" w:lineRule="auto" w:before="1" w:after="0"/>
        <w:ind w:left="1591" w:right="1652" w:hanging="526"/>
        <w:jc w:val="both"/>
        <w:rPr>
          <w:sz w:val="23"/>
        </w:rPr>
      </w:pPr>
      <w:r>
        <w:rPr>
          <w:sz w:val="23"/>
        </w:rPr>
        <w:t>Un representante de cada uno de los Colegios Federados y Asociaciones de</w:t>
      </w:r>
      <w:r>
        <w:rPr>
          <w:spacing w:val="1"/>
          <w:sz w:val="23"/>
        </w:rPr>
        <w:t> </w:t>
      </w:r>
      <w:r>
        <w:rPr>
          <w:sz w:val="23"/>
        </w:rPr>
        <w:t>Profesionales</w:t>
      </w:r>
      <w:r>
        <w:rPr>
          <w:spacing w:val="1"/>
          <w:sz w:val="23"/>
        </w:rPr>
        <w:t> </w:t>
      </w:r>
      <w:r>
        <w:rPr>
          <w:sz w:val="23"/>
        </w:rPr>
        <w:t>afines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materia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instrumento,</w:t>
      </w:r>
      <w:r>
        <w:rPr>
          <w:spacing w:val="64"/>
          <w:sz w:val="23"/>
        </w:rPr>
        <w:t> </w:t>
      </w:r>
      <w:r>
        <w:rPr>
          <w:sz w:val="23"/>
        </w:rPr>
        <w:t>que</w:t>
      </w:r>
      <w:r>
        <w:rPr>
          <w:spacing w:val="64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constituyan</w:t>
      </w:r>
      <w:r>
        <w:rPr>
          <w:spacing w:val="1"/>
          <w:sz w:val="23"/>
        </w:rPr>
        <w:t> </w:t>
      </w:r>
      <w:r>
        <w:rPr>
          <w:sz w:val="23"/>
        </w:rPr>
        <w:t>legalmente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Municipio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suscriban</w:t>
      </w:r>
      <w:r>
        <w:rPr>
          <w:spacing w:val="1"/>
          <w:sz w:val="23"/>
        </w:rPr>
        <w:t> </w:t>
      </w:r>
      <w:r>
        <w:rPr>
          <w:sz w:val="23"/>
        </w:rPr>
        <w:t>convenio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-61"/>
          <w:sz w:val="23"/>
        </w:rPr>
        <w:t> </w:t>
      </w:r>
      <w:r>
        <w:rPr>
          <w:sz w:val="23"/>
        </w:rPr>
        <w:t>Autoridad Municipal, que designe el Presidente Municipal a propuesta del</w:t>
      </w:r>
      <w:r>
        <w:rPr>
          <w:spacing w:val="1"/>
          <w:sz w:val="23"/>
        </w:rPr>
        <w:t> </w:t>
      </w:r>
      <w:r>
        <w:rPr>
          <w:sz w:val="23"/>
        </w:rPr>
        <w:t>Órgano de Gobierno correspondiente. En el supuesto de que el Colegio o</w:t>
      </w:r>
      <w:r>
        <w:rPr>
          <w:spacing w:val="1"/>
          <w:sz w:val="23"/>
        </w:rPr>
        <w:t> </w:t>
      </w:r>
      <w:r>
        <w:rPr>
          <w:sz w:val="23"/>
        </w:rPr>
        <w:t>Asociación que se constituya no esté Federado deberá obtener previamente</w:t>
      </w:r>
      <w:r>
        <w:rPr>
          <w:spacing w:val="1"/>
          <w:sz w:val="23"/>
        </w:rPr>
        <w:t> </w:t>
      </w:r>
      <w:r>
        <w:rPr>
          <w:sz w:val="23"/>
        </w:rPr>
        <w:t>autorización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Comisión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nombrar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2"/>
          <w:sz w:val="23"/>
        </w:rPr>
        <w:t> </w:t>
      </w:r>
      <w:r>
        <w:rPr>
          <w:sz w:val="23"/>
        </w:rPr>
        <w:t>representante.</w:t>
      </w:r>
    </w:p>
    <w:p>
      <w:pPr>
        <w:pStyle w:val="ListParagraph"/>
        <w:numPr>
          <w:ilvl w:val="1"/>
          <w:numId w:val="8"/>
        </w:numPr>
        <w:tabs>
          <w:tab w:pos="1593" w:val="left" w:leader="none"/>
        </w:tabs>
        <w:spacing w:line="240" w:lineRule="auto" w:before="3" w:after="0"/>
        <w:ind w:left="1592" w:right="0" w:hanging="592"/>
        <w:jc w:val="left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Director.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 w:before="1"/>
        <w:ind w:left="974" w:right="1650" w:firstLine="552"/>
        <w:jc w:val="both"/>
      </w:pPr>
      <w:r>
        <w:rPr/>
        <w:t>Por cada representante ante la Comisión deberá designarse un suplente.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 de Obra o de Corresponsables y deberán acreditar su residencia, y</w:t>
      </w:r>
      <w:r>
        <w:rPr>
          <w:spacing w:val="1"/>
        </w:rPr>
        <w:t> </w:t>
      </w:r>
      <w:r>
        <w:rPr/>
        <w:t>ejercicio profesional en el Municipio, mediante los siguientes documentos: para la</w:t>
      </w:r>
      <w:r>
        <w:rPr>
          <w:spacing w:val="1"/>
        </w:rPr>
        <w:t> </w:t>
      </w:r>
      <w:r>
        <w:rPr/>
        <w:t>residencia: credencial de elector, y para el ejercicio profesional: escrito con el aval</w:t>
      </w:r>
      <w:r>
        <w:rPr>
          <w:spacing w:val="1"/>
        </w:rPr>
        <w:t> </w:t>
      </w:r>
      <w:r>
        <w:rPr/>
        <w:t>del</w:t>
      </w:r>
      <w:r>
        <w:rPr>
          <w:spacing w:val="53"/>
        </w:rPr>
        <w:t> </w:t>
      </w:r>
      <w:r>
        <w:rPr/>
        <w:t>colegio</w:t>
      </w:r>
      <w:r>
        <w:rPr>
          <w:spacing w:val="55"/>
        </w:rPr>
        <w:t> </w:t>
      </w:r>
      <w:r>
        <w:rPr/>
        <w:t>correspondiente,</w:t>
      </w:r>
      <w:r>
        <w:rPr>
          <w:spacing w:val="55"/>
        </w:rPr>
        <w:t> </w:t>
      </w:r>
      <w:r>
        <w:rPr/>
        <w:t>contratos,</w:t>
      </w:r>
      <w:r>
        <w:rPr>
          <w:spacing w:val="53"/>
        </w:rPr>
        <w:t> </w:t>
      </w:r>
      <w:r>
        <w:rPr/>
        <w:t>copias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facturas</w:t>
      </w:r>
      <w:r>
        <w:rPr>
          <w:spacing w:val="54"/>
        </w:rPr>
        <w:t> </w:t>
      </w:r>
      <w:r>
        <w:rPr/>
        <w:t>o</w:t>
      </w:r>
      <w:r>
        <w:rPr>
          <w:spacing w:val="55"/>
        </w:rPr>
        <w:t> </w:t>
      </w:r>
      <w:r>
        <w:rPr/>
        <w:t>recibos</w:t>
      </w:r>
      <w:r>
        <w:rPr>
          <w:spacing w:val="55"/>
        </w:rPr>
        <w:t> </w:t>
      </w:r>
      <w:r>
        <w:rPr/>
        <w:t>fiscales</w:t>
      </w:r>
      <w:r>
        <w:rPr>
          <w:spacing w:val="54"/>
        </w:rPr>
        <w:t> </w:t>
      </w:r>
      <w:r>
        <w:rPr/>
        <w:t>de</w:t>
      </w:r>
      <w:r>
        <w:rPr>
          <w:spacing w:val="-61"/>
        </w:rPr>
        <w:t> </w:t>
      </w:r>
      <w:r>
        <w:rPr/>
        <w:t>tres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</w:t>
      </w:r>
      <w:r>
        <w:rPr>
          <w:spacing w:val="3"/>
        </w:rPr>
        <w:t> </w:t>
      </w:r>
      <w:r>
        <w:rPr/>
        <w:t>al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acreditamiento.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Las</w:t>
      </w:r>
      <w:r>
        <w:rPr>
          <w:spacing w:val="29"/>
        </w:rPr>
        <w:t> </w:t>
      </w:r>
      <w:r>
        <w:rPr/>
        <w:t>sesiones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32"/>
        </w:rPr>
        <w:t> </w:t>
      </w:r>
      <w:r>
        <w:rPr/>
        <w:t>serán</w:t>
      </w:r>
      <w:r>
        <w:rPr>
          <w:spacing w:val="32"/>
        </w:rPr>
        <w:t> </w:t>
      </w:r>
      <w:r>
        <w:rPr/>
        <w:t>presididas</w:t>
      </w:r>
      <w:r>
        <w:rPr>
          <w:spacing w:val="34"/>
        </w:rPr>
        <w:t> </w:t>
      </w:r>
      <w:r>
        <w:rPr/>
        <w:t>por</w:t>
      </w:r>
      <w:r>
        <w:rPr>
          <w:spacing w:val="32"/>
        </w:rPr>
        <w:t> </w:t>
      </w:r>
      <w:r>
        <w:rPr/>
        <w:t>un</w:t>
      </w:r>
      <w:r>
        <w:rPr>
          <w:spacing w:val="30"/>
        </w:rPr>
        <w:t> </w:t>
      </w:r>
      <w:r>
        <w:rPr/>
        <w:t>Presidente</w:t>
      </w:r>
      <w:r>
        <w:rPr>
          <w:spacing w:val="31"/>
        </w:rPr>
        <w:t> </w:t>
      </w:r>
      <w:r>
        <w:rPr/>
        <w:t>designado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establezca</w:t>
      </w:r>
      <w:r>
        <w:rPr>
          <w:spacing w:val="63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interior de la misma, quien tendrá voto de calidad en las resoluciones</w:t>
      </w:r>
      <w:r>
        <w:rPr>
          <w:spacing w:val="1"/>
        </w:rPr>
        <w:t> </w:t>
      </w:r>
      <w:r>
        <w:rPr/>
        <w:t>que se emitan cuando así se amerite. El secretario de la Comisión será el Director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Administración</w:t>
      </w:r>
      <w:r>
        <w:rPr>
          <w:spacing w:val="30"/>
        </w:rPr>
        <w:t> </w:t>
      </w:r>
      <w:r>
        <w:rPr/>
        <w:t>Urbana</w:t>
      </w:r>
      <w:r>
        <w:rPr>
          <w:spacing w:val="29"/>
        </w:rPr>
        <w:t> </w:t>
      </w:r>
      <w:r>
        <w:rPr/>
        <w:t>o</w:t>
      </w:r>
      <w:r>
        <w:rPr>
          <w:spacing w:val="30"/>
        </w:rPr>
        <w:t> </w:t>
      </w:r>
      <w:r>
        <w:rPr/>
        <w:t>su</w:t>
      </w:r>
      <w:r>
        <w:rPr>
          <w:spacing w:val="28"/>
        </w:rPr>
        <w:t> </w:t>
      </w:r>
      <w:r>
        <w:rPr/>
        <w:t>equivalente,</w:t>
      </w:r>
      <w:r>
        <w:rPr>
          <w:spacing w:val="32"/>
        </w:rPr>
        <w:t> </w:t>
      </w:r>
      <w:r>
        <w:rPr/>
        <w:t>quien</w:t>
      </w:r>
      <w:r>
        <w:rPr>
          <w:spacing w:val="29"/>
        </w:rPr>
        <w:t> </w:t>
      </w:r>
      <w:r>
        <w:rPr/>
        <w:t>tendrá</w:t>
      </w:r>
      <w:r>
        <w:rPr>
          <w:spacing w:val="29"/>
        </w:rPr>
        <w:t> </w:t>
      </w:r>
      <w:r>
        <w:rPr/>
        <w:t>derecho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voz</w:t>
      </w:r>
      <w:r>
        <w:rPr>
          <w:spacing w:val="30"/>
        </w:rPr>
        <w:t> </w:t>
      </w:r>
      <w:r>
        <w:rPr/>
        <w:t>pero</w:t>
      </w:r>
      <w:r>
        <w:rPr>
          <w:spacing w:val="29"/>
        </w:rPr>
        <w:t> </w:t>
      </w:r>
      <w:r>
        <w:rPr/>
        <w:t>sin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voto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de</w:t>
      </w:r>
      <w:r>
        <w:rPr>
          <w:spacing w:val="38"/>
        </w:rPr>
        <w:t> </w:t>
      </w:r>
      <w:r>
        <w:rPr/>
        <w:t>cada</w:t>
      </w:r>
      <w:r>
        <w:rPr>
          <w:spacing w:val="35"/>
        </w:rPr>
        <w:t> </w:t>
      </w:r>
      <w:r>
        <w:rPr/>
        <w:t>sesión</w:t>
      </w:r>
      <w:r>
        <w:rPr>
          <w:spacing w:val="35"/>
        </w:rPr>
        <w:t> </w:t>
      </w:r>
      <w:r>
        <w:rPr/>
        <w:t>levantará</w:t>
      </w:r>
      <w:r>
        <w:rPr>
          <w:spacing w:val="37"/>
        </w:rPr>
        <w:t> </w:t>
      </w:r>
      <w:r>
        <w:rPr/>
        <w:t>el</w:t>
      </w:r>
      <w:r>
        <w:rPr>
          <w:spacing w:val="34"/>
        </w:rPr>
        <w:t> </w:t>
      </w:r>
      <w:r>
        <w:rPr/>
        <w:t>acta</w:t>
      </w:r>
      <w:r>
        <w:rPr>
          <w:spacing w:val="35"/>
        </w:rPr>
        <w:t> </w:t>
      </w:r>
      <w:r>
        <w:rPr/>
        <w:t>respectiva.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Comisión</w:t>
      </w:r>
      <w:r>
        <w:rPr>
          <w:spacing w:val="35"/>
        </w:rPr>
        <w:t> </w:t>
      </w:r>
      <w:r>
        <w:rPr/>
        <w:t>sesionará</w:t>
      </w:r>
      <w:r>
        <w:rPr>
          <w:spacing w:val="34"/>
        </w:rPr>
        <w:t> </w:t>
      </w:r>
      <w:r>
        <w:rPr/>
        <w:t>cada</w:t>
      </w:r>
      <w:r>
        <w:rPr>
          <w:spacing w:val="1"/>
        </w:rPr>
        <w:t> </w:t>
      </w:r>
      <w:r>
        <w:rPr/>
        <w:t>vez que sea necesario a solicitud del Director o del Presidente de la Comisión y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ordinarias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extraordinarias que sean necesarias cuando lo solicite el Director, el Presidente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Comisión.</w:t>
      </w:r>
      <w:r>
        <w:rPr>
          <w:spacing w:val="63"/>
        </w:rPr>
        <w:t> </w:t>
      </w:r>
      <w:r>
        <w:rPr/>
        <w:t>El</w:t>
      </w:r>
      <w:r>
        <w:rPr>
          <w:spacing w:val="64"/>
        </w:rPr>
        <w:t> </w:t>
      </w:r>
      <w:r>
        <w:rPr/>
        <w:t>Director</w:t>
      </w:r>
      <w:r>
        <w:rPr>
          <w:spacing w:val="1"/>
        </w:rPr>
        <w:t> </w:t>
      </w:r>
      <w:r>
        <w:rPr/>
        <w:t>participará en las sesiones con voz y con voto. La convocatoria a sesión de 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expedirá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hábiles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anticipación</w:t>
      </w:r>
      <w:r>
        <w:rPr>
          <w:spacing w:val="1"/>
        </w:rPr>
        <w:t> </w:t>
      </w:r>
      <w:r>
        <w:rPr/>
        <w:t>indicando lugar, fecha y hora, y en ella se señalarán cuando menos los siguientes</w:t>
      </w:r>
      <w:r>
        <w:rPr>
          <w:spacing w:val="1"/>
        </w:rPr>
        <w:t> </w:t>
      </w:r>
      <w:r>
        <w:rPr/>
        <w:t>puntos: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Lista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Asistencia;</w:t>
      </w:r>
      <w:r>
        <w:rPr>
          <w:spacing w:val="20"/>
        </w:rPr>
        <w:t> </w:t>
      </w:r>
      <w:r>
        <w:rPr/>
        <w:t>Análisis,</w:t>
      </w:r>
      <w:r>
        <w:rPr>
          <w:spacing w:val="21"/>
        </w:rPr>
        <w:t> </w:t>
      </w:r>
      <w:r>
        <w:rPr/>
        <w:t>Discusión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Aprobación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su</w:t>
      </w:r>
      <w:r>
        <w:rPr>
          <w:spacing w:val="20"/>
        </w:rPr>
        <w:t> </w:t>
      </w:r>
      <w:r>
        <w:rPr/>
        <w:t>caso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Acta</w:t>
      </w:r>
      <w:r>
        <w:rPr>
          <w:spacing w:val="21"/>
        </w:rPr>
        <w:t> </w:t>
      </w:r>
      <w:r>
        <w:rPr/>
        <w:t>de</w:t>
      </w:r>
      <w:r>
        <w:rPr>
          <w:spacing w:val="-62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</w:t>
      </w:r>
      <w:r>
        <w:rPr>
          <w:spacing w:val="3"/>
        </w:rPr>
        <w:t> </w:t>
      </w:r>
      <w:r>
        <w:rPr/>
        <w:t>anterior;</w:t>
      </w:r>
      <w:r>
        <w:rPr>
          <w:spacing w:val="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asuntos</w:t>
      </w:r>
      <w:r>
        <w:rPr>
          <w:spacing w:val="3"/>
        </w:rPr>
        <w:t> </w:t>
      </w:r>
      <w:r>
        <w:rPr/>
        <w:t>a tratar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Asuntos</w:t>
      </w:r>
      <w:r>
        <w:rPr>
          <w:spacing w:val="2"/>
        </w:rPr>
        <w:t> </w:t>
      </w:r>
      <w:r>
        <w:rPr/>
        <w:t>Generales.</w:t>
      </w:r>
    </w:p>
    <w:p>
      <w:pPr>
        <w:pStyle w:val="BodyText"/>
        <w:spacing w:line="364" w:lineRule="auto"/>
        <w:ind w:left="974" w:right="1653" w:firstLine="552"/>
        <w:jc w:val="both"/>
      </w:pPr>
      <w:r>
        <w:rPr/>
        <w:t>Tratándose de asuntos generales de importancia la Comisión les dará vista,</w:t>
      </w:r>
      <w:r>
        <w:rPr>
          <w:spacing w:val="1"/>
        </w:rPr>
        <w:t> </w:t>
      </w:r>
      <w:r>
        <w:rPr/>
        <w:t>pero no los analizará ni acordará hasta que se incluyan en el Orden del Día de la</w:t>
      </w:r>
      <w:r>
        <w:rPr>
          <w:spacing w:val="1"/>
        </w:rPr>
        <w:t> </w:t>
      </w:r>
      <w:r>
        <w:rPr/>
        <w:t>siguiente sesión.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Las sesiones de la Comisión serán válidas cuando menos con un quórum de</w:t>
      </w:r>
      <w:r>
        <w:rPr>
          <w:spacing w:val="1"/>
        </w:rPr>
        <w:t> </w:t>
      </w:r>
      <w:r>
        <w:rPr/>
        <w:t>cinco miembros.</w:t>
      </w:r>
    </w:p>
    <w:p>
      <w:pPr>
        <w:pStyle w:val="BodyText"/>
        <w:spacing w:line="364" w:lineRule="auto" w:before="1"/>
        <w:ind w:left="974" w:right="1649" w:firstLine="552"/>
        <w:jc w:val="both"/>
      </w:pPr>
      <w:r>
        <w:rPr/>
        <w:t>La Comisión podrá integrar comités especializados para el desahogo de su</w:t>
      </w:r>
      <w:r>
        <w:rPr>
          <w:spacing w:val="1"/>
        </w:rPr>
        <w:t> </w:t>
      </w:r>
      <w:r>
        <w:rPr/>
        <w:t>objeto. El Presidente de los Comités será designado de entre sus miembros. El</w:t>
      </w:r>
      <w:r>
        <w:rPr>
          <w:spacing w:val="1"/>
        </w:rPr>
        <w:t> </w:t>
      </w:r>
      <w:r>
        <w:rPr/>
        <w:t>secretario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lo</w:t>
      </w:r>
      <w:r>
        <w:rPr>
          <w:spacing w:val="5"/>
        </w:rPr>
        <w:t> </w:t>
      </w:r>
      <w:r>
        <w:rPr/>
        <w:t>será</w:t>
      </w:r>
      <w:r>
        <w:rPr>
          <w:spacing w:val="4"/>
        </w:rPr>
        <w:t> </w:t>
      </w:r>
      <w:r>
        <w:rPr/>
        <w:t>también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4"/>
        </w:rPr>
        <w:t> </w:t>
      </w:r>
      <w:r>
        <w:rPr/>
        <w:t>comités</w:t>
      </w:r>
      <w:r>
        <w:rPr>
          <w:spacing w:val="5"/>
        </w:rPr>
        <w:t> </w:t>
      </w:r>
      <w:r>
        <w:rPr/>
        <w:t>especializados.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instalada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sesenta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Manual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Funcionamiento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proponerlos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autorización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Cabildo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Presidente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259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OMISIÓN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CTUALIZACIÓN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23"/>
        </w:rPr>
        <w:t>R</w:t>
      </w:r>
      <w:r>
        <w:rPr>
          <w:rFonts w:ascii="Arial" w:hAnsi="Arial"/>
          <w:b/>
          <w:sz w:val="18"/>
        </w:rPr>
        <w:t>EGLAMENTO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Artículo 10. </w:t>
      </w:r>
      <w:r>
        <w:rPr/>
        <w:t>Con el objeto de mantener actualizado el presente Reglamento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científicos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 de desarrollo urbano, del equilibrio ecológico y de la preservación del</w:t>
      </w:r>
      <w:r>
        <w:rPr>
          <w:spacing w:val="1"/>
        </w:rPr>
        <w:t> </w:t>
      </w:r>
      <w:r>
        <w:rPr/>
        <w:t>patrimonio histórico, cultural, artístico y arqueológico, se establece la Comisión de</w:t>
      </w:r>
      <w:r>
        <w:rPr>
          <w:spacing w:val="1"/>
        </w:rPr>
        <w:t> </w:t>
      </w:r>
      <w:r>
        <w:rPr/>
        <w:t>Actualización del</w:t>
      </w:r>
      <w:r>
        <w:rPr>
          <w:spacing w:val="1"/>
        </w:rPr>
        <w:t> </w:t>
      </w:r>
      <w:r>
        <w:rPr/>
        <w:t>Reglamento</w:t>
      </w:r>
      <w:r>
        <w:rPr>
          <w:rFonts w:ascii="Arial" w:hAnsi="Arial"/>
          <w:b/>
        </w:rPr>
        <w:t>.</w:t>
      </w:r>
    </w:p>
    <w:p>
      <w:pPr>
        <w:spacing w:after="0" w:line="364" w:lineRule="auto"/>
        <w:jc w:val="both"/>
        <w:rPr>
          <w:rFonts w:ascii="Arial" w:hAnsi="Arial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ind w:left="1526"/>
      </w:pPr>
      <w:r>
        <w:rPr/>
        <w:t>Corresponde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592" w:val="left" w:leader="none"/>
        </w:tabs>
        <w:spacing w:line="364" w:lineRule="auto" w:before="0" w:after="0"/>
        <w:ind w:left="1591" w:right="1651" w:hanging="305"/>
        <w:jc w:val="both"/>
        <w:rPr>
          <w:sz w:val="23"/>
        </w:rPr>
      </w:pPr>
      <w:r>
        <w:rPr>
          <w:sz w:val="23"/>
        </w:rPr>
        <w:t>Mantener</w:t>
      </w:r>
      <w:r>
        <w:rPr>
          <w:spacing w:val="1"/>
          <w:sz w:val="23"/>
        </w:rPr>
        <w:t> </w:t>
      </w:r>
      <w:r>
        <w:rPr>
          <w:sz w:val="23"/>
        </w:rPr>
        <w:t>informadas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Autoridades</w:t>
      </w:r>
      <w:r>
        <w:rPr>
          <w:spacing w:val="1"/>
          <w:sz w:val="23"/>
        </w:rPr>
        <w:t> </w:t>
      </w:r>
      <w:r>
        <w:rPr>
          <w:sz w:val="23"/>
        </w:rPr>
        <w:t>Municipales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relación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cambios</w:t>
      </w:r>
      <w:r>
        <w:rPr>
          <w:spacing w:val="29"/>
          <w:sz w:val="23"/>
        </w:rPr>
        <w:t> </w:t>
      </w:r>
      <w:r>
        <w:rPr>
          <w:sz w:val="23"/>
        </w:rPr>
        <w:t>que</w:t>
      </w:r>
      <w:r>
        <w:rPr>
          <w:spacing w:val="29"/>
          <w:sz w:val="23"/>
        </w:rPr>
        <w:t> </w:t>
      </w:r>
      <w:r>
        <w:rPr>
          <w:sz w:val="23"/>
        </w:rPr>
        <w:t>se</w:t>
      </w:r>
      <w:r>
        <w:rPr>
          <w:spacing w:val="30"/>
          <w:sz w:val="23"/>
        </w:rPr>
        <w:t> </w:t>
      </w:r>
      <w:r>
        <w:rPr>
          <w:sz w:val="23"/>
        </w:rPr>
        <w:t>requiera</w:t>
      </w:r>
      <w:r>
        <w:rPr>
          <w:spacing w:val="29"/>
          <w:sz w:val="23"/>
        </w:rPr>
        <w:t> </w:t>
      </w:r>
      <w:r>
        <w:rPr>
          <w:sz w:val="23"/>
        </w:rPr>
        <w:t>al</w:t>
      </w:r>
      <w:r>
        <w:rPr>
          <w:spacing w:val="29"/>
          <w:sz w:val="23"/>
        </w:rPr>
        <w:t> </w:t>
      </w:r>
      <w:r>
        <w:rPr>
          <w:sz w:val="23"/>
        </w:rPr>
        <w:t>presente</w:t>
      </w:r>
      <w:r>
        <w:rPr>
          <w:spacing w:val="28"/>
          <w:sz w:val="23"/>
        </w:rPr>
        <w:t> </w:t>
      </w:r>
      <w:r>
        <w:rPr>
          <w:sz w:val="23"/>
        </w:rPr>
        <w:t>Reglamento</w:t>
      </w:r>
      <w:r>
        <w:rPr>
          <w:spacing w:val="29"/>
          <w:sz w:val="23"/>
        </w:rPr>
        <w:t> </w:t>
      </w:r>
      <w:r>
        <w:rPr>
          <w:sz w:val="23"/>
        </w:rPr>
        <w:t>y</w:t>
      </w:r>
      <w:r>
        <w:rPr>
          <w:spacing w:val="29"/>
          <w:sz w:val="23"/>
        </w:rPr>
        <w:t> </w:t>
      </w:r>
      <w:r>
        <w:rPr>
          <w:sz w:val="23"/>
        </w:rPr>
        <w:t>sus</w:t>
      </w:r>
      <w:r>
        <w:rPr>
          <w:spacing w:val="30"/>
          <w:sz w:val="23"/>
        </w:rPr>
        <w:t> </w:t>
      </w:r>
      <w:r>
        <w:rPr>
          <w:sz w:val="23"/>
        </w:rPr>
        <w:t>normas</w:t>
      </w:r>
      <w:r>
        <w:rPr>
          <w:spacing w:val="30"/>
          <w:sz w:val="23"/>
        </w:rPr>
        <w:t> </w:t>
      </w:r>
      <w:r>
        <w:rPr>
          <w:sz w:val="23"/>
        </w:rPr>
        <w:t>técnicas,</w:t>
      </w:r>
      <w:r>
        <w:rPr>
          <w:spacing w:val="28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legislación,</w:t>
      </w:r>
      <w:r>
        <w:rPr>
          <w:spacing w:val="1"/>
          <w:sz w:val="23"/>
        </w:rPr>
        <w:t> </w:t>
      </w:r>
      <w:r>
        <w:rPr>
          <w:sz w:val="23"/>
        </w:rPr>
        <w:t>planes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programas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63"/>
          <w:sz w:val="23"/>
        </w:rPr>
        <w:t> </w:t>
      </w:r>
      <w:r>
        <w:rPr>
          <w:sz w:val="23"/>
        </w:rPr>
        <w:t>realización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urbanas</w:t>
      </w:r>
      <w:r>
        <w:rPr>
          <w:spacing w:val="3"/>
          <w:sz w:val="23"/>
        </w:rPr>
        <w:t> </w:t>
      </w:r>
      <w:r>
        <w:rPr>
          <w:sz w:val="23"/>
        </w:rPr>
        <w:t>en 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9"/>
        </w:numPr>
        <w:tabs>
          <w:tab w:pos="1592" w:val="left" w:leader="none"/>
        </w:tabs>
        <w:spacing w:line="364" w:lineRule="auto" w:before="4" w:after="0"/>
        <w:ind w:left="1591" w:right="1651" w:hanging="370"/>
        <w:jc w:val="both"/>
        <w:rPr>
          <w:sz w:val="23"/>
        </w:rPr>
      </w:pPr>
      <w:r>
        <w:rPr>
          <w:sz w:val="23"/>
        </w:rPr>
        <w:t>Proponer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Autoridades</w:t>
      </w:r>
      <w:r>
        <w:rPr>
          <w:spacing w:val="1"/>
          <w:sz w:val="23"/>
        </w:rPr>
        <w:t> </w:t>
      </w:r>
      <w:r>
        <w:rPr>
          <w:sz w:val="23"/>
        </w:rPr>
        <w:t>Municipales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cambios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adecuaciones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presente Reglamento y sus normas técnicas para garantizar el cumplimiento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objeto.</w:t>
      </w:r>
    </w:p>
    <w:p>
      <w:pPr>
        <w:pStyle w:val="ListParagraph"/>
        <w:numPr>
          <w:ilvl w:val="0"/>
          <w:numId w:val="9"/>
        </w:numPr>
        <w:tabs>
          <w:tab w:pos="1594" w:val="left" w:leader="none"/>
        </w:tabs>
        <w:spacing w:line="364" w:lineRule="auto" w:before="1" w:after="0"/>
        <w:ind w:left="1591" w:right="1651" w:hanging="435"/>
        <w:jc w:val="both"/>
        <w:rPr>
          <w:sz w:val="23"/>
        </w:rPr>
      </w:pPr>
      <w:r>
        <w:rPr>
          <w:sz w:val="23"/>
        </w:rPr>
        <w:t>Informar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Directores</w:t>
      </w:r>
      <w:r>
        <w:rPr>
          <w:spacing w:val="1"/>
          <w:sz w:val="23"/>
        </w:rPr>
        <w:t> </w:t>
      </w:r>
      <w:r>
        <w:rPr>
          <w:sz w:val="23"/>
        </w:rPr>
        <w:t>Responsables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Obra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modificaciones,</w:t>
      </w:r>
      <w:r>
        <w:rPr>
          <w:spacing w:val="1"/>
          <w:sz w:val="23"/>
        </w:rPr>
        <w:t> </w:t>
      </w:r>
      <w:r>
        <w:rPr>
          <w:sz w:val="23"/>
        </w:rPr>
        <w:t>cambios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adiciones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realicen en el Reglamento y sus normas técnicas, y a la legislación, planes y</w:t>
      </w:r>
      <w:r>
        <w:rPr>
          <w:spacing w:val="1"/>
          <w:sz w:val="23"/>
        </w:rPr>
        <w:t> </w:t>
      </w:r>
      <w:r>
        <w:rPr>
          <w:sz w:val="23"/>
        </w:rPr>
        <w:t>programas en la materia.</w:t>
      </w:r>
    </w:p>
    <w:p>
      <w:pPr>
        <w:pStyle w:val="ListParagraph"/>
        <w:numPr>
          <w:ilvl w:val="0"/>
          <w:numId w:val="9"/>
        </w:numPr>
        <w:tabs>
          <w:tab w:pos="1592" w:val="left" w:leader="none"/>
        </w:tabs>
        <w:spacing w:line="364" w:lineRule="auto" w:before="1" w:after="0"/>
        <w:ind w:left="1591" w:right="1651" w:hanging="461"/>
        <w:jc w:val="both"/>
        <w:rPr>
          <w:sz w:val="23"/>
        </w:rPr>
      </w:pPr>
      <w:r>
        <w:rPr>
          <w:sz w:val="23"/>
        </w:rPr>
        <w:t>Organizar</w:t>
      </w:r>
      <w:r>
        <w:rPr>
          <w:spacing w:val="22"/>
          <w:sz w:val="23"/>
        </w:rPr>
        <w:t> </w:t>
      </w:r>
      <w:r>
        <w:rPr>
          <w:sz w:val="23"/>
        </w:rPr>
        <w:t>los</w:t>
      </w:r>
      <w:r>
        <w:rPr>
          <w:spacing w:val="24"/>
          <w:sz w:val="23"/>
        </w:rPr>
        <w:t> </w:t>
      </w:r>
      <w:r>
        <w:rPr>
          <w:sz w:val="23"/>
        </w:rPr>
        <w:t>foros,</w:t>
      </w:r>
      <w:r>
        <w:rPr>
          <w:spacing w:val="22"/>
          <w:sz w:val="23"/>
        </w:rPr>
        <w:t> </w:t>
      </w:r>
      <w:r>
        <w:rPr>
          <w:sz w:val="23"/>
        </w:rPr>
        <w:t>seminarios,</w:t>
      </w:r>
      <w:r>
        <w:rPr>
          <w:spacing w:val="19"/>
          <w:sz w:val="23"/>
        </w:rPr>
        <w:t> </w:t>
      </w:r>
      <w:r>
        <w:rPr>
          <w:sz w:val="23"/>
        </w:rPr>
        <w:t>cursos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0"/>
          <w:sz w:val="23"/>
        </w:rPr>
        <w:t> </w:t>
      </w:r>
      <w:r>
        <w:rPr>
          <w:sz w:val="23"/>
        </w:rPr>
        <w:t>demás</w:t>
      </w:r>
      <w:r>
        <w:rPr>
          <w:spacing w:val="22"/>
          <w:sz w:val="23"/>
        </w:rPr>
        <w:t> </w:t>
      </w:r>
      <w:r>
        <w:rPr>
          <w:sz w:val="23"/>
        </w:rPr>
        <w:t>acciones</w:t>
      </w:r>
      <w:r>
        <w:rPr>
          <w:spacing w:val="23"/>
          <w:sz w:val="23"/>
        </w:rPr>
        <w:t> </w:t>
      </w:r>
      <w:r>
        <w:rPr>
          <w:sz w:val="23"/>
        </w:rPr>
        <w:t>relativas</w:t>
      </w:r>
      <w:r>
        <w:rPr>
          <w:spacing w:val="22"/>
          <w:sz w:val="23"/>
        </w:rPr>
        <w:t> </w:t>
      </w:r>
      <w:r>
        <w:rPr>
          <w:sz w:val="23"/>
        </w:rPr>
        <w:t>para</w:t>
      </w:r>
      <w:r>
        <w:rPr>
          <w:spacing w:val="21"/>
          <w:sz w:val="23"/>
        </w:rPr>
        <w:t> </w:t>
      </w:r>
      <w:r>
        <w:rPr>
          <w:sz w:val="23"/>
        </w:rPr>
        <w:t>dar</w:t>
      </w:r>
      <w:r>
        <w:rPr>
          <w:spacing w:val="-61"/>
          <w:sz w:val="23"/>
        </w:rPr>
        <w:t> </w:t>
      </w:r>
      <w:r>
        <w:rPr>
          <w:sz w:val="23"/>
        </w:rPr>
        <w:t>a conocer a la comunidad las actualizaciones de las normas técnicas y de la</w:t>
      </w:r>
      <w:r>
        <w:rPr>
          <w:spacing w:val="1"/>
          <w:sz w:val="23"/>
        </w:rPr>
        <w:t> </w:t>
      </w:r>
      <w:r>
        <w:rPr>
          <w:sz w:val="23"/>
        </w:rPr>
        <w:t>legislación,</w:t>
      </w:r>
      <w:r>
        <w:rPr>
          <w:spacing w:val="1"/>
          <w:sz w:val="23"/>
        </w:rPr>
        <w:t> </w:t>
      </w:r>
      <w:r>
        <w:rPr>
          <w:sz w:val="23"/>
        </w:rPr>
        <w:t>planes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programas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materia,</w:t>
      </w:r>
      <w:r>
        <w:rPr>
          <w:spacing w:val="1"/>
          <w:sz w:val="23"/>
        </w:rPr>
        <w:t> </w:t>
      </w:r>
      <w:r>
        <w:rPr>
          <w:sz w:val="23"/>
        </w:rPr>
        <w:t>otorgando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constancia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ind w:left="1526"/>
      </w:pPr>
      <w:r>
        <w:rPr/>
        <w:t>La</w:t>
      </w:r>
      <w:r>
        <w:rPr>
          <w:spacing w:val="4"/>
        </w:rPr>
        <w:t> </w:t>
      </w:r>
      <w:r>
        <w:rPr/>
        <w:t>Comisión</w:t>
      </w:r>
      <w:r>
        <w:rPr>
          <w:spacing w:val="5"/>
        </w:rPr>
        <w:t> </w:t>
      </w:r>
      <w:r>
        <w:rPr/>
        <w:t>estará</w:t>
      </w:r>
      <w:r>
        <w:rPr>
          <w:spacing w:val="5"/>
        </w:rPr>
        <w:t> </w:t>
      </w:r>
      <w:r>
        <w:rPr/>
        <w:t>integrada</w:t>
      </w:r>
      <w:r>
        <w:rPr>
          <w:spacing w:val="5"/>
        </w:rPr>
        <w:t> </w:t>
      </w:r>
      <w:r>
        <w:rPr/>
        <w:t>por: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592" w:val="left" w:leader="none"/>
        </w:tabs>
        <w:spacing w:line="364" w:lineRule="auto" w:before="0" w:after="0"/>
        <w:ind w:left="1591" w:right="1655" w:hanging="305"/>
        <w:jc w:val="both"/>
        <w:rPr>
          <w:sz w:val="23"/>
        </w:rPr>
      </w:pPr>
      <w:r>
        <w:rPr>
          <w:sz w:val="23"/>
        </w:rPr>
        <w:t>El Presidente de la Comisión de</w:t>
      </w:r>
      <w:r>
        <w:rPr>
          <w:spacing w:val="1"/>
          <w:sz w:val="23"/>
        </w:rPr>
        <w:t> </w:t>
      </w:r>
      <w:r>
        <w:rPr>
          <w:sz w:val="23"/>
        </w:rPr>
        <w:t>Planificación,</w:t>
      </w:r>
      <w:r>
        <w:rPr>
          <w:spacing w:val="63"/>
          <w:sz w:val="23"/>
        </w:rPr>
        <w:t> </w:t>
      </w:r>
      <w:r>
        <w:rPr>
          <w:sz w:val="23"/>
        </w:rPr>
        <w:t>Urbanismo y Obras Públicas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Ayuntamiento.</w:t>
      </w:r>
    </w:p>
    <w:p>
      <w:pPr>
        <w:pStyle w:val="ListParagraph"/>
        <w:numPr>
          <w:ilvl w:val="0"/>
          <w:numId w:val="10"/>
        </w:numPr>
        <w:tabs>
          <w:tab w:pos="1592" w:val="left" w:leader="none"/>
        </w:tabs>
        <w:spacing w:line="364" w:lineRule="auto" w:before="2" w:after="0"/>
        <w:ind w:left="1591" w:right="1653" w:hanging="370"/>
        <w:jc w:val="both"/>
        <w:rPr>
          <w:sz w:val="23"/>
        </w:rPr>
      </w:pPr>
      <w:r>
        <w:rPr>
          <w:sz w:val="23"/>
        </w:rPr>
        <w:t>Un representante de la Cámara Mexicana de la Industria de la Construcción</w:t>
      </w:r>
      <w:r>
        <w:rPr>
          <w:spacing w:val="1"/>
          <w:sz w:val="23"/>
        </w:rPr>
        <w:t> </w:t>
      </w:r>
      <w:r>
        <w:rPr>
          <w:sz w:val="23"/>
        </w:rPr>
        <w:t>en el Municipio que designe el Presidente Municipal a propuesta del Órgano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Gobierno</w:t>
      </w:r>
      <w:r>
        <w:rPr>
          <w:spacing w:val="1"/>
          <w:sz w:val="23"/>
        </w:rPr>
        <w:t> </w:t>
      </w:r>
      <w:r>
        <w:rPr>
          <w:sz w:val="23"/>
        </w:rPr>
        <w:t>de la</w:t>
      </w:r>
      <w:r>
        <w:rPr>
          <w:spacing w:val="1"/>
          <w:sz w:val="23"/>
        </w:rPr>
        <w:t> </w:t>
      </w:r>
      <w:r>
        <w:rPr>
          <w:sz w:val="23"/>
        </w:rPr>
        <w:t>Cámara.</w:t>
      </w:r>
    </w:p>
    <w:p>
      <w:pPr>
        <w:pStyle w:val="ListParagraph"/>
        <w:numPr>
          <w:ilvl w:val="0"/>
          <w:numId w:val="10"/>
        </w:numPr>
        <w:tabs>
          <w:tab w:pos="1594" w:val="left" w:leader="none"/>
        </w:tabs>
        <w:spacing w:line="364" w:lineRule="auto" w:before="1" w:after="0"/>
        <w:ind w:left="1591" w:right="1651" w:hanging="435"/>
        <w:jc w:val="both"/>
        <w:rPr>
          <w:sz w:val="23"/>
        </w:rPr>
      </w:pPr>
      <w:r>
        <w:rPr>
          <w:sz w:val="23"/>
        </w:rPr>
        <w:t>Un representante de</w:t>
      </w:r>
      <w:r>
        <w:rPr>
          <w:spacing w:val="1"/>
          <w:sz w:val="23"/>
        </w:rPr>
        <w:t> </w:t>
      </w:r>
      <w:r>
        <w:rPr>
          <w:sz w:val="23"/>
        </w:rPr>
        <w:t>la Cámara Nacional de la Industria de Desarrollo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Promoción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Vivienda</w:t>
      </w:r>
      <w:r>
        <w:rPr>
          <w:spacing w:val="12"/>
          <w:sz w:val="23"/>
        </w:rPr>
        <w:t> </w:t>
      </w:r>
      <w:r>
        <w:rPr>
          <w:sz w:val="23"/>
        </w:rPr>
        <w:t>en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2"/>
          <w:sz w:val="23"/>
        </w:rPr>
        <w:t> </w:t>
      </w:r>
      <w:r>
        <w:rPr>
          <w:sz w:val="23"/>
        </w:rPr>
        <w:t>Municipio,</w:t>
      </w:r>
      <w:r>
        <w:rPr>
          <w:spacing w:val="14"/>
          <w:sz w:val="23"/>
        </w:rPr>
        <w:t> </w:t>
      </w:r>
      <w:r>
        <w:rPr>
          <w:sz w:val="23"/>
        </w:rPr>
        <w:t>que</w:t>
      </w:r>
      <w:r>
        <w:rPr>
          <w:spacing w:val="16"/>
          <w:sz w:val="23"/>
        </w:rPr>
        <w:t> </w:t>
      </w:r>
      <w:r>
        <w:rPr>
          <w:sz w:val="23"/>
        </w:rPr>
        <w:t>designe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Presidente</w:t>
      </w:r>
      <w:r>
        <w:rPr>
          <w:spacing w:val="15"/>
          <w:sz w:val="23"/>
        </w:rPr>
        <w:t> </w:t>
      </w:r>
      <w:r>
        <w:rPr>
          <w:sz w:val="23"/>
        </w:rPr>
        <w:t>Municipal</w:t>
      </w:r>
      <w:r>
        <w:rPr>
          <w:spacing w:val="1"/>
          <w:sz w:val="23"/>
        </w:rPr>
        <w:t> </w:t>
      </w:r>
      <w:r>
        <w:rPr>
          <w:sz w:val="23"/>
        </w:rPr>
        <w:t>a propuesta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Órgano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Gobierno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Cámara.</w:t>
      </w:r>
    </w:p>
    <w:p>
      <w:pPr>
        <w:pStyle w:val="ListParagraph"/>
        <w:numPr>
          <w:ilvl w:val="0"/>
          <w:numId w:val="10"/>
        </w:numPr>
        <w:tabs>
          <w:tab w:pos="1592" w:val="left" w:leader="none"/>
        </w:tabs>
        <w:spacing w:line="364" w:lineRule="auto" w:before="2" w:after="0"/>
        <w:ind w:left="1591" w:right="1653" w:hanging="461"/>
        <w:jc w:val="both"/>
        <w:rPr>
          <w:sz w:val="23"/>
        </w:rPr>
      </w:pPr>
      <w:r>
        <w:rPr>
          <w:sz w:val="23"/>
        </w:rPr>
        <w:t>Un representante del Colegio de Ingenieros Civiles de la Laguna, A.C., que</w:t>
      </w:r>
      <w:r>
        <w:rPr>
          <w:spacing w:val="1"/>
          <w:sz w:val="23"/>
        </w:rPr>
        <w:t> </w:t>
      </w:r>
      <w:r>
        <w:rPr>
          <w:sz w:val="23"/>
        </w:rPr>
        <w:t>designe el Presidente Municipal a propuesta del Órgano de Gobierno del</w:t>
      </w:r>
      <w:r>
        <w:rPr>
          <w:spacing w:val="1"/>
          <w:sz w:val="23"/>
        </w:rPr>
        <w:t> </w:t>
      </w:r>
      <w:r>
        <w:rPr>
          <w:sz w:val="23"/>
        </w:rPr>
        <w:t>Colegio.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592" w:val="left" w:leader="none"/>
        </w:tabs>
        <w:spacing w:line="364" w:lineRule="auto" w:before="0" w:after="0"/>
        <w:ind w:left="1591" w:right="1653" w:hanging="396"/>
        <w:jc w:val="both"/>
        <w:rPr>
          <w:sz w:val="23"/>
        </w:rPr>
      </w:pPr>
      <w:r>
        <w:rPr>
          <w:sz w:val="23"/>
        </w:rPr>
        <w:t>Un representante del Colegio de Arquitectos de la Comarca Lagunera, A.C.,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designe el</w:t>
      </w:r>
      <w:r>
        <w:rPr>
          <w:spacing w:val="1"/>
          <w:sz w:val="23"/>
        </w:rPr>
        <w:t> </w:t>
      </w:r>
      <w:r>
        <w:rPr>
          <w:sz w:val="23"/>
        </w:rPr>
        <w:t>Presidente</w:t>
      </w:r>
      <w:r>
        <w:rPr>
          <w:spacing w:val="63"/>
          <w:sz w:val="23"/>
        </w:rPr>
        <w:t> </w:t>
      </w:r>
      <w:r>
        <w:rPr>
          <w:sz w:val="23"/>
        </w:rPr>
        <w:t>Municipal a</w:t>
      </w:r>
      <w:r>
        <w:rPr>
          <w:spacing w:val="64"/>
          <w:sz w:val="23"/>
        </w:rPr>
        <w:t> </w:t>
      </w:r>
      <w:r>
        <w:rPr>
          <w:sz w:val="23"/>
        </w:rPr>
        <w:t>propuesta del Órgano</w:t>
      </w:r>
      <w:r>
        <w:rPr>
          <w:spacing w:val="64"/>
          <w:sz w:val="23"/>
        </w:rPr>
        <w:t> </w:t>
      </w:r>
      <w:r>
        <w:rPr>
          <w:sz w:val="23"/>
        </w:rPr>
        <w:t>de Gobierno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Colegio.</w:t>
      </w:r>
    </w:p>
    <w:p>
      <w:pPr>
        <w:pStyle w:val="ListParagraph"/>
        <w:numPr>
          <w:ilvl w:val="0"/>
          <w:numId w:val="10"/>
        </w:numPr>
        <w:tabs>
          <w:tab w:pos="1592" w:val="left" w:leader="none"/>
        </w:tabs>
        <w:spacing w:line="364" w:lineRule="auto" w:before="2" w:after="0"/>
        <w:ind w:left="1591" w:right="1651" w:hanging="461"/>
        <w:jc w:val="both"/>
        <w:rPr>
          <w:sz w:val="23"/>
        </w:rPr>
      </w:pP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representante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Colegio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Ingenieros</w:t>
      </w:r>
      <w:r>
        <w:rPr>
          <w:spacing w:val="1"/>
          <w:sz w:val="23"/>
        </w:rPr>
        <w:t> </w:t>
      </w:r>
      <w:r>
        <w:rPr>
          <w:sz w:val="23"/>
        </w:rPr>
        <w:t>Mecánicos</w:t>
      </w:r>
      <w:r>
        <w:rPr>
          <w:spacing w:val="1"/>
          <w:sz w:val="23"/>
        </w:rPr>
        <w:t> </w:t>
      </w:r>
      <w:r>
        <w:rPr>
          <w:sz w:val="23"/>
        </w:rPr>
        <w:t>Electricistas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Electrónicos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Laguna,</w:t>
      </w:r>
      <w:r>
        <w:rPr>
          <w:spacing w:val="1"/>
          <w:sz w:val="23"/>
        </w:rPr>
        <w:t> </w:t>
      </w:r>
      <w:r>
        <w:rPr>
          <w:sz w:val="23"/>
        </w:rPr>
        <w:t>A.C.,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designe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Presidente</w:t>
      </w:r>
      <w:r>
        <w:rPr>
          <w:spacing w:val="1"/>
          <w:sz w:val="23"/>
        </w:rPr>
        <w:t> </w:t>
      </w:r>
      <w:r>
        <w:rPr>
          <w:sz w:val="23"/>
        </w:rPr>
        <w:t>Municipal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propuesta del</w:t>
      </w:r>
      <w:r>
        <w:rPr>
          <w:spacing w:val="2"/>
          <w:sz w:val="23"/>
        </w:rPr>
        <w:t> </w:t>
      </w:r>
      <w:r>
        <w:rPr>
          <w:sz w:val="23"/>
        </w:rPr>
        <w:t>Órgano</w:t>
      </w:r>
      <w:r>
        <w:rPr>
          <w:spacing w:val="4"/>
          <w:sz w:val="23"/>
        </w:rPr>
        <w:t> </w:t>
      </w:r>
      <w:r>
        <w:rPr>
          <w:sz w:val="23"/>
        </w:rPr>
        <w:t>de Gobierno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Cólegio.</w:t>
      </w:r>
    </w:p>
    <w:p>
      <w:pPr>
        <w:pStyle w:val="ListParagraph"/>
        <w:numPr>
          <w:ilvl w:val="0"/>
          <w:numId w:val="10"/>
        </w:numPr>
        <w:tabs>
          <w:tab w:pos="1593" w:val="left" w:leader="none"/>
        </w:tabs>
        <w:spacing w:line="364" w:lineRule="auto" w:before="3" w:after="0"/>
        <w:ind w:left="1591" w:right="1652" w:hanging="526"/>
        <w:jc w:val="both"/>
        <w:rPr>
          <w:sz w:val="23"/>
        </w:rPr>
      </w:pPr>
      <w:r>
        <w:rPr>
          <w:sz w:val="23"/>
        </w:rPr>
        <w:t>Un representante de cada uno de los Colegios Federados y Asociaciones de</w:t>
      </w:r>
      <w:r>
        <w:rPr>
          <w:spacing w:val="1"/>
          <w:sz w:val="23"/>
        </w:rPr>
        <w:t> </w:t>
      </w:r>
      <w:r>
        <w:rPr>
          <w:sz w:val="23"/>
        </w:rPr>
        <w:t>Profesionales</w:t>
      </w:r>
      <w:r>
        <w:rPr>
          <w:spacing w:val="1"/>
          <w:sz w:val="23"/>
        </w:rPr>
        <w:t> </w:t>
      </w:r>
      <w:r>
        <w:rPr>
          <w:sz w:val="23"/>
        </w:rPr>
        <w:t>afines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materia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instrumento,</w:t>
      </w:r>
      <w:r>
        <w:rPr>
          <w:spacing w:val="64"/>
          <w:sz w:val="23"/>
        </w:rPr>
        <w:t> </w:t>
      </w:r>
      <w:r>
        <w:rPr>
          <w:sz w:val="23"/>
        </w:rPr>
        <w:t>que</w:t>
      </w:r>
      <w:r>
        <w:rPr>
          <w:spacing w:val="64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constituyan</w:t>
      </w:r>
      <w:r>
        <w:rPr>
          <w:spacing w:val="1"/>
          <w:sz w:val="23"/>
        </w:rPr>
        <w:t> </w:t>
      </w:r>
      <w:r>
        <w:rPr>
          <w:sz w:val="23"/>
        </w:rPr>
        <w:t>legalmente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Municipio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suscriban</w:t>
      </w:r>
      <w:r>
        <w:rPr>
          <w:spacing w:val="1"/>
          <w:sz w:val="23"/>
        </w:rPr>
        <w:t> </w:t>
      </w:r>
      <w:r>
        <w:rPr>
          <w:sz w:val="23"/>
        </w:rPr>
        <w:t>convenio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-61"/>
          <w:sz w:val="23"/>
        </w:rPr>
        <w:t> </w:t>
      </w:r>
      <w:r>
        <w:rPr>
          <w:sz w:val="23"/>
        </w:rPr>
        <w:t>Autoridad Municipal, que designe el Presidente Municipal a propuesta del</w:t>
      </w:r>
      <w:r>
        <w:rPr>
          <w:spacing w:val="1"/>
          <w:sz w:val="23"/>
        </w:rPr>
        <w:t> </w:t>
      </w:r>
      <w:r>
        <w:rPr>
          <w:sz w:val="23"/>
        </w:rPr>
        <w:t>Órgano de Gobierno correspondiente. En el supuesto de que el Colegio 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3"/>
          <w:sz w:val="23"/>
        </w:rPr>
        <w:t> </w:t>
      </w:r>
      <w:r>
        <w:rPr>
          <w:sz w:val="23"/>
        </w:rPr>
        <w:t>constituya</w:t>
      </w:r>
      <w:r>
        <w:rPr>
          <w:spacing w:val="16"/>
          <w:sz w:val="23"/>
        </w:rPr>
        <w:t> </w:t>
      </w:r>
      <w:r>
        <w:rPr>
          <w:sz w:val="23"/>
        </w:rPr>
        <w:t>no</w:t>
      </w:r>
      <w:r>
        <w:rPr>
          <w:spacing w:val="16"/>
          <w:sz w:val="23"/>
        </w:rPr>
        <w:t> </w:t>
      </w:r>
      <w:r>
        <w:rPr>
          <w:sz w:val="23"/>
        </w:rPr>
        <w:t>esté</w:t>
      </w:r>
      <w:r>
        <w:rPr>
          <w:spacing w:val="15"/>
          <w:sz w:val="23"/>
        </w:rPr>
        <w:t> </w:t>
      </w:r>
      <w:r>
        <w:rPr>
          <w:sz w:val="23"/>
        </w:rPr>
        <w:t>Federado</w:t>
      </w:r>
      <w:r>
        <w:rPr>
          <w:spacing w:val="16"/>
          <w:sz w:val="23"/>
        </w:rPr>
        <w:t> </w:t>
      </w:r>
      <w:r>
        <w:rPr>
          <w:sz w:val="23"/>
        </w:rPr>
        <w:t>deberá</w:t>
      </w:r>
      <w:r>
        <w:rPr>
          <w:spacing w:val="15"/>
          <w:sz w:val="23"/>
        </w:rPr>
        <w:t> </w:t>
      </w:r>
      <w:r>
        <w:rPr>
          <w:sz w:val="23"/>
        </w:rPr>
        <w:t>obtener</w:t>
      </w:r>
      <w:r>
        <w:rPr>
          <w:spacing w:val="15"/>
          <w:sz w:val="23"/>
        </w:rPr>
        <w:t> </w:t>
      </w:r>
      <w:r>
        <w:rPr>
          <w:sz w:val="23"/>
        </w:rPr>
        <w:t>previamente</w:t>
      </w:r>
      <w:r>
        <w:rPr>
          <w:spacing w:val="15"/>
          <w:sz w:val="23"/>
        </w:rPr>
        <w:t> </w:t>
      </w:r>
      <w:r>
        <w:rPr>
          <w:sz w:val="23"/>
        </w:rPr>
        <w:t>autorización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nombrar</w:t>
      </w:r>
      <w:r>
        <w:rPr>
          <w:spacing w:val="1"/>
          <w:sz w:val="23"/>
        </w:rPr>
        <w:t> </w:t>
      </w:r>
      <w:r>
        <w:rPr>
          <w:sz w:val="23"/>
        </w:rPr>
        <w:t>su representante.</w:t>
      </w:r>
    </w:p>
    <w:p>
      <w:pPr>
        <w:pStyle w:val="ListParagraph"/>
        <w:numPr>
          <w:ilvl w:val="0"/>
          <w:numId w:val="10"/>
        </w:numPr>
        <w:tabs>
          <w:tab w:pos="1593" w:val="left" w:leader="none"/>
        </w:tabs>
        <w:spacing w:line="240" w:lineRule="auto" w:before="2" w:after="0"/>
        <w:ind w:left="1592" w:right="0" w:hanging="592"/>
        <w:jc w:val="left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Director.</w:t>
      </w:r>
    </w:p>
    <w:p>
      <w:pPr>
        <w:pStyle w:val="BodyText"/>
        <w:spacing w:line="364" w:lineRule="auto" w:before="139"/>
        <w:ind w:left="974" w:right="1651" w:firstLine="552"/>
        <w:jc w:val="both"/>
      </w:pPr>
      <w:r>
        <w:rPr/>
        <w:t>Los integrantes de esta Comisión deberán ser personas distintas a las que</w:t>
      </w:r>
      <w:r>
        <w:rPr>
          <w:spacing w:val="1"/>
        </w:rPr>
        <w:t> </w:t>
      </w:r>
      <w:r>
        <w:rPr/>
        <w:t>integren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Directores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Corresponsables salvo el Presidente de la Comisión de Planificación, Urbanismo y</w:t>
      </w:r>
      <w:r>
        <w:rPr>
          <w:spacing w:val="1"/>
        </w:rPr>
        <w:t> </w:t>
      </w:r>
      <w:r>
        <w:rPr/>
        <w:t>Obras Públicas del Ayuntamiento o su equivalente, el Director y el Secretario de</w:t>
      </w:r>
      <w:r>
        <w:rPr>
          <w:spacing w:val="1"/>
        </w:rPr>
        <w:t> </w:t>
      </w:r>
      <w:r>
        <w:rPr/>
        <w:t>misma.</w:t>
      </w:r>
    </w:p>
    <w:p>
      <w:pPr>
        <w:pStyle w:val="BodyText"/>
        <w:tabs>
          <w:tab w:pos="3732" w:val="left" w:leader="none"/>
          <w:tab w:pos="5508" w:val="left" w:leader="none"/>
          <w:tab w:pos="7893" w:val="left" w:leader="none"/>
        </w:tabs>
        <w:spacing w:line="364" w:lineRule="auto" w:before="2"/>
        <w:ind w:left="974" w:right="1652" w:firstLine="552"/>
        <w:jc w:val="both"/>
      </w:pPr>
      <w:r>
        <w:rPr/>
        <w:t>Por cada representante ante la Comisión deberá designarse un suplente.</w:t>
      </w:r>
      <w:r>
        <w:rPr>
          <w:spacing w:val="1"/>
        </w:rPr>
        <w:t> </w:t>
      </w:r>
      <w:r>
        <w:rPr/>
        <w:t>Todos</w:t>
        <w:tab/>
        <w:t>los miembros de la Comisión deberán tener registro de</w:t>
      </w:r>
      <w:r>
        <w:rPr>
          <w:spacing w:val="1"/>
        </w:rPr>
        <w:t> </w:t>
      </w:r>
      <w:r>
        <w:rPr/>
        <w:t>Perito</w:t>
      </w:r>
      <w:r>
        <w:rPr>
          <w:spacing w:val="27"/>
        </w:rPr>
        <w:t> </w:t>
      </w:r>
      <w:r>
        <w:rPr/>
        <w:t>Director</w:t>
      </w:r>
      <w:r>
        <w:rPr>
          <w:spacing w:val="29"/>
        </w:rPr>
        <w:t> </w:t>
      </w:r>
      <w:r>
        <w:rPr/>
        <w:t>Responsable</w:t>
      </w:r>
      <w:r>
        <w:rPr>
          <w:spacing w:val="28"/>
        </w:rPr>
        <w:t> </w:t>
      </w:r>
      <w:r>
        <w:rPr/>
        <w:t>de</w:t>
        <w:tab/>
        <w:t>Obra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Corresponsables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deberán</w:t>
      </w:r>
      <w:r>
        <w:rPr>
          <w:spacing w:val="-61"/>
        </w:rPr>
        <w:t> </w:t>
      </w:r>
      <w:r>
        <w:rPr/>
        <w:t>acreditar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/>
        <w:t>residencia,</w:t>
      </w:r>
      <w:r>
        <w:rPr>
          <w:spacing w:val="32"/>
        </w:rPr>
        <w:t> </w:t>
      </w:r>
      <w:r>
        <w:rPr/>
        <w:t>y</w:t>
      </w:r>
      <w:r>
        <w:rPr>
          <w:spacing w:val="30"/>
        </w:rPr>
        <w:t> </w:t>
      </w:r>
      <w:r>
        <w:rPr/>
        <w:t>ejercicio</w:t>
      </w:r>
      <w:r>
        <w:rPr>
          <w:spacing w:val="31"/>
        </w:rPr>
        <w:t> </w:t>
      </w:r>
      <w:r>
        <w:rPr/>
        <w:t>profesional</w:t>
        <w:tab/>
        <w:t>en</w:t>
      </w:r>
      <w:r>
        <w:rPr>
          <w:spacing w:val="34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Municipio,</w:t>
      </w:r>
      <w:r>
        <w:rPr>
          <w:spacing w:val="-61"/>
        </w:rPr>
        <w:t> </w:t>
      </w:r>
      <w:r>
        <w:rPr/>
        <w:t>mediante</w:t>
      </w:r>
      <w:r>
        <w:rPr>
          <w:spacing w:val="64"/>
        </w:rPr>
        <w:t> </w:t>
      </w:r>
      <w:r>
        <w:rPr/>
        <w:t>los</w:t>
      </w:r>
      <w:r>
        <w:rPr>
          <w:spacing w:val="64"/>
        </w:rPr>
        <w:t> </w:t>
      </w:r>
      <w:r>
        <w:rPr/>
        <w:t>siguientes</w:t>
      </w:r>
      <w:r>
        <w:rPr>
          <w:spacing w:val="64"/>
        </w:rPr>
        <w:t> </w:t>
      </w:r>
      <w:r>
        <w:rPr/>
        <w:t>documentos:</w:t>
      </w:r>
      <w:r>
        <w:rPr>
          <w:spacing w:val="64"/>
        </w:rPr>
        <w:t> </w:t>
      </w:r>
      <w:r>
        <w:rPr/>
        <w:t>para</w:t>
      </w:r>
      <w:r>
        <w:rPr>
          <w:spacing w:val="64"/>
        </w:rPr>
        <w:t> </w:t>
      </w:r>
      <w:r>
        <w:rPr/>
        <w:t>la   residencia,   credencial   de</w:t>
      </w:r>
      <w:r>
        <w:rPr>
          <w:spacing w:val="1"/>
        </w:rPr>
        <w:t> </w:t>
      </w:r>
      <w:r>
        <w:rPr/>
        <w:t>elector,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ejercicio</w:t>
      </w:r>
      <w:r>
        <w:rPr>
          <w:spacing w:val="11"/>
        </w:rPr>
        <w:t> </w:t>
      </w:r>
      <w:r>
        <w:rPr/>
        <w:t>profesional</w:t>
      </w:r>
      <w:r>
        <w:rPr>
          <w:spacing w:val="11"/>
        </w:rPr>
        <w:t> </w:t>
      </w:r>
      <w:r>
        <w:rPr/>
        <w:t>escrito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aval</w:t>
      </w:r>
      <w:r>
        <w:rPr>
          <w:spacing w:val="13"/>
        </w:rPr>
        <w:t> </w:t>
      </w:r>
      <w:r>
        <w:rPr/>
        <w:t>del</w:t>
      </w:r>
      <w:r>
        <w:rPr>
          <w:spacing w:val="11"/>
        </w:rPr>
        <w:t> </w:t>
      </w:r>
      <w:r>
        <w:rPr/>
        <w:t>colegio</w:t>
      </w:r>
      <w:r>
        <w:rPr>
          <w:spacing w:val="12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o contratos, copias de facturas o recibos fiscales de tres años anteriores al del</w:t>
      </w:r>
      <w:r>
        <w:rPr>
          <w:spacing w:val="1"/>
        </w:rPr>
        <w:t> </w:t>
      </w:r>
      <w:r>
        <w:rPr/>
        <w:t>acreditamiento.</w:t>
      </w:r>
    </w:p>
    <w:p>
      <w:pPr>
        <w:pStyle w:val="BodyText"/>
        <w:spacing w:line="364" w:lineRule="auto" w:before="5"/>
        <w:ind w:left="974" w:right="1654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instalada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elaborar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sesenta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Manual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Funcionamiento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proponerlos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autorización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Cabildo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Presidente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Comisión.</w:t>
      </w:r>
    </w:p>
    <w:p>
      <w:pPr>
        <w:pStyle w:val="BodyText"/>
        <w:spacing w:before="2"/>
        <w:ind w:left="1526"/>
        <w:jc w:val="both"/>
      </w:pPr>
      <w:r>
        <w:rPr/>
        <w:t>Las</w:t>
      </w:r>
      <w:r>
        <w:rPr>
          <w:spacing w:val="6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Comisión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realizarán</w:t>
      </w:r>
      <w:r>
        <w:rPr>
          <w:spacing w:val="6"/>
        </w:rPr>
        <w:t> </w:t>
      </w:r>
      <w:r>
        <w:rPr/>
        <w:t>cuando</w:t>
      </w:r>
      <w:r>
        <w:rPr>
          <w:spacing w:val="6"/>
        </w:rPr>
        <w:t> </w:t>
      </w:r>
      <w:r>
        <w:rPr/>
        <w:t>menos</w:t>
      </w:r>
      <w:r>
        <w:rPr>
          <w:spacing w:val="9"/>
        </w:rPr>
        <w:t> </w:t>
      </w:r>
      <w:r>
        <w:rPr/>
        <w:t>una</w:t>
      </w:r>
      <w:r>
        <w:rPr>
          <w:spacing w:val="6"/>
        </w:rPr>
        <w:t> </w:t>
      </w:r>
      <w:r>
        <w:rPr/>
        <w:t>vez</w:t>
      </w:r>
      <w:r>
        <w:rPr>
          <w:spacing w:val="7"/>
        </w:rPr>
        <w:t> </w:t>
      </w:r>
      <w:r>
        <w:rPr/>
        <w:t>al</w:t>
      </w:r>
      <w:r>
        <w:rPr>
          <w:spacing w:val="6"/>
        </w:rPr>
        <w:t> </w:t>
      </w:r>
      <w:r>
        <w:rPr/>
        <w:t>mes.</w:t>
      </w:r>
    </w:p>
    <w:p>
      <w:pPr>
        <w:spacing w:after="0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spacing w:before="96"/>
        <w:ind w:left="300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18"/>
          <w:sz w:val="18"/>
        </w:rPr>
        <w:t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23"/>
        </w:rPr>
        <w:t>P</w:t>
      </w:r>
      <w:r>
        <w:rPr>
          <w:rFonts w:ascii="Arial"/>
          <w:b/>
          <w:sz w:val="18"/>
        </w:rPr>
        <w:t>ERITOS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IRECTORES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23"/>
        </w:rPr>
        <w:t>R</w:t>
      </w:r>
      <w:r>
        <w:rPr>
          <w:rFonts w:ascii="Arial"/>
          <w:b/>
          <w:sz w:val="18"/>
        </w:rPr>
        <w:t>ESPONSABLES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Artículo11.</w:t>
      </w:r>
      <w:r>
        <w:rPr>
          <w:rFonts w:ascii="Arial" w:hAnsi="Arial"/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63"/>
        </w:rPr>
        <w:t> </w:t>
      </w:r>
      <w:r>
        <w:rPr/>
        <w:t>a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 física que otorga su firma y su responsiva para tramitar y obtener las</w:t>
      </w:r>
      <w:r>
        <w:rPr>
          <w:spacing w:val="1"/>
        </w:rPr>
        <w:t> </w:t>
      </w:r>
      <w:r>
        <w:rPr/>
        <w:t>constancias, permisos, licencias y autorizaciones para la realización de acciones</w:t>
      </w:r>
      <w:r>
        <w:rPr>
          <w:spacing w:val="1"/>
        </w:rPr>
        <w:t> </w:t>
      </w:r>
      <w:r>
        <w:rPr/>
        <w:t>urbanas en el territorio del Municipio, así como para responder ante la Autoridad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concerniente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observancia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 y sus normas técnicas y demás disposiciones legales y normatividad</w:t>
      </w:r>
      <w:r>
        <w:rPr>
          <w:spacing w:val="1"/>
        </w:rPr>
        <w:t> </w:t>
      </w:r>
      <w:r>
        <w:rPr/>
        <w:t>aplicable en relación con dichas constancias, permisos, licencias y autorizaciones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 vigencia.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6" w:firstLine="552"/>
        <w:jc w:val="both"/>
      </w:pPr>
      <w:r>
        <w:rPr/>
        <w:t>Se exigirá responsiva de un Perito Director Responsable tratándose de 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casos: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11"/>
        </w:numPr>
        <w:tabs>
          <w:tab w:pos="1540" w:val="left" w:leader="none"/>
        </w:tabs>
        <w:spacing w:line="364" w:lineRule="auto" w:before="0" w:after="0"/>
        <w:ind w:left="1538" w:right="1652" w:hanging="252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hoteles,</w:t>
      </w:r>
      <w:r>
        <w:rPr>
          <w:spacing w:val="1"/>
          <w:sz w:val="23"/>
        </w:rPr>
        <w:t> </w:t>
      </w:r>
      <w:r>
        <w:rPr>
          <w:sz w:val="23"/>
        </w:rPr>
        <w:t>moteles,</w:t>
      </w:r>
      <w:r>
        <w:rPr>
          <w:spacing w:val="1"/>
          <w:sz w:val="23"/>
        </w:rPr>
        <w:t> </w:t>
      </w:r>
      <w:r>
        <w:rPr>
          <w:sz w:val="23"/>
        </w:rPr>
        <w:t>hospitales,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salud,</w:t>
      </w:r>
      <w:r>
        <w:rPr>
          <w:spacing w:val="1"/>
          <w:sz w:val="23"/>
        </w:rPr>
        <w:t> </w:t>
      </w:r>
      <w:r>
        <w:rPr>
          <w:sz w:val="23"/>
        </w:rPr>
        <w:t>clínicas,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comerciales,</w:t>
      </w:r>
      <w:r>
        <w:rPr>
          <w:spacing w:val="1"/>
          <w:sz w:val="23"/>
        </w:rPr>
        <w:t> </w:t>
      </w:r>
      <w:r>
        <w:rPr>
          <w:sz w:val="23"/>
        </w:rPr>
        <w:t>edificios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estacionamientos,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conjuntos</w:t>
      </w:r>
      <w:r>
        <w:rPr>
          <w:spacing w:val="1"/>
          <w:sz w:val="23"/>
        </w:rPr>
        <w:t> </w:t>
      </w:r>
      <w:r>
        <w:rPr>
          <w:sz w:val="23"/>
        </w:rPr>
        <w:t>deportivos, centros de convenciones, locales para el comercio y servicios,</w:t>
      </w:r>
      <w:r>
        <w:rPr>
          <w:spacing w:val="1"/>
          <w:sz w:val="23"/>
        </w:rPr>
        <w:t> </w:t>
      </w:r>
      <w:r>
        <w:rPr>
          <w:sz w:val="23"/>
        </w:rPr>
        <w:t>industria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general,</w:t>
      </w:r>
      <w:r>
        <w:rPr>
          <w:spacing w:val="1"/>
          <w:sz w:val="23"/>
        </w:rPr>
        <w:t> </w:t>
      </w:r>
      <w:r>
        <w:rPr>
          <w:sz w:val="23"/>
        </w:rPr>
        <w:t>estaciones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terminales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transporte</w:t>
      </w:r>
      <w:r>
        <w:rPr>
          <w:spacing w:val="1"/>
          <w:sz w:val="23"/>
        </w:rPr>
        <w:t> </w:t>
      </w:r>
      <w:r>
        <w:rPr>
          <w:sz w:val="23"/>
        </w:rPr>
        <w:t>terrestre,</w:t>
      </w:r>
      <w:r>
        <w:rPr>
          <w:spacing w:val="-61"/>
          <w:sz w:val="23"/>
        </w:rPr>
        <w:t> </w:t>
      </w:r>
      <w:r>
        <w:rPr>
          <w:sz w:val="23"/>
        </w:rPr>
        <w:t>aeropuertos,</w:t>
      </w:r>
      <w:r>
        <w:rPr>
          <w:spacing w:val="1"/>
          <w:sz w:val="23"/>
        </w:rPr>
        <w:t> </w:t>
      </w:r>
      <w:r>
        <w:rPr>
          <w:sz w:val="23"/>
        </w:rPr>
        <w:t>estudios</w:t>
      </w:r>
      <w:r>
        <w:rPr>
          <w:spacing w:val="1"/>
          <w:sz w:val="23"/>
        </w:rPr>
        <w:t> </w:t>
      </w:r>
      <w:r>
        <w:rPr>
          <w:sz w:val="23"/>
        </w:rPr>
        <w:t>cinematográficos,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radio,</w:t>
      </w:r>
      <w:r>
        <w:rPr>
          <w:spacing w:val="1"/>
          <w:sz w:val="23"/>
        </w:rPr>
        <w:t> </w:t>
      </w:r>
      <w:r>
        <w:rPr>
          <w:sz w:val="23"/>
        </w:rPr>
        <w:t>televisión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telefonía,</w:t>
      </w:r>
      <w:r>
        <w:rPr>
          <w:spacing w:val="1"/>
          <w:sz w:val="23"/>
        </w:rPr>
        <w:t> </w:t>
      </w:r>
      <w:r>
        <w:rPr>
          <w:sz w:val="23"/>
        </w:rPr>
        <w:t>antenas, centrales</w:t>
      </w:r>
      <w:r>
        <w:rPr>
          <w:spacing w:val="1"/>
          <w:sz w:val="23"/>
        </w:rPr>
        <w:t> </w:t>
      </w:r>
      <w:r>
        <w:rPr>
          <w:sz w:val="23"/>
        </w:rPr>
        <w:t>de abasto, rastros, bodegas, espacios abiertos de uso</w:t>
      </w:r>
      <w:r>
        <w:rPr>
          <w:spacing w:val="1"/>
          <w:sz w:val="23"/>
        </w:rPr>
        <w:t> </w:t>
      </w:r>
      <w:r>
        <w:rPr>
          <w:sz w:val="23"/>
        </w:rPr>
        <w:t>público,</w:t>
      </w:r>
      <w:r>
        <w:rPr>
          <w:spacing w:val="40"/>
          <w:sz w:val="23"/>
        </w:rPr>
        <w:t> </w:t>
      </w:r>
      <w:r>
        <w:rPr>
          <w:sz w:val="23"/>
        </w:rPr>
        <w:t>gasolineras,</w:t>
      </w:r>
      <w:r>
        <w:rPr>
          <w:spacing w:val="40"/>
          <w:sz w:val="23"/>
        </w:rPr>
        <w:t> </w:t>
      </w:r>
      <w:r>
        <w:rPr>
          <w:sz w:val="23"/>
        </w:rPr>
        <w:t>gasoneras</w:t>
      </w:r>
      <w:r>
        <w:rPr>
          <w:spacing w:val="40"/>
          <w:sz w:val="23"/>
        </w:rPr>
        <w:t> </w:t>
      </w:r>
      <w:r>
        <w:rPr>
          <w:sz w:val="23"/>
        </w:rPr>
        <w:t>y</w:t>
      </w:r>
      <w:r>
        <w:rPr>
          <w:spacing w:val="39"/>
          <w:sz w:val="23"/>
        </w:rPr>
        <w:t> </w:t>
      </w:r>
      <w:r>
        <w:rPr>
          <w:sz w:val="23"/>
        </w:rPr>
        <w:t>estaciones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servicio,</w:t>
      </w:r>
      <w:r>
        <w:rPr>
          <w:spacing w:val="40"/>
          <w:sz w:val="23"/>
        </w:rPr>
        <w:t> </w:t>
      </w:r>
      <w:r>
        <w:rPr>
          <w:sz w:val="23"/>
        </w:rPr>
        <w:t>y,</w:t>
      </w:r>
      <w:r>
        <w:rPr>
          <w:spacing w:val="41"/>
          <w:sz w:val="23"/>
        </w:rPr>
        <w:t> </w:t>
      </w:r>
      <w:r>
        <w:rPr>
          <w:sz w:val="23"/>
        </w:rPr>
        <w:t>en</w:t>
      </w:r>
      <w:r>
        <w:rPr>
          <w:spacing w:val="41"/>
          <w:sz w:val="23"/>
        </w:rPr>
        <w:t> </w:t>
      </w:r>
      <w:r>
        <w:rPr>
          <w:sz w:val="23"/>
        </w:rPr>
        <w:t>general,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todo inmueble o instalación mayor a 60.00 M² de construcción no enlistadas</w:t>
      </w:r>
      <w:r>
        <w:rPr>
          <w:spacing w:val="1"/>
          <w:sz w:val="23"/>
        </w:rPr>
        <w:t> </w:t>
      </w:r>
      <w:r>
        <w:rPr>
          <w:sz w:val="23"/>
        </w:rPr>
        <w:t>anteriormente.</w:t>
      </w: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240" w:lineRule="auto" w:before="6" w:after="0"/>
        <w:ind w:left="1538" w:right="0" w:hanging="318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todo</w:t>
      </w:r>
      <w:r>
        <w:rPr>
          <w:spacing w:val="5"/>
          <w:sz w:val="23"/>
        </w:rPr>
        <w:t> </w:t>
      </w:r>
      <w:r>
        <w:rPr>
          <w:sz w:val="23"/>
        </w:rPr>
        <w:t>tipo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obra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infraestructura</w:t>
      </w:r>
      <w:r>
        <w:rPr>
          <w:spacing w:val="4"/>
          <w:sz w:val="23"/>
        </w:rPr>
        <w:t> </w:t>
      </w:r>
      <w:r>
        <w:rPr>
          <w:sz w:val="23"/>
        </w:rPr>
        <w:t>pública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privada.</w:t>
      </w:r>
    </w:p>
    <w:p>
      <w:pPr>
        <w:pStyle w:val="ListParagraph"/>
        <w:numPr>
          <w:ilvl w:val="0"/>
          <w:numId w:val="11"/>
        </w:numPr>
        <w:tabs>
          <w:tab w:pos="1541" w:val="left" w:leader="none"/>
        </w:tabs>
        <w:spacing w:line="364" w:lineRule="auto" w:before="137" w:after="0"/>
        <w:ind w:left="1538" w:right="1654" w:hanging="382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todo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urbanas</w:t>
      </w:r>
      <w:r>
        <w:rPr>
          <w:spacing w:val="1"/>
          <w:sz w:val="23"/>
        </w:rPr>
        <w:t> </w:t>
      </w:r>
      <w:r>
        <w:rPr>
          <w:sz w:val="23"/>
        </w:rPr>
        <w:t>bajo</w:t>
      </w:r>
      <w:r>
        <w:rPr>
          <w:spacing w:val="63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Régimen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Propiedad en</w:t>
      </w:r>
      <w:r>
        <w:rPr>
          <w:spacing w:val="1"/>
          <w:sz w:val="23"/>
        </w:rPr>
        <w:t> </w:t>
      </w:r>
      <w:r>
        <w:rPr>
          <w:sz w:val="23"/>
        </w:rPr>
        <w:t>Condominio.</w:t>
      </w: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240" w:lineRule="auto" w:before="2" w:after="0"/>
        <w:ind w:left="1538" w:right="0" w:hanging="409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fraccionamientos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</w:t>
      </w:r>
      <w:r>
        <w:rPr>
          <w:spacing w:val="8"/>
          <w:sz w:val="23"/>
        </w:rPr>
        <w:t> </w:t>
      </w:r>
      <w:r>
        <w:rPr>
          <w:sz w:val="23"/>
        </w:rPr>
        <w:t>industriales.</w:t>
      </w: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240" w:lineRule="auto" w:before="138" w:after="0"/>
        <w:ind w:left="1538" w:right="0" w:hanging="344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vivienda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fraccionamientos</w:t>
      </w:r>
      <w:r>
        <w:rPr>
          <w:spacing w:val="10"/>
          <w:sz w:val="23"/>
        </w:rPr>
        <w:t> </w:t>
      </w:r>
      <w:r>
        <w:rPr>
          <w:sz w:val="23"/>
        </w:rPr>
        <w:t>habitacionales.</w:t>
      </w: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240" w:lineRule="auto" w:before="138" w:after="0"/>
        <w:ind w:left="1538" w:right="0" w:hanging="409"/>
        <w:jc w:val="both"/>
        <w:rPr>
          <w:sz w:val="23"/>
        </w:rPr>
      </w:pPr>
      <w:r>
        <w:rPr>
          <w:sz w:val="23"/>
        </w:rPr>
        <w:t>Construcción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8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Anuncios</w:t>
      </w:r>
      <w:r>
        <w:rPr>
          <w:spacing w:val="6"/>
          <w:sz w:val="23"/>
        </w:rPr>
        <w:t> </w:t>
      </w:r>
      <w:r>
        <w:rPr>
          <w:sz w:val="23"/>
        </w:rPr>
        <w:t>publicitarios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identificación.</w:t>
      </w:r>
    </w:p>
    <w:p>
      <w:pPr>
        <w:pStyle w:val="ListParagraph"/>
        <w:numPr>
          <w:ilvl w:val="0"/>
          <w:numId w:val="11"/>
        </w:numPr>
        <w:tabs>
          <w:tab w:pos="1540" w:val="left" w:leader="none"/>
        </w:tabs>
        <w:spacing w:line="240" w:lineRule="auto" w:before="139" w:after="0"/>
        <w:ind w:left="1539" w:right="0" w:hanging="475"/>
        <w:jc w:val="left"/>
        <w:rPr>
          <w:sz w:val="23"/>
        </w:rPr>
      </w:pPr>
      <w:r>
        <w:rPr>
          <w:sz w:val="23"/>
        </w:rPr>
        <w:t>Construcción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excavación</w:t>
      </w:r>
      <w:r>
        <w:rPr>
          <w:spacing w:val="7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espacios</w:t>
      </w:r>
      <w:r>
        <w:rPr>
          <w:spacing w:val="3"/>
          <w:sz w:val="23"/>
        </w:rPr>
        <w:t> </w:t>
      </w:r>
      <w:r>
        <w:rPr>
          <w:sz w:val="23"/>
        </w:rPr>
        <w:t>públicos.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240" w:lineRule="auto" w:before="0" w:after="0"/>
        <w:ind w:left="1538" w:right="0" w:hanging="538"/>
        <w:jc w:val="both"/>
        <w:rPr>
          <w:sz w:val="23"/>
        </w:rPr>
      </w:pPr>
      <w:r>
        <w:rPr>
          <w:sz w:val="23"/>
        </w:rPr>
        <w:t>Demoliciones.</w:t>
      </w:r>
    </w:p>
    <w:p>
      <w:pPr>
        <w:pStyle w:val="ListParagraph"/>
        <w:numPr>
          <w:ilvl w:val="0"/>
          <w:numId w:val="11"/>
        </w:numPr>
        <w:tabs>
          <w:tab w:pos="1539" w:val="left" w:leader="none"/>
        </w:tabs>
        <w:spacing w:line="364" w:lineRule="auto" w:before="139" w:after="0"/>
        <w:ind w:left="1538" w:right="1655" w:hanging="408"/>
        <w:jc w:val="both"/>
        <w:rPr>
          <w:sz w:val="23"/>
        </w:rPr>
      </w:pPr>
      <w:r>
        <w:rPr>
          <w:sz w:val="23"/>
        </w:rPr>
        <w:t>Proyectos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todo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ubiquen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zonas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patrimonio histórico, artístico y arqueológico, ya sea que correspondan al</w:t>
      </w:r>
      <w:r>
        <w:rPr>
          <w:spacing w:val="1"/>
          <w:sz w:val="23"/>
        </w:rPr>
        <w:t> </w:t>
      </w:r>
      <w:r>
        <w:rPr>
          <w:sz w:val="23"/>
        </w:rPr>
        <w:t>Municipio, al</w:t>
      </w:r>
      <w:r>
        <w:rPr>
          <w:spacing w:val="1"/>
          <w:sz w:val="23"/>
        </w:rPr>
        <w:t> </w:t>
      </w:r>
      <w:r>
        <w:rPr>
          <w:sz w:val="23"/>
        </w:rPr>
        <w:t>Estado</w:t>
      </w:r>
      <w:r>
        <w:rPr>
          <w:spacing w:val="1"/>
          <w:sz w:val="23"/>
        </w:rPr>
        <w:t> </w:t>
      </w:r>
      <w:r>
        <w:rPr>
          <w:sz w:val="23"/>
        </w:rPr>
        <w:t>o a</w:t>
      </w:r>
      <w:r>
        <w:rPr>
          <w:spacing w:val="2"/>
          <w:sz w:val="23"/>
        </w:rPr>
        <w:t> </w:t>
      </w:r>
      <w:r>
        <w:rPr>
          <w:sz w:val="23"/>
        </w:rPr>
        <w:t>la Federación.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Artículo12.</w:t>
      </w:r>
      <w:r>
        <w:rPr>
          <w:rFonts w:ascii="Arial" w:hAnsi="Arial"/>
          <w:b/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obtener</w:t>
      </w:r>
      <w:r>
        <w:rPr>
          <w:spacing w:val="50"/>
        </w:rPr>
        <w:t> </w:t>
      </w:r>
      <w:r>
        <w:rPr/>
        <w:t>el</w:t>
      </w:r>
      <w:r>
        <w:rPr>
          <w:spacing w:val="50"/>
        </w:rPr>
        <w:t> </w:t>
      </w:r>
      <w:r>
        <w:rPr/>
        <w:t>registro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acreditación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Perito</w:t>
      </w:r>
      <w:r>
        <w:rPr>
          <w:spacing w:val="50"/>
        </w:rPr>
        <w:t> </w:t>
      </w:r>
      <w:r>
        <w:rPr/>
        <w:t>Director</w:t>
      </w:r>
      <w:r>
        <w:rPr>
          <w:spacing w:val="-6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se requiere: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540" w:val="left" w:leader="none"/>
        </w:tabs>
        <w:spacing w:line="364" w:lineRule="auto" w:before="0" w:after="0"/>
        <w:ind w:left="1538" w:right="1655" w:hanging="252"/>
        <w:jc w:val="both"/>
        <w:rPr>
          <w:sz w:val="23"/>
        </w:rPr>
      </w:pPr>
      <w:r>
        <w:rPr>
          <w:sz w:val="23"/>
        </w:rPr>
        <w:t>Presentar solicitud por escrito dirigida al Director en los formatos que éste</w:t>
      </w:r>
      <w:r>
        <w:rPr>
          <w:spacing w:val="1"/>
          <w:sz w:val="23"/>
        </w:rPr>
        <w:t> </w:t>
      </w:r>
      <w:r>
        <w:rPr>
          <w:sz w:val="23"/>
        </w:rPr>
        <w:t>proporcione.</w:t>
      </w:r>
    </w:p>
    <w:p>
      <w:pPr>
        <w:pStyle w:val="ListParagraph"/>
        <w:numPr>
          <w:ilvl w:val="0"/>
          <w:numId w:val="12"/>
        </w:numPr>
        <w:tabs>
          <w:tab w:pos="1540" w:val="left" w:leader="none"/>
        </w:tabs>
        <w:spacing w:line="364" w:lineRule="auto" w:before="2" w:after="0"/>
        <w:ind w:left="1538" w:right="1652" w:hanging="317"/>
        <w:jc w:val="both"/>
        <w:rPr>
          <w:sz w:val="23"/>
        </w:rPr>
      </w:pPr>
      <w:r>
        <w:rPr>
          <w:sz w:val="23"/>
        </w:rPr>
        <w:t>Conocer y declarar, bajo protesta, el presente Reglamento y sus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1"/>
          <w:sz w:val="23"/>
        </w:rPr>
        <w:t> </w:t>
      </w:r>
      <w:r>
        <w:rPr>
          <w:sz w:val="23"/>
        </w:rPr>
        <w:t>técnicas, así como la legislación, planes y programas relativos al desarrollo</w:t>
      </w:r>
      <w:r>
        <w:rPr>
          <w:spacing w:val="1"/>
          <w:sz w:val="23"/>
        </w:rPr>
        <w:t> </w:t>
      </w:r>
      <w:r>
        <w:rPr>
          <w:sz w:val="23"/>
        </w:rPr>
        <w:t>urbano,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equilibrio</w:t>
      </w:r>
      <w:r>
        <w:rPr>
          <w:spacing w:val="1"/>
          <w:sz w:val="23"/>
        </w:rPr>
        <w:t> </w:t>
      </w:r>
      <w:r>
        <w:rPr>
          <w:sz w:val="23"/>
        </w:rPr>
        <w:t>ecológico,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preservación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patrimonio</w:t>
      </w:r>
      <w:r>
        <w:rPr>
          <w:spacing w:val="1"/>
          <w:sz w:val="23"/>
        </w:rPr>
        <w:t> </w:t>
      </w:r>
      <w:r>
        <w:rPr>
          <w:sz w:val="23"/>
        </w:rPr>
        <w:t>histórico,</w:t>
      </w:r>
      <w:r>
        <w:rPr>
          <w:spacing w:val="-61"/>
          <w:sz w:val="23"/>
        </w:rPr>
        <w:t> </w:t>
      </w:r>
      <w:r>
        <w:rPr>
          <w:sz w:val="23"/>
        </w:rPr>
        <w:t>artístico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arqueológico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legales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normatividad</w:t>
      </w:r>
      <w:r>
        <w:rPr>
          <w:spacing w:val="1"/>
          <w:sz w:val="23"/>
        </w:rPr>
        <w:t> </w:t>
      </w:r>
      <w:r>
        <w:rPr>
          <w:sz w:val="23"/>
        </w:rPr>
        <w:t>aplicables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urbana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otorgue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63"/>
          <w:sz w:val="23"/>
        </w:rPr>
        <w:t> </w:t>
      </w:r>
      <w:r>
        <w:rPr>
          <w:sz w:val="23"/>
        </w:rPr>
        <w:t>firma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responsiva.</w:t>
      </w:r>
    </w:p>
    <w:p>
      <w:pPr>
        <w:pStyle w:val="ListParagraph"/>
        <w:numPr>
          <w:ilvl w:val="0"/>
          <w:numId w:val="12"/>
        </w:numPr>
        <w:tabs>
          <w:tab w:pos="1541" w:val="left" w:leader="none"/>
        </w:tabs>
        <w:spacing w:line="364" w:lineRule="auto" w:before="2" w:after="0"/>
        <w:ind w:left="1538" w:right="1652" w:hanging="382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1"/>
          <w:sz w:val="23"/>
        </w:rPr>
        <w:t> </w:t>
      </w:r>
      <w:r>
        <w:rPr>
          <w:sz w:val="23"/>
        </w:rPr>
        <w:t>cédula</w:t>
      </w:r>
      <w:r>
        <w:rPr>
          <w:spacing w:val="1"/>
          <w:sz w:val="23"/>
        </w:rPr>
        <w:t> </w:t>
      </w:r>
      <w:r>
        <w:rPr>
          <w:sz w:val="23"/>
        </w:rPr>
        <w:t>profesional</w:t>
      </w:r>
      <w:r>
        <w:rPr>
          <w:spacing w:val="1"/>
          <w:sz w:val="23"/>
        </w:rPr>
        <w:t> </w:t>
      </w:r>
      <w:r>
        <w:rPr>
          <w:sz w:val="23"/>
        </w:rPr>
        <w:t>correspondiente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alguna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licenciaturas, arquitecto, ingeniero arquitecto, ingeniero civil, ingeniero militar,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constructor,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municipal,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demás</w:t>
      </w:r>
      <w:r>
        <w:rPr>
          <w:spacing w:val="64"/>
          <w:sz w:val="23"/>
        </w:rPr>
        <w:t> </w:t>
      </w:r>
      <w:r>
        <w:rPr>
          <w:sz w:val="23"/>
        </w:rPr>
        <w:t>profesiones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naturaleza</w:t>
      </w:r>
      <w:r>
        <w:rPr>
          <w:spacing w:val="1"/>
          <w:sz w:val="23"/>
        </w:rPr>
        <w:t> </w:t>
      </w:r>
      <w:r>
        <w:rPr>
          <w:sz w:val="23"/>
        </w:rPr>
        <w:t>similar.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persona</w:t>
      </w:r>
      <w:r>
        <w:rPr>
          <w:spacing w:val="1"/>
          <w:sz w:val="23"/>
        </w:rPr>
        <w:t> </w:t>
      </w:r>
      <w:r>
        <w:rPr>
          <w:sz w:val="23"/>
        </w:rPr>
        <w:t>extranjera</w:t>
      </w:r>
      <w:r>
        <w:rPr>
          <w:spacing w:val="1"/>
          <w:sz w:val="23"/>
        </w:rPr>
        <w:t> </w:t>
      </w:r>
      <w:r>
        <w:rPr>
          <w:sz w:val="23"/>
        </w:rPr>
        <w:t>pretenda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63"/>
          <w:sz w:val="23"/>
        </w:rPr>
        <w:t> </w:t>
      </w:r>
      <w:r>
        <w:rPr>
          <w:sz w:val="23"/>
        </w:rPr>
        <w:t>Perito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37"/>
          <w:sz w:val="23"/>
        </w:rPr>
        <w:t> </w:t>
      </w:r>
      <w:r>
        <w:rPr>
          <w:sz w:val="23"/>
        </w:rPr>
        <w:t>Responsable</w:t>
      </w:r>
      <w:r>
        <w:rPr>
          <w:spacing w:val="38"/>
          <w:sz w:val="23"/>
        </w:rPr>
        <w:t> </w:t>
      </w:r>
      <w:r>
        <w:rPr>
          <w:sz w:val="23"/>
        </w:rPr>
        <w:t>tendrá</w:t>
      </w:r>
      <w:r>
        <w:rPr>
          <w:spacing w:val="39"/>
          <w:sz w:val="23"/>
        </w:rPr>
        <w:t> </w:t>
      </w:r>
      <w:r>
        <w:rPr>
          <w:sz w:val="23"/>
        </w:rPr>
        <w:t>que</w:t>
      </w:r>
      <w:r>
        <w:rPr>
          <w:spacing w:val="37"/>
          <w:sz w:val="23"/>
        </w:rPr>
        <w:t> </w:t>
      </w:r>
      <w:r>
        <w:rPr>
          <w:sz w:val="23"/>
        </w:rPr>
        <w:t>presentar</w:t>
      </w:r>
      <w:r>
        <w:rPr>
          <w:spacing w:val="39"/>
          <w:sz w:val="23"/>
        </w:rPr>
        <w:t> </w:t>
      </w:r>
      <w:r>
        <w:rPr>
          <w:sz w:val="23"/>
        </w:rPr>
        <w:t>la</w:t>
      </w:r>
      <w:r>
        <w:rPr>
          <w:spacing w:val="37"/>
          <w:sz w:val="23"/>
        </w:rPr>
        <w:t> </w:t>
      </w:r>
      <w:r>
        <w:rPr>
          <w:sz w:val="23"/>
        </w:rPr>
        <w:t>documentación</w:t>
      </w:r>
      <w:r>
        <w:rPr>
          <w:spacing w:val="38"/>
          <w:sz w:val="23"/>
        </w:rPr>
        <w:t> </w:t>
      </w:r>
      <w:r>
        <w:rPr>
          <w:sz w:val="23"/>
        </w:rPr>
        <w:t>expedida</w:t>
      </w:r>
      <w:r>
        <w:rPr>
          <w:spacing w:val="38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Secretaría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Relaciones</w:t>
      </w:r>
      <w:r>
        <w:rPr>
          <w:spacing w:val="1"/>
          <w:sz w:val="23"/>
        </w:rPr>
        <w:t> </w:t>
      </w:r>
      <w:r>
        <w:rPr>
          <w:sz w:val="23"/>
        </w:rPr>
        <w:t>Exteriores,</w:t>
      </w:r>
      <w:r>
        <w:rPr>
          <w:spacing w:val="1"/>
          <w:sz w:val="23"/>
        </w:rPr>
        <w:t> </w:t>
      </w:r>
      <w:r>
        <w:rPr>
          <w:sz w:val="23"/>
        </w:rPr>
        <w:t>referente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libre</w:t>
      </w:r>
      <w:r>
        <w:rPr>
          <w:spacing w:val="1"/>
          <w:sz w:val="23"/>
        </w:rPr>
        <w:t> </w:t>
      </w:r>
      <w:r>
        <w:rPr>
          <w:sz w:val="23"/>
        </w:rPr>
        <w:t>ejercicio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profesión en nuestro país, y el documento expedido por la Secretaría de</w:t>
      </w:r>
      <w:r>
        <w:rPr>
          <w:spacing w:val="1"/>
          <w:sz w:val="23"/>
        </w:rPr>
        <w:t> </w:t>
      </w:r>
      <w:r>
        <w:rPr>
          <w:sz w:val="23"/>
        </w:rPr>
        <w:t>Educación</w:t>
      </w:r>
      <w:r>
        <w:rPr>
          <w:spacing w:val="3"/>
          <w:sz w:val="23"/>
        </w:rPr>
        <w:t> </w:t>
      </w:r>
      <w:r>
        <w:rPr>
          <w:sz w:val="23"/>
        </w:rPr>
        <w:t>Pública</w:t>
      </w:r>
      <w:r>
        <w:rPr>
          <w:spacing w:val="3"/>
          <w:sz w:val="23"/>
        </w:rPr>
        <w:t> </w:t>
      </w:r>
      <w:r>
        <w:rPr>
          <w:sz w:val="23"/>
        </w:rPr>
        <w:t>mediante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cual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avalen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4"/>
          <w:sz w:val="23"/>
        </w:rPr>
        <w:t> </w:t>
      </w:r>
      <w:r>
        <w:rPr>
          <w:sz w:val="23"/>
        </w:rPr>
        <w:t>estudios</w:t>
      </w:r>
      <w:r>
        <w:rPr>
          <w:spacing w:val="3"/>
          <w:sz w:val="23"/>
        </w:rPr>
        <w:t> </w:t>
      </w:r>
      <w:r>
        <w:rPr>
          <w:sz w:val="23"/>
        </w:rPr>
        <w:t>realizados.</w:t>
      </w:r>
    </w:p>
    <w:p>
      <w:pPr>
        <w:pStyle w:val="ListParagraph"/>
        <w:numPr>
          <w:ilvl w:val="0"/>
          <w:numId w:val="12"/>
        </w:numPr>
        <w:tabs>
          <w:tab w:pos="1539" w:val="left" w:leader="none"/>
        </w:tabs>
        <w:spacing w:line="240" w:lineRule="auto" w:before="5" w:after="0"/>
        <w:ind w:left="1538" w:right="0" w:hanging="409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3"/>
          <w:sz w:val="23"/>
        </w:rPr>
        <w:t> </w:t>
      </w:r>
      <w:r>
        <w:rPr>
          <w:sz w:val="23"/>
        </w:rPr>
        <w:t>como</w:t>
      </w:r>
      <w:r>
        <w:rPr>
          <w:spacing w:val="5"/>
          <w:sz w:val="23"/>
        </w:rPr>
        <w:t> </w:t>
      </w:r>
      <w:r>
        <w:rPr>
          <w:sz w:val="23"/>
        </w:rPr>
        <w:t>mínimo</w:t>
      </w:r>
      <w:r>
        <w:rPr>
          <w:spacing w:val="7"/>
          <w:sz w:val="23"/>
        </w:rPr>
        <w:t> </w:t>
      </w:r>
      <w:r>
        <w:rPr>
          <w:sz w:val="23"/>
        </w:rPr>
        <w:t>tres</w:t>
      </w:r>
      <w:r>
        <w:rPr>
          <w:spacing w:val="8"/>
          <w:sz w:val="23"/>
        </w:rPr>
        <w:t> </w:t>
      </w:r>
      <w:r>
        <w:rPr>
          <w:sz w:val="23"/>
        </w:rPr>
        <w:t>años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actividad</w:t>
      </w:r>
      <w:r>
        <w:rPr>
          <w:spacing w:val="7"/>
          <w:sz w:val="23"/>
        </w:rPr>
        <w:t> </w:t>
      </w:r>
      <w:r>
        <w:rPr>
          <w:sz w:val="23"/>
        </w:rPr>
        <w:t>profesional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materia.</w:t>
      </w:r>
    </w:p>
    <w:p>
      <w:pPr>
        <w:pStyle w:val="ListParagraph"/>
        <w:numPr>
          <w:ilvl w:val="0"/>
          <w:numId w:val="12"/>
        </w:numPr>
        <w:tabs>
          <w:tab w:pos="1539" w:val="left" w:leader="none"/>
        </w:tabs>
        <w:spacing w:line="240" w:lineRule="auto" w:before="137" w:after="0"/>
        <w:ind w:left="1538" w:right="0" w:hanging="344"/>
        <w:jc w:val="both"/>
        <w:rPr>
          <w:sz w:val="23"/>
        </w:rPr>
      </w:pPr>
      <w:r>
        <w:rPr>
          <w:sz w:val="23"/>
        </w:rPr>
        <w:t>Currículum</w:t>
      </w:r>
      <w:r>
        <w:rPr>
          <w:spacing w:val="12"/>
          <w:sz w:val="23"/>
        </w:rPr>
        <w:t> </w:t>
      </w:r>
      <w:r>
        <w:rPr>
          <w:sz w:val="23"/>
        </w:rPr>
        <w:t>vitae.</w:t>
      </w:r>
    </w:p>
    <w:p>
      <w:pPr>
        <w:pStyle w:val="ListParagraph"/>
        <w:numPr>
          <w:ilvl w:val="0"/>
          <w:numId w:val="12"/>
        </w:numPr>
        <w:tabs>
          <w:tab w:pos="1539" w:val="left" w:leader="none"/>
        </w:tabs>
        <w:spacing w:line="364" w:lineRule="auto" w:before="139" w:after="0"/>
        <w:ind w:left="1538" w:right="1654" w:hanging="408"/>
        <w:jc w:val="both"/>
        <w:rPr>
          <w:sz w:val="23"/>
        </w:rPr>
      </w:pPr>
      <w:r>
        <w:rPr>
          <w:sz w:val="23"/>
        </w:rPr>
        <w:t>Ser socio activo de alguno de los Colegios o Asociaciones de profesionales</w:t>
      </w:r>
      <w:r>
        <w:rPr>
          <w:spacing w:val="1"/>
          <w:sz w:val="23"/>
        </w:rPr>
        <w:t> </w:t>
      </w:r>
      <w:r>
        <w:rPr>
          <w:sz w:val="23"/>
        </w:rPr>
        <w:t>señalados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artículo 9º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presente Reglamento.</w:t>
      </w:r>
    </w:p>
    <w:p>
      <w:pPr>
        <w:pStyle w:val="ListParagraph"/>
        <w:numPr>
          <w:ilvl w:val="0"/>
          <w:numId w:val="12"/>
        </w:numPr>
        <w:tabs>
          <w:tab w:pos="1540" w:val="left" w:leader="none"/>
        </w:tabs>
        <w:spacing w:line="364" w:lineRule="auto" w:before="1" w:after="0"/>
        <w:ind w:left="1538" w:right="1653" w:hanging="473"/>
        <w:jc w:val="both"/>
        <w:rPr>
          <w:sz w:val="23"/>
        </w:rPr>
      </w:pPr>
      <w:r>
        <w:rPr>
          <w:sz w:val="23"/>
        </w:rPr>
        <w:t>Presentar comprobante de domicilio</w:t>
      </w:r>
      <w:r>
        <w:rPr>
          <w:spacing w:val="1"/>
          <w:sz w:val="23"/>
        </w:rPr>
        <w:t> </w:t>
      </w:r>
      <w:r>
        <w:rPr>
          <w:sz w:val="23"/>
        </w:rPr>
        <w:t>y cédula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identificación fiscal y copia</w:t>
      </w:r>
      <w:r>
        <w:rPr>
          <w:spacing w:val="1"/>
          <w:sz w:val="23"/>
        </w:rPr>
        <w:t> </w:t>
      </w:r>
      <w:r>
        <w:rPr>
          <w:sz w:val="23"/>
        </w:rPr>
        <w:t>de identificación oficial o acreditamiento de la empresa donde preste sus</w:t>
      </w:r>
      <w:r>
        <w:rPr>
          <w:spacing w:val="1"/>
          <w:sz w:val="23"/>
        </w:rPr>
        <w:t> </w:t>
      </w:r>
      <w:r>
        <w:rPr>
          <w:sz w:val="23"/>
        </w:rPr>
        <w:t>servicios como</w:t>
      </w:r>
      <w:r>
        <w:rPr>
          <w:spacing w:val="3"/>
          <w:sz w:val="23"/>
        </w:rPr>
        <w:t> </w:t>
      </w:r>
      <w:r>
        <w:rPr>
          <w:sz w:val="23"/>
        </w:rPr>
        <w:t>Perito</w:t>
      </w:r>
      <w:r>
        <w:rPr>
          <w:spacing w:val="-1"/>
          <w:sz w:val="23"/>
        </w:rPr>
        <w:t> </w:t>
      </w:r>
      <w:r>
        <w:rPr>
          <w:sz w:val="23"/>
        </w:rPr>
        <w:t>Director</w:t>
      </w:r>
      <w:r>
        <w:rPr>
          <w:spacing w:val="3"/>
          <w:sz w:val="23"/>
        </w:rPr>
        <w:t> </w:t>
      </w:r>
      <w:r>
        <w:rPr>
          <w:sz w:val="23"/>
        </w:rPr>
        <w:t>Responsable.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539" w:val="left" w:leader="none"/>
        </w:tabs>
        <w:spacing w:line="240" w:lineRule="auto" w:before="0" w:after="0"/>
        <w:ind w:left="1538" w:right="0" w:hanging="538"/>
        <w:jc w:val="left"/>
        <w:rPr>
          <w:sz w:val="23"/>
        </w:rPr>
      </w:pPr>
      <w:r>
        <w:rPr>
          <w:sz w:val="23"/>
        </w:rPr>
        <w:t>Dos</w:t>
      </w:r>
      <w:r>
        <w:rPr>
          <w:spacing w:val="5"/>
          <w:sz w:val="23"/>
        </w:rPr>
        <w:t> </w:t>
      </w:r>
      <w:r>
        <w:rPr>
          <w:sz w:val="23"/>
        </w:rPr>
        <w:t>fotografías</w:t>
      </w:r>
      <w:r>
        <w:rPr>
          <w:spacing w:val="8"/>
          <w:sz w:val="23"/>
        </w:rPr>
        <w:t> </w:t>
      </w:r>
      <w:r>
        <w:rPr>
          <w:sz w:val="23"/>
        </w:rPr>
        <w:t>tamaño</w:t>
      </w:r>
      <w:r>
        <w:rPr>
          <w:spacing w:val="6"/>
          <w:sz w:val="23"/>
        </w:rPr>
        <w:t> </w:t>
      </w:r>
      <w:r>
        <w:rPr>
          <w:sz w:val="23"/>
        </w:rPr>
        <w:t>credencial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frente.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/>
        <w:ind w:left="974" w:right="1648" w:firstLine="552"/>
        <w:jc w:val="both"/>
      </w:pP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Directores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ejercicio</w:t>
      </w:r>
      <w:r>
        <w:rPr>
          <w:spacing w:val="-61"/>
        </w:rPr>
        <w:t> </w:t>
      </w:r>
      <w:r>
        <w:rPr/>
        <w:t>profesional en el Municipio mediante cualquiera de los siguientes</w:t>
      </w:r>
      <w:r>
        <w:rPr>
          <w:spacing w:val="1"/>
        </w:rPr>
        <w:t> </w:t>
      </w:r>
      <w:r>
        <w:rPr/>
        <w:t>documentos:</w:t>
      </w:r>
      <w:r>
        <w:rPr>
          <w:spacing w:val="1"/>
        </w:rPr>
        <w:t> </w:t>
      </w:r>
      <w:r>
        <w:rPr/>
        <w:t>escrito con el aval del colegio correspondiente, o contratos, copias de facturas o</w:t>
      </w:r>
      <w:r>
        <w:rPr>
          <w:spacing w:val="1"/>
        </w:rPr>
        <w:t> </w:t>
      </w:r>
      <w:r>
        <w:rPr/>
        <w:t>recibos</w:t>
      </w:r>
      <w:r>
        <w:rPr>
          <w:spacing w:val="2"/>
        </w:rPr>
        <w:t> </w:t>
      </w:r>
      <w:r>
        <w:rPr/>
        <w:t>fiscales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tres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anteriores</w:t>
      </w:r>
      <w:r>
        <w:rPr>
          <w:spacing w:val="4"/>
        </w:rPr>
        <w:t> </w:t>
      </w:r>
      <w:r>
        <w:rPr/>
        <w:t>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acreditamiento.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13. </w:t>
      </w:r>
      <w:r>
        <w:rPr/>
        <w:t>Para permanecer en el registro y obtener la renovación anual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Responsable</w:t>
      </w:r>
      <w:r>
        <w:rPr>
          <w:spacing w:val="3"/>
        </w:rPr>
        <w:t> </w:t>
      </w:r>
      <w:r>
        <w:rPr/>
        <w:t>se requiere: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540" w:val="left" w:leader="none"/>
        </w:tabs>
        <w:spacing w:line="364" w:lineRule="auto" w:before="0" w:after="0"/>
        <w:ind w:left="1538" w:right="1653" w:hanging="252"/>
        <w:jc w:val="both"/>
        <w:rPr>
          <w:sz w:val="23"/>
        </w:rPr>
      </w:pPr>
      <w:r>
        <w:rPr>
          <w:sz w:val="23"/>
        </w:rPr>
        <w:t>Presentar solicitud por escrito dirigida al Director en los formatos que éste le</w:t>
      </w:r>
      <w:r>
        <w:rPr>
          <w:spacing w:val="1"/>
          <w:sz w:val="23"/>
        </w:rPr>
        <w:t> </w:t>
      </w:r>
      <w:r>
        <w:rPr>
          <w:sz w:val="23"/>
        </w:rPr>
        <w:t>proporcione.</w:t>
      </w:r>
    </w:p>
    <w:p>
      <w:pPr>
        <w:pStyle w:val="ListParagraph"/>
        <w:numPr>
          <w:ilvl w:val="0"/>
          <w:numId w:val="13"/>
        </w:numPr>
        <w:tabs>
          <w:tab w:pos="1540" w:val="left" w:leader="none"/>
        </w:tabs>
        <w:spacing w:line="364" w:lineRule="auto" w:before="0" w:after="0"/>
        <w:ind w:left="1538" w:right="1653" w:hanging="317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asistencia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cursos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actualización,</w:t>
      </w:r>
      <w:r>
        <w:rPr>
          <w:spacing w:val="1"/>
          <w:sz w:val="23"/>
        </w:rPr>
        <w:t> </w:t>
      </w:r>
      <w:r>
        <w:rPr>
          <w:sz w:val="23"/>
        </w:rPr>
        <w:t>seminarios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conferencias, que convoque la Comisión de Peritos Directores de Obras y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2"/>
          <w:sz w:val="23"/>
        </w:rPr>
        <w:t> </w:t>
      </w:r>
      <w:r>
        <w:rPr>
          <w:sz w:val="23"/>
        </w:rPr>
        <w:t>Corresponsables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el carácter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obligatorios.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/>
        <w:t>Presentada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completa,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Director</w:t>
      </w:r>
      <w:r>
        <w:rPr>
          <w:spacing w:val="64"/>
        </w:rPr>
        <w:t> </w:t>
      </w:r>
      <w:r>
        <w:rPr/>
        <w:t>pedirá</w:t>
      </w:r>
      <w:r>
        <w:rPr>
          <w:spacing w:val="1"/>
        </w:rPr>
        <w:t> </w:t>
      </w:r>
      <w:r>
        <w:rPr/>
        <w:t>opinión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Comisión,</w:t>
      </w:r>
      <w:r>
        <w:rPr>
          <w:spacing w:val="16"/>
        </w:rPr>
        <w:t> </w:t>
      </w:r>
      <w:r>
        <w:rPr/>
        <w:t>quien</w:t>
      </w:r>
      <w:r>
        <w:rPr>
          <w:spacing w:val="16"/>
        </w:rPr>
        <w:t> </w:t>
      </w:r>
      <w:r>
        <w:rPr/>
        <w:t>deberá</w:t>
      </w:r>
      <w:r>
        <w:rPr>
          <w:spacing w:val="16"/>
        </w:rPr>
        <w:t> </w:t>
      </w:r>
      <w:r>
        <w:rPr/>
        <w:t>emitirla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más</w:t>
      </w:r>
      <w:r>
        <w:rPr>
          <w:spacing w:val="17"/>
        </w:rPr>
        <w:t> </w:t>
      </w:r>
      <w:r>
        <w:rPr/>
        <w:t>tardar</w:t>
      </w:r>
      <w:r>
        <w:rPr>
          <w:spacing w:val="15"/>
        </w:rPr>
        <w:t> </w:t>
      </w:r>
      <w:r>
        <w:rPr/>
        <w:t>al</w:t>
      </w:r>
      <w:r>
        <w:rPr>
          <w:spacing w:val="16"/>
        </w:rPr>
        <w:t> </w:t>
      </w:r>
      <w:r>
        <w:rPr/>
        <w:t>día</w:t>
      </w:r>
      <w:r>
        <w:rPr>
          <w:spacing w:val="15"/>
        </w:rPr>
        <w:t> </w:t>
      </w:r>
      <w:r>
        <w:rPr/>
        <w:t>siguiente</w:t>
      </w:r>
      <w:r>
        <w:rPr>
          <w:spacing w:val="16"/>
        </w:rPr>
        <w:t> </w:t>
      </w:r>
      <w:r>
        <w:rPr/>
        <w:t>hábil</w:t>
      </w:r>
      <w:r>
        <w:rPr>
          <w:spacing w:val="16"/>
        </w:rPr>
        <w:t> </w:t>
      </w:r>
      <w:r>
        <w:rPr/>
        <w:t>de</w:t>
      </w:r>
      <w:r>
        <w:rPr>
          <w:spacing w:val="1"/>
        </w:rPr>
        <w:t> </w:t>
      </w:r>
      <w:r>
        <w:rPr/>
        <w:t>la sesión.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ind w:left="1526"/>
      </w:pPr>
      <w:r>
        <w:rPr/>
        <w:t>Son</w:t>
      </w:r>
      <w:r>
        <w:rPr>
          <w:spacing w:val="3"/>
        </w:rPr>
        <w:t> </w:t>
      </w:r>
      <w:r>
        <w:rPr/>
        <w:t>causas</w:t>
      </w:r>
      <w:r>
        <w:rPr>
          <w:spacing w:val="7"/>
        </w:rPr>
        <w:t> </w:t>
      </w:r>
      <w:r>
        <w:rPr/>
        <w:t>para</w:t>
      </w:r>
      <w:r>
        <w:rPr>
          <w:spacing w:val="3"/>
        </w:rPr>
        <w:t> </w:t>
      </w:r>
      <w:r>
        <w:rPr/>
        <w:t>negar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acreditación</w:t>
      </w:r>
      <w:r>
        <w:rPr>
          <w:spacing w:val="6"/>
        </w:rPr>
        <w:t> </w:t>
      </w:r>
      <w:r>
        <w:rPr/>
        <w:t>anual: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539" w:val="left" w:leader="none"/>
        </w:tabs>
        <w:spacing w:line="240" w:lineRule="auto" w:before="0" w:after="0"/>
        <w:ind w:left="1538" w:right="0" w:hanging="253"/>
        <w:jc w:val="left"/>
        <w:rPr>
          <w:sz w:val="23"/>
        </w:rPr>
      </w:pP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incumplimiento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obligaciones</w:t>
      </w:r>
      <w:r>
        <w:rPr>
          <w:spacing w:val="6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presente</w:t>
      </w:r>
      <w:r>
        <w:rPr>
          <w:spacing w:val="5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14"/>
        </w:numPr>
        <w:tabs>
          <w:tab w:pos="1540" w:val="left" w:leader="none"/>
          <w:tab w:pos="4627" w:val="left" w:leader="none"/>
        </w:tabs>
        <w:spacing w:line="364" w:lineRule="auto" w:before="138" w:after="0"/>
        <w:ind w:left="1538" w:right="1650" w:hanging="317"/>
        <w:jc w:val="left"/>
        <w:rPr>
          <w:sz w:val="23"/>
        </w:rPr>
      </w:pPr>
      <w:r>
        <w:rPr>
          <w:sz w:val="23"/>
        </w:rPr>
        <w:t>Proporcionar</w:t>
      </w:r>
      <w:r>
        <w:rPr>
          <w:spacing w:val="21"/>
          <w:sz w:val="23"/>
        </w:rPr>
        <w:t> </w:t>
      </w:r>
      <w:r>
        <w:rPr>
          <w:sz w:val="23"/>
        </w:rPr>
        <w:t>datos</w:t>
      </w:r>
      <w:r>
        <w:rPr>
          <w:spacing w:val="20"/>
          <w:sz w:val="23"/>
        </w:rPr>
        <w:t> </w:t>
      </w:r>
      <w:r>
        <w:rPr>
          <w:sz w:val="23"/>
        </w:rPr>
        <w:t>falsos</w:t>
      </w:r>
      <w:r>
        <w:rPr>
          <w:spacing w:val="21"/>
          <w:sz w:val="23"/>
        </w:rPr>
        <w:t> </w:t>
      </w:r>
      <w:r>
        <w:rPr>
          <w:sz w:val="23"/>
        </w:rPr>
        <w:t>en</w:t>
      </w:r>
      <w:r>
        <w:rPr>
          <w:spacing w:val="20"/>
          <w:sz w:val="23"/>
        </w:rPr>
        <w:t> </w:t>
      </w:r>
      <w:r>
        <w:rPr>
          <w:sz w:val="23"/>
        </w:rPr>
        <w:t>las</w:t>
      </w:r>
      <w:r>
        <w:rPr>
          <w:spacing w:val="20"/>
          <w:sz w:val="23"/>
        </w:rPr>
        <w:t> </w:t>
      </w:r>
      <w:r>
        <w:rPr>
          <w:sz w:val="23"/>
        </w:rPr>
        <w:t>solicitudes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constancias,</w:t>
      </w:r>
      <w:r>
        <w:rPr>
          <w:spacing w:val="20"/>
          <w:sz w:val="23"/>
        </w:rPr>
        <w:t> </w:t>
      </w:r>
      <w:r>
        <w:rPr>
          <w:sz w:val="23"/>
        </w:rPr>
        <w:t>permisos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licencias,</w:t>
      </w:r>
      <w:r>
        <w:rPr>
          <w:spacing w:val="7"/>
          <w:sz w:val="23"/>
        </w:rPr>
        <w:t> </w:t>
      </w:r>
      <w:r>
        <w:rPr>
          <w:sz w:val="23"/>
        </w:rPr>
        <w:t>y</w:t>
        <w:tab/>
        <w:t>autorizaciones.</w:t>
      </w:r>
    </w:p>
    <w:p>
      <w:pPr>
        <w:pStyle w:val="ListParagraph"/>
        <w:numPr>
          <w:ilvl w:val="0"/>
          <w:numId w:val="14"/>
        </w:numPr>
        <w:tabs>
          <w:tab w:pos="1541" w:val="left" w:leader="none"/>
        </w:tabs>
        <w:spacing w:line="240" w:lineRule="auto" w:before="1" w:after="0"/>
        <w:ind w:left="1540" w:right="0" w:hanging="384"/>
        <w:jc w:val="left"/>
        <w:rPr>
          <w:sz w:val="23"/>
        </w:rPr>
      </w:pPr>
      <w:r>
        <w:rPr>
          <w:sz w:val="23"/>
        </w:rPr>
        <w:t>Proporcionar</w:t>
      </w:r>
      <w:r>
        <w:rPr>
          <w:spacing w:val="7"/>
          <w:sz w:val="23"/>
        </w:rPr>
        <w:t> </w:t>
      </w:r>
      <w:r>
        <w:rPr>
          <w:sz w:val="23"/>
        </w:rPr>
        <w:t>datos</w:t>
      </w:r>
      <w:r>
        <w:rPr>
          <w:spacing w:val="8"/>
          <w:sz w:val="23"/>
        </w:rPr>
        <w:t> </w:t>
      </w:r>
      <w:r>
        <w:rPr>
          <w:sz w:val="23"/>
        </w:rPr>
        <w:t>falsos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solicitudes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documentación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6"/>
          <w:sz w:val="23"/>
        </w:rPr>
        <w:t> </w:t>
      </w:r>
      <w:r>
        <w:rPr>
          <w:sz w:val="23"/>
        </w:rPr>
        <w:t>suscriba.</w:t>
      </w:r>
    </w:p>
    <w:p>
      <w:pPr>
        <w:pStyle w:val="ListParagraph"/>
        <w:numPr>
          <w:ilvl w:val="0"/>
          <w:numId w:val="14"/>
        </w:numPr>
        <w:tabs>
          <w:tab w:pos="1539" w:val="left" w:leader="none"/>
        </w:tabs>
        <w:spacing w:line="240" w:lineRule="auto" w:before="139" w:after="0"/>
        <w:ind w:left="1538" w:right="0" w:hanging="409"/>
        <w:jc w:val="left"/>
        <w:rPr>
          <w:sz w:val="23"/>
        </w:rPr>
      </w:pPr>
      <w:r>
        <w:rPr>
          <w:sz w:val="23"/>
        </w:rPr>
        <w:t>No</w:t>
      </w:r>
      <w:r>
        <w:rPr>
          <w:spacing w:val="4"/>
          <w:sz w:val="23"/>
        </w:rPr>
        <w:t> </w:t>
      </w:r>
      <w:r>
        <w:rPr>
          <w:sz w:val="23"/>
        </w:rPr>
        <w:t>cubrir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sanciones</w:t>
      </w:r>
      <w:r>
        <w:rPr>
          <w:spacing w:val="9"/>
          <w:sz w:val="23"/>
        </w:rPr>
        <w:t> </w:t>
      </w:r>
      <w:r>
        <w:rPr>
          <w:sz w:val="23"/>
        </w:rPr>
        <w:t>impuestas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infracciones</w:t>
      </w:r>
      <w:r>
        <w:rPr>
          <w:spacing w:val="8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presente</w:t>
      </w:r>
      <w:r>
        <w:rPr>
          <w:spacing w:val="6"/>
          <w:sz w:val="23"/>
        </w:rPr>
        <w:t> </w:t>
      </w:r>
      <w:r>
        <w:rPr>
          <w:sz w:val="23"/>
        </w:rPr>
        <w:t>instrumento.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9"/>
        </w:rPr>
        <w:t> </w:t>
      </w:r>
      <w:r>
        <w:rPr>
          <w:rFonts w:ascii="Arial" w:hAnsi="Arial"/>
          <w:b/>
        </w:rPr>
        <w:t>14.</w:t>
      </w:r>
      <w:r>
        <w:rPr>
          <w:rFonts w:ascii="Arial" w:hAnsi="Arial"/>
          <w:b/>
          <w:spacing w:val="41"/>
        </w:rPr>
        <w:t> </w:t>
      </w:r>
      <w:r>
        <w:rPr/>
        <w:t>El</w:t>
      </w:r>
      <w:r>
        <w:rPr>
          <w:spacing w:val="39"/>
        </w:rPr>
        <w:t> </w:t>
      </w:r>
      <w:r>
        <w:rPr/>
        <w:t>carácter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Perito</w:t>
      </w:r>
      <w:r>
        <w:rPr>
          <w:spacing w:val="41"/>
        </w:rPr>
        <w:t> </w:t>
      </w:r>
      <w:r>
        <w:rPr/>
        <w:t>Director</w:t>
      </w:r>
      <w:r>
        <w:rPr>
          <w:spacing w:val="41"/>
        </w:rPr>
        <w:t> </w:t>
      </w:r>
      <w:r>
        <w:rPr/>
        <w:t>Responsable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Obra</w:t>
      </w:r>
      <w:r>
        <w:rPr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pierde</w:t>
      </w:r>
      <w:r>
        <w:rPr>
          <w:spacing w:val="-62"/>
        </w:rPr>
        <w:t> </w:t>
      </w:r>
      <w:r>
        <w:rPr/>
        <w:t>por</w:t>
      </w:r>
      <w:r>
        <w:rPr>
          <w:spacing w:val="3"/>
        </w:rPr>
        <w:t> </w:t>
      </w:r>
      <w:r>
        <w:rPr/>
        <w:t>cancelación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registro.</w:t>
      </w:r>
      <w:r>
        <w:rPr>
          <w:spacing w:val="3"/>
        </w:rPr>
        <w:t> </w:t>
      </w:r>
      <w:r>
        <w:rPr/>
        <w:t>Son</w:t>
      </w:r>
      <w:r>
        <w:rPr>
          <w:spacing w:val="2"/>
        </w:rPr>
        <w:t> </w:t>
      </w:r>
      <w:r>
        <w:rPr/>
        <w:t>causas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cancelación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registro: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540" w:val="left" w:leader="none"/>
        </w:tabs>
        <w:spacing w:line="364" w:lineRule="auto" w:before="0" w:after="0"/>
        <w:ind w:left="1538" w:right="1652" w:hanging="252"/>
        <w:jc w:val="both"/>
        <w:rPr>
          <w:sz w:val="23"/>
        </w:rPr>
      </w:pPr>
      <w:r>
        <w:rPr>
          <w:sz w:val="23"/>
        </w:rPr>
        <w:t>Cuando el Director compruebe que el Perito Director Responsable de Obra</w:t>
      </w:r>
      <w:r>
        <w:rPr>
          <w:spacing w:val="1"/>
          <w:sz w:val="23"/>
        </w:rPr>
        <w:t> </w:t>
      </w:r>
      <w:r>
        <w:rPr>
          <w:sz w:val="23"/>
        </w:rPr>
        <w:t>proporcionó su firma solamente para la obtención de permisos, licencias y</w:t>
      </w:r>
      <w:r>
        <w:rPr>
          <w:spacing w:val="1"/>
          <w:sz w:val="23"/>
        </w:rPr>
        <w:t> </w:t>
      </w:r>
      <w:r>
        <w:rPr>
          <w:sz w:val="23"/>
        </w:rPr>
        <w:t>autorizaciones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urbanas</w:t>
      </w:r>
      <w:r>
        <w:rPr>
          <w:spacing w:val="1"/>
          <w:sz w:val="23"/>
        </w:rPr>
        <w:t> </w:t>
      </w:r>
      <w:r>
        <w:rPr>
          <w:sz w:val="23"/>
        </w:rPr>
        <w:t>sin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proyectos</w:t>
      </w:r>
      <w:r>
        <w:rPr>
          <w:spacing w:val="1"/>
          <w:sz w:val="23"/>
        </w:rPr>
        <w:t> </w:t>
      </w:r>
      <w:r>
        <w:rPr>
          <w:sz w:val="23"/>
        </w:rPr>
        <w:t>y su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-61"/>
          <w:sz w:val="23"/>
        </w:rPr>
        <w:t> </w:t>
      </w:r>
      <w:r>
        <w:rPr>
          <w:sz w:val="23"/>
        </w:rPr>
        <w:t>hayan estado</w:t>
      </w:r>
      <w:r>
        <w:rPr>
          <w:spacing w:val="1"/>
          <w:sz w:val="23"/>
        </w:rPr>
        <w:t> </w:t>
      </w:r>
      <w:r>
        <w:rPr>
          <w:sz w:val="23"/>
        </w:rPr>
        <w:t>bajo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-1"/>
          <w:sz w:val="23"/>
        </w:rPr>
        <w:t> </w:t>
      </w:r>
      <w:r>
        <w:rPr>
          <w:sz w:val="23"/>
        </w:rPr>
        <w:t>responsabilidad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dirección.</w:t>
      </w:r>
    </w:p>
    <w:p>
      <w:pPr>
        <w:pStyle w:val="ListParagraph"/>
        <w:numPr>
          <w:ilvl w:val="0"/>
          <w:numId w:val="15"/>
        </w:numPr>
        <w:tabs>
          <w:tab w:pos="1540" w:val="left" w:leader="none"/>
        </w:tabs>
        <w:spacing w:line="364" w:lineRule="auto" w:before="2" w:after="0"/>
        <w:ind w:left="1538" w:right="1652" w:hanging="317"/>
        <w:jc w:val="both"/>
        <w:rPr>
          <w:sz w:val="23"/>
        </w:rPr>
      </w:pPr>
      <w:r>
        <w:rPr>
          <w:sz w:val="23"/>
        </w:rPr>
        <w:t>Cuando el Perito Director Responsable de Obra haya obtenido su registro</w:t>
      </w:r>
      <w:r>
        <w:rPr>
          <w:spacing w:val="1"/>
          <w:sz w:val="23"/>
        </w:rPr>
        <w:t> </w:t>
      </w:r>
      <w:r>
        <w:rPr>
          <w:sz w:val="23"/>
        </w:rPr>
        <w:t>proporcionando datos</w:t>
      </w:r>
      <w:r>
        <w:rPr>
          <w:spacing w:val="3"/>
          <w:sz w:val="23"/>
        </w:rPr>
        <w:t> </w:t>
      </w:r>
      <w:r>
        <w:rPr>
          <w:sz w:val="23"/>
        </w:rPr>
        <w:t>falsos.</w:t>
      </w:r>
    </w:p>
    <w:p>
      <w:pPr>
        <w:pStyle w:val="ListParagraph"/>
        <w:numPr>
          <w:ilvl w:val="0"/>
          <w:numId w:val="15"/>
        </w:numPr>
        <w:tabs>
          <w:tab w:pos="1541" w:val="left" w:leader="none"/>
        </w:tabs>
        <w:spacing w:line="364" w:lineRule="auto" w:before="3" w:after="0"/>
        <w:ind w:left="1538" w:right="1651" w:hanging="382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incumpla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obligaciones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64"/>
          <w:sz w:val="23"/>
        </w:rPr>
        <w:t> </w:t>
      </w:r>
      <w:r>
        <w:rPr>
          <w:sz w:val="23"/>
        </w:rPr>
        <w:t>en</w:t>
      </w:r>
      <w:r>
        <w:rPr>
          <w:spacing w:val="64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</w:tabs>
        <w:spacing w:line="240" w:lineRule="auto" w:before="1" w:after="0"/>
        <w:ind w:left="1538" w:right="0" w:hanging="409"/>
        <w:jc w:val="both"/>
        <w:rPr>
          <w:sz w:val="23"/>
        </w:rPr>
      </w:pPr>
      <w:r>
        <w:rPr>
          <w:sz w:val="23"/>
        </w:rPr>
        <w:t>Cuando</w:t>
      </w:r>
      <w:r>
        <w:rPr>
          <w:spacing w:val="5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obtenga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acreditación</w:t>
      </w:r>
      <w:r>
        <w:rPr>
          <w:spacing w:val="6"/>
          <w:sz w:val="23"/>
        </w:rPr>
        <w:t> </w:t>
      </w:r>
      <w:r>
        <w:rPr>
          <w:sz w:val="23"/>
        </w:rPr>
        <w:t>anual.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</w:tabs>
        <w:spacing w:line="364" w:lineRule="auto" w:before="137" w:after="0"/>
        <w:ind w:left="1538" w:right="1652" w:hanging="344"/>
        <w:jc w:val="both"/>
        <w:rPr>
          <w:sz w:val="23"/>
        </w:rPr>
      </w:pPr>
      <w:r>
        <w:rPr>
          <w:sz w:val="23"/>
        </w:rPr>
        <w:t>Cuando se ausente durante más de cinco visitas programadas consecutivas,</w:t>
      </w:r>
      <w:r>
        <w:rPr>
          <w:spacing w:val="1"/>
          <w:sz w:val="23"/>
        </w:rPr>
        <w:t> </w:t>
      </w:r>
      <w:r>
        <w:rPr>
          <w:sz w:val="23"/>
        </w:rPr>
        <w:t>sin</w:t>
      </w:r>
      <w:r>
        <w:rPr>
          <w:spacing w:val="-1"/>
          <w:sz w:val="23"/>
        </w:rPr>
        <w:t> </w:t>
      </w:r>
      <w:r>
        <w:rPr>
          <w:sz w:val="23"/>
        </w:rPr>
        <w:t>causa justificada</w:t>
      </w:r>
      <w:r>
        <w:rPr>
          <w:spacing w:val="1"/>
          <w:sz w:val="23"/>
        </w:rPr>
        <w:t> </w:t>
      </w:r>
      <w:r>
        <w:rPr>
          <w:sz w:val="23"/>
        </w:rPr>
        <w:t>y sin</w:t>
      </w:r>
      <w:r>
        <w:rPr>
          <w:spacing w:val="1"/>
          <w:sz w:val="23"/>
        </w:rPr>
        <w:t> </w:t>
      </w:r>
      <w:r>
        <w:rPr>
          <w:sz w:val="23"/>
        </w:rPr>
        <w:t>previo</w:t>
      </w:r>
      <w:r>
        <w:rPr>
          <w:spacing w:val="1"/>
          <w:sz w:val="23"/>
        </w:rPr>
        <w:t> </w:t>
      </w:r>
      <w:r>
        <w:rPr>
          <w:sz w:val="23"/>
        </w:rPr>
        <w:t>aviso</w:t>
      </w:r>
      <w:r>
        <w:rPr>
          <w:spacing w:val="1"/>
          <w:sz w:val="23"/>
        </w:rPr>
        <w:t> </w:t>
      </w:r>
      <w:r>
        <w:rPr>
          <w:sz w:val="23"/>
        </w:rPr>
        <w:t>al Director.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  <w:tab w:pos="5323" w:val="left" w:leader="none"/>
        </w:tabs>
        <w:spacing w:line="364" w:lineRule="auto" w:before="1" w:after="0"/>
        <w:ind w:left="1538" w:right="1652" w:hanging="408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6"/>
          <w:sz w:val="23"/>
        </w:rPr>
        <w:t> </w:t>
      </w:r>
      <w:r>
        <w:rPr>
          <w:sz w:val="23"/>
        </w:rPr>
        <w:t>no</w:t>
      </w:r>
      <w:r>
        <w:rPr>
          <w:spacing w:val="18"/>
          <w:sz w:val="23"/>
        </w:rPr>
        <w:t> </w:t>
      </w:r>
      <w:r>
        <w:rPr>
          <w:sz w:val="23"/>
        </w:rPr>
        <w:t>haya</w:t>
      </w:r>
      <w:r>
        <w:rPr>
          <w:spacing w:val="17"/>
          <w:sz w:val="23"/>
        </w:rPr>
        <w:t> </w:t>
      </w:r>
      <w:r>
        <w:rPr>
          <w:sz w:val="23"/>
        </w:rPr>
        <w:t>concluido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trámite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más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tres</w:t>
      </w:r>
      <w:r>
        <w:rPr>
          <w:spacing w:val="17"/>
          <w:sz w:val="23"/>
        </w:rPr>
        <w:t> </w:t>
      </w:r>
      <w:r>
        <w:rPr>
          <w:sz w:val="23"/>
        </w:rPr>
        <w:t>solicitudes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permisos</w:t>
      </w:r>
      <w:r>
        <w:rPr>
          <w:spacing w:val="-61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licencias,</w:t>
      </w:r>
      <w:r>
        <w:rPr>
          <w:spacing w:val="4"/>
          <w:sz w:val="23"/>
        </w:rPr>
        <w:t> </w:t>
      </w:r>
      <w:r>
        <w:rPr>
          <w:sz w:val="23"/>
        </w:rPr>
        <w:t>y</w:t>
        <w:tab/>
        <w:t>autorizaciones.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cancelación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63"/>
        </w:rPr>
        <w:t> </w:t>
      </w:r>
      <w:r>
        <w:rPr/>
        <w:t>deberá</w:t>
      </w:r>
      <w:r>
        <w:rPr>
          <w:spacing w:val="1"/>
        </w:rPr>
        <w:t> </w:t>
      </w:r>
      <w:r>
        <w:rPr/>
        <w:t>escuchar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Directores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Correponsables.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Director</w:t>
      </w:r>
      <w:r>
        <w:rPr>
          <w:spacing w:val="27"/>
        </w:rPr>
        <w:t> </w:t>
      </w:r>
      <w:r>
        <w:rPr/>
        <w:t>dará</w:t>
      </w:r>
      <w:r>
        <w:rPr>
          <w:spacing w:val="25"/>
        </w:rPr>
        <w:t> </w:t>
      </w:r>
      <w:r>
        <w:rPr/>
        <w:t>aviso</w:t>
      </w:r>
      <w:r>
        <w:rPr>
          <w:spacing w:val="26"/>
        </w:rPr>
        <w:t> </w:t>
      </w:r>
      <w:r>
        <w:rPr/>
        <w:t>al</w:t>
      </w:r>
      <w:r>
        <w:rPr>
          <w:spacing w:val="28"/>
        </w:rPr>
        <w:t> </w:t>
      </w:r>
      <w:r>
        <w:rPr/>
        <w:t>propietario,</w:t>
      </w:r>
      <w:r>
        <w:rPr>
          <w:spacing w:val="29"/>
        </w:rPr>
        <w:t> </w:t>
      </w:r>
      <w:r>
        <w:rPr/>
        <w:t>al</w:t>
      </w:r>
      <w:r>
        <w:rPr>
          <w:spacing w:val="27"/>
        </w:rPr>
        <w:t> </w:t>
      </w:r>
      <w:r>
        <w:rPr/>
        <w:t>interesado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Comisión</w:t>
      </w:r>
      <w:r>
        <w:rPr>
          <w:spacing w:val="-61"/>
        </w:rPr>
        <w:t> </w:t>
      </w:r>
      <w:r>
        <w:rPr/>
        <w:t>y,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caso,</w:t>
      </w:r>
      <w:r>
        <w:rPr>
          <w:spacing w:val="3"/>
        </w:rPr>
        <w:t> </w:t>
      </w:r>
      <w:r>
        <w:rPr/>
        <w:t>al colegio</w:t>
      </w:r>
      <w:r>
        <w:rPr>
          <w:spacing w:val="1"/>
        </w:rPr>
        <w:t> </w:t>
      </w:r>
      <w:r>
        <w:rPr/>
        <w:t>respectivo.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15. </w:t>
      </w:r>
      <w:r>
        <w:rPr/>
        <w:t>El propietario y el Perito Director Responsable de Obra o el</w:t>
      </w:r>
      <w:r>
        <w:rPr>
          <w:spacing w:val="1"/>
        </w:rPr>
        <w:t> </w:t>
      </w:r>
      <w:r>
        <w:rPr/>
        <w:t>propietario podrán solicitar al Director el cambio de Perito Director Responsable de</w:t>
      </w:r>
      <w:r>
        <w:rPr>
          <w:spacing w:val="1"/>
        </w:rPr>
        <w:t> </w:t>
      </w:r>
      <w:r>
        <w:rPr/>
        <w:t>Obra.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Cuando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/>
        <w:t>solicitud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cambio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Perito</w:t>
      </w:r>
      <w:r>
        <w:rPr>
          <w:spacing w:val="21"/>
        </w:rPr>
        <w:t> </w:t>
      </w:r>
      <w:r>
        <w:rPr/>
        <w:t>Director</w:t>
      </w:r>
      <w:r>
        <w:rPr>
          <w:spacing w:val="21"/>
        </w:rPr>
        <w:t> </w:t>
      </w:r>
      <w:r>
        <w:rPr/>
        <w:t>Responsable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promuevan</w:t>
      </w:r>
      <w:r>
        <w:rPr>
          <w:spacing w:val="-61"/>
        </w:rPr>
        <w:t> </w:t>
      </w:r>
      <w:r>
        <w:rPr/>
        <w:t>el propietario y el Perito Director Responsable de Obra deberán presentar solicitud</w:t>
      </w:r>
      <w:r>
        <w:rPr>
          <w:spacing w:val="1"/>
        </w:rPr>
        <w:t> </w:t>
      </w:r>
      <w:r>
        <w:rPr/>
        <w:t>por escrito acompañando la renuncia o el acuerdo del Perito Director Responsable</w:t>
      </w:r>
      <w:r>
        <w:rPr>
          <w:spacing w:val="1"/>
        </w:rPr>
        <w:t> </w:t>
      </w:r>
      <w:r>
        <w:rPr/>
        <w:t>saliente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Responsable, y copia del acta de entrega recepción del estado que guardan los</w:t>
      </w:r>
      <w:r>
        <w:rPr>
          <w:spacing w:val="1"/>
        </w:rPr>
        <w:t> </w:t>
      </w:r>
      <w:r>
        <w:rPr/>
        <w:t>avances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obra</w:t>
      </w:r>
      <w:r>
        <w:rPr>
          <w:spacing w:val="3"/>
        </w:rPr>
        <w:t> </w:t>
      </w:r>
      <w:r>
        <w:rPr/>
        <w:t>firmada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directores</w:t>
      </w:r>
      <w:r>
        <w:rPr>
          <w:spacing w:val="2"/>
        </w:rPr>
        <w:t> </w:t>
      </w:r>
      <w:r>
        <w:rPr/>
        <w:t>responsables</w:t>
      </w:r>
      <w:r>
        <w:rPr>
          <w:spacing w:val="4"/>
        </w:rPr>
        <w:t> </w:t>
      </w:r>
      <w:r>
        <w:rPr/>
        <w:t>saliente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entrante.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Cuando la solicitud la promueva solamente el propietario deberá presentarla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razones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motivan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cambio,</w:t>
      </w:r>
      <w:r>
        <w:rPr>
          <w:spacing w:val="1"/>
        </w:rPr>
        <w:t> </w:t>
      </w:r>
      <w:r>
        <w:rPr/>
        <w:t>acompañando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renuncia</w:t>
      </w:r>
      <w:r>
        <w:rPr>
          <w:spacing w:val="33"/>
        </w:rPr>
        <w:t> </w:t>
      </w:r>
      <w:r>
        <w:rPr/>
        <w:t>o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acuerdo</w:t>
      </w:r>
      <w:r>
        <w:rPr>
          <w:spacing w:val="35"/>
        </w:rPr>
        <w:t> </w:t>
      </w:r>
      <w:r>
        <w:rPr/>
        <w:t>del</w:t>
      </w:r>
      <w:r>
        <w:rPr>
          <w:spacing w:val="32"/>
        </w:rPr>
        <w:t> </w:t>
      </w:r>
      <w:r>
        <w:rPr/>
        <w:t>Perito</w:t>
      </w:r>
      <w:r>
        <w:rPr>
          <w:spacing w:val="34"/>
        </w:rPr>
        <w:t> </w:t>
      </w:r>
      <w:r>
        <w:rPr/>
        <w:t>Director</w:t>
      </w:r>
      <w:r>
        <w:rPr>
          <w:spacing w:val="34"/>
        </w:rPr>
        <w:t> </w:t>
      </w:r>
      <w:r>
        <w:rPr/>
        <w:t>Responsable</w:t>
      </w:r>
      <w:r>
        <w:rPr>
          <w:spacing w:val="34"/>
        </w:rPr>
        <w:t> </w:t>
      </w:r>
      <w:r>
        <w:rPr/>
        <w:t>saliente,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así como la designación y conformidad del nuevo Perito Director Responsable. En</w:t>
      </w:r>
      <w:r>
        <w:rPr>
          <w:spacing w:val="1"/>
        </w:rPr>
        <w:t> </w:t>
      </w:r>
      <w:r>
        <w:rPr/>
        <w:t>este caso, el nuevo Perito Director Responsable tendrá un plazo de treinta días</w:t>
      </w:r>
      <w:r>
        <w:rPr>
          <w:spacing w:val="1"/>
        </w:rPr>
        <w:t> </w:t>
      </w:r>
      <w:r>
        <w:rPr/>
        <w:t>naturales para levantar la minuta e informe de avances y las demás observaciones</w:t>
      </w:r>
      <w:r>
        <w:rPr>
          <w:spacing w:val="1"/>
        </w:rPr>
        <w:t> </w:t>
      </w:r>
      <w:r>
        <w:rPr/>
        <w:t>que a su juicio deberán quedar asentadas en la Bitácora. Copia de la minuta y del</w:t>
      </w:r>
      <w:r>
        <w:rPr>
          <w:spacing w:val="1"/>
        </w:rPr>
        <w:t> </w:t>
      </w:r>
      <w:r>
        <w:rPr/>
        <w:t>informe deberán entregarse</w:t>
      </w:r>
      <w:r>
        <w:rPr>
          <w:spacing w:val="3"/>
        </w:rPr>
        <w:t> </w:t>
      </w:r>
      <w:r>
        <w:rPr/>
        <w:t>al</w:t>
      </w:r>
      <w:r>
        <w:rPr>
          <w:spacing w:val="-1"/>
        </w:rPr>
        <w:t> </w:t>
      </w:r>
      <w:r>
        <w:rPr/>
        <w:t>Director.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En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caso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renuncia</w:t>
      </w:r>
      <w:r>
        <w:rPr>
          <w:spacing w:val="28"/>
        </w:rPr>
        <w:t> </w:t>
      </w:r>
      <w:r>
        <w:rPr/>
        <w:t>del</w:t>
      </w:r>
      <w:r>
        <w:rPr>
          <w:spacing w:val="29"/>
        </w:rPr>
        <w:t> </w:t>
      </w:r>
      <w:r>
        <w:rPr/>
        <w:t>Director</w:t>
      </w:r>
      <w:r>
        <w:rPr>
          <w:spacing w:val="29"/>
        </w:rPr>
        <w:t> </w:t>
      </w:r>
      <w:r>
        <w:rPr/>
        <w:t>Responsable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Obra</w:t>
      </w:r>
      <w:r>
        <w:rPr>
          <w:spacing w:val="28"/>
        </w:rPr>
        <w:t> </w:t>
      </w:r>
      <w:r>
        <w:rPr/>
        <w:t>deberá</w:t>
      </w:r>
      <w:r>
        <w:rPr>
          <w:spacing w:val="28"/>
        </w:rPr>
        <w:t> </w:t>
      </w:r>
      <w:r>
        <w:rPr/>
        <w:t>notificarla</w:t>
      </w:r>
      <w:r>
        <w:rPr>
          <w:spacing w:val="-61"/>
        </w:rPr>
        <w:t> </w:t>
      </w:r>
      <w:r>
        <w:rPr/>
        <w:t>al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Director.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hábil</w:t>
      </w:r>
      <w:r>
        <w:rPr>
          <w:spacing w:val="63"/>
        </w:rPr>
        <w:t> </w:t>
      </w:r>
      <w:r>
        <w:rPr/>
        <w:t>siguiente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recibida la notificación deberá proceder a la suspensión de las obras hasta que el</w:t>
      </w:r>
      <w:r>
        <w:rPr>
          <w:spacing w:val="1"/>
        </w:rPr>
        <w:t> </w:t>
      </w:r>
      <w:r>
        <w:rPr/>
        <w:t>propietario</w:t>
      </w:r>
      <w:r>
        <w:rPr>
          <w:spacing w:val="3"/>
        </w:rPr>
        <w:t> </w:t>
      </w:r>
      <w:r>
        <w:rPr/>
        <w:t>designe</w:t>
      </w:r>
      <w:r>
        <w:rPr>
          <w:spacing w:val="2"/>
        </w:rPr>
        <w:t> </w:t>
      </w:r>
      <w:r>
        <w:rPr/>
        <w:t>al nuevo</w:t>
      </w:r>
      <w:r>
        <w:rPr>
          <w:spacing w:val="1"/>
        </w:rPr>
        <w:t> </w:t>
      </w:r>
      <w:r>
        <w:rPr/>
        <w:t>Director</w:t>
      </w:r>
      <w:r>
        <w:rPr>
          <w:spacing w:val="2"/>
        </w:rPr>
        <w:t> </w:t>
      </w:r>
      <w:r>
        <w:rPr/>
        <w:t>Responsable.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before="1"/>
        <w:ind w:left="1526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16.</w:t>
      </w:r>
      <w:r>
        <w:rPr>
          <w:rFonts w:ascii="Arial" w:hAnsi="Arial"/>
          <w:b/>
          <w:spacing w:val="10"/>
        </w:rPr>
        <w:t> </w:t>
      </w:r>
      <w:r>
        <w:rPr/>
        <w:t>Son</w:t>
      </w:r>
      <w:r>
        <w:rPr>
          <w:spacing w:val="8"/>
        </w:rPr>
        <w:t> </w:t>
      </w:r>
      <w:r>
        <w:rPr/>
        <w:t>obligaciones</w:t>
      </w:r>
      <w:r>
        <w:rPr>
          <w:spacing w:val="12"/>
        </w:rPr>
        <w:t> </w:t>
      </w:r>
      <w:r>
        <w:rPr/>
        <w:t>del</w:t>
      </w:r>
      <w:r>
        <w:rPr>
          <w:spacing w:val="8"/>
        </w:rPr>
        <w:t> </w:t>
      </w:r>
      <w:r>
        <w:rPr/>
        <w:t>Perito</w:t>
      </w:r>
      <w:r>
        <w:rPr>
          <w:spacing w:val="8"/>
        </w:rPr>
        <w:t> </w:t>
      </w:r>
      <w:r>
        <w:rPr/>
        <w:t>Director</w:t>
      </w:r>
      <w:r>
        <w:rPr>
          <w:spacing w:val="8"/>
        </w:rPr>
        <w:t> </w:t>
      </w:r>
      <w:r>
        <w:rPr/>
        <w:t>Responsable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Obra: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540" w:val="left" w:leader="none"/>
        </w:tabs>
        <w:spacing w:line="364" w:lineRule="auto" w:before="0" w:after="0"/>
        <w:ind w:left="1538" w:right="1656" w:hanging="252"/>
        <w:jc w:val="both"/>
        <w:rPr>
          <w:sz w:val="23"/>
        </w:rPr>
      </w:pPr>
      <w:r>
        <w:rPr>
          <w:sz w:val="23"/>
        </w:rPr>
        <w:t>En</w:t>
      </w:r>
      <w:r>
        <w:rPr>
          <w:spacing w:val="41"/>
          <w:sz w:val="23"/>
        </w:rPr>
        <w:t> </w:t>
      </w:r>
      <w:r>
        <w:rPr>
          <w:sz w:val="23"/>
        </w:rPr>
        <w:t>la</w:t>
      </w:r>
      <w:r>
        <w:rPr>
          <w:spacing w:val="41"/>
          <w:sz w:val="23"/>
        </w:rPr>
        <w:t> </w:t>
      </w:r>
      <w:r>
        <w:rPr>
          <w:sz w:val="23"/>
        </w:rPr>
        <w:t>etapa</w:t>
      </w:r>
      <w:r>
        <w:rPr>
          <w:spacing w:val="41"/>
          <w:sz w:val="23"/>
        </w:rPr>
        <w:t> </w:t>
      </w:r>
      <w:r>
        <w:rPr>
          <w:sz w:val="23"/>
        </w:rPr>
        <w:t>de</w:t>
      </w:r>
      <w:r>
        <w:rPr>
          <w:spacing w:val="43"/>
          <w:sz w:val="23"/>
        </w:rPr>
        <w:t> </w:t>
      </w:r>
      <w:r>
        <w:rPr>
          <w:sz w:val="23"/>
        </w:rPr>
        <w:t>proyecto</w:t>
      </w:r>
      <w:r>
        <w:rPr>
          <w:spacing w:val="41"/>
          <w:sz w:val="23"/>
        </w:rPr>
        <w:t> </w:t>
      </w:r>
      <w:r>
        <w:rPr>
          <w:sz w:val="23"/>
        </w:rPr>
        <w:t>y</w:t>
      </w:r>
      <w:r>
        <w:rPr>
          <w:spacing w:val="40"/>
          <w:sz w:val="23"/>
        </w:rPr>
        <w:t> </w:t>
      </w:r>
      <w:r>
        <w:rPr>
          <w:sz w:val="23"/>
        </w:rPr>
        <w:t>en</w:t>
      </w:r>
      <w:r>
        <w:rPr>
          <w:spacing w:val="42"/>
          <w:sz w:val="23"/>
        </w:rPr>
        <w:t> </w:t>
      </w:r>
      <w:r>
        <w:rPr>
          <w:sz w:val="23"/>
        </w:rPr>
        <w:t>el</w:t>
      </w:r>
      <w:r>
        <w:rPr>
          <w:spacing w:val="41"/>
          <w:sz w:val="23"/>
        </w:rPr>
        <w:t> </w:t>
      </w:r>
      <w:r>
        <w:rPr>
          <w:sz w:val="23"/>
        </w:rPr>
        <w:t>caso</w:t>
      </w:r>
      <w:r>
        <w:rPr>
          <w:spacing w:val="41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haberse</w:t>
      </w:r>
      <w:r>
        <w:rPr>
          <w:spacing w:val="41"/>
          <w:sz w:val="23"/>
        </w:rPr>
        <w:t> </w:t>
      </w:r>
      <w:r>
        <w:rPr>
          <w:sz w:val="23"/>
        </w:rPr>
        <w:t>contratado</w:t>
      </w:r>
      <w:r>
        <w:rPr>
          <w:spacing w:val="41"/>
          <w:sz w:val="23"/>
        </w:rPr>
        <w:t> </w:t>
      </w:r>
      <w:r>
        <w:rPr>
          <w:sz w:val="23"/>
        </w:rPr>
        <w:t>sus</w:t>
      </w:r>
      <w:r>
        <w:rPr>
          <w:spacing w:val="41"/>
          <w:sz w:val="23"/>
        </w:rPr>
        <w:t> </w:t>
      </w:r>
      <w:r>
        <w:rPr>
          <w:sz w:val="23"/>
        </w:rPr>
        <w:t>servicios</w:t>
      </w:r>
      <w:r>
        <w:rPr>
          <w:spacing w:val="-61"/>
          <w:sz w:val="23"/>
        </w:rPr>
        <w:t> </w:t>
      </w:r>
      <w:r>
        <w:rPr>
          <w:sz w:val="23"/>
        </w:rPr>
        <w:t>para ese fin:</w:t>
      </w:r>
    </w:p>
    <w:p>
      <w:pPr>
        <w:pStyle w:val="ListParagraph"/>
        <w:numPr>
          <w:ilvl w:val="1"/>
          <w:numId w:val="16"/>
        </w:numPr>
        <w:tabs>
          <w:tab w:pos="2025" w:val="left" w:leader="none"/>
        </w:tabs>
        <w:spacing w:line="364" w:lineRule="auto" w:before="1" w:after="0"/>
        <w:ind w:left="2024" w:right="1652" w:hanging="545"/>
        <w:jc w:val="both"/>
        <w:rPr>
          <w:sz w:val="23"/>
        </w:rPr>
      </w:pPr>
      <w:r>
        <w:rPr>
          <w:sz w:val="23"/>
        </w:rPr>
        <w:t>Realizar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acuerdo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1"/>
          <w:sz w:val="23"/>
        </w:rPr>
        <w:t> </w:t>
      </w:r>
      <w:r>
        <w:rPr>
          <w:sz w:val="23"/>
        </w:rPr>
        <w:t>técnicas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legales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normatividad</w:t>
      </w:r>
      <w:r>
        <w:rPr>
          <w:spacing w:val="1"/>
          <w:sz w:val="23"/>
        </w:rPr>
        <w:t> </w:t>
      </w:r>
      <w:r>
        <w:rPr>
          <w:sz w:val="23"/>
        </w:rPr>
        <w:t>aplicables.</w:t>
      </w:r>
    </w:p>
    <w:p>
      <w:pPr>
        <w:pStyle w:val="ListParagraph"/>
        <w:numPr>
          <w:ilvl w:val="1"/>
          <w:numId w:val="16"/>
        </w:numPr>
        <w:tabs>
          <w:tab w:pos="2025" w:val="left" w:leader="none"/>
        </w:tabs>
        <w:spacing w:line="364" w:lineRule="auto" w:before="1" w:after="0"/>
        <w:ind w:left="2024" w:right="1651" w:hanging="545"/>
        <w:jc w:val="both"/>
        <w:rPr>
          <w:sz w:val="23"/>
        </w:rPr>
      </w:pPr>
      <w:r>
        <w:rPr>
          <w:sz w:val="23"/>
        </w:rPr>
        <w:t>Auxiliarse de los Corresponsables en los casos previstos en el presente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cuidando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éstos</w:t>
      </w:r>
      <w:r>
        <w:rPr>
          <w:spacing w:val="1"/>
          <w:sz w:val="23"/>
        </w:rPr>
        <w:t> </w:t>
      </w:r>
      <w:r>
        <w:rPr>
          <w:sz w:val="23"/>
        </w:rPr>
        <w:t>cumplan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requisitos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obligaciones</w:t>
      </w:r>
      <w:r>
        <w:rPr>
          <w:spacing w:val="1"/>
          <w:sz w:val="23"/>
        </w:rPr>
        <w:t> </w:t>
      </w:r>
      <w:r>
        <w:rPr>
          <w:sz w:val="23"/>
        </w:rPr>
        <w:t>señalados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el presente.</w:t>
      </w:r>
    </w:p>
    <w:p>
      <w:pPr>
        <w:pStyle w:val="ListParagraph"/>
        <w:numPr>
          <w:ilvl w:val="1"/>
          <w:numId w:val="16"/>
        </w:numPr>
        <w:tabs>
          <w:tab w:pos="2025" w:val="left" w:leader="none"/>
          <w:tab w:pos="5667" w:val="left" w:leader="none"/>
        </w:tabs>
        <w:spacing w:line="364" w:lineRule="auto" w:before="3" w:after="0"/>
        <w:ind w:left="2024" w:right="1653" w:hanging="545"/>
        <w:jc w:val="both"/>
        <w:rPr>
          <w:sz w:val="23"/>
        </w:rPr>
      </w:pPr>
      <w:r>
        <w:rPr>
          <w:sz w:val="23"/>
        </w:rPr>
        <w:t>Tramitar conjuntamente con el propietario las solicitudes de constancias,</w:t>
      </w:r>
      <w:r>
        <w:rPr>
          <w:spacing w:val="1"/>
          <w:sz w:val="23"/>
        </w:rPr>
        <w:t> </w:t>
      </w:r>
      <w:r>
        <w:rPr>
          <w:sz w:val="23"/>
        </w:rPr>
        <w:t>permisos,</w:t>
      </w:r>
      <w:r>
        <w:rPr>
          <w:spacing w:val="8"/>
          <w:sz w:val="23"/>
        </w:rPr>
        <w:t> </w:t>
      </w:r>
      <w:r>
        <w:rPr>
          <w:sz w:val="23"/>
        </w:rPr>
        <w:t>licencias</w:t>
      </w:r>
      <w:r>
        <w:rPr>
          <w:spacing w:val="6"/>
          <w:sz w:val="23"/>
        </w:rPr>
        <w:t> </w:t>
      </w:r>
      <w:r>
        <w:rPr>
          <w:sz w:val="23"/>
        </w:rPr>
        <w:t>y</w:t>
        <w:tab/>
        <w:t>autorizaciones.</w:t>
      </w:r>
    </w:p>
    <w:p>
      <w:pPr>
        <w:pStyle w:val="ListParagraph"/>
        <w:numPr>
          <w:ilvl w:val="1"/>
          <w:numId w:val="16"/>
        </w:numPr>
        <w:tabs>
          <w:tab w:pos="2026" w:val="left" w:leader="none"/>
        </w:tabs>
        <w:spacing w:line="364" w:lineRule="auto" w:before="1" w:after="0"/>
        <w:ind w:left="2024" w:right="1653" w:hanging="545"/>
        <w:jc w:val="both"/>
        <w:rPr>
          <w:rFonts w:ascii="Arial" w:hAnsi="Arial"/>
          <w:b/>
          <w:sz w:val="23"/>
        </w:rPr>
      </w:pPr>
      <w:r>
        <w:rPr>
          <w:sz w:val="23"/>
        </w:rPr>
        <w:t>Firmar los proyectos, planos, y demás documentación exigida para la</w:t>
      </w:r>
      <w:r>
        <w:rPr>
          <w:spacing w:val="1"/>
          <w:sz w:val="23"/>
        </w:rPr>
        <w:t> </w:t>
      </w:r>
      <w:r>
        <w:rPr>
          <w:sz w:val="23"/>
        </w:rPr>
        <w:t>tramitación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constancias,</w:t>
      </w:r>
      <w:r>
        <w:rPr>
          <w:spacing w:val="1"/>
          <w:sz w:val="23"/>
        </w:rPr>
        <w:t> </w:t>
      </w:r>
      <w:r>
        <w:rPr>
          <w:sz w:val="23"/>
        </w:rPr>
        <w:t>permisos,</w:t>
      </w:r>
      <w:r>
        <w:rPr>
          <w:spacing w:val="1"/>
          <w:sz w:val="23"/>
        </w:rPr>
        <w:t> </w:t>
      </w:r>
      <w:r>
        <w:rPr>
          <w:sz w:val="23"/>
        </w:rPr>
        <w:t>licencias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autorizaciones,</w:t>
      </w:r>
      <w:r>
        <w:rPr>
          <w:spacing w:val="1"/>
          <w:sz w:val="23"/>
        </w:rPr>
        <w:t> </w:t>
      </w:r>
      <w:r>
        <w:rPr>
          <w:sz w:val="23"/>
        </w:rPr>
        <w:t>cuidando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1"/>
          <w:sz w:val="23"/>
        </w:rPr>
        <w:t> </w:t>
      </w:r>
      <w:r>
        <w:rPr>
          <w:sz w:val="23"/>
        </w:rPr>
        <w:t>también</w:t>
      </w:r>
      <w:r>
        <w:rPr>
          <w:spacing w:val="1"/>
          <w:sz w:val="23"/>
        </w:rPr>
        <w:t> </w:t>
      </w:r>
      <w:r>
        <w:rPr>
          <w:sz w:val="23"/>
        </w:rPr>
        <w:t>sean</w:t>
      </w:r>
      <w:r>
        <w:rPr>
          <w:spacing w:val="1"/>
          <w:sz w:val="23"/>
        </w:rPr>
        <w:t> </w:t>
      </w:r>
      <w:r>
        <w:rPr>
          <w:sz w:val="23"/>
        </w:rPr>
        <w:t>firmados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-61"/>
          <w:sz w:val="23"/>
        </w:rPr>
        <w:t> </w:t>
      </w:r>
      <w:r>
        <w:rPr>
          <w:sz w:val="23"/>
        </w:rPr>
        <w:t>Corresponsables</w:t>
      </w:r>
      <w:r>
        <w:rPr>
          <w:rFonts w:ascii="Arial" w:hAnsi="Arial"/>
          <w:b/>
          <w:sz w:val="23"/>
        </w:rPr>
        <w:t>.</w:t>
      </w:r>
    </w:p>
    <w:p>
      <w:pPr>
        <w:pStyle w:val="BodyText"/>
        <w:spacing w:line="364" w:lineRule="auto" w:before="2"/>
        <w:ind w:left="1053" w:right="1652" w:firstLine="453"/>
        <w:jc w:val="both"/>
        <w:rPr>
          <w:rFonts w:ascii="Arial" w:hAnsi="Arial"/>
          <w:b/>
        </w:rPr>
      </w:pPr>
      <w:r>
        <w:rPr/>
        <w:t>Cuando</w:t>
      </w:r>
      <w:r>
        <w:rPr>
          <w:spacing w:val="45"/>
        </w:rPr>
        <w:t> </w:t>
      </w:r>
      <w:r>
        <w:rPr/>
        <w:t>no</w:t>
      </w:r>
      <w:r>
        <w:rPr>
          <w:spacing w:val="45"/>
        </w:rPr>
        <w:t> </w:t>
      </w:r>
      <w:r>
        <w:rPr/>
        <w:t>haya</w:t>
      </w:r>
      <w:r>
        <w:rPr>
          <w:spacing w:val="46"/>
        </w:rPr>
        <w:t> </w:t>
      </w:r>
      <w:r>
        <w:rPr/>
        <w:t>sido</w:t>
      </w:r>
      <w:r>
        <w:rPr>
          <w:spacing w:val="45"/>
        </w:rPr>
        <w:t> </w:t>
      </w:r>
      <w:r>
        <w:rPr/>
        <w:t>contratado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realizar</w:t>
      </w:r>
      <w:r>
        <w:rPr>
          <w:spacing w:val="46"/>
        </w:rPr>
        <w:t> </w:t>
      </w:r>
      <w:r>
        <w:rPr/>
        <w:t>el</w:t>
      </w:r>
      <w:r>
        <w:rPr>
          <w:spacing w:val="44"/>
        </w:rPr>
        <w:t> </w:t>
      </w:r>
      <w:r>
        <w:rPr/>
        <w:t>proyecto</w:t>
      </w:r>
      <w:r>
        <w:rPr>
          <w:spacing w:val="46"/>
        </w:rPr>
        <w:t> </w:t>
      </w:r>
      <w:r>
        <w:rPr/>
        <w:t>deberá</w:t>
      </w:r>
      <w:r>
        <w:rPr>
          <w:spacing w:val="45"/>
        </w:rPr>
        <w:t> </w:t>
      </w:r>
      <w:r>
        <w:rPr/>
        <w:t>validarlo</w:t>
      </w:r>
      <w:r>
        <w:rPr>
          <w:spacing w:val="-62"/>
        </w:rPr>
        <w:t> </w:t>
      </w:r>
      <w:r>
        <w:rPr/>
        <w:t>con su firma en los proyectos, planos y demás documentación exigida para la</w:t>
      </w:r>
      <w:r>
        <w:rPr>
          <w:spacing w:val="1"/>
        </w:rPr>
        <w:t> </w:t>
      </w:r>
      <w:r>
        <w:rPr/>
        <w:t>tramitación de las constancias, permisos, licencias y autorizaciones, cuidando que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sean</w:t>
      </w:r>
      <w:r>
        <w:rPr>
          <w:spacing w:val="2"/>
        </w:rPr>
        <w:t> </w:t>
      </w:r>
      <w:r>
        <w:rPr/>
        <w:t>firmados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/>
        <w:t>los Corresponsables</w:t>
      </w:r>
      <w:r>
        <w:rPr>
          <w:rFonts w:ascii="Arial" w:hAnsi="Arial"/>
          <w:b/>
        </w:rPr>
        <w:t>.</w:t>
      </w:r>
    </w:p>
    <w:p>
      <w:pPr>
        <w:pStyle w:val="ListParagraph"/>
        <w:numPr>
          <w:ilvl w:val="0"/>
          <w:numId w:val="16"/>
        </w:numPr>
        <w:tabs>
          <w:tab w:pos="1676" w:val="left" w:leader="none"/>
        </w:tabs>
        <w:spacing w:line="240" w:lineRule="auto" w:before="3" w:after="0"/>
        <w:ind w:left="1675" w:right="0" w:hanging="372"/>
        <w:jc w:val="both"/>
        <w:rPr>
          <w:sz w:val="23"/>
        </w:rPr>
      </w:pP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etapa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ejecución: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0" w:after="0"/>
        <w:ind w:left="1856" w:right="1652" w:hanging="553"/>
        <w:jc w:val="both"/>
        <w:rPr>
          <w:sz w:val="23"/>
        </w:rPr>
      </w:pPr>
      <w:r>
        <w:rPr>
          <w:sz w:val="23"/>
        </w:rPr>
        <w:t>Dirigir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vigilar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ejecución,</w:t>
      </w:r>
      <w:r>
        <w:rPr>
          <w:spacing w:val="1"/>
          <w:sz w:val="23"/>
        </w:rPr>
        <w:t> </w:t>
      </w:r>
      <w:r>
        <w:rPr>
          <w:sz w:val="23"/>
        </w:rPr>
        <w:t>asegurándose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cumpla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63"/>
          <w:sz w:val="23"/>
        </w:rPr>
        <w:t> </w:t>
      </w:r>
      <w:r>
        <w:rPr>
          <w:sz w:val="23"/>
        </w:rPr>
        <w:t>lo</w:t>
      </w:r>
      <w:r>
        <w:rPr>
          <w:spacing w:val="1"/>
          <w:sz w:val="23"/>
        </w:rPr>
        <w:t> </w:t>
      </w:r>
      <w:r>
        <w:rPr>
          <w:sz w:val="23"/>
        </w:rPr>
        <w:t>establecido en el presente Reglamento, sus normas técnicas y las demás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2"/>
          <w:sz w:val="23"/>
        </w:rPr>
        <w:t> </w:t>
      </w:r>
      <w:r>
        <w:rPr>
          <w:sz w:val="23"/>
        </w:rPr>
        <w:t>legales</w:t>
      </w:r>
      <w:r>
        <w:rPr>
          <w:spacing w:val="2"/>
          <w:sz w:val="23"/>
        </w:rPr>
        <w:t> </w:t>
      </w:r>
      <w:r>
        <w:rPr>
          <w:sz w:val="23"/>
        </w:rPr>
        <w:t>y normatividad</w:t>
      </w:r>
      <w:r>
        <w:rPr>
          <w:spacing w:val="1"/>
          <w:sz w:val="23"/>
        </w:rPr>
        <w:t> </w:t>
      </w:r>
      <w:r>
        <w:rPr>
          <w:sz w:val="23"/>
        </w:rPr>
        <w:t>aplicables.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2" w:after="0"/>
        <w:ind w:left="1856" w:right="1653" w:hanging="553"/>
        <w:jc w:val="both"/>
        <w:rPr>
          <w:sz w:val="23"/>
        </w:rPr>
      </w:pPr>
      <w:r>
        <w:rPr>
          <w:sz w:val="23"/>
        </w:rPr>
        <w:t>Auxiliarse de los Corresponsables en los casos previstos en el presente</w:t>
      </w:r>
      <w:r>
        <w:rPr>
          <w:spacing w:val="1"/>
          <w:sz w:val="23"/>
        </w:rPr>
        <w:t> </w:t>
      </w:r>
      <w:r>
        <w:rPr>
          <w:sz w:val="23"/>
        </w:rPr>
        <w:t>Reglamento,</w:t>
      </w:r>
      <w:r>
        <w:rPr>
          <w:spacing w:val="1"/>
          <w:sz w:val="23"/>
        </w:rPr>
        <w:t> </w:t>
      </w:r>
      <w:r>
        <w:rPr>
          <w:sz w:val="23"/>
        </w:rPr>
        <w:t>cuidando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éstos</w:t>
      </w:r>
      <w:r>
        <w:rPr>
          <w:spacing w:val="1"/>
          <w:sz w:val="23"/>
        </w:rPr>
        <w:t> </w:t>
      </w:r>
      <w:r>
        <w:rPr>
          <w:sz w:val="23"/>
        </w:rPr>
        <w:t>cumplan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64"/>
          <w:sz w:val="23"/>
        </w:rPr>
        <w:t> </w:t>
      </w:r>
      <w:r>
        <w:rPr>
          <w:sz w:val="23"/>
        </w:rPr>
        <w:t>requisitos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obligaciones</w:t>
      </w:r>
      <w:r>
        <w:rPr>
          <w:spacing w:val="1"/>
          <w:sz w:val="23"/>
        </w:rPr>
        <w:t> </w:t>
      </w:r>
      <w:r>
        <w:rPr>
          <w:sz w:val="23"/>
        </w:rPr>
        <w:t>señalados en</w:t>
      </w:r>
      <w:r>
        <w:rPr>
          <w:spacing w:val="2"/>
          <w:sz w:val="23"/>
        </w:rPr>
        <w:t> </w:t>
      </w:r>
      <w:r>
        <w:rPr>
          <w:sz w:val="23"/>
        </w:rPr>
        <w:t>el presente.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3" w:after="0"/>
        <w:ind w:left="1856" w:right="1652" w:hanging="552"/>
        <w:jc w:val="both"/>
        <w:rPr>
          <w:sz w:val="23"/>
        </w:rPr>
      </w:pPr>
      <w:r>
        <w:rPr>
          <w:sz w:val="23"/>
        </w:rPr>
        <w:t>Nombrar de entre los Corresponsables a quien lo sustituirá durante sus</w:t>
      </w:r>
      <w:r>
        <w:rPr>
          <w:spacing w:val="1"/>
          <w:sz w:val="23"/>
        </w:rPr>
        <w:t> </w:t>
      </w:r>
      <w:r>
        <w:rPr>
          <w:sz w:val="23"/>
        </w:rPr>
        <w:t>ausencias justificadas no mayores a tres visitas programadas dando aviso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escrito</w:t>
      </w:r>
      <w:r>
        <w:rPr>
          <w:spacing w:val="-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propietario</w:t>
      </w:r>
      <w:r>
        <w:rPr>
          <w:spacing w:val="1"/>
          <w:sz w:val="23"/>
        </w:rPr>
        <w:t> </w:t>
      </w:r>
      <w:r>
        <w:rPr>
          <w:sz w:val="23"/>
        </w:rPr>
        <w:t>y al</w:t>
      </w:r>
      <w:r>
        <w:rPr>
          <w:spacing w:val="1"/>
          <w:sz w:val="23"/>
        </w:rPr>
        <w:t> </w:t>
      </w:r>
      <w:r>
        <w:rPr>
          <w:sz w:val="23"/>
        </w:rPr>
        <w:t>Director.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1" w:after="0"/>
        <w:ind w:left="1856" w:right="1651" w:hanging="552"/>
        <w:jc w:val="both"/>
        <w:rPr>
          <w:sz w:val="23"/>
        </w:rPr>
      </w:pPr>
      <w:r>
        <w:rPr>
          <w:sz w:val="23"/>
        </w:rPr>
        <w:t>Responder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cualquier</w:t>
      </w:r>
      <w:r>
        <w:rPr>
          <w:spacing w:val="17"/>
          <w:sz w:val="23"/>
        </w:rPr>
        <w:t> </w:t>
      </w:r>
      <w:r>
        <w:rPr>
          <w:sz w:val="23"/>
        </w:rPr>
        <w:t>violación</w:t>
      </w:r>
      <w:r>
        <w:rPr>
          <w:spacing w:val="18"/>
          <w:sz w:val="23"/>
        </w:rPr>
        <w:t> </w:t>
      </w:r>
      <w:r>
        <w:rPr>
          <w:sz w:val="23"/>
        </w:rPr>
        <w:t>a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6"/>
          <w:sz w:val="23"/>
        </w:rPr>
        <w:t> </w:t>
      </w:r>
      <w:r>
        <w:rPr>
          <w:sz w:val="23"/>
        </w:rPr>
        <w:t>disposiciones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este</w:t>
      </w:r>
      <w:r>
        <w:rPr>
          <w:spacing w:val="16"/>
          <w:sz w:val="23"/>
        </w:rPr>
        <w:t> </w:t>
      </w:r>
      <w:r>
        <w:rPr>
          <w:sz w:val="23"/>
        </w:rPr>
        <w:t>Reglamento</w:t>
      </w:r>
      <w:r>
        <w:rPr>
          <w:spacing w:val="-61"/>
          <w:sz w:val="23"/>
        </w:rPr>
        <w:t> </w:t>
      </w:r>
      <w:r>
        <w:rPr>
          <w:sz w:val="23"/>
        </w:rPr>
        <w:t>o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sus</w:t>
      </w:r>
      <w:r>
        <w:rPr>
          <w:spacing w:val="23"/>
          <w:sz w:val="23"/>
        </w:rPr>
        <w:t> </w:t>
      </w:r>
      <w:r>
        <w:rPr>
          <w:sz w:val="23"/>
        </w:rPr>
        <w:t>normas</w:t>
      </w:r>
      <w:r>
        <w:rPr>
          <w:spacing w:val="20"/>
          <w:sz w:val="23"/>
        </w:rPr>
        <w:t> </w:t>
      </w:r>
      <w:r>
        <w:rPr>
          <w:sz w:val="23"/>
        </w:rPr>
        <w:t>técnicas.</w:t>
      </w:r>
      <w:r>
        <w:rPr>
          <w:spacing w:val="22"/>
          <w:sz w:val="23"/>
        </w:rPr>
        <w:t> </w:t>
      </w:r>
      <w:r>
        <w:rPr>
          <w:sz w:val="23"/>
        </w:rPr>
        <w:t>En</w:t>
      </w:r>
      <w:r>
        <w:rPr>
          <w:spacing w:val="19"/>
          <w:sz w:val="23"/>
        </w:rPr>
        <w:t> </w:t>
      </w:r>
      <w:r>
        <w:rPr>
          <w:sz w:val="23"/>
        </w:rPr>
        <w:t>caso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no</w:t>
      </w:r>
      <w:r>
        <w:rPr>
          <w:spacing w:val="20"/>
          <w:sz w:val="23"/>
        </w:rPr>
        <w:t> </w:t>
      </w:r>
      <w:r>
        <w:rPr>
          <w:sz w:val="23"/>
        </w:rPr>
        <w:t>ser</w:t>
      </w:r>
      <w:r>
        <w:rPr>
          <w:spacing w:val="21"/>
          <w:sz w:val="23"/>
        </w:rPr>
        <w:t> </w:t>
      </w:r>
      <w:r>
        <w:rPr>
          <w:sz w:val="23"/>
        </w:rPr>
        <w:t>atendidas</w:t>
      </w:r>
      <w:r>
        <w:rPr>
          <w:spacing w:val="21"/>
          <w:sz w:val="23"/>
        </w:rPr>
        <w:t> </w:t>
      </w:r>
      <w:r>
        <w:rPr>
          <w:sz w:val="23"/>
        </w:rPr>
        <w:t>las</w:t>
      </w:r>
      <w:r>
        <w:rPr>
          <w:spacing w:val="22"/>
          <w:sz w:val="23"/>
        </w:rPr>
        <w:t> </w:t>
      </w:r>
      <w:r>
        <w:rPr>
          <w:sz w:val="23"/>
        </w:rPr>
        <w:t>instrucciones</w:t>
      </w:r>
      <w:r>
        <w:rPr>
          <w:spacing w:val="-62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Perito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Responsable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peritos</w:t>
      </w:r>
      <w:r>
        <w:rPr>
          <w:spacing w:val="1"/>
          <w:sz w:val="23"/>
        </w:rPr>
        <w:t> </w:t>
      </w:r>
      <w:r>
        <w:rPr>
          <w:sz w:val="23"/>
        </w:rPr>
        <w:t>Corresponsables,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relación al cumplimiento del Reglamento y sus normas técnicas y demás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aplicables,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notificarlo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escrito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inmediato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20"/>
          <w:sz w:val="23"/>
        </w:rPr>
        <w:t> </w:t>
      </w:r>
      <w:r>
        <w:rPr>
          <w:sz w:val="23"/>
        </w:rPr>
        <w:t>para</w:t>
      </w:r>
      <w:r>
        <w:rPr>
          <w:spacing w:val="19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éste</w:t>
      </w:r>
      <w:r>
        <w:rPr>
          <w:spacing w:val="20"/>
          <w:sz w:val="23"/>
        </w:rPr>
        <w:t> </w:t>
      </w:r>
      <w:r>
        <w:rPr>
          <w:sz w:val="23"/>
        </w:rPr>
        <w:t>proceda</w:t>
      </w:r>
      <w:r>
        <w:rPr>
          <w:spacing w:val="20"/>
          <w:sz w:val="23"/>
        </w:rPr>
        <w:t> </w:t>
      </w:r>
      <w:r>
        <w:rPr>
          <w:sz w:val="23"/>
        </w:rPr>
        <w:t>a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0"/>
          <w:sz w:val="23"/>
        </w:rPr>
        <w:t> </w:t>
      </w:r>
      <w:r>
        <w:rPr>
          <w:sz w:val="23"/>
        </w:rPr>
        <w:t>revisión</w:t>
      </w:r>
      <w:r>
        <w:rPr>
          <w:spacing w:val="20"/>
          <w:sz w:val="23"/>
        </w:rPr>
        <w:t> </w:t>
      </w:r>
      <w:r>
        <w:rPr>
          <w:sz w:val="23"/>
        </w:rPr>
        <w:t>del</w:t>
      </w:r>
      <w:r>
        <w:rPr>
          <w:spacing w:val="22"/>
          <w:sz w:val="23"/>
        </w:rPr>
        <w:t> </w:t>
      </w:r>
      <w:r>
        <w:rPr>
          <w:sz w:val="23"/>
        </w:rPr>
        <w:t>expediente</w:t>
      </w:r>
      <w:r>
        <w:rPr>
          <w:spacing w:val="21"/>
          <w:sz w:val="23"/>
        </w:rPr>
        <w:t> </w:t>
      </w:r>
      <w:r>
        <w:rPr>
          <w:sz w:val="23"/>
        </w:rPr>
        <w:t>y</w:t>
      </w:r>
      <w:r>
        <w:rPr>
          <w:spacing w:val="20"/>
          <w:sz w:val="23"/>
        </w:rPr>
        <w:t> </w:t>
      </w:r>
      <w:r>
        <w:rPr>
          <w:sz w:val="23"/>
        </w:rPr>
        <w:t>físicamente</w:t>
      </w:r>
      <w:r>
        <w:rPr>
          <w:spacing w:val="-62"/>
          <w:sz w:val="23"/>
        </w:rPr>
        <w:t> </w:t>
      </w:r>
      <w:r>
        <w:rPr>
          <w:sz w:val="23"/>
        </w:rPr>
        <w:t>a la acción urbana para la cual se otorgó la responsiva, se formulen y</w:t>
      </w:r>
      <w:r>
        <w:rPr>
          <w:spacing w:val="1"/>
          <w:sz w:val="23"/>
        </w:rPr>
        <w:t> </w:t>
      </w:r>
      <w:r>
        <w:rPr>
          <w:sz w:val="23"/>
        </w:rPr>
        <w:t>apliquen las medidas</w:t>
      </w:r>
      <w:r>
        <w:rPr>
          <w:spacing w:val="2"/>
          <w:sz w:val="23"/>
        </w:rPr>
        <w:t> </w:t>
      </w:r>
      <w:r>
        <w:rPr>
          <w:sz w:val="23"/>
        </w:rPr>
        <w:t>preventivas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correspondan.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3" w:after="0"/>
        <w:ind w:left="1856" w:right="1653" w:hanging="552"/>
        <w:jc w:val="both"/>
        <w:rPr>
          <w:sz w:val="23"/>
        </w:rPr>
      </w:pPr>
      <w:r>
        <w:rPr>
          <w:sz w:val="23"/>
        </w:rPr>
        <w:t>Planificar y supervisar las medidas de seguridad del personal y terceras</w:t>
      </w:r>
      <w:r>
        <w:rPr>
          <w:spacing w:val="1"/>
          <w:sz w:val="23"/>
        </w:rPr>
        <w:t> </w:t>
      </w:r>
      <w:r>
        <w:rPr>
          <w:sz w:val="23"/>
        </w:rPr>
        <w:t>personas en la obra,</w:t>
      </w:r>
      <w:r>
        <w:rPr>
          <w:spacing w:val="1"/>
          <w:sz w:val="23"/>
        </w:rPr>
        <w:t> </w:t>
      </w:r>
      <w:r>
        <w:rPr>
          <w:sz w:val="23"/>
        </w:rPr>
        <w:t>sus colindancias</w:t>
      </w:r>
      <w:r>
        <w:rPr>
          <w:spacing w:val="63"/>
          <w:sz w:val="23"/>
        </w:rPr>
        <w:t> </w:t>
      </w:r>
      <w:r>
        <w:rPr>
          <w:sz w:val="23"/>
        </w:rPr>
        <w:t>y en la vía pública,</w:t>
      </w:r>
      <w:r>
        <w:rPr>
          <w:spacing w:val="64"/>
          <w:sz w:val="23"/>
        </w:rPr>
        <w:t> </w:t>
      </w:r>
      <w:r>
        <w:rPr>
          <w:sz w:val="23"/>
        </w:rPr>
        <w:t>por el tiempo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dure la</w:t>
      </w:r>
      <w:r>
        <w:rPr>
          <w:spacing w:val="1"/>
          <w:sz w:val="23"/>
        </w:rPr>
        <w:t> </w:t>
      </w:r>
      <w:r>
        <w:rPr>
          <w:sz w:val="23"/>
        </w:rPr>
        <w:t>ejecución.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3" w:after="0"/>
        <w:ind w:left="1856" w:right="1655" w:hanging="552"/>
        <w:jc w:val="both"/>
        <w:rPr>
          <w:sz w:val="23"/>
        </w:rPr>
      </w:pPr>
      <w:r>
        <w:rPr>
          <w:sz w:val="23"/>
        </w:rPr>
        <w:t>Llevar</w:t>
      </w:r>
      <w:r>
        <w:rPr>
          <w:spacing w:val="30"/>
          <w:sz w:val="23"/>
        </w:rPr>
        <w:t> </w:t>
      </w:r>
      <w:r>
        <w:rPr>
          <w:sz w:val="23"/>
        </w:rPr>
        <w:t>en</w:t>
      </w:r>
      <w:r>
        <w:rPr>
          <w:spacing w:val="32"/>
          <w:sz w:val="23"/>
        </w:rPr>
        <w:t> </w:t>
      </w:r>
      <w:r>
        <w:rPr>
          <w:sz w:val="23"/>
        </w:rPr>
        <w:t>orden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Bitácora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Obra</w:t>
      </w:r>
      <w:r>
        <w:rPr>
          <w:spacing w:val="31"/>
          <w:sz w:val="23"/>
        </w:rPr>
        <w:t> </w:t>
      </w:r>
      <w:r>
        <w:rPr>
          <w:sz w:val="23"/>
        </w:rPr>
        <w:t>debidamente</w:t>
      </w:r>
      <w:r>
        <w:rPr>
          <w:spacing w:val="29"/>
          <w:sz w:val="23"/>
        </w:rPr>
        <w:t> </w:t>
      </w:r>
      <w:r>
        <w:rPr>
          <w:sz w:val="23"/>
        </w:rPr>
        <w:t>sellada</w:t>
      </w:r>
      <w:r>
        <w:rPr>
          <w:spacing w:val="31"/>
          <w:sz w:val="23"/>
        </w:rPr>
        <w:t> </w:t>
      </w:r>
      <w:r>
        <w:rPr>
          <w:sz w:val="23"/>
        </w:rPr>
        <w:t>por</w:t>
      </w:r>
      <w:r>
        <w:rPr>
          <w:spacing w:val="30"/>
          <w:sz w:val="23"/>
        </w:rPr>
        <w:t> </w:t>
      </w:r>
      <w:r>
        <w:rPr>
          <w:sz w:val="23"/>
        </w:rPr>
        <w:t>el</w:t>
      </w:r>
      <w:r>
        <w:rPr>
          <w:spacing w:val="31"/>
          <w:sz w:val="23"/>
        </w:rPr>
        <w:t> </w:t>
      </w:r>
      <w:r>
        <w:rPr>
          <w:sz w:val="23"/>
        </w:rPr>
        <w:t>Director</w:t>
      </w:r>
      <w:r>
        <w:rPr>
          <w:spacing w:val="-6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cual se</w:t>
      </w:r>
      <w:r>
        <w:rPr>
          <w:spacing w:val="3"/>
          <w:sz w:val="23"/>
        </w:rPr>
        <w:t> </w:t>
      </w:r>
      <w:r>
        <w:rPr>
          <w:sz w:val="23"/>
        </w:rPr>
        <w:t>anotarán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datos:</w:t>
      </w:r>
    </w:p>
    <w:p>
      <w:pPr>
        <w:pStyle w:val="ListParagraph"/>
        <w:numPr>
          <w:ilvl w:val="1"/>
          <w:numId w:val="17"/>
        </w:numPr>
        <w:tabs>
          <w:tab w:pos="2202" w:val="left" w:leader="none"/>
        </w:tabs>
        <w:spacing w:line="364" w:lineRule="auto" w:before="1" w:after="0"/>
        <w:ind w:left="2186" w:right="1653" w:hanging="104"/>
        <w:jc w:val="both"/>
        <w:rPr>
          <w:sz w:val="23"/>
        </w:rPr>
      </w:pPr>
      <w:r>
        <w:rPr>
          <w:sz w:val="23"/>
        </w:rPr>
        <w:t>Nombre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razón</w:t>
      </w:r>
      <w:r>
        <w:rPr>
          <w:spacing w:val="8"/>
          <w:sz w:val="23"/>
        </w:rPr>
        <w:t> </w:t>
      </w:r>
      <w:r>
        <w:rPr>
          <w:sz w:val="23"/>
        </w:rPr>
        <w:t>social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la</w:t>
      </w:r>
      <w:r>
        <w:rPr>
          <w:spacing w:val="10"/>
          <w:sz w:val="23"/>
        </w:rPr>
        <w:t> </w:t>
      </w:r>
      <w:r>
        <w:rPr>
          <w:sz w:val="23"/>
        </w:rPr>
        <w:t>persona</w:t>
      </w:r>
      <w:r>
        <w:rPr>
          <w:spacing w:val="8"/>
          <w:sz w:val="23"/>
        </w:rPr>
        <w:t> </w:t>
      </w:r>
      <w:r>
        <w:rPr>
          <w:sz w:val="23"/>
        </w:rPr>
        <w:t>física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moral</w:t>
      </w:r>
      <w:r>
        <w:rPr>
          <w:spacing w:val="10"/>
          <w:sz w:val="23"/>
        </w:rPr>
        <w:t> </w:t>
      </w:r>
      <w:r>
        <w:rPr>
          <w:sz w:val="23"/>
        </w:rPr>
        <w:t>que</w:t>
      </w:r>
      <w:r>
        <w:rPr>
          <w:spacing w:val="10"/>
          <w:sz w:val="23"/>
        </w:rPr>
        <w:t> </w:t>
      </w:r>
      <w:r>
        <w:rPr>
          <w:sz w:val="23"/>
        </w:rPr>
        <w:t>ejecute</w:t>
      </w:r>
      <w:r>
        <w:rPr>
          <w:spacing w:val="8"/>
          <w:sz w:val="23"/>
        </w:rPr>
        <w:t> </w:t>
      </w:r>
      <w:r>
        <w:rPr>
          <w:sz w:val="23"/>
        </w:rPr>
        <w:t>la</w:t>
      </w:r>
      <w:r>
        <w:rPr>
          <w:spacing w:val="10"/>
          <w:sz w:val="23"/>
        </w:rPr>
        <w:t> </w:t>
      </w:r>
      <w:r>
        <w:rPr>
          <w:sz w:val="23"/>
        </w:rPr>
        <w:t>obra</w:t>
      </w:r>
      <w:r>
        <w:rPr>
          <w:spacing w:val="-62"/>
          <w:sz w:val="23"/>
        </w:rPr>
        <w:t> </w:t>
      </w:r>
      <w:r>
        <w:rPr>
          <w:sz w:val="23"/>
        </w:rPr>
        <w:t>y nombre, atribuciones y firmas del Perito Director Responsable y los</w:t>
      </w:r>
      <w:r>
        <w:rPr>
          <w:spacing w:val="1"/>
          <w:sz w:val="23"/>
        </w:rPr>
        <w:t> </w:t>
      </w:r>
      <w:r>
        <w:rPr>
          <w:sz w:val="23"/>
        </w:rPr>
        <w:t>Corresponsables,</w:t>
      </w:r>
      <w:r>
        <w:rPr>
          <w:spacing w:val="39"/>
          <w:sz w:val="23"/>
        </w:rPr>
        <w:t> </w:t>
      </w:r>
      <w:r>
        <w:rPr>
          <w:sz w:val="23"/>
        </w:rPr>
        <w:t>en</w:t>
      </w:r>
      <w:r>
        <w:rPr>
          <w:spacing w:val="40"/>
          <w:sz w:val="23"/>
        </w:rPr>
        <w:t> </w:t>
      </w:r>
      <w:r>
        <w:rPr>
          <w:sz w:val="23"/>
        </w:rPr>
        <w:t>su</w:t>
      </w:r>
      <w:r>
        <w:rPr>
          <w:spacing w:val="37"/>
          <w:sz w:val="23"/>
        </w:rPr>
        <w:t> </w:t>
      </w:r>
      <w:r>
        <w:rPr>
          <w:sz w:val="23"/>
        </w:rPr>
        <w:t>caso,</w:t>
      </w:r>
      <w:r>
        <w:rPr>
          <w:spacing w:val="40"/>
          <w:sz w:val="23"/>
        </w:rPr>
        <w:t> </w:t>
      </w:r>
      <w:r>
        <w:rPr>
          <w:sz w:val="23"/>
        </w:rPr>
        <w:t>así</w:t>
      </w:r>
      <w:r>
        <w:rPr>
          <w:spacing w:val="40"/>
          <w:sz w:val="23"/>
        </w:rPr>
        <w:t> </w:t>
      </w:r>
      <w:r>
        <w:rPr>
          <w:sz w:val="23"/>
        </w:rPr>
        <w:t>como</w:t>
      </w:r>
      <w:r>
        <w:rPr>
          <w:spacing w:val="39"/>
          <w:sz w:val="23"/>
        </w:rPr>
        <w:t> </w:t>
      </w:r>
      <w:r>
        <w:rPr>
          <w:sz w:val="23"/>
        </w:rPr>
        <w:t>del</w:t>
      </w:r>
      <w:r>
        <w:rPr>
          <w:spacing w:val="38"/>
          <w:sz w:val="23"/>
        </w:rPr>
        <w:t> </w:t>
      </w:r>
      <w:r>
        <w:rPr>
          <w:sz w:val="23"/>
        </w:rPr>
        <w:t>residente</w:t>
      </w:r>
      <w:r>
        <w:rPr>
          <w:spacing w:val="38"/>
          <w:sz w:val="23"/>
        </w:rPr>
        <w:t> </w:t>
      </w:r>
      <w:r>
        <w:rPr>
          <w:sz w:val="23"/>
        </w:rPr>
        <w:t>o</w:t>
      </w:r>
      <w:r>
        <w:rPr>
          <w:spacing w:val="39"/>
          <w:sz w:val="23"/>
        </w:rPr>
        <w:t> </w:t>
      </w:r>
      <w:r>
        <w:rPr>
          <w:sz w:val="23"/>
        </w:rPr>
        <w:t>residentes</w:t>
      </w:r>
      <w:r>
        <w:rPr>
          <w:spacing w:val="39"/>
          <w:sz w:val="23"/>
        </w:rPr>
        <w:t> </w:t>
      </w:r>
      <w:r>
        <w:rPr>
          <w:sz w:val="23"/>
        </w:rPr>
        <w:t>si</w:t>
      </w:r>
      <w:r>
        <w:rPr>
          <w:spacing w:val="-62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hubiere.</w:t>
      </w:r>
    </w:p>
    <w:p>
      <w:pPr>
        <w:pStyle w:val="ListParagraph"/>
        <w:numPr>
          <w:ilvl w:val="1"/>
          <w:numId w:val="17"/>
        </w:numPr>
        <w:tabs>
          <w:tab w:pos="2202" w:val="left" w:leader="none"/>
        </w:tabs>
        <w:spacing w:line="364" w:lineRule="auto" w:before="2" w:after="0"/>
        <w:ind w:left="2186" w:right="1653" w:hanging="155"/>
        <w:jc w:val="both"/>
        <w:rPr>
          <w:sz w:val="23"/>
        </w:rPr>
      </w:pPr>
      <w:r>
        <w:rPr>
          <w:sz w:val="23"/>
        </w:rPr>
        <w:t>Fecha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visitas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Perito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Responsable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Corresponsables.</w:t>
      </w:r>
    </w:p>
    <w:p>
      <w:pPr>
        <w:pStyle w:val="ListParagraph"/>
        <w:numPr>
          <w:ilvl w:val="1"/>
          <w:numId w:val="17"/>
        </w:numPr>
        <w:tabs>
          <w:tab w:pos="2201" w:val="left" w:leader="none"/>
        </w:tabs>
        <w:spacing w:line="364" w:lineRule="auto" w:before="2" w:after="0"/>
        <w:ind w:left="1967" w:right="1862" w:firstLine="12"/>
        <w:jc w:val="both"/>
        <w:rPr>
          <w:sz w:val="23"/>
        </w:rPr>
      </w:pPr>
      <w:r>
        <w:rPr>
          <w:sz w:val="23"/>
        </w:rPr>
        <w:t>Descripción de los cambios definidos durante la ejecución de la obra.</w:t>
      </w:r>
      <w:r>
        <w:rPr>
          <w:spacing w:val="1"/>
          <w:sz w:val="23"/>
        </w:rPr>
        <w:t> </w:t>
      </w:r>
      <w:r>
        <w:rPr>
          <w:sz w:val="23"/>
        </w:rPr>
        <w:t>iv.Incidentes y</w:t>
      </w:r>
      <w:r>
        <w:rPr>
          <w:spacing w:val="-1"/>
          <w:sz w:val="23"/>
        </w:rPr>
        <w:t> </w:t>
      </w:r>
      <w:r>
        <w:rPr>
          <w:sz w:val="23"/>
        </w:rPr>
        <w:t>accidentes.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2201" w:val="left" w:leader="none"/>
          <w:tab w:pos="4003" w:val="left" w:leader="none"/>
          <w:tab w:pos="4379" w:val="left" w:leader="none"/>
          <w:tab w:pos="5985" w:val="left" w:leader="none"/>
          <w:tab w:pos="7336" w:val="left" w:leader="none"/>
          <w:tab w:pos="7895" w:val="left" w:leader="none"/>
          <w:tab w:pos="8751" w:val="left" w:leader="none"/>
        </w:tabs>
        <w:spacing w:line="364" w:lineRule="auto" w:before="0" w:after="0"/>
        <w:ind w:left="2186" w:right="1653" w:hanging="170"/>
        <w:jc w:val="left"/>
        <w:rPr>
          <w:sz w:val="23"/>
        </w:rPr>
      </w:pPr>
      <w:r>
        <w:rPr>
          <w:sz w:val="23"/>
        </w:rPr>
        <w:t>Observaciones</w:t>
        <w:tab/>
        <w:t>e</w:t>
        <w:tab/>
        <w:t>instrucciones</w:t>
        <w:tab/>
        <w:t>especiales</w:t>
        <w:tab/>
        <w:t>del</w:t>
        <w:tab/>
        <w:t>Perito</w:t>
        <w:tab/>
        <w:t>Director</w:t>
      </w:r>
      <w:r>
        <w:rPr>
          <w:spacing w:val="-61"/>
          <w:sz w:val="23"/>
        </w:rPr>
        <w:t> </w:t>
      </w:r>
      <w:r>
        <w:rPr>
          <w:sz w:val="23"/>
        </w:rPr>
        <w:t>Responsable,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peritos</w:t>
      </w:r>
      <w:r>
        <w:rPr>
          <w:spacing w:val="4"/>
          <w:sz w:val="23"/>
        </w:rPr>
        <w:t> </w:t>
      </w:r>
      <w:r>
        <w:rPr>
          <w:sz w:val="23"/>
        </w:rPr>
        <w:t>Corresponsables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inspectores.</w:t>
      </w:r>
    </w:p>
    <w:p>
      <w:pPr>
        <w:pStyle w:val="ListParagraph"/>
        <w:numPr>
          <w:ilvl w:val="0"/>
          <w:numId w:val="18"/>
        </w:numPr>
        <w:tabs>
          <w:tab w:pos="2202" w:val="left" w:leader="none"/>
        </w:tabs>
        <w:spacing w:line="364" w:lineRule="auto" w:before="1" w:after="0"/>
        <w:ind w:left="1862" w:right="1925" w:firstLine="104"/>
        <w:jc w:val="left"/>
        <w:rPr>
          <w:sz w:val="23"/>
        </w:rPr>
      </w:pPr>
      <w:r>
        <w:rPr>
          <w:sz w:val="23"/>
        </w:rPr>
        <w:t>Materiales</w:t>
      </w:r>
      <w:r>
        <w:rPr>
          <w:spacing w:val="1"/>
          <w:sz w:val="23"/>
        </w:rPr>
        <w:t> </w:t>
      </w:r>
      <w:r>
        <w:rPr>
          <w:sz w:val="23"/>
        </w:rPr>
        <w:t>empleados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fines</w:t>
      </w:r>
      <w:r>
        <w:rPr>
          <w:spacing w:val="2"/>
          <w:sz w:val="23"/>
        </w:rPr>
        <w:t> </w:t>
      </w:r>
      <w:r>
        <w:rPr>
          <w:sz w:val="23"/>
        </w:rPr>
        <w:t>estructurales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seguridad.</w:t>
      </w:r>
      <w:r>
        <w:rPr>
          <w:spacing w:val="1"/>
          <w:sz w:val="23"/>
        </w:rPr>
        <w:t> </w:t>
      </w:r>
      <w:r>
        <w:rPr>
          <w:sz w:val="23"/>
        </w:rPr>
        <w:t>vii.Procedimientos</w:t>
      </w:r>
      <w:r>
        <w:rPr>
          <w:spacing w:val="4"/>
          <w:sz w:val="23"/>
        </w:rPr>
        <w:t> </w:t>
      </w:r>
      <w:r>
        <w:rPr>
          <w:sz w:val="23"/>
        </w:rPr>
        <w:t>generales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construcción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control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calidad.</w:t>
      </w:r>
      <w:r>
        <w:rPr>
          <w:spacing w:val="1"/>
          <w:sz w:val="23"/>
        </w:rPr>
        <w:t> </w:t>
      </w:r>
      <w:r>
        <w:rPr>
          <w:sz w:val="23"/>
        </w:rPr>
        <w:t>viii.Descripción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detalles</w:t>
      </w:r>
      <w:r>
        <w:rPr>
          <w:spacing w:val="4"/>
          <w:sz w:val="23"/>
        </w:rPr>
        <w:t> </w:t>
      </w:r>
      <w:r>
        <w:rPr>
          <w:sz w:val="23"/>
        </w:rPr>
        <w:t>definidos</w:t>
      </w:r>
      <w:r>
        <w:rPr>
          <w:spacing w:val="6"/>
          <w:sz w:val="23"/>
        </w:rPr>
        <w:t> </w:t>
      </w:r>
      <w:r>
        <w:rPr>
          <w:sz w:val="23"/>
        </w:rPr>
        <w:t>durante</w:t>
      </w:r>
      <w:r>
        <w:rPr>
          <w:spacing w:val="5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ejecución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obra.</w:t>
      </w:r>
      <w:r>
        <w:rPr>
          <w:spacing w:val="1"/>
          <w:sz w:val="23"/>
        </w:rPr>
        <w:t> </w:t>
      </w:r>
      <w:r>
        <w:rPr>
          <w:sz w:val="23"/>
        </w:rPr>
        <w:t>ix.Fecha de</w:t>
      </w:r>
      <w:r>
        <w:rPr>
          <w:spacing w:val="2"/>
          <w:sz w:val="23"/>
        </w:rPr>
        <w:t> </w:t>
      </w:r>
      <w:r>
        <w:rPr>
          <w:sz w:val="23"/>
        </w:rPr>
        <w:t>iniciación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etapa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obra.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4" w:after="0"/>
        <w:ind w:left="1856" w:right="1654" w:hanging="552"/>
        <w:jc w:val="both"/>
        <w:rPr>
          <w:sz w:val="23"/>
        </w:rPr>
      </w:pPr>
      <w:r>
        <w:rPr>
          <w:sz w:val="23"/>
        </w:rPr>
        <w:t>Colocar en lugar visible de la obra un letrero de cuando menos 50x70 cm.,</w:t>
      </w:r>
      <w:r>
        <w:rPr>
          <w:spacing w:val="1"/>
          <w:sz w:val="23"/>
        </w:rPr>
        <w:t> </w:t>
      </w:r>
      <w:r>
        <w:rPr>
          <w:sz w:val="23"/>
        </w:rPr>
        <w:t>con su</w:t>
      </w:r>
      <w:r>
        <w:rPr>
          <w:spacing w:val="1"/>
          <w:sz w:val="23"/>
        </w:rPr>
        <w:t> </w:t>
      </w:r>
      <w:r>
        <w:rPr>
          <w:sz w:val="23"/>
        </w:rPr>
        <w:t>nombre y, en su caso, el de los peritos Corresponsables y sus</w:t>
      </w:r>
      <w:r>
        <w:rPr>
          <w:spacing w:val="1"/>
          <w:sz w:val="23"/>
        </w:rPr>
        <w:t> </w:t>
      </w:r>
      <w:r>
        <w:rPr>
          <w:sz w:val="23"/>
        </w:rPr>
        <w:t>números de registro, el número de licencia de la obra y ubicación de la</w:t>
      </w:r>
      <w:r>
        <w:rPr>
          <w:spacing w:val="1"/>
          <w:sz w:val="23"/>
        </w:rPr>
        <w:t> </w:t>
      </w:r>
      <w:r>
        <w:rPr>
          <w:sz w:val="23"/>
        </w:rPr>
        <w:t>misma,</w:t>
      </w:r>
      <w:r>
        <w:rPr>
          <w:spacing w:val="2"/>
          <w:sz w:val="23"/>
        </w:rPr>
        <w:t> </w:t>
      </w:r>
      <w:r>
        <w:rPr>
          <w:sz w:val="23"/>
        </w:rPr>
        <w:t>así como</w:t>
      </w:r>
      <w:r>
        <w:rPr>
          <w:spacing w:val="1"/>
          <w:sz w:val="23"/>
        </w:rPr>
        <w:t> </w:t>
      </w:r>
      <w:r>
        <w:rPr>
          <w:sz w:val="23"/>
        </w:rPr>
        <w:t>el uso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suelo autorizado.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  <w:tab w:pos="5047" w:val="left" w:leader="none"/>
        </w:tabs>
        <w:spacing w:line="364" w:lineRule="auto" w:before="2" w:after="0"/>
        <w:ind w:left="1856" w:right="1656" w:hanging="552"/>
        <w:jc w:val="both"/>
        <w:rPr>
          <w:sz w:val="23"/>
        </w:rPr>
      </w:pPr>
      <w:r>
        <w:rPr>
          <w:sz w:val="23"/>
        </w:rPr>
        <w:t>Mantener en el sitio de la obra una copia de la Licencia de Construcción 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planos</w:t>
        <w:tab/>
        <w:t>autorizados.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0" w:after="0"/>
        <w:ind w:left="1856" w:right="1653" w:hanging="552"/>
        <w:jc w:val="both"/>
        <w:rPr>
          <w:sz w:val="23"/>
        </w:rPr>
      </w:pPr>
      <w:r>
        <w:rPr>
          <w:sz w:val="23"/>
        </w:rPr>
        <w:t>Notificar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escrito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aviso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terminación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correspondiente acompañando los planos, memorias de cálculo y, en su</w:t>
      </w:r>
      <w:r>
        <w:rPr>
          <w:spacing w:val="1"/>
          <w:sz w:val="23"/>
        </w:rPr>
        <w:t> </w:t>
      </w:r>
      <w:r>
        <w:rPr>
          <w:sz w:val="23"/>
        </w:rPr>
        <w:t>caso,</w:t>
      </w:r>
      <w:r>
        <w:rPr>
          <w:spacing w:val="1"/>
          <w:sz w:val="23"/>
        </w:rPr>
        <w:t> </w:t>
      </w:r>
      <w:r>
        <w:rPr>
          <w:sz w:val="23"/>
        </w:rPr>
        <w:t>manuales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operación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mantenimiento,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copia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Bitácora</w:t>
      </w:r>
      <w:r>
        <w:rPr>
          <w:spacing w:val="63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demás documentación actualizados del proyecto cuando éste halla sufrido</w:t>
      </w:r>
      <w:r>
        <w:rPr>
          <w:spacing w:val="1"/>
          <w:sz w:val="23"/>
        </w:rPr>
        <w:t> </w:t>
      </w:r>
      <w:r>
        <w:rPr>
          <w:sz w:val="23"/>
        </w:rPr>
        <w:t>modificaciones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registro</w:t>
      </w:r>
      <w:r>
        <w:rPr>
          <w:spacing w:val="1"/>
          <w:sz w:val="23"/>
        </w:rPr>
        <w:t> </w:t>
      </w:r>
      <w:r>
        <w:rPr>
          <w:sz w:val="23"/>
        </w:rPr>
        <w:t>definitivo,</w:t>
      </w:r>
      <w:r>
        <w:rPr>
          <w:spacing w:val="1"/>
          <w:sz w:val="23"/>
        </w:rPr>
        <w:t> </w:t>
      </w:r>
      <w:r>
        <w:rPr>
          <w:sz w:val="23"/>
        </w:rPr>
        <w:t>así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solicitud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constancia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ocupación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uso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3"/>
          <w:sz w:val="23"/>
        </w:rPr>
        <w:t> </w:t>
      </w:r>
      <w:r>
        <w:rPr>
          <w:sz w:val="23"/>
        </w:rPr>
        <w:t>inmueble</w:t>
      </w:r>
      <w:r>
        <w:rPr>
          <w:spacing w:val="3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expida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Director.</w:t>
      </w:r>
    </w:p>
    <w:p>
      <w:pPr>
        <w:pStyle w:val="ListParagraph"/>
        <w:numPr>
          <w:ilvl w:val="0"/>
          <w:numId w:val="17"/>
        </w:numPr>
        <w:tabs>
          <w:tab w:pos="1850" w:val="left" w:leader="none"/>
        </w:tabs>
        <w:spacing w:line="364" w:lineRule="auto" w:before="4" w:after="0"/>
        <w:ind w:left="1856" w:right="1653" w:hanging="682"/>
        <w:jc w:val="both"/>
        <w:rPr>
          <w:sz w:val="23"/>
        </w:rPr>
      </w:pPr>
      <w:r>
        <w:rPr>
          <w:sz w:val="23"/>
        </w:rPr>
        <w:t>Entregar al propietario, una vez concluida la obra, la licencia, los planos</w:t>
      </w:r>
      <w:r>
        <w:rPr>
          <w:spacing w:val="1"/>
          <w:sz w:val="23"/>
        </w:rPr>
        <w:t> </w:t>
      </w:r>
      <w:r>
        <w:rPr>
          <w:sz w:val="23"/>
        </w:rPr>
        <w:t>registrados</w:t>
      </w:r>
      <w:r>
        <w:rPr>
          <w:spacing w:val="1"/>
          <w:sz w:val="23"/>
        </w:rPr>
        <w:t> </w:t>
      </w:r>
      <w:r>
        <w:rPr>
          <w:sz w:val="23"/>
        </w:rPr>
        <w:t>actualizados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completo,</w:t>
      </w:r>
      <w:r>
        <w:rPr>
          <w:spacing w:val="1"/>
          <w:sz w:val="23"/>
        </w:rPr>
        <w:t> </w:t>
      </w:r>
      <w:r>
        <w:rPr>
          <w:sz w:val="23"/>
        </w:rPr>
        <w:t>copia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libro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Bitácora de Obra, memorias de cálculo, la constancia de ocupación o uso</w:t>
      </w:r>
      <w:r>
        <w:rPr>
          <w:spacing w:val="1"/>
          <w:sz w:val="23"/>
        </w:rPr>
        <w:t> </w:t>
      </w:r>
      <w:r>
        <w:rPr>
          <w:sz w:val="23"/>
        </w:rPr>
        <w:t>del inmueble expedida por el Director y, en su caso, los manuales de</w:t>
      </w:r>
      <w:r>
        <w:rPr>
          <w:spacing w:val="1"/>
          <w:sz w:val="23"/>
        </w:rPr>
        <w:t> </w:t>
      </w:r>
      <w:r>
        <w:rPr>
          <w:sz w:val="23"/>
        </w:rPr>
        <w:t>operación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mantenimiento,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conservar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juego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copia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estos</w:t>
      </w:r>
      <w:r>
        <w:rPr>
          <w:spacing w:val="1"/>
          <w:sz w:val="23"/>
        </w:rPr>
        <w:t> </w:t>
      </w:r>
      <w:r>
        <w:rPr>
          <w:sz w:val="23"/>
        </w:rPr>
        <w:t>documentos</w:t>
      </w:r>
      <w:r>
        <w:rPr>
          <w:spacing w:val="1"/>
          <w:sz w:val="23"/>
        </w:rPr>
        <w:t> </w:t>
      </w:r>
      <w:r>
        <w:rPr>
          <w:sz w:val="23"/>
        </w:rPr>
        <w:t>y el</w:t>
      </w:r>
      <w:r>
        <w:rPr>
          <w:spacing w:val="2"/>
          <w:sz w:val="23"/>
        </w:rPr>
        <w:t> </w:t>
      </w:r>
      <w:r>
        <w:rPr>
          <w:sz w:val="23"/>
        </w:rPr>
        <w:t>original 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Bitácora</w:t>
      </w:r>
      <w:r>
        <w:rPr>
          <w:spacing w:val="1"/>
          <w:sz w:val="23"/>
        </w:rPr>
        <w:t> </w:t>
      </w:r>
      <w:r>
        <w:rPr>
          <w:sz w:val="23"/>
        </w:rPr>
        <w:t>de Obra.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/>
        <w:t>Las</w:t>
      </w:r>
      <w:r>
        <w:rPr>
          <w:spacing w:val="56"/>
        </w:rPr>
        <w:t> </w:t>
      </w:r>
      <w:r>
        <w:rPr/>
        <w:t>responsabilidades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55"/>
        </w:rPr>
        <w:t> </w:t>
      </w:r>
      <w:r>
        <w:rPr/>
        <w:t>peritos</w:t>
      </w:r>
      <w:r>
        <w:rPr>
          <w:spacing w:val="55"/>
        </w:rPr>
        <w:t> </w:t>
      </w:r>
      <w:r>
        <w:rPr/>
        <w:t>directores</w:t>
      </w:r>
      <w:r>
        <w:rPr>
          <w:spacing w:val="55"/>
        </w:rPr>
        <w:t> </w:t>
      </w:r>
      <w:r>
        <w:rPr/>
        <w:t>responsables</w:t>
      </w:r>
      <w:r>
        <w:rPr>
          <w:spacing w:val="54"/>
        </w:rPr>
        <w:t> </w:t>
      </w:r>
      <w:r>
        <w:rPr/>
        <w:t>terminarán</w:t>
      </w:r>
      <w:r>
        <w:rPr>
          <w:spacing w:val="57"/>
        </w:rPr>
        <w:t> </w:t>
      </w:r>
      <w:r>
        <w:rPr/>
        <w:t>a</w:t>
      </w:r>
      <w:r>
        <w:rPr>
          <w:spacing w:val="-62"/>
        </w:rPr>
        <w:t> </w:t>
      </w:r>
      <w:r>
        <w:rPr/>
        <w:t>los</w:t>
      </w:r>
      <w:r>
        <w:rPr>
          <w:spacing w:val="10"/>
        </w:rPr>
        <w:t> </w:t>
      </w:r>
      <w:r>
        <w:rPr/>
        <w:t>dos</w:t>
      </w:r>
      <w:r>
        <w:rPr>
          <w:spacing w:val="12"/>
        </w:rPr>
        <w:t> </w:t>
      </w:r>
      <w:r>
        <w:rPr/>
        <w:t>años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fecha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expedición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Constancia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Terminación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Uso</w:t>
      </w:r>
      <w:r>
        <w:rPr>
          <w:spacing w:val="13"/>
        </w:rPr>
        <w:t> </w:t>
      </w:r>
      <w:r>
        <w:rPr/>
        <w:t>de</w:t>
      </w:r>
      <w:r>
        <w:rPr>
          <w:spacing w:val="-62"/>
        </w:rPr>
        <w:t> </w:t>
      </w:r>
      <w:r>
        <w:rPr/>
        <w:t>la Obra,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sufra</w:t>
      </w:r>
      <w:r>
        <w:rPr>
          <w:spacing w:val="1"/>
        </w:rPr>
        <w:t> </w:t>
      </w:r>
      <w:r>
        <w:rPr/>
        <w:t>modificaciones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alteren el</w:t>
      </w:r>
      <w:r>
        <w:rPr>
          <w:spacing w:val="64"/>
        </w:rPr>
        <w:t> </w:t>
      </w:r>
      <w:r>
        <w:rPr/>
        <w:t>proyecto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expidió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constancia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terminación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obra.</w:t>
      </w:r>
    </w:p>
    <w:p>
      <w:pPr>
        <w:spacing w:before="2"/>
        <w:ind w:left="34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18"/>
          <w:sz w:val="18"/>
        </w:rPr>
        <w:t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23"/>
        </w:rPr>
        <w:t>P</w:t>
      </w:r>
      <w:r>
        <w:rPr>
          <w:rFonts w:ascii="Arial"/>
          <w:b/>
          <w:sz w:val="18"/>
        </w:rPr>
        <w:t>ERITOS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23"/>
        </w:rPr>
        <w:t>C</w:t>
      </w:r>
      <w:r>
        <w:rPr>
          <w:rFonts w:ascii="Arial"/>
          <w:b/>
          <w:sz w:val="18"/>
        </w:rPr>
        <w:t>ORRESPONSABLES</w:t>
      </w:r>
    </w:p>
    <w:p>
      <w:pPr>
        <w:spacing w:after="0"/>
        <w:jc w:val="left"/>
        <w:rPr>
          <w:rFonts w:asci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32"/>
        </w:rPr>
        <w:t> </w:t>
      </w:r>
      <w:r>
        <w:rPr/>
        <w:t>Por</w:t>
      </w:r>
      <w:r>
        <w:rPr>
          <w:spacing w:val="30"/>
        </w:rPr>
        <w:t> </w:t>
      </w:r>
      <w:r>
        <w:rPr/>
        <w:t>corresponsable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/>
        <w:t>entiende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persona</w:t>
      </w:r>
      <w:r>
        <w:rPr>
          <w:spacing w:val="32"/>
        </w:rPr>
        <w:t> </w:t>
      </w:r>
      <w:r>
        <w:rPr/>
        <w:t>física</w:t>
      </w:r>
      <w:r>
        <w:rPr>
          <w:spacing w:val="30"/>
        </w:rPr>
        <w:t> </w:t>
      </w:r>
      <w:r>
        <w:rPr/>
        <w:t>que</w:t>
      </w:r>
      <w:r>
        <w:rPr>
          <w:spacing w:val="32"/>
        </w:rPr>
        <w:t> </w:t>
      </w:r>
      <w:r>
        <w:rPr/>
        <w:t>otorga</w:t>
      </w:r>
      <w:r>
        <w:rPr>
          <w:spacing w:val="-61"/>
        </w:rPr>
        <w:t> </w:t>
      </w:r>
      <w:r>
        <w:rPr/>
        <w:t>su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responsiva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tramitar y obtener las constancias, permisos, licencias y autorizaciones para 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urbanas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responder ante la Autoridad Municipal en lo concerniente a la observancia 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normatividad aplicable en relación con dichas constancias, permisos, licencias, y</w:t>
      </w:r>
      <w:r>
        <w:rPr>
          <w:spacing w:val="1"/>
        </w:rPr>
        <w:t> </w:t>
      </w:r>
      <w:r>
        <w:rPr/>
        <w:t>autorizaciones</w:t>
      </w:r>
      <w:r>
        <w:rPr>
          <w:spacing w:val="3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 vigencia.</w:t>
      </w:r>
    </w:p>
    <w:p>
      <w:pPr>
        <w:pStyle w:val="BodyText"/>
        <w:spacing w:line="364" w:lineRule="auto" w:before="6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Corresponsables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clasifican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profesionales de</w:t>
      </w:r>
      <w:r>
        <w:rPr>
          <w:spacing w:val="1"/>
        </w:rPr>
        <w:t> </w:t>
      </w:r>
      <w:r>
        <w:rPr/>
        <w:t>epecialidad:</w:t>
      </w:r>
    </w:p>
    <w:p>
      <w:pPr>
        <w:pStyle w:val="BodyText"/>
        <w:spacing w:line="364" w:lineRule="auto" w:before="1"/>
        <w:ind w:left="1526" w:right="6845"/>
      </w:pPr>
      <w:r>
        <w:rPr/>
        <w:t>De</w:t>
      </w:r>
      <w:r>
        <w:rPr>
          <w:spacing w:val="6"/>
        </w:rPr>
        <w:t> </w:t>
      </w:r>
      <w:r>
        <w:rPr/>
        <w:t>seguridad</w:t>
      </w:r>
      <w:r>
        <w:rPr>
          <w:spacing w:val="9"/>
        </w:rPr>
        <w:t> </w:t>
      </w:r>
      <w:r>
        <w:rPr/>
        <w:t>estructural.</w:t>
      </w:r>
      <w:r>
        <w:rPr>
          <w:spacing w:val="-61"/>
        </w:rPr>
        <w:t> </w:t>
      </w:r>
      <w:r>
        <w:rPr/>
        <w:t>De</w:t>
      </w:r>
      <w:r>
        <w:rPr>
          <w:spacing w:val="3"/>
        </w:rPr>
        <w:t> </w:t>
      </w:r>
      <w:r>
        <w:rPr/>
        <w:t>mecánica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suelos.</w:t>
      </w:r>
    </w:p>
    <w:p>
      <w:pPr>
        <w:pStyle w:val="BodyText"/>
        <w:ind w:left="1526"/>
      </w:pPr>
      <w:r>
        <w:rPr/>
        <w:t>De</w:t>
      </w:r>
      <w:r>
        <w:rPr>
          <w:spacing w:val="6"/>
        </w:rPr>
        <w:t> </w:t>
      </w:r>
      <w:r>
        <w:rPr/>
        <w:t>instalaciones</w:t>
      </w:r>
      <w:r>
        <w:rPr>
          <w:spacing w:val="9"/>
        </w:rPr>
        <w:t> </w:t>
      </w:r>
      <w:r>
        <w:rPr/>
        <w:t>hidráulicas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sanitarias.</w:t>
      </w:r>
    </w:p>
    <w:p>
      <w:pPr>
        <w:pStyle w:val="BodyText"/>
        <w:spacing w:line="364" w:lineRule="auto" w:before="137"/>
        <w:ind w:left="1526" w:right="2439"/>
      </w:pPr>
      <w:r>
        <w:rPr/>
        <w:t>De</w:t>
      </w:r>
      <w:r>
        <w:rPr>
          <w:spacing w:val="6"/>
        </w:rPr>
        <w:t> </w:t>
      </w:r>
      <w:r>
        <w:rPr/>
        <w:t>instalaciones</w:t>
      </w:r>
      <w:r>
        <w:rPr>
          <w:spacing w:val="10"/>
        </w:rPr>
        <w:t> </w:t>
      </w:r>
      <w:r>
        <w:rPr/>
        <w:t>eléctricas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electromecánicas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alumbrado</w:t>
      </w:r>
      <w:r>
        <w:rPr>
          <w:spacing w:val="7"/>
        </w:rPr>
        <w:t> </w:t>
      </w:r>
      <w:r>
        <w:rPr/>
        <w:t>público.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informática y</w:t>
      </w:r>
      <w:r>
        <w:rPr>
          <w:spacing w:val="2"/>
        </w:rPr>
        <w:t> </w:t>
      </w:r>
      <w:r>
        <w:rPr/>
        <w:t>telecomunicaciones.</w:t>
      </w:r>
    </w:p>
    <w:p>
      <w:pPr>
        <w:pStyle w:val="BodyText"/>
        <w:spacing w:line="364" w:lineRule="auto" w:before="2"/>
        <w:ind w:left="1526" w:right="6210"/>
      </w:pPr>
      <w:r>
        <w:rPr/>
        <w:t>De</w:t>
      </w:r>
      <w:r>
        <w:rPr>
          <w:spacing w:val="5"/>
        </w:rPr>
        <w:t> </w:t>
      </w:r>
      <w:r>
        <w:rPr/>
        <w:t>urbanismo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diseño</w:t>
      </w:r>
      <w:r>
        <w:rPr>
          <w:spacing w:val="6"/>
        </w:rPr>
        <w:t> </w:t>
      </w:r>
      <w:r>
        <w:rPr/>
        <w:t>urbano.</w:t>
      </w:r>
      <w:r>
        <w:rPr>
          <w:spacing w:val="-61"/>
        </w:rPr>
        <w:t> </w:t>
      </w:r>
      <w:r>
        <w:rPr/>
        <w:t>De</w:t>
      </w:r>
      <w:r>
        <w:rPr>
          <w:spacing w:val="2"/>
        </w:rPr>
        <w:t> </w:t>
      </w:r>
      <w:r>
        <w:rPr/>
        <w:t>proyecto</w:t>
      </w:r>
      <w:r>
        <w:rPr>
          <w:spacing w:val="3"/>
        </w:rPr>
        <w:t> </w:t>
      </w:r>
      <w:r>
        <w:rPr/>
        <w:t>arquitectónico.</w:t>
      </w:r>
    </w:p>
    <w:p>
      <w:pPr>
        <w:pStyle w:val="BodyText"/>
        <w:spacing w:before="1"/>
        <w:ind w:left="1526"/>
      </w:pPr>
      <w:r>
        <w:rPr/>
        <w:t>De</w:t>
      </w:r>
      <w:r>
        <w:rPr>
          <w:spacing w:val="6"/>
        </w:rPr>
        <w:t> </w:t>
      </w:r>
      <w:r>
        <w:rPr/>
        <w:t>valuación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inmuebles.</w:t>
      </w:r>
    </w:p>
    <w:p>
      <w:pPr>
        <w:pStyle w:val="BodyText"/>
        <w:spacing w:line="364" w:lineRule="auto" w:before="139"/>
        <w:ind w:left="1526" w:right="1769"/>
      </w:pPr>
      <w:r>
        <w:rPr/>
        <w:t>De</w:t>
      </w:r>
      <w:r>
        <w:rPr>
          <w:spacing w:val="6"/>
        </w:rPr>
        <w:t> </w:t>
      </w:r>
      <w:r>
        <w:rPr/>
        <w:t>agrimensura,</w:t>
      </w:r>
      <w:r>
        <w:rPr>
          <w:spacing w:val="7"/>
        </w:rPr>
        <w:t> </w:t>
      </w:r>
      <w:r>
        <w:rPr/>
        <w:t>geodesia,</w:t>
      </w:r>
      <w:r>
        <w:rPr>
          <w:spacing w:val="7"/>
        </w:rPr>
        <w:t> </w:t>
      </w:r>
      <w:r>
        <w:rPr/>
        <w:t>levantamientos</w:t>
      </w:r>
      <w:r>
        <w:rPr>
          <w:spacing w:val="7"/>
        </w:rPr>
        <w:t> </w:t>
      </w:r>
      <w:r>
        <w:rPr/>
        <w:t>topográficos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apeo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deslinde.</w:t>
      </w:r>
      <w:r>
        <w:rPr>
          <w:spacing w:val="1"/>
        </w:rPr>
        <w:t> </w:t>
      </w:r>
      <w:r>
        <w:rPr/>
        <w:t>De pavimentos</w:t>
      </w:r>
      <w:r>
        <w:rPr>
          <w:spacing w:val="2"/>
        </w:rPr>
        <w:t> </w:t>
      </w:r>
      <w:r>
        <w:rPr/>
        <w:t>y terracerías.</w:t>
      </w:r>
    </w:p>
    <w:p>
      <w:pPr>
        <w:pStyle w:val="BodyText"/>
        <w:spacing w:before="1"/>
        <w:ind w:left="1526"/>
      </w:pP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demás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requiera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Cuidad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Artículo19. </w:t>
      </w:r>
      <w:r>
        <w:rPr/>
        <w:t>Para obtener el registro y acreditación como corresponsable se</w:t>
      </w:r>
      <w:r>
        <w:rPr>
          <w:spacing w:val="1"/>
        </w:rPr>
        <w:t> </w:t>
      </w:r>
      <w:r>
        <w:rPr/>
        <w:t>requiere: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364" w:lineRule="auto" w:before="0" w:after="0"/>
        <w:ind w:left="1622" w:right="1654" w:hanging="252"/>
        <w:jc w:val="both"/>
        <w:rPr>
          <w:sz w:val="23"/>
        </w:rPr>
      </w:pPr>
      <w:r>
        <w:rPr>
          <w:sz w:val="23"/>
        </w:rPr>
        <w:t>Presentar solicitud por escrito dirigida al Director, en los formatos que éste</w:t>
      </w:r>
      <w:r>
        <w:rPr>
          <w:spacing w:val="1"/>
          <w:sz w:val="23"/>
        </w:rPr>
        <w:t> </w:t>
      </w:r>
      <w:r>
        <w:rPr>
          <w:sz w:val="23"/>
        </w:rPr>
        <w:t>proporcione</w:t>
      </w:r>
      <w:r>
        <w:rPr>
          <w:spacing w:val="1"/>
          <w:sz w:val="23"/>
        </w:rPr>
        <w:t> </w:t>
      </w:r>
      <w:r>
        <w:rPr>
          <w:sz w:val="23"/>
        </w:rPr>
        <w:t>acompañando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documentación</w:t>
      </w:r>
      <w:r>
        <w:rPr>
          <w:spacing w:val="2"/>
          <w:sz w:val="23"/>
        </w:rPr>
        <w:t> </w:t>
      </w:r>
      <w:r>
        <w:rPr>
          <w:sz w:val="23"/>
        </w:rPr>
        <w:t>correspondiente.</w:t>
      </w: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364" w:lineRule="auto" w:before="1" w:after="0"/>
        <w:ind w:left="1622" w:right="1653" w:hanging="318"/>
        <w:jc w:val="both"/>
        <w:rPr>
          <w:sz w:val="23"/>
        </w:rPr>
      </w:pPr>
      <w:r>
        <w:rPr>
          <w:sz w:val="23"/>
        </w:rPr>
        <w:t>Conocer y declarar conocer bajo protesta, el presente Reglamento y sus</w:t>
      </w:r>
      <w:r>
        <w:rPr>
          <w:spacing w:val="1"/>
          <w:sz w:val="23"/>
        </w:rPr>
        <w:t> </w:t>
      </w:r>
      <w:r>
        <w:rPr>
          <w:sz w:val="23"/>
        </w:rPr>
        <w:t>normas técnicas, así como la legislación, planes y programas relativos al</w:t>
      </w:r>
      <w:r>
        <w:rPr>
          <w:spacing w:val="1"/>
          <w:sz w:val="23"/>
        </w:rPr>
        <w:t> </w:t>
      </w:r>
      <w:r>
        <w:rPr>
          <w:sz w:val="23"/>
        </w:rPr>
        <w:t>desarrollo urbano, el equilibrio ecológico, y la preservación del patrimonio</w:t>
      </w:r>
      <w:r>
        <w:rPr>
          <w:spacing w:val="1"/>
          <w:sz w:val="23"/>
        </w:rPr>
        <w:t> </w:t>
      </w:r>
      <w:r>
        <w:rPr>
          <w:sz w:val="23"/>
        </w:rPr>
        <w:t>histórico,</w:t>
      </w:r>
      <w:r>
        <w:rPr>
          <w:spacing w:val="15"/>
          <w:sz w:val="23"/>
        </w:rPr>
        <w:t> </w:t>
      </w:r>
      <w:r>
        <w:rPr>
          <w:sz w:val="23"/>
        </w:rPr>
        <w:t>artístico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15"/>
          <w:sz w:val="23"/>
        </w:rPr>
        <w:t> </w:t>
      </w:r>
      <w:r>
        <w:rPr>
          <w:sz w:val="23"/>
        </w:rPr>
        <w:t>arqueológico,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4"/>
          <w:sz w:val="23"/>
        </w:rPr>
        <w:t> </w:t>
      </w:r>
      <w:r>
        <w:rPr>
          <w:sz w:val="23"/>
        </w:rPr>
        <w:t>demás</w:t>
      </w:r>
      <w:r>
        <w:rPr>
          <w:spacing w:val="15"/>
          <w:sz w:val="23"/>
        </w:rPr>
        <w:t> </w:t>
      </w:r>
      <w:r>
        <w:rPr>
          <w:sz w:val="23"/>
        </w:rPr>
        <w:t>disposiciones</w:t>
      </w:r>
      <w:r>
        <w:rPr>
          <w:spacing w:val="15"/>
          <w:sz w:val="23"/>
        </w:rPr>
        <w:t> </w:t>
      </w:r>
      <w:r>
        <w:rPr>
          <w:sz w:val="23"/>
        </w:rPr>
        <w:t>legales</w:t>
      </w:r>
      <w:r>
        <w:rPr>
          <w:spacing w:val="16"/>
          <w:sz w:val="23"/>
        </w:rPr>
        <w:t> </w:t>
      </w:r>
      <w:r>
        <w:rPr>
          <w:sz w:val="23"/>
        </w:rPr>
        <w:t>y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622" w:right="1653"/>
        <w:jc w:val="both"/>
      </w:pPr>
      <w:r>
        <w:rPr/>
        <w:t>normatividad</w:t>
      </w:r>
      <w:r>
        <w:rPr>
          <w:spacing w:val="47"/>
        </w:rPr>
        <w:t> </w:t>
      </w:r>
      <w:r>
        <w:rPr/>
        <w:t>aplicables</w:t>
      </w:r>
      <w:r>
        <w:rPr>
          <w:spacing w:val="47"/>
        </w:rPr>
        <w:t> </w:t>
      </w:r>
      <w:r>
        <w:rPr/>
        <w:t>al</w:t>
      </w:r>
      <w:r>
        <w:rPr>
          <w:spacing w:val="46"/>
        </w:rPr>
        <w:t> </w:t>
      </w:r>
      <w:r>
        <w:rPr/>
        <w:t>tipo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acción</w:t>
      </w:r>
      <w:r>
        <w:rPr>
          <w:spacing w:val="47"/>
        </w:rPr>
        <w:t> </w:t>
      </w:r>
      <w:r>
        <w:rPr/>
        <w:t>urbana</w:t>
      </w:r>
      <w:r>
        <w:rPr>
          <w:spacing w:val="46"/>
        </w:rPr>
        <w:t> </w:t>
      </w:r>
      <w:r>
        <w:rPr/>
        <w:t>para</w:t>
      </w:r>
      <w:r>
        <w:rPr>
          <w:spacing w:val="47"/>
        </w:rPr>
        <w:t> </w:t>
      </w:r>
      <w:r>
        <w:rPr/>
        <w:t>las</w:t>
      </w:r>
      <w:r>
        <w:rPr>
          <w:spacing w:val="48"/>
        </w:rPr>
        <w:t> </w:t>
      </w:r>
      <w:r>
        <w:rPr/>
        <w:t>que</w:t>
      </w:r>
      <w:r>
        <w:rPr>
          <w:spacing w:val="49"/>
        </w:rPr>
        <w:t> </w:t>
      </w:r>
      <w:r>
        <w:rPr/>
        <w:t>otorgue</w:t>
      </w:r>
      <w:r>
        <w:rPr>
          <w:spacing w:val="46"/>
        </w:rPr>
        <w:t> </w:t>
      </w:r>
      <w:r>
        <w:rPr/>
        <w:t>su</w:t>
      </w:r>
      <w:r>
        <w:rPr>
          <w:spacing w:val="-62"/>
        </w:rPr>
        <w:t> </w:t>
      </w:r>
      <w:r>
        <w:rPr/>
        <w:t>firma y responsiva.</w:t>
      </w:r>
    </w:p>
    <w:p>
      <w:pPr>
        <w:pStyle w:val="ListParagraph"/>
        <w:numPr>
          <w:ilvl w:val="0"/>
          <w:numId w:val="19"/>
        </w:numPr>
        <w:tabs>
          <w:tab w:pos="1625" w:val="left" w:leader="none"/>
        </w:tabs>
        <w:spacing w:line="364" w:lineRule="auto" w:before="1" w:after="0"/>
        <w:ind w:left="1622" w:right="1651" w:hanging="382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1"/>
          <w:sz w:val="23"/>
        </w:rPr>
        <w:t> </w:t>
      </w:r>
      <w:r>
        <w:rPr>
          <w:sz w:val="23"/>
        </w:rPr>
        <w:t>cédula</w:t>
      </w:r>
      <w:r>
        <w:rPr>
          <w:spacing w:val="1"/>
          <w:sz w:val="23"/>
        </w:rPr>
        <w:t> </w:t>
      </w:r>
      <w:r>
        <w:rPr>
          <w:sz w:val="23"/>
        </w:rPr>
        <w:t>profesional</w:t>
      </w:r>
      <w:r>
        <w:rPr>
          <w:spacing w:val="1"/>
          <w:sz w:val="23"/>
        </w:rPr>
        <w:t> </w:t>
      </w:r>
      <w:r>
        <w:rPr>
          <w:sz w:val="23"/>
        </w:rPr>
        <w:t>correspondiente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alguna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licenciaturas:</w:t>
      </w:r>
      <w:r>
        <w:rPr>
          <w:spacing w:val="1"/>
          <w:sz w:val="23"/>
        </w:rPr>
        <w:t> </w:t>
      </w:r>
      <w:r>
        <w:rPr>
          <w:sz w:val="23"/>
        </w:rPr>
        <w:t>arquitecto,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arquitecto,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63"/>
          <w:sz w:val="23"/>
        </w:rPr>
        <w:t> </w:t>
      </w:r>
      <w:r>
        <w:rPr>
          <w:sz w:val="23"/>
        </w:rPr>
        <w:t>civil,</w:t>
      </w:r>
      <w:r>
        <w:rPr>
          <w:spacing w:val="64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militar,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constructor,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municipal,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mecánico,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eléctrico,</w:t>
      </w:r>
      <w:r>
        <w:rPr>
          <w:spacing w:val="1"/>
          <w:sz w:val="23"/>
        </w:rPr>
        <w:t> </w:t>
      </w:r>
      <w:r>
        <w:rPr>
          <w:sz w:val="23"/>
        </w:rPr>
        <w:t>urbanista,</w:t>
      </w:r>
      <w:r>
        <w:rPr>
          <w:spacing w:val="1"/>
          <w:sz w:val="23"/>
        </w:rPr>
        <w:t> </w:t>
      </w:r>
      <w:r>
        <w:rPr>
          <w:sz w:val="23"/>
        </w:rPr>
        <w:t>diseñador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asentamientos</w:t>
      </w:r>
      <w:r>
        <w:rPr>
          <w:spacing w:val="1"/>
          <w:sz w:val="23"/>
        </w:rPr>
        <w:t> </w:t>
      </w:r>
      <w:r>
        <w:rPr>
          <w:sz w:val="23"/>
        </w:rPr>
        <w:t>humanos,</w:t>
      </w:r>
      <w:r>
        <w:rPr>
          <w:spacing w:val="6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 profesiones o especialidades de naturaleza similar. Tratándose de</w:t>
      </w:r>
      <w:r>
        <w:rPr>
          <w:spacing w:val="1"/>
          <w:sz w:val="23"/>
        </w:rPr>
        <w:t> </w:t>
      </w:r>
      <w:r>
        <w:rPr>
          <w:sz w:val="23"/>
        </w:rPr>
        <w:t>instalaciones,</w:t>
      </w:r>
      <w:r>
        <w:rPr>
          <w:spacing w:val="1"/>
          <w:sz w:val="23"/>
        </w:rPr>
        <w:t> </w:t>
      </w:r>
      <w:r>
        <w:rPr>
          <w:sz w:val="23"/>
        </w:rPr>
        <w:t>además,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mecánico,</w:t>
      </w:r>
      <w:r>
        <w:rPr>
          <w:spacing w:val="1"/>
          <w:sz w:val="23"/>
        </w:rPr>
        <w:t> </w:t>
      </w:r>
      <w:r>
        <w:rPr>
          <w:sz w:val="23"/>
        </w:rPr>
        <w:t>ingeniero</w:t>
      </w:r>
      <w:r>
        <w:rPr>
          <w:spacing w:val="1"/>
          <w:sz w:val="23"/>
        </w:rPr>
        <w:t> </w:t>
      </w:r>
      <w:r>
        <w:rPr>
          <w:sz w:val="23"/>
        </w:rPr>
        <w:t>electricista</w:t>
      </w:r>
      <w:r>
        <w:rPr>
          <w:spacing w:val="1"/>
          <w:sz w:val="23"/>
        </w:rPr>
        <w:t> </w:t>
      </w:r>
      <w:r>
        <w:rPr>
          <w:sz w:val="23"/>
        </w:rPr>
        <w:t>u</w:t>
      </w:r>
      <w:r>
        <w:rPr>
          <w:spacing w:val="1"/>
          <w:sz w:val="23"/>
        </w:rPr>
        <w:t> </w:t>
      </w:r>
      <w:r>
        <w:rPr>
          <w:sz w:val="23"/>
        </w:rPr>
        <w:t>otras</w:t>
      </w:r>
      <w:r>
        <w:rPr>
          <w:spacing w:val="1"/>
          <w:sz w:val="23"/>
        </w:rPr>
        <w:t> </w:t>
      </w:r>
      <w:r>
        <w:rPr>
          <w:sz w:val="23"/>
        </w:rPr>
        <w:t>afines a la disciplina. Cuando una persona extranjera pretenda ser Perito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27"/>
          <w:sz w:val="23"/>
        </w:rPr>
        <w:t> </w:t>
      </w:r>
      <w:r>
        <w:rPr>
          <w:sz w:val="23"/>
        </w:rPr>
        <w:t>Responsable</w:t>
      </w:r>
      <w:r>
        <w:rPr>
          <w:spacing w:val="28"/>
          <w:sz w:val="23"/>
        </w:rPr>
        <w:t> </w:t>
      </w:r>
      <w:r>
        <w:rPr>
          <w:sz w:val="23"/>
        </w:rPr>
        <w:t>tendrá</w:t>
      </w:r>
      <w:r>
        <w:rPr>
          <w:spacing w:val="28"/>
          <w:sz w:val="23"/>
        </w:rPr>
        <w:t> </w:t>
      </w:r>
      <w:r>
        <w:rPr>
          <w:sz w:val="23"/>
        </w:rPr>
        <w:t>que</w:t>
      </w:r>
      <w:r>
        <w:rPr>
          <w:spacing w:val="28"/>
          <w:sz w:val="23"/>
        </w:rPr>
        <w:t> </w:t>
      </w:r>
      <w:r>
        <w:rPr>
          <w:sz w:val="23"/>
        </w:rPr>
        <w:t>presentar</w:t>
      </w:r>
      <w:r>
        <w:rPr>
          <w:spacing w:val="28"/>
          <w:sz w:val="23"/>
        </w:rPr>
        <w:t> </w:t>
      </w:r>
      <w:r>
        <w:rPr>
          <w:sz w:val="23"/>
        </w:rPr>
        <w:t>la</w:t>
      </w:r>
      <w:r>
        <w:rPr>
          <w:spacing w:val="28"/>
          <w:sz w:val="23"/>
        </w:rPr>
        <w:t> </w:t>
      </w:r>
      <w:r>
        <w:rPr>
          <w:sz w:val="23"/>
        </w:rPr>
        <w:t>documentación</w:t>
      </w:r>
      <w:r>
        <w:rPr>
          <w:spacing w:val="28"/>
          <w:sz w:val="23"/>
        </w:rPr>
        <w:t> </w:t>
      </w:r>
      <w:r>
        <w:rPr>
          <w:sz w:val="23"/>
        </w:rPr>
        <w:t>expedida</w:t>
      </w:r>
      <w:r>
        <w:rPr>
          <w:spacing w:val="28"/>
          <w:sz w:val="23"/>
        </w:rPr>
        <w:t> </w:t>
      </w:r>
      <w:r>
        <w:rPr>
          <w:sz w:val="23"/>
        </w:rPr>
        <w:t>por</w:t>
      </w:r>
      <w:r>
        <w:rPr>
          <w:spacing w:val="-6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Secretaría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Relaciones</w:t>
      </w:r>
      <w:r>
        <w:rPr>
          <w:spacing w:val="1"/>
          <w:sz w:val="23"/>
        </w:rPr>
        <w:t> </w:t>
      </w:r>
      <w:r>
        <w:rPr>
          <w:sz w:val="23"/>
        </w:rPr>
        <w:t>Exteriores,</w:t>
      </w:r>
      <w:r>
        <w:rPr>
          <w:spacing w:val="1"/>
          <w:sz w:val="23"/>
        </w:rPr>
        <w:t> </w:t>
      </w:r>
      <w:r>
        <w:rPr>
          <w:sz w:val="23"/>
        </w:rPr>
        <w:t>referente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libre</w:t>
      </w:r>
      <w:r>
        <w:rPr>
          <w:spacing w:val="1"/>
          <w:sz w:val="23"/>
        </w:rPr>
        <w:t> </w:t>
      </w:r>
      <w:r>
        <w:rPr>
          <w:sz w:val="23"/>
        </w:rPr>
        <w:t>ejercicio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profesión en nuestro país, y el documento expedido por la Secretaría de</w:t>
      </w:r>
      <w:r>
        <w:rPr>
          <w:spacing w:val="1"/>
          <w:sz w:val="23"/>
        </w:rPr>
        <w:t> </w:t>
      </w:r>
      <w:r>
        <w:rPr>
          <w:sz w:val="23"/>
        </w:rPr>
        <w:t>Educación</w:t>
      </w:r>
      <w:r>
        <w:rPr>
          <w:spacing w:val="3"/>
          <w:sz w:val="23"/>
        </w:rPr>
        <w:t> </w:t>
      </w:r>
      <w:r>
        <w:rPr>
          <w:sz w:val="23"/>
        </w:rPr>
        <w:t>Pública</w:t>
      </w:r>
      <w:r>
        <w:rPr>
          <w:spacing w:val="3"/>
          <w:sz w:val="23"/>
        </w:rPr>
        <w:t> </w:t>
      </w:r>
      <w:r>
        <w:rPr>
          <w:sz w:val="23"/>
        </w:rPr>
        <w:t>mediante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cual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2"/>
          <w:sz w:val="23"/>
        </w:rPr>
        <w:t> </w:t>
      </w:r>
      <w:r>
        <w:rPr>
          <w:sz w:val="23"/>
        </w:rPr>
        <w:t>avalen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4"/>
          <w:sz w:val="23"/>
        </w:rPr>
        <w:t> </w:t>
      </w:r>
      <w:r>
        <w:rPr>
          <w:sz w:val="23"/>
        </w:rPr>
        <w:t>estudios</w:t>
      </w:r>
      <w:r>
        <w:rPr>
          <w:spacing w:val="2"/>
          <w:sz w:val="23"/>
        </w:rPr>
        <w:t> </w:t>
      </w:r>
      <w:r>
        <w:rPr>
          <w:sz w:val="23"/>
        </w:rPr>
        <w:t>realizados.</w:t>
      </w:r>
    </w:p>
    <w:p>
      <w:pPr>
        <w:pStyle w:val="ListParagraph"/>
        <w:numPr>
          <w:ilvl w:val="0"/>
          <w:numId w:val="19"/>
        </w:numPr>
        <w:tabs>
          <w:tab w:pos="1623" w:val="left" w:leader="none"/>
        </w:tabs>
        <w:spacing w:line="240" w:lineRule="auto" w:before="6" w:after="0"/>
        <w:ind w:left="1622" w:right="0" w:hanging="410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3"/>
          <w:sz w:val="23"/>
        </w:rPr>
        <w:t> </w:t>
      </w:r>
      <w:r>
        <w:rPr>
          <w:sz w:val="23"/>
        </w:rPr>
        <w:t>como</w:t>
      </w:r>
      <w:r>
        <w:rPr>
          <w:spacing w:val="5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tres</w:t>
      </w:r>
      <w:r>
        <w:rPr>
          <w:spacing w:val="8"/>
          <w:sz w:val="23"/>
        </w:rPr>
        <w:t> </w:t>
      </w:r>
      <w:r>
        <w:rPr>
          <w:sz w:val="23"/>
        </w:rPr>
        <w:t>años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actividad</w:t>
      </w:r>
      <w:r>
        <w:rPr>
          <w:spacing w:val="7"/>
          <w:sz w:val="23"/>
        </w:rPr>
        <w:t> </w:t>
      </w:r>
      <w:r>
        <w:rPr>
          <w:sz w:val="23"/>
        </w:rPr>
        <w:t>profesional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especialidad.</w:t>
      </w:r>
    </w:p>
    <w:p>
      <w:pPr>
        <w:pStyle w:val="ListParagraph"/>
        <w:numPr>
          <w:ilvl w:val="0"/>
          <w:numId w:val="19"/>
        </w:numPr>
        <w:tabs>
          <w:tab w:pos="1623" w:val="left" w:leader="none"/>
        </w:tabs>
        <w:spacing w:line="240" w:lineRule="auto" w:before="139" w:after="0"/>
        <w:ind w:left="1622" w:right="0" w:hanging="344"/>
        <w:jc w:val="left"/>
        <w:rPr>
          <w:sz w:val="23"/>
        </w:rPr>
      </w:pPr>
      <w:r>
        <w:rPr>
          <w:sz w:val="23"/>
        </w:rPr>
        <w:t>Currículum</w:t>
      </w:r>
      <w:r>
        <w:rPr>
          <w:spacing w:val="12"/>
          <w:sz w:val="23"/>
        </w:rPr>
        <w:t> </w:t>
      </w:r>
      <w:r>
        <w:rPr>
          <w:sz w:val="23"/>
        </w:rPr>
        <w:t>vitae.</w:t>
      </w:r>
    </w:p>
    <w:p>
      <w:pPr>
        <w:pStyle w:val="ListParagraph"/>
        <w:numPr>
          <w:ilvl w:val="0"/>
          <w:numId w:val="19"/>
        </w:numPr>
        <w:tabs>
          <w:tab w:pos="1623" w:val="left" w:leader="none"/>
        </w:tabs>
        <w:spacing w:line="364" w:lineRule="auto" w:before="137" w:after="0"/>
        <w:ind w:left="1622" w:right="1655" w:hanging="410"/>
        <w:jc w:val="left"/>
        <w:rPr>
          <w:sz w:val="23"/>
        </w:rPr>
      </w:pPr>
      <w:r>
        <w:rPr>
          <w:sz w:val="23"/>
        </w:rPr>
        <w:t>Presentar</w:t>
      </w:r>
      <w:r>
        <w:rPr>
          <w:spacing w:val="18"/>
          <w:sz w:val="23"/>
        </w:rPr>
        <w:t> </w:t>
      </w:r>
      <w:r>
        <w:rPr>
          <w:sz w:val="23"/>
        </w:rPr>
        <w:t>comprobante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domicilio</w:t>
      </w:r>
      <w:r>
        <w:rPr>
          <w:spacing w:val="21"/>
          <w:sz w:val="23"/>
        </w:rPr>
        <w:t> </w:t>
      </w:r>
      <w:r>
        <w:rPr>
          <w:sz w:val="23"/>
        </w:rPr>
        <w:t>y</w:t>
      </w:r>
      <w:r>
        <w:rPr>
          <w:spacing w:val="18"/>
          <w:sz w:val="23"/>
        </w:rPr>
        <w:t> </w:t>
      </w:r>
      <w:r>
        <w:rPr>
          <w:sz w:val="23"/>
        </w:rPr>
        <w:t>cédula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identificación</w:t>
      </w:r>
      <w:r>
        <w:rPr>
          <w:spacing w:val="21"/>
          <w:sz w:val="23"/>
        </w:rPr>
        <w:t> </w:t>
      </w:r>
      <w:r>
        <w:rPr>
          <w:sz w:val="23"/>
        </w:rPr>
        <w:t>fiscal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copia</w:t>
      </w:r>
      <w:r>
        <w:rPr>
          <w:spacing w:val="-61"/>
          <w:sz w:val="23"/>
        </w:rPr>
        <w:t> </w:t>
      </w:r>
      <w:r>
        <w:rPr>
          <w:sz w:val="23"/>
        </w:rPr>
        <w:t>de identificación</w:t>
      </w:r>
      <w:r>
        <w:rPr>
          <w:spacing w:val="1"/>
          <w:sz w:val="23"/>
        </w:rPr>
        <w:t> </w:t>
      </w:r>
      <w:r>
        <w:rPr>
          <w:sz w:val="23"/>
        </w:rPr>
        <w:t>oficial.</w:t>
      </w: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240" w:lineRule="auto" w:before="1" w:after="0"/>
        <w:ind w:left="1623" w:right="0" w:hanging="475"/>
        <w:jc w:val="left"/>
        <w:rPr>
          <w:sz w:val="23"/>
        </w:rPr>
      </w:pPr>
      <w:r>
        <w:rPr>
          <w:sz w:val="23"/>
        </w:rPr>
        <w:t>Dos</w:t>
      </w:r>
      <w:r>
        <w:rPr>
          <w:spacing w:val="5"/>
          <w:sz w:val="23"/>
        </w:rPr>
        <w:t> </w:t>
      </w:r>
      <w:r>
        <w:rPr>
          <w:sz w:val="23"/>
        </w:rPr>
        <w:t>fotografías</w:t>
      </w:r>
      <w:r>
        <w:rPr>
          <w:spacing w:val="8"/>
          <w:sz w:val="23"/>
        </w:rPr>
        <w:t> </w:t>
      </w:r>
      <w:r>
        <w:rPr>
          <w:sz w:val="23"/>
        </w:rPr>
        <w:t>tamaño</w:t>
      </w:r>
      <w:r>
        <w:rPr>
          <w:spacing w:val="6"/>
          <w:sz w:val="23"/>
        </w:rPr>
        <w:t> </w:t>
      </w:r>
      <w:r>
        <w:rPr>
          <w:sz w:val="23"/>
        </w:rPr>
        <w:t>credencial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frente.</w:t>
      </w:r>
    </w:p>
    <w:p>
      <w:pPr>
        <w:pStyle w:val="ListParagraph"/>
        <w:numPr>
          <w:ilvl w:val="0"/>
          <w:numId w:val="19"/>
        </w:numPr>
        <w:tabs>
          <w:tab w:pos="1624" w:val="left" w:leader="none"/>
        </w:tabs>
        <w:spacing w:line="364" w:lineRule="auto" w:before="139" w:after="0"/>
        <w:ind w:left="1622" w:right="1655" w:hanging="539"/>
        <w:jc w:val="left"/>
        <w:rPr>
          <w:sz w:val="23"/>
        </w:rPr>
      </w:pPr>
      <w:r>
        <w:rPr>
          <w:sz w:val="23"/>
        </w:rPr>
        <w:t>Ser</w:t>
      </w:r>
      <w:r>
        <w:rPr>
          <w:spacing w:val="17"/>
          <w:sz w:val="23"/>
        </w:rPr>
        <w:t> </w:t>
      </w:r>
      <w:r>
        <w:rPr>
          <w:sz w:val="23"/>
        </w:rPr>
        <w:t>socio</w:t>
      </w:r>
      <w:r>
        <w:rPr>
          <w:spacing w:val="19"/>
          <w:sz w:val="23"/>
        </w:rPr>
        <w:t> </w:t>
      </w:r>
      <w:r>
        <w:rPr>
          <w:sz w:val="23"/>
        </w:rPr>
        <w:t>activo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alguno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los</w:t>
      </w:r>
      <w:r>
        <w:rPr>
          <w:spacing w:val="18"/>
          <w:sz w:val="23"/>
        </w:rPr>
        <w:t> </w:t>
      </w:r>
      <w:r>
        <w:rPr>
          <w:sz w:val="23"/>
        </w:rPr>
        <w:t>Colegios</w:t>
      </w:r>
      <w:r>
        <w:rPr>
          <w:spacing w:val="19"/>
          <w:sz w:val="23"/>
        </w:rPr>
        <w:t> </w:t>
      </w:r>
      <w:r>
        <w:rPr>
          <w:sz w:val="23"/>
        </w:rPr>
        <w:t>o</w:t>
      </w:r>
      <w:r>
        <w:rPr>
          <w:spacing w:val="18"/>
          <w:sz w:val="23"/>
        </w:rPr>
        <w:t> </w:t>
      </w:r>
      <w:r>
        <w:rPr>
          <w:sz w:val="23"/>
        </w:rPr>
        <w:t>Asociaciones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profesionales</w:t>
      </w:r>
      <w:r>
        <w:rPr>
          <w:spacing w:val="-61"/>
          <w:sz w:val="23"/>
        </w:rPr>
        <w:t> </w:t>
      </w:r>
      <w:r>
        <w:rPr>
          <w:sz w:val="23"/>
        </w:rPr>
        <w:t>señalados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artículo 9º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presente Reglamento.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Todos los Peritos Corresponsables deberán acreditar su ejercicio profesional</w:t>
      </w:r>
      <w:r>
        <w:rPr>
          <w:spacing w:val="1"/>
        </w:rPr>
        <w:t> </w:t>
      </w:r>
      <w:r>
        <w:rPr/>
        <w:t>en el Municipio mediante cualquiera de los siguientes documentos: escrito con el</w:t>
      </w:r>
      <w:r>
        <w:rPr>
          <w:spacing w:val="1"/>
        </w:rPr>
        <w:t> </w:t>
      </w:r>
      <w:r>
        <w:rPr/>
        <w:t>aval del colegio correspondiente, o contratos, copias de facturas o recibos fiscales</w:t>
      </w:r>
      <w:r>
        <w:rPr>
          <w:spacing w:val="1"/>
        </w:rPr>
        <w:t> </w:t>
      </w:r>
      <w:r>
        <w:rPr/>
        <w:t>de tres</w:t>
      </w:r>
      <w:r>
        <w:rPr>
          <w:spacing w:val="4"/>
        </w:rPr>
        <w:t> </w:t>
      </w:r>
      <w:r>
        <w:rPr/>
        <w:t>años anteriores</w:t>
      </w:r>
      <w:r>
        <w:rPr>
          <w:spacing w:val="1"/>
        </w:rPr>
        <w:t> </w:t>
      </w:r>
      <w:r>
        <w:rPr/>
        <w:t>al del</w:t>
      </w:r>
      <w:r>
        <w:rPr>
          <w:spacing w:val="2"/>
        </w:rPr>
        <w:t> </w:t>
      </w:r>
      <w:r>
        <w:rPr/>
        <w:t>acreditamiento.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20. </w:t>
      </w:r>
      <w:r>
        <w:rPr/>
        <w:t>Para permanecer en el registro y obtener la acreditación anual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corresponsable se</w:t>
      </w:r>
      <w:r>
        <w:rPr>
          <w:spacing w:val="1"/>
        </w:rPr>
        <w:t> </w:t>
      </w:r>
      <w:r>
        <w:rPr/>
        <w:t>requiere: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9"/>
        </w:numPr>
        <w:tabs>
          <w:tab w:pos="1540" w:val="left" w:leader="none"/>
        </w:tabs>
        <w:spacing w:line="364" w:lineRule="auto" w:before="0" w:after="0"/>
        <w:ind w:left="1538" w:right="1653" w:hanging="252"/>
        <w:jc w:val="both"/>
        <w:rPr>
          <w:sz w:val="23"/>
        </w:rPr>
      </w:pPr>
      <w:r>
        <w:rPr>
          <w:sz w:val="23"/>
        </w:rPr>
        <w:t>Presentar solicitud por escrito dirigida al Director en los formatos que éste le</w:t>
      </w:r>
      <w:r>
        <w:rPr>
          <w:spacing w:val="1"/>
          <w:sz w:val="23"/>
        </w:rPr>
        <w:t> </w:t>
      </w:r>
      <w:r>
        <w:rPr>
          <w:sz w:val="23"/>
        </w:rPr>
        <w:t>proporcione, durante el mes</w:t>
      </w:r>
      <w:r>
        <w:rPr>
          <w:spacing w:val="1"/>
          <w:sz w:val="23"/>
        </w:rPr>
        <w:t> </w:t>
      </w:r>
      <w:r>
        <w:rPr>
          <w:sz w:val="23"/>
        </w:rPr>
        <w:t>de diciembre de cada año, acompañando la</w:t>
      </w:r>
      <w:r>
        <w:rPr>
          <w:spacing w:val="1"/>
          <w:sz w:val="23"/>
        </w:rPr>
        <w:t> </w:t>
      </w:r>
      <w:r>
        <w:rPr>
          <w:sz w:val="23"/>
        </w:rPr>
        <w:t>documentación</w:t>
      </w:r>
      <w:r>
        <w:rPr>
          <w:spacing w:val="-1"/>
          <w:sz w:val="23"/>
        </w:rPr>
        <w:t> </w:t>
      </w:r>
      <w:r>
        <w:rPr>
          <w:sz w:val="23"/>
        </w:rPr>
        <w:t>correspondiente.</w:t>
      </w:r>
    </w:p>
    <w:p>
      <w:pPr>
        <w:pStyle w:val="ListParagraph"/>
        <w:numPr>
          <w:ilvl w:val="1"/>
          <w:numId w:val="19"/>
        </w:numPr>
        <w:tabs>
          <w:tab w:pos="1540" w:val="left" w:leader="none"/>
        </w:tabs>
        <w:spacing w:line="364" w:lineRule="auto" w:before="2" w:after="0"/>
        <w:ind w:left="1538" w:right="1654" w:hanging="317"/>
        <w:jc w:val="both"/>
        <w:rPr>
          <w:sz w:val="23"/>
        </w:rPr>
      </w:pPr>
      <w:r>
        <w:rPr>
          <w:sz w:val="23"/>
        </w:rPr>
        <w:t>Acreditar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asistencia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cursos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actualización,</w:t>
      </w:r>
      <w:r>
        <w:rPr>
          <w:spacing w:val="1"/>
          <w:sz w:val="23"/>
        </w:rPr>
        <w:t> </w:t>
      </w:r>
      <w:r>
        <w:rPr>
          <w:sz w:val="23"/>
        </w:rPr>
        <w:t>seminarios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conferencias</w:t>
      </w:r>
      <w:r>
        <w:rPr>
          <w:spacing w:val="29"/>
          <w:sz w:val="23"/>
        </w:rPr>
        <w:t> </w:t>
      </w:r>
      <w:r>
        <w:rPr>
          <w:sz w:val="23"/>
        </w:rPr>
        <w:t>a</w:t>
      </w:r>
      <w:r>
        <w:rPr>
          <w:spacing w:val="29"/>
          <w:sz w:val="23"/>
        </w:rPr>
        <w:t> </w:t>
      </w:r>
      <w:r>
        <w:rPr>
          <w:sz w:val="23"/>
        </w:rPr>
        <w:t>los</w:t>
      </w:r>
      <w:r>
        <w:rPr>
          <w:spacing w:val="29"/>
          <w:sz w:val="23"/>
        </w:rPr>
        <w:t> </w:t>
      </w:r>
      <w:r>
        <w:rPr>
          <w:sz w:val="23"/>
        </w:rPr>
        <w:t>que</w:t>
      </w:r>
      <w:r>
        <w:rPr>
          <w:spacing w:val="29"/>
          <w:sz w:val="23"/>
        </w:rPr>
        <w:t> </w:t>
      </w:r>
      <w:r>
        <w:rPr>
          <w:sz w:val="23"/>
        </w:rPr>
        <w:t>convoque</w:t>
      </w:r>
      <w:r>
        <w:rPr>
          <w:spacing w:val="28"/>
          <w:sz w:val="23"/>
        </w:rPr>
        <w:t> </w:t>
      </w:r>
      <w:r>
        <w:rPr>
          <w:sz w:val="23"/>
        </w:rPr>
        <w:t>el</w:t>
      </w:r>
      <w:r>
        <w:rPr>
          <w:spacing w:val="29"/>
          <w:sz w:val="23"/>
        </w:rPr>
        <w:t> </w:t>
      </w:r>
      <w:r>
        <w:rPr>
          <w:sz w:val="23"/>
        </w:rPr>
        <w:t>Director</w:t>
      </w:r>
      <w:r>
        <w:rPr>
          <w:spacing w:val="29"/>
          <w:sz w:val="23"/>
        </w:rPr>
        <w:t> </w:t>
      </w:r>
      <w:r>
        <w:rPr>
          <w:sz w:val="23"/>
        </w:rPr>
        <w:t>y</w:t>
      </w:r>
      <w:r>
        <w:rPr>
          <w:spacing w:val="28"/>
          <w:sz w:val="23"/>
        </w:rPr>
        <w:t> </w:t>
      </w:r>
      <w:r>
        <w:rPr>
          <w:sz w:val="23"/>
        </w:rPr>
        <w:t>la</w:t>
      </w:r>
      <w:r>
        <w:rPr>
          <w:spacing w:val="28"/>
          <w:sz w:val="23"/>
        </w:rPr>
        <w:t> </w:t>
      </w:r>
      <w:r>
        <w:rPr>
          <w:sz w:val="23"/>
        </w:rPr>
        <w:t>Comisión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Actualización</w:t>
      </w:r>
      <w:r>
        <w:rPr>
          <w:spacing w:val="1"/>
          <w:sz w:val="23"/>
        </w:rPr>
        <w:t> </w:t>
      </w:r>
      <w:r>
        <w:rPr>
          <w:sz w:val="23"/>
        </w:rPr>
        <w:t>del Reglamento,</w:t>
      </w:r>
      <w:r>
        <w:rPr>
          <w:spacing w:val="1"/>
          <w:sz w:val="23"/>
        </w:rPr>
        <w:t> </w:t>
      </w:r>
      <w:r>
        <w:rPr>
          <w:sz w:val="23"/>
        </w:rPr>
        <w:t>con carácter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obligatorios.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Presentada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completa,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Director</w:t>
      </w:r>
      <w:r>
        <w:rPr>
          <w:spacing w:val="64"/>
        </w:rPr>
        <w:t> </w:t>
      </w:r>
      <w:r>
        <w:rPr/>
        <w:t>pedirá</w:t>
      </w:r>
      <w:r>
        <w:rPr>
          <w:spacing w:val="1"/>
        </w:rPr>
        <w:t> </w:t>
      </w:r>
      <w:r>
        <w:rPr/>
        <w:t>opinión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Comisión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Directores</w:t>
      </w:r>
      <w:r>
        <w:rPr>
          <w:spacing w:val="15"/>
        </w:rPr>
        <w:t> </w:t>
      </w:r>
      <w:r>
        <w:rPr/>
        <w:t>Responsables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Obra,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que</w:t>
      </w:r>
      <w:r>
        <w:rPr>
          <w:spacing w:val="13"/>
        </w:rPr>
        <w:t> </w:t>
      </w:r>
      <w:r>
        <w:rPr/>
        <w:t>deberá</w:t>
      </w:r>
      <w:r>
        <w:rPr>
          <w:spacing w:val="14"/>
        </w:rPr>
        <w:t> </w:t>
      </w:r>
      <w:r>
        <w:rPr/>
        <w:t>emitirla</w:t>
      </w:r>
      <w:r>
        <w:rPr>
          <w:spacing w:val="-61"/>
        </w:rPr>
        <w:t> </w:t>
      </w:r>
      <w:r>
        <w:rPr/>
        <w:t>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tardar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hábiles.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opinión</w:t>
      </w:r>
      <w:r>
        <w:rPr>
          <w:spacing w:val="64"/>
        </w:rPr>
        <w:t> </w:t>
      </w:r>
      <w:r>
        <w:rPr/>
        <w:t>sea</w:t>
      </w:r>
      <w:r>
        <w:rPr>
          <w:spacing w:val="-6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deberá fundamentarla.</w:t>
      </w:r>
    </w:p>
    <w:p>
      <w:pPr>
        <w:pStyle w:val="BodyText"/>
        <w:spacing w:before="2"/>
        <w:ind w:left="1526"/>
        <w:jc w:val="both"/>
      </w:pPr>
      <w:r>
        <w:rPr/>
        <w:t>Son</w:t>
      </w:r>
      <w:r>
        <w:rPr>
          <w:spacing w:val="3"/>
        </w:rPr>
        <w:t> </w:t>
      </w:r>
      <w:r>
        <w:rPr/>
        <w:t>causas</w:t>
      </w:r>
      <w:r>
        <w:rPr>
          <w:spacing w:val="7"/>
        </w:rPr>
        <w:t> </w:t>
      </w:r>
      <w:r>
        <w:rPr/>
        <w:t>para</w:t>
      </w:r>
      <w:r>
        <w:rPr>
          <w:spacing w:val="3"/>
        </w:rPr>
        <w:t> </w:t>
      </w:r>
      <w:r>
        <w:rPr/>
        <w:t>negar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acreditación</w:t>
      </w:r>
      <w:r>
        <w:rPr>
          <w:spacing w:val="6"/>
        </w:rPr>
        <w:t> </w:t>
      </w:r>
      <w:r>
        <w:rPr/>
        <w:t>anual: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1539" w:val="left" w:leader="none"/>
        </w:tabs>
        <w:spacing w:line="240" w:lineRule="auto" w:before="1" w:after="0"/>
        <w:ind w:left="1538" w:right="0" w:hanging="253"/>
        <w:jc w:val="left"/>
        <w:rPr>
          <w:sz w:val="23"/>
        </w:rPr>
      </w:pP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incumplimiento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obligaciones</w:t>
      </w:r>
      <w:r>
        <w:rPr>
          <w:spacing w:val="6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presente</w:t>
      </w:r>
      <w:r>
        <w:rPr>
          <w:spacing w:val="5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20"/>
        </w:numPr>
        <w:tabs>
          <w:tab w:pos="1540" w:val="left" w:leader="none"/>
        </w:tabs>
        <w:spacing w:line="364" w:lineRule="auto" w:before="137" w:after="0"/>
        <w:ind w:left="1538" w:right="1653" w:hanging="317"/>
        <w:jc w:val="left"/>
        <w:rPr>
          <w:sz w:val="23"/>
        </w:rPr>
      </w:pPr>
      <w:r>
        <w:rPr>
          <w:sz w:val="23"/>
        </w:rPr>
        <w:t>Proporcionar</w:t>
      </w:r>
      <w:r>
        <w:rPr>
          <w:spacing w:val="30"/>
          <w:sz w:val="23"/>
        </w:rPr>
        <w:t> </w:t>
      </w:r>
      <w:r>
        <w:rPr>
          <w:sz w:val="23"/>
        </w:rPr>
        <w:t>datos</w:t>
      </w:r>
      <w:r>
        <w:rPr>
          <w:spacing w:val="31"/>
          <w:sz w:val="23"/>
        </w:rPr>
        <w:t> </w:t>
      </w:r>
      <w:r>
        <w:rPr>
          <w:sz w:val="23"/>
        </w:rPr>
        <w:t>falsos</w:t>
      </w:r>
      <w:r>
        <w:rPr>
          <w:spacing w:val="31"/>
          <w:sz w:val="23"/>
        </w:rPr>
        <w:t> </w:t>
      </w:r>
      <w:r>
        <w:rPr>
          <w:sz w:val="23"/>
        </w:rPr>
        <w:t>en</w:t>
      </w:r>
      <w:r>
        <w:rPr>
          <w:spacing w:val="31"/>
          <w:sz w:val="23"/>
        </w:rPr>
        <w:t> </w:t>
      </w:r>
      <w:r>
        <w:rPr>
          <w:sz w:val="23"/>
        </w:rPr>
        <w:t>las</w:t>
      </w:r>
      <w:r>
        <w:rPr>
          <w:spacing w:val="31"/>
          <w:sz w:val="23"/>
        </w:rPr>
        <w:t> </w:t>
      </w:r>
      <w:r>
        <w:rPr>
          <w:sz w:val="23"/>
        </w:rPr>
        <w:t>solicitudes</w:t>
      </w:r>
      <w:r>
        <w:rPr>
          <w:spacing w:val="30"/>
          <w:sz w:val="23"/>
        </w:rPr>
        <w:t> </w:t>
      </w:r>
      <w:r>
        <w:rPr>
          <w:sz w:val="23"/>
        </w:rPr>
        <w:t>y</w:t>
      </w:r>
      <w:r>
        <w:rPr>
          <w:spacing w:val="31"/>
          <w:sz w:val="23"/>
        </w:rPr>
        <w:t> </w:t>
      </w:r>
      <w:r>
        <w:rPr>
          <w:sz w:val="23"/>
        </w:rPr>
        <w:t>documentación</w:t>
      </w:r>
      <w:r>
        <w:rPr>
          <w:spacing w:val="31"/>
          <w:sz w:val="23"/>
        </w:rPr>
        <w:t> </w:t>
      </w:r>
      <w:r>
        <w:rPr>
          <w:sz w:val="23"/>
        </w:rPr>
        <w:t>relativas</w:t>
      </w:r>
      <w:r>
        <w:rPr>
          <w:spacing w:val="33"/>
          <w:sz w:val="23"/>
        </w:rPr>
        <w:t> </w:t>
      </w:r>
      <w:r>
        <w:rPr>
          <w:sz w:val="23"/>
        </w:rPr>
        <w:t>a</w:t>
      </w:r>
      <w:r>
        <w:rPr>
          <w:spacing w:val="31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constancias, permisos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licencias,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autorizaciones.</w:t>
      </w:r>
    </w:p>
    <w:p>
      <w:pPr>
        <w:pStyle w:val="ListParagraph"/>
        <w:numPr>
          <w:ilvl w:val="0"/>
          <w:numId w:val="20"/>
        </w:numPr>
        <w:tabs>
          <w:tab w:pos="1541" w:val="left" w:leader="none"/>
        </w:tabs>
        <w:spacing w:line="240" w:lineRule="auto" w:before="1" w:after="0"/>
        <w:ind w:left="1540" w:right="0" w:hanging="384"/>
        <w:jc w:val="left"/>
        <w:rPr>
          <w:sz w:val="23"/>
        </w:rPr>
      </w:pPr>
      <w:r>
        <w:rPr>
          <w:sz w:val="23"/>
        </w:rPr>
        <w:t>No</w:t>
      </w:r>
      <w:r>
        <w:rPr>
          <w:spacing w:val="4"/>
          <w:sz w:val="23"/>
        </w:rPr>
        <w:t> </w:t>
      </w:r>
      <w:r>
        <w:rPr>
          <w:sz w:val="23"/>
        </w:rPr>
        <w:t>cubrir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sanciones</w:t>
      </w:r>
      <w:r>
        <w:rPr>
          <w:spacing w:val="9"/>
          <w:sz w:val="23"/>
        </w:rPr>
        <w:t> </w:t>
      </w:r>
      <w:r>
        <w:rPr>
          <w:sz w:val="23"/>
        </w:rPr>
        <w:t>impuestas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infracciones</w:t>
      </w:r>
      <w:r>
        <w:rPr>
          <w:spacing w:val="8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presente</w:t>
      </w:r>
      <w:r>
        <w:rPr>
          <w:spacing w:val="6"/>
          <w:sz w:val="23"/>
        </w:rPr>
        <w:t> </w:t>
      </w:r>
      <w:r>
        <w:rPr>
          <w:sz w:val="23"/>
        </w:rPr>
        <w:t>instrumento.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21.</w:t>
      </w:r>
      <w:r>
        <w:rPr>
          <w:rFonts w:ascii="Arial" w:hAnsi="Arial"/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cancelación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registro</w:t>
      </w:r>
      <w:r>
        <w:rPr>
          <w:spacing w:val="64"/>
        </w:rPr>
        <w:t> </w:t>
      </w:r>
      <w:r>
        <w:rPr/>
        <w:t>del</w:t>
      </w:r>
      <w:r>
        <w:rPr>
          <w:spacing w:val="64"/>
        </w:rPr>
        <w:t> </w:t>
      </w:r>
      <w:r>
        <w:rPr/>
        <w:t>perito</w:t>
      </w:r>
      <w:r>
        <w:rPr>
          <w:spacing w:val="1"/>
        </w:rPr>
        <w:t> </w:t>
      </w:r>
      <w:r>
        <w:rPr/>
        <w:t>corresponsable: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540" w:val="left" w:leader="none"/>
        </w:tabs>
        <w:spacing w:line="364" w:lineRule="auto" w:before="0" w:after="0"/>
        <w:ind w:left="1538" w:right="1652" w:hanging="252"/>
        <w:jc w:val="both"/>
        <w:rPr>
          <w:sz w:val="23"/>
        </w:rPr>
      </w:pPr>
      <w:r>
        <w:rPr>
          <w:sz w:val="23"/>
        </w:rPr>
        <w:t>Cuando el Director compruebe que el corresponsable proporcionó su firma y</w:t>
      </w:r>
      <w:r>
        <w:rPr>
          <w:spacing w:val="1"/>
          <w:sz w:val="23"/>
        </w:rPr>
        <w:t> </w:t>
      </w:r>
      <w:r>
        <w:rPr>
          <w:sz w:val="23"/>
        </w:rPr>
        <w:t>responsiva</w:t>
      </w:r>
      <w:r>
        <w:rPr>
          <w:spacing w:val="1"/>
          <w:sz w:val="23"/>
        </w:rPr>
        <w:t> </w:t>
      </w:r>
      <w:r>
        <w:rPr>
          <w:sz w:val="23"/>
        </w:rPr>
        <w:t>solamente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obtención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permisos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licencias,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autorizaciones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urbanas</w:t>
      </w:r>
      <w:r>
        <w:rPr>
          <w:spacing w:val="1"/>
          <w:sz w:val="23"/>
        </w:rPr>
        <w:t> </w:t>
      </w:r>
      <w:r>
        <w:rPr>
          <w:sz w:val="23"/>
        </w:rPr>
        <w:t>sin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proyectos</w:t>
      </w:r>
      <w:r>
        <w:rPr>
          <w:spacing w:val="1"/>
          <w:sz w:val="23"/>
        </w:rPr>
        <w:t> </w:t>
      </w:r>
      <w:r>
        <w:rPr>
          <w:sz w:val="23"/>
        </w:rPr>
        <w:t>y su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-61"/>
          <w:sz w:val="23"/>
        </w:rPr>
        <w:t> </w:t>
      </w:r>
      <w:r>
        <w:rPr>
          <w:sz w:val="23"/>
        </w:rPr>
        <w:t>hayan estado</w:t>
      </w:r>
      <w:r>
        <w:rPr>
          <w:spacing w:val="1"/>
          <w:sz w:val="23"/>
        </w:rPr>
        <w:t> </w:t>
      </w:r>
      <w:r>
        <w:rPr>
          <w:sz w:val="23"/>
        </w:rPr>
        <w:t>bajo</w:t>
      </w:r>
      <w:r>
        <w:rPr>
          <w:spacing w:val="1"/>
          <w:sz w:val="23"/>
        </w:rPr>
        <w:t> </w:t>
      </w:r>
      <w:r>
        <w:rPr>
          <w:sz w:val="23"/>
        </w:rPr>
        <w:t>su responsabilidad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dirección.</w:t>
      </w:r>
    </w:p>
    <w:p>
      <w:pPr>
        <w:pStyle w:val="ListParagraph"/>
        <w:numPr>
          <w:ilvl w:val="0"/>
          <w:numId w:val="21"/>
        </w:numPr>
        <w:tabs>
          <w:tab w:pos="1539" w:val="left" w:leader="none"/>
        </w:tabs>
        <w:spacing w:line="364" w:lineRule="auto" w:before="3" w:after="0"/>
        <w:ind w:left="1538" w:right="1653" w:hanging="317"/>
        <w:jc w:val="both"/>
        <w:rPr>
          <w:sz w:val="23"/>
        </w:rPr>
      </w:pPr>
      <w:r>
        <w:rPr>
          <w:sz w:val="23"/>
        </w:rPr>
        <w:t>Cuando el corresponsable haya obtenido su registro proporcionando datos</w:t>
      </w:r>
      <w:r>
        <w:rPr>
          <w:spacing w:val="1"/>
          <w:sz w:val="23"/>
        </w:rPr>
        <w:t> </w:t>
      </w:r>
      <w:r>
        <w:rPr>
          <w:sz w:val="23"/>
        </w:rPr>
        <w:t>falsos.</w:t>
      </w:r>
    </w:p>
    <w:p>
      <w:pPr>
        <w:pStyle w:val="ListParagraph"/>
        <w:numPr>
          <w:ilvl w:val="0"/>
          <w:numId w:val="21"/>
        </w:numPr>
        <w:tabs>
          <w:tab w:pos="1541" w:val="left" w:leader="none"/>
        </w:tabs>
        <w:spacing w:line="364" w:lineRule="auto" w:before="1" w:after="0"/>
        <w:ind w:left="1538" w:right="1651" w:hanging="382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incumpla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obligaciones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64"/>
          <w:sz w:val="23"/>
        </w:rPr>
        <w:t> </w:t>
      </w:r>
      <w:r>
        <w:rPr>
          <w:sz w:val="23"/>
        </w:rPr>
        <w:t>en</w:t>
      </w:r>
      <w:r>
        <w:rPr>
          <w:spacing w:val="64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Reglamento.</w:t>
      </w:r>
    </w:p>
    <w:p>
      <w:pPr>
        <w:pStyle w:val="ListParagraph"/>
        <w:numPr>
          <w:ilvl w:val="0"/>
          <w:numId w:val="21"/>
        </w:numPr>
        <w:tabs>
          <w:tab w:pos="1539" w:val="left" w:leader="none"/>
        </w:tabs>
        <w:spacing w:line="364" w:lineRule="auto" w:before="1" w:after="0"/>
        <w:ind w:left="1538" w:right="1654" w:hanging="408"/>
        <w:jc w:val="both"/>
        <w:rPr>
          <w:sz w:val="23"/>
        </w:rPr>
      </w:pPr>
      <w:r>
        <w:rPr>
          <w:sz w:val="23"/>
        </w:rPr>
        <w:t>Cuando se ausente durante más de cinco visitas programadas consecutivas,</w:t>
      </w:r>
      <w:r>
        <w:rPr>
          <w:spacing w:val="1"/>
          <w:sz w:val="23"/>
        </w:rPr>
        <w:t> </w:t>
      </w:r>
      <w:r>
        <w:rPr>
          <w:sz w:val="23"/>
        </w:rPr>
        <w:t>sin causa justificada y sin previo aviso a alguno de los propietarios a los que</w:t>
      </w:r>
      <w:r>
        <w:rPr>
          <w:spacing w:val="1"/>
          <w:sz w:val="23"/>
        </w:rPr>
        <w:t> </w:t>
      </w:r>
      <w:r>
        <w:rPr>
          <w:sz w:val="23"/>
        </w:rPr>
        <w:t>preste</w:t>
      </w:r>
      <w:r>
        <w:rPr>
          <w:spacing w:val="-2"/>
          <w:sz w:val="23"/>
        </w:rPr>
        <w:t> </w:t>
      </w:r>
      <w:r>
        <w:rPr>
          <w:sz w:val="23"/>
        </w:rPr>
        <w:t>servicio,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 al</w:t>
      </w:r>
      <w:r>
        <w:rPr>
          <w:spacing w:val="3"/>
          <w:sz w:val="23"/>
        </w:rPr>
        <w:t> </w:t>
      </w:r>
      <w:r>
        <w:rPr>
          <w:sz w:val="23"/>
        </w:rPr>
        <w:t>Director.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3" w:firstLine="552"/>
        <w:jc w:val="both"/>
      </w:pPr>
      <w:r>
        <w:rPr/>
        <w:t>La cancelación del registro, la realizará el Director después de concluido el</w:t>
      </w:r>
      <w:r>
        <w:rPr>
          <w:spacing w:val="1"/>
        </w:rPr>
        <w:t> </w:t>
      </w:r>
      <w:r>
        <w:rPr/>
        <w:t>procedimiento respectivo. El Director dará aviso al propietario, al interesado, a la</w:t>
      </w:r>
      <w:r>
        <w:rPr>
          <w:spacing w:val="1"/>
        </w:rPr>
        <w:t> </w:t>
      </w:r>
      <w:r>
        <w:rPr/>
        <w:t>Comisión</w:t>
      </w:r>
      <w:r>
        <w:rPr>
          <w:spacing w:val="2"/>
        </w:rPr>
        <w:t> </w:t>
      </w:r>
      <w:r>
        <w:rPr/>
        <w:t>y,</w:t>
      </w:r>
      <w:r>
        <w:rPr>
          <w:spacing w:val="3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colegio respectivo.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 Corresponsable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los siguientes casos: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Cuando la solicitud de cambio la promuevan el propietario y el Perito Director</w:t>
      </w:r>
      <w:r>
        <w:rPr>
          <w:spacing w:val="1"/>
        </w:rPr>
        <w:t> </w:t>
      </w:r>
      <w:r>
        <w:rPr/>
        <w:t>Responsable deberán presentar solicitud por escrito acompañando por parte del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nuevo</w:t>
      </w:r>
      <w:r>
        <w:rPr>
          <w:spacing w:val="63"/>
        </w:rPr>
        <w:t> </w:t>
      </w:r>
      <w:r>
        <w:rPr/>
        <w:t>corresponsable,</w:t>
      </w:r>
      <w:r>
        <w:rPr>
          <w:spacing w:val="64"/>
        </w:rPr>
        <w:t> </w:t>
      </w:r>
      <w:r>
        <w:rPr/>
        <w:t>así</w:t>
      </w:r>
      <w:r>
        <w:rPr>
          <w:spacing w:val="64"/>
        </w:rPr>
        <w:t> </w:t>
      </w:r>
      <w:r>
        <w:rPr/>
        <w:t>como</w:t>
      </w:r>
      <w:r>
        <w:rPr>
          <w:spacing w:val="1"/>
        </w:rPr>
        <w:t> </w:t>
      </w:r>
      <w:r>
        <w:rPr/>
        <w:t>copia</w:t>
      </w:r>
      <w:r>
        <w:rPr>
          <w:spacing w:val="25"/>
        </w:rPr>
        <w:t> </w:t>
      </w:r>
      <w:r>
        <w:rPr/>
        <w:t>del</w:t>
      </w:r>
      <w:r>
        <w:rPr>
          <w:spacing w:val="26"/>
        </w:rPr>
        <w:t> </w:t>
      </w:r>
      <w:r>
        <w:rPr/>
        <w:t>acta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entrega</w:t>
      </w:r>
      <w:r>
        <w:rPr>
          <w:spacing w:val="26"/>
        </w:rPr>
        <w:t> </w:t>
      </w:r>
      <w:r>
        <w:rPr/>
        <w:t>recepción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estado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guardan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avances</w:t>
      </w:r>
      <w:r>
        <w:rPr>
          <w:spacing w:val="26"/>
        </w:rPr>
        <w:t> </w:t>
      </w:r>
      <w:r>
        <w:rPr/>
        <w:t>firmada</w:t>
      </w:r>
      <w:r>
        <w:rPr>
          <w:spacing w:val="-62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Director</w:t>
      </w:r>
      <w:r>
        <w:rPr>
          <w:spacing w:val="2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Corresponsables</w:t>
      </w:r>
      <w:r>
        <w:rPr>
          <w:spacing w:val="1"/>
        </w:rPr>
        <w:t> </w:t>
      </w:r>
      <w:r>
        <w:rPr/>
        <w:t>saliente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entrante.</w:t>
      </w:r>
    </w:p>
    <w:p>
      <w:pPr>
        <w:pStyle w:val="BodyText"/>
        <w:tabs>
          <w:tab w:pos="7511" w:val="left" w:leader="none"/>
        </w:tabs>
        <w:spacing w:line="364" w:lineRule="auto" w:before="2"/>
        <w:ind w:left="974" w:right="1653" w:firstLine="552"/>
        <w:jc w:val="both"/>
      </w:pPr>
      <w:r>
        <w:rPr/>
        <w:t>Cuando la solicitud la promueva solamente el Perito Director Responsable,</w:t>
      </w:r>
      <w:r>
        <w:rPr>
          <w:spacing w:val="1"/>
        </w:rPr>
        <w:t> </w:t>
      </w:r>
      <w:r>
        <w:rPr/>
        <w:t>deberá</w:t>
      </w:r>
      <w:r>
        <w:rPr>
          <w:spacing w:val="26"/>
        </w:rPr>
        <w:t> </w:t>
      </w:r>
      <w:r>
        <w:rPr/>
        <w:t>presentarla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escrito</w:t>
      </w:r>
      <w:r>
        <w:rPr>
          <w:spacing w:val="26"/>
        </w:rPr>
        <w:t> </w:t>
      </w:r>
      <w:r>
        <w:rPr/>
        <w:t>indicando</w:t>
      </w:r>
      <w:r>
        <w:rPr>
          <w:spacing w:val="27"/>
        </w:rPr>
        <w:t> </w:t>
      </w:r>
      <w:r>
        <w:rPr/>
        <w:t>las</w:t>
      </w:r>
      <w:r>
        <w:rPr>
          <w:spacing w:val="32"/>
        </w:rPr>
        <w:t> </w:t>
      </w:r>
      <w:r>
        <w:rPr/>
        <w:t>razones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lo</w:t>
      </w:r>
      <w:r>
        <w:rPr>
          <w:spacing w:val="26"/>
        </w:rPr>
        <w:t> </w:t>
      </w:r>
      <w:r>
        <w:rPr/>
        <w:t>motivan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/>
        <w:t>realizar</w:t>
      </w:r>
      <w:r>
        <w:rPr>
          <w:spacing w:val="-62"/>
        </w:rPr>
        <w:t> </w:t>
      </w:r>
      <w:r>
        <w:rPr/>
        <w:t>el cambio,      acompañando la renuncia o el acuerdo del corresponsable saliente,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designación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entrante.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corresponsable</w:t>
      </w:r>
      <w:r>
        <w:rPr>
          <w:spacing w:val="35"/>
        </w:rPr>
        <w:t> </w:t>
      </w:r>
      <w:r>
        <w:rPr/>
        <w:t>entrante</w:t>
      </w:r>
      <w:r>
        <w:rPr>
          <w:spacing w:val="36"/>
        </w:rPr>
        <w:t> </w:t>
      </w:r>
      <w:r>
        <w:rPr/>
        <w:t>tendrá</w:t>
      </w:r>
      <w:r>
        <w:rPr>
          <w:spacing w:val="36"/>
        </w:rPr>
        <w:t> </w:t>
      </w:r>
      <w:r>
        <w:rPr/>
        <w:t>un</w:t>
      </w:r>
      <w:r>
        <w:rPr>
          <w:spacing w:val="36"/>
        </w:rPr>
        <w:t> </w:t>
      </w:r>
      <w:r>
        <w:rPr/>
        <w:t>plazo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treinta</w:t>
        <w:tab/>
        <w:t>días</w:t>
      </w:r>
      <w:r>
        <w:rPr>
          <w:spacing w:val="38"/>
        </w:rPr>
        <w:t> </w:t>
      </w:r>
      <w:r>
        <w:rPr/>
        <w:t>naturales</w:t>
      </w:r>
      <w:r>
        <w:rPr>
          <w:spacing w:val="37"/>
        </w:rPr>
        <w:t> </w:t>
      </w:r>
      <w:r>
        <w:rPr/>
        <w:t>para</w:t>
      </w:r>
      <w:r>
        <w:rPr>
          <w:spacing w:val="-61"/>
        </w:rPr>
        <w:t> </w:t>
      </w:r>
      <w:r>
        <w:rPr/>
        <w:t>levantar la minuta e informe de avances y las demás observaciones que a su juicio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quedar</w:t>
      </w:r>
      <w:r>
        <w:rPr>
          <w:spacing w:val="1"/>
        </w:rPr>
        <w:t> </w:t>
      </w:r>
      <w:r>
        <w:rPr/>
        <w:t>asentadas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Bitácora.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minuta</w:t>
      </w:r>
      <w:r>
        <w:rPr>
          <w:spacing w:val="1"/>
        </w:rPr>
        <w:t> </w:t>
      </w:r>
      <w:r>
        <w:rPr/>
        <w:t>y</w:t>
      </w:r>
      <w:r>
        <w:rPr>
          <w:spacing w:val="63"/>
        </w:rPr>
        <w:t> </w:t>
      </w:r>
      <w:r>
        <w:rPr/>
        <w:t>del</w:t>
      </w:r>
      <w:r>
        <w:rPr>
          <w:spacing w:val="64"/>
        </w:rPr>
        <w:t> </w:t>
      </w:r>
      <w:r>
        <w:rPr/>
        <w:t>informe</w:t>
      </w:r>
      <w:r>
        <w:rPr>
          <w:spacing w:val="1"/>
        </w:rPr>
        <w:t> </w:t>
      </w:r>
      <w:r>
        <w:rPr/>
        <w:t>deberán entregarse al Director.</w:t>
      </w:r>
    </w:p>
    <w:p>
      <w:pPr>
        <w:pStyle w:val="BodyText"/>
        <w:spacing w:line="364" w:lineRule="auto" w:before="5"/>
        <w:ind w:left="974" w:right="1650" w:firstLine="552"/>
        <w:jc w:val="both"/>
      </w:pPr>
      <w:r>
        <w:rPr/>
        <w:t>Cuando la solicitud se origine por renuncia del corresponsable. En este caso</w:t>
      </w:r>
      <w:r>
        <w:rPr>
          <w:spacing w:val="1"/>
        </w:rPr>
        <w:t> </w:t>
      </w:r>
      <w:r>
        <w:rPr/>
        <w:t>deberá acompañar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renuncia del</w:t>
      </w:r>
      <w:r>
        <w:rPr>
          <w:spacing w:val="1"/>
        </w:rPr>
        <w:t> </w:t>
      </w:r>
      <w:r>
        <w:rPr/>
        <w:t>corresponsable.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Artículo 23. </w:t>
      </w:r>
      <w:r>
        <w:rPr/>
        <w:t>Son obligaciones del Corresponsable en el caso de haberse</w:t>
      </w:r>
      <w:r>
        <w:rPr>
          <w:spacing w:val="1"/>
        </w:rPr>
        <w:t> </w:t>
      </w:r>
      <w:r>
        <w:rPr/>
        <w:t>contratado</w:t>
      </w:r>
      <w:r>
        <w:rPr>
          <w:spacing w:val="2"/>
        </w:rPr>
        <w:t> </w:t>
      </w:r>
      <w:r>
        <w:rPr/>
        <w:t>sus servicios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ese</w:t>
      </w:r>
      <w:r>
        <w:rPr>
          <w:spacing w:val="2"/>
        </w:rPr>
        <w:t> </w:t>
      </w:r>
      <w:r>
        <w:rPr/>
        <w:t>fin:</w:t>
      </w:r>
    </w:p>
    <w:p>
      <w:pPr>
        <w:pStyle w:val="BodyText"/>
        <w:spacing w:before="1"/>
        <w:ind w:left="1504"/>
      </w:pP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etapa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proyecto: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850" w:val="left" w:leader="none"/>
        </w:tabs>
        <w:spacing w:line="364" w:lineRule="auto" w:before="0" w:after="0"/>
        <w:ind w:left="1849" w:right="1653" w:hanging="350"/>
        <w:jc w:val="both"/>
        <w:rPr>
          <w:sz w:val="23"/>
        </w:rPr>
      </w:pPr>
      <w:r>
        <w:rPr>
          <w:sz w:val="23"/>
        </w:rPr>
        <w:t>Realizar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acuerdo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63"/>
          <w:sz w:val="23"/>
        </w:rPr>
        <w:t> </w:t>
      </w:r>
      <w:r>
        <w:rPr>
          <w:sz w:val="23"/>
        </w:rPr>
        <w:t>Reglamento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normas técnicas y demás disposiciones legales y normatividad aplicables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acuerdo con su especialidad.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1850" w:val="left" w:leader="none"/>
        </w:tabs>
        <w:spacing w:line="364" w:lineRule="auto" w:before="0" w:after="0"/>
        <w:ind w:left="1849" w:right="1654" w:hanging="350"/>
        <w:jc w:val="both"/>
        <w:rPr>
          <w:sz w:val="23"/>
        </w:rPr>
      </w:pPr>
      <w:r>
        <w:rPr>
          <w:sz w:val="23"/>
        </w:rPr>
        <w:t>Tramitar</w:t>
      </w:r>
      <w:r>
        <w:rPr>
          <w:spacing w:val="1"/>
          <w:sz w:val="23"/>
        </w:rPr>
        <w:t> </w:t>
      </w:r>
      <w:r>
        <w:rPr>
          <w:sz w:val="23"/>
        </w:rPr>
        <w:t>conjuntamente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propietario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Perito</w:t>
      </w:r>
      <w:r>
        <w:rPr>
          <w:spacing w:val="64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Responsable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solicitudes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constancias,</w:t>
      </w:r>
      <w:r>
        <w:rPr>
          <w:spacing w:val="1"/>
          <w:sz w:val="23"/>
        </w:rPr>
        <w:t> </w:t>
      </w:r>
      <w:r>
        <w:rPr>
          <w:sz w:val="23"/>
        </w:rPr>
        <w:t>permisos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licencias,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autorizaciones.</w:t>
      </w:r>
    </w:p>
    <w:p>
      <w:pPr>
        <w:pStyle w:val="ListParagraph"/>
        <w:numPr>
          <w:ilvl w:val="1"/>
          <w:numId w:val="21"/>
        </w:numPr>
        <w:tabs>
          <w:tab w:pos="1850" w:val="left" w:leader="none"/>
        </w:tabs>
        <w:spacing w:line="364" w:lineRule="auto" w:before="2" w:after="0"/>
        <w:ind w:left="1849" w:right="1652" w:hanging="350"/>
        <w:jc w:val="both"/>
        <w:rPr>
          <w:sz w:val="23"/>
        </w:rPr>
      </w:pPr>
      <w:r>
        <w:rPr>
          <w:sz w:val="23"/>
        </w:rPr>
        <w:t>Firmar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proyectos,</w:t>
      </w:r>
      <w:r>
        <w:rPr>
          <w:spacing w:val="1"/>
          <w:sz w:val="23"/>
        </w:rPr>
        <w:t> </w:t>
      </w:r>
      <w:r>
        <w:rPr>
          <w:sz w:val="23"/>
        </w:rPr>
        <w:t>planos,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documentación</w:t>
      </w:r>
      <w:r>
        <w:rPr>
          <w:spacing w:val="1"/>
          <w:sz w:val="23"/>
        </w:rPr>
        <w:t> </w:t>
      </w:r>
      <w:r>
        <w:rPr>
          <w:sz w:val="23"/>
        </w:rPr>
        <w:t>exigida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tramitación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constancias,</w:t>
      </w:r>
      <w:r>
        <w:rPr>
          <w:spacing w:val="1"/>
          <w:sz w:val="23"/>
        </w:rPr>
        <w:t> </w:t>
      </w:r>
      <w:r>
        <w:rPr>
          <w:sz w:val="23"/>
        </w:rPr>
        <w:t>permisos,</w:t>
      </w:r>
      <w:r>
        <w:rPr>
          <w:spacing w:val="1"/>
          <w:sz w:val="23"/>
        </w:rPr>
        <w:t> </w:t>
      </w:r>
      <w:r>
        <w:rPr>
          <w:sz w:val="23"/>
        </w:rPr>
        <w:t>licencias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autorizaciones,</w:t>
      </w:r>
      <w:r>
        <w:rPr>
          <w:spacing w:val="1"/>
          <w:sz w:val="23"/>
        </w:rPr>
        <w:t> </w:t>
      </w:r>
      <w:r>
        <w:rPr>
          <w:sz w:val="23"/>
        </w:rPr>
        <w:t>cuidando que en su caso también sean firmados por el Perito Director</w:t>
      </w:r>
      <w:r>
        <w:rPr>
          <w:spacing w:val="1"/>
          <w:sz w:val="23"/>
        </w:rPr>
        <w:t> </w:t>
      </w:r>
      <w:r>
        <w:rPr>
          <w:sz w:val="23"/>
        </w:rPr>
        <w:t>Responsable.</w:t>
      </w:r>
    </w:p>
    <w:p>
      <w:pPr>
        <w:pStyle w:val="BodyText"/>
        <w:spacing w:before="3"/>
        <w:ind w:left="1526"/>
        <w:jc w:val="both"/>
      </w:pP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etapa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ejecución: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850" w:val="left" w:leader="none"/>
        </w:tabs>
        <w:spacing w:line="364" w:lineRule="auto" w:before="0" w:after="0"/>
        <w:ind w:left="1849" w:right="1652" w:hanging="350"/>
        <w:jc w:val="both"/>
        <w:rPr>
          <w:sz w:val="23"/>
        </w:rPr>
      </w:pPr>
      <w:r>
        <w:rPr>
          <w:sz w:val="23"/>
        </w:rPr>
        <w:t>Dirigir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vigilar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1"/>
          <w:sz w:val="23"/>
        </w:rPr>
        <w:t> </w:t>
      </w:r>
      <w:r>
        <w:rPr>
          <w:sz w:val="23"/>
        </w:rPr>
        <w:t>asegurándose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cumpla</w:t>
      </w:r>
      <w:r>
        <w:rPr>
          <w:spacing w:val="63"/>
          <w:sz w:val="23"/>
        </w:rPr>
        <w:t> </w:t>
      </w:r>
      <w:r>
        <w:rPr>
          <w:sz w:val="23"/>
        </w:rPr>
        <w:t>con</w:t>
      </w:r>
      <w:r>
        <w:rPr>
          <w:spacing w:val="64"/>
          <w:sz w:val="23"/>
        </w:rPr>
        <w:t> </w:t>
      </w:r>
      <w:r>
        <w:rPr>
          <w:sz w:val="23"/>
        </w:rPr>
        <w:t>lo</w:t>
      </w:r>
      <w:r>
        <w:rPr>
          <w:spacing w:val="1"/>
          <w:sz w:val="23"/>
        </w:rPr>
        <w:t> </w:t>
      </w:r>
      <w:r>
        <w:rPr>
          <w:sz w:val="23"/>
        </w:rPr>
        <w:t>establecido en el presente Reglamento, sus normas técnicas y las demás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legales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normatividad</w:t>
      </w:r>
      <w:r>
        <w:rPr>
          <w:spacing w:val="1"/>
          <w:sz w:val="23"/>
        </w:rPr>
        <w:t> </w:t>
      </w:r>
      <w:r>
        <w:rPr>
          <w:sz w:val="23"/>
        </w:rPr>
        <w:t>aplicables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acuerdo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especialidad.</w:t>
      </w:r>
    </w:p>
    <w:p>
      <w:pPr>
        <w:pStyle w:val="ListParagraph"/>
        <w:numPr>
          <w:ilvl w:val="0"/>
          <w:numId w:val="22"/>
        </w:numPr>
        <w:tabs>
          <w:tab w:pos="1850" w:val="left" w:leader="none"/>
        </w:tabs>
        <w:spacing w:line="364" w:lineRule="auto" w:before="1" w:after="0"/>
        <w:ind w:left="1849" w:right="1654" w:hanging="350"/>
        <w:jc w:val="both"/>
        <w:rPr>
          <w:rFonts w:ascii="Arial" w:hAnsi="Arial"/>
          <w:b/>
          <w:sz w:val="23"/>
        </w:rPr>
      </w:pPr>
      <w:r>
        <w:rPr>
          <w:sz w:val="23"/>
        </w:rPr>
        <w:t>Responder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cualquier</w:t>
      </w:r>
      <w:r>
        <w:rPr>
          <w:spacing w:val="17"/>
          <w:sz w:val="23"/>
        </w:rPr>
        <w:t> </w:t>
      </w:r>
      <w:r>
        <w:rPr>
          <w:sz w:val="23"/>
        </w:rPr>
        <w:t>violación</w:t>
      </w:r>
      <w:r>
        <w:rPr>
          <w:spacing w:val="19"/>
          <w:sz w:val="23"/>
        </w:rPr>
        <w:t> </w:t>
      </w:r>
      <w:r>
        <w:rPr>
          <w:sz w:val="23"/>
        </w:rPr>
        <w:t>a</w:t>
      </w:r>
      <w:r>
        <w:rPr>
          <w:spacing w:val="17"/>
          <w:sz w:val="23"/>
        </w:rPr>
        <w:t> </w:t>
      </w:r>
      <w:r>
        <w:rPr>
          <w:sz w:val="23"/>
        </w:rPr>
        <w:t>las</w:t>
      </w:r>
      <w:r>
        <w:rPr>
          <w:spacing w:val="16"/>
          <w:sz w:val="23"/>
        </w:rPr>
        <w:t> </w:t>
      </w:r>
      <w:r>
        <w:rPr>
          <w:sz w:val="23"/>
        </w:rPr>
        <w:t>disposiciones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este</w:t>
      </w:r>
      <w:r>
        <w:rPr>
          <w:spacing w:val="17"/>
          <w:sz w:val="23"/>
        </w:rPr>
        <w:t> </w:t>
      </w:r>
      <w:r>
        <w:rPr>
          <w:sz w:val="23"/>
        </w:rPr>
        <w:t>Reglamento</w:t>
      </w:r>
      <w:r>
        <w:rPr>
          <w:spacing w:val="-62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sus</w:t>
      </w:r>
      <w:r>
        <w:rPr>
          <w:spacing w:val="6"/>
          <w:sz w:val="23"/>
        </w:rPr>
        <w:t> </w:t>
      </w:r>
      <w:r>
        <w:rPr>
          <w:sz w:val="23"/>
        </w:rPr>
        <w:t>normas</w:t>
      </w:r>
      <w:r>
        <w:rPr>
          <w:spacing w:val="3"/>
          <w:sz w:val="23"/>
        </w:rPr>
        <w:t> </w:t>
      </w:r>
      <w:r>
        <w:rPr>
          <w:sz w:val="23"/>
        </w:rPr>
        <w:t>técnicas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especialidad</w:t>
      </w:r>
      <w:r>
        <w:rPr>
          <w:spacing w:val="4"/>
          <w:sz w:val="23"/>
        </w:rPr>
        <w:t> </w:t>
      </w:r>
      <w:r>
        <w:rPr>
          <w:sz w:val="23"/>
        </w:rPr>
        <w:t>correspondiente</w:t>
      </w:r>
      <w:r>
        <w:rPr>
          <w:rFonts w:ascii="Arial" w:hAnsi="Arial"/>
          <w:b/>
          <w:sz w:val="23"/>
        </w:rPr>
        <w:t>.</w:t>
      </w:r>
    </w:p>
    <w:p>
      <w:pPr>
        <w:pStyle w:val="ListParagraph"/>
        <w:numPr>
          <w:ilvl w:val="0"/>
          <w:numId w:val="22"/>
        </w:numPr>
        <w:tabs>
          <w:tab w:pos="1850" w:val="left" w:leader="none"/>
        </w:tabs>
        <w:spacing w:line="364" w:lineRule="auto" w:before="1" w:after="0"/>
        <w:ind w:left="1849" w:right="1653" w:hanging="350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atendidas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instrucciones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Corresponsable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relación al cumplimiento del Reglamento y sus normas técnicas y demás</w:t>
      </w:r>
      <w:r>
        <w:rPr>
          <w:spacing w:val="1"/>
          <w:sz w:val="23"/>
        </w:rPr>
        <w:t> </w:t>
      </w:r>
      <w:r>
        <w:rPr>
          <w:sz w:val="23"/>
        </w:rPr>
        <w:t>disposiciones aplicables, deberá notificarlo por escrito de inmediato a el</w:t>
      </w:r>
      <w:r>
        <w:rPr>
          <w:spacing w:val="1"/>
          <w:sz w:val="23"/>
        </w:rPr>
        <w:t> </w:t>
      </w:r>
      <w:r>
        <w:rPr>
          <w:sz w:val="23"/>
        </w:rPr>
        <w:t>Perito Director Responsable y al Director para que éstos proceda a la</w:t>
      </w:r>
      <w:r>
        <w:rPr>
          <w:spacing w:val="1"/>
          <w:sz w:val="23"/>
        </w:rPr>
        <w:t> </w:t>
      </w:r>
      <w:r>
        <w:rPr>
          <w:sz w:val="23"/>
        </w:rPr>
        <w:t>revisión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expediente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aplique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1"/>
          <w:sz w:val="23"/>
        </w:rPr>
        <w:t> </w:t>
      </w:r>
      <w:r>
        <w:rPr>
          <w:sz w:val="23"/>
        </w:rPr>
        <w:t>preventivas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correspondan.</w:t>
      </w:r>
    </w:p>
    <w:p>
      <w:pPr>
        <w:pStyle w:val="ListParagraph"/>
        <w:numPr>
          <w:ilvl w:val="0"/>
          <w:numId w:val="22"/>
        </w:numPr>
        <w:tabs>
          <w:tab w:pos="1850" w:val="left" w:leader="none"/>
        </w:tabs>
        <w:spacing w:line="364" w:lineRule="auto" w:before="4" w:after="0"/>
        <w:ind w:left="1849" w:right="1655" w:hanging="350"/>
        <w:jc w:val="both"/>
        <w:rPr>
          <w:sz w:val="23"/>
        </w:rPr>
      </w:pPr>
      <w:r>
        <w:rPr>
          <w:sz w:val="23"/>
        </w:rPr>
        <w:t>Asentar en la Bitácora las observaciones, cambios, incidentes, accidentes,</w:t>
      </w:r>
      <w:r>
        <w:rPr>
          <w:spacing w:val="1"/>
          <w:sz w:val="23"/>
        </w:rPr>
        <w:t> </w:t>
      </w:r>
      <w:r>
        <w:rPr>
          <w:sz w:val="23"/>
        </w:rPr>
        <w:t>e</w:t>
      </w:r>
      <w:r>
        <w:rPr>
          <w:spacing w:val="2"/>
          <w:sz w:val="23"/>
        </w:rPr>
        <w:t> </w:t>
      </w:r>
      <w:r>
        <w:rPr>
          <w:sz w:val="23"/>
        </w:rPr>
        <w:t>instrucciones</w:t>
      </w:r>
      <w:r>
        <w:rPr>
          <w:spacing w:val="4"/>
          <w:sz w:val="23"/>
        </w:rPr>
        <w:t> </w:t>
      </w:r>
      <w:r>
        <w:rPr>
          <w:sz w:val="23"/>
        </w:rPr>
        <w:t>relativos</w:t>
      </w:r>
      <w:r>
        <w:rPr>
          <w:spacing w:val="4"/>
          <w:sz w:val="23"/>
        </w:rPr>
        <w:t> </w:t>
      </w:r>
      <w:r>
        <w:rPr>
          <w:sz w:val="23"/>
        </w:rPr>
        <w:t>a su</w:t>
      </w:r>
      <w:r>
        <w:rPr>
          <w:spacing w:val="2"/>
          <w:sz w:val="23"/>
        </w:rPr>
        <w:t> </w:t>
      </w:r>
      <w:r>
        <w:rPr>
          <w:sz w:val="23"/>
        </w:rPr>
        <w:t>especialidad.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/>
        <w:t>Las responsabilidades de los peritos Corresponsables terminarán a los dos</w:t>
      </w:r>
      <w:r>
        <w:rPr>
          <w:spacing w:val="1"/>
        </w:rPr>
        <w:t> </w:t>
      </w:r>
      <w:r>
        <w:rPr/>
        <w:t>años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fecha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expedición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Constancia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Terminación</w:t>
      </w:r>
      <w:r>
        <w:rPr>
          <w:spacing w:val="6"/>
        </w:rPr>
        <w:t> </w:t>
      </w:r>
      <w:r>
        <w:rPr/>
        <w:t>o</w:t>
      </w:r>
      <w:r>
        <w:rPr>
          <w:spacing w:val="4"/>
        </w:rPr>
        <w:t> </w:t>
      </w:r>
      <w:r>
        <w:rPr/>
        <w:t>Uso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Obra,</w:t>
      </w:r>
      <w:r>
        <w:rPr>
          <w:spacing w:val="1"/>
        </w:rPr>
        <w:t> </w:t>
      </w:r>
      <w:r>
        <w:rPr/>
        <w:t>o cuando la construcción sufra modificaciones que alteren el proyecto final con 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expidió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terminación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 obra.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Artículo 24. </w:t>
      </w:r>
      <w:r>
        <w:rPr/>
        <w:t>Se exigirá responsiva de los Corresponsables tratándose de 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casos: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540" w:val="left" w:leader="none"/>
          <w:tab w:pos="4082" w:val="left" w:leader="none"/>
        </w:tabs>
        <w:spacing w:line="364" w:lineRule="auto" w:before="96" w:after="0"/>
        <w:ind w:left="1538" w:right="1653" w:hanging="252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coadyuven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Perito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Responsable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4"/>
          <w:sz w:val="23"/>
        </w:rPr>
        <w:t> </w:t>
      </w:r>
      <w:r>
        <w:rPr>
          <w:sz w:val="23"/>
        </w:rPr>
        <w:t>de</w:t>
        <w:tab/>
        <w:t>las</w:t>
      </w:r>
      <w:r>
        <w:rPr>
          <w:spacing w:val="13"/>
          <w:sz w:val="23"/>
        </w:rPr>
        <w:t> </w:t>
      </w:r>
      <w:r>
        <w:rPr>
          <w:sz w:val="23"/>
        </w:rPr>
        <w:t>acciones</w:t>
      </w:r>
      <w:r>
        <w:rPr>
          <w:spacing w:val="13"/>
          <w:sz w:val="23"/>
        </w:rPr>
        <w:t> </w:t>
      </w:r>
      <w:r>
        <w:rPr>
          <w:sz w:val="23"/>
        </w:rPr>
        <w:t>urbanas</w:t>
      </w:r>
      <w:r>
        <w:rPr>
          <w:spacing w:val="11"/>
          <w:sz w:val="23"/>
        </w:rPr>
        <w:t> </w:t>
      </w:r>
      <w:r>
        <w:rPr>
          <w:sz w:val="23"/>
        </w:rPr>
        <w:t>señaladas</w:t>
      </w:r>
      <w:r>
        <w:rPr>
          <w:spacing w:val="14"/>
          <w:sz w:val="23"/>
        </w:rPr>
        <w:t> </w:t>
      </w:r>
      <w:r>
        <w:rPr>
          <w:sz w:val="23"/>
        </w:rPr>
        <w:t>en</w:t>
      </w:r>
      <w:r>
        <w:rPr>
          <w:spacing w:val="13"/>
          <w:sz w:val="23"/>
        </w:rPr>
        <w:t> </w:t>
      </w:r>
      <w:r>
        <w:rPr>
          <w:sz w:val="23"/>
        </w:rPr>
        <w:t>las</w:t>
      </w:r>
      <w:r>
        <w:rPr>
          <w:spacing w:val="13"/>
          <w:sz w:val="23"/>
        </w:rPr>
        <w:t> </w:t>
      </w:r>
      <w:r>
        <w:rPr>
          <w:sz w:val="23"/>
        </w:rPr>
        <w:t>fracciones</w:t>
      </w:r>
      <w:r>
        <w:rPr>
          <w:spacing w:val="11"/>
          <w:sz w:val="23"/>
        </w:rPr>
        <w:t> </w:t>
      </w:r>
      <w:r>
        <w:rPr>
          <w:sz w:val="23"/>
        </w:rPr>
        <w:t>I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II, III, IV, y V del artículo 11 del</w:t>
      </w:r>
      <w:r>
        <w:rPr>
          <w:spacing w:val="1"/>
          <w:sz w:val="23"/>
        </w:rPr>
        <w:t> </w:t>
      </w:r>
      <w:r>
        <w:rPr>
          <w:sz w:val="23"/>
        </w:rPr>
        <w:t>presente Reglamento, y obligatoriamente</w:t>
      </w:r>
      <w:r>
        <w:rPr>
          <w:spacing w:val="1"/>
          <w:sz w:val="23"/>
        </w:rPr>
        <w:t> </w:t>
      </w:r>
      <w:r>
        <w:rPr>
          <w:sz w:val="23"/>
        </w:rPr>
        <w:t>cuando coadyuven con el Perito Director Responsable en la construcción de</w:t>
      </w:r>
      <w:r>
        <w:rPr>
          <w:spacing w:val="1"/>
          <w:sz w:val="23"/>
        </w:rPr>
        <w:t> </w:t>
      </w:r>
      <w:r>
        <w:rPr>
          <w:sz w:val="23"/>
        </w:rPr>
        <w:t>todo</w:t>
      </w:r>
      <w:r>
        <w:rPr>
          <w:spacing w:val="5"/>
          <w:sz w:val="23"/>
        </w:rPr>
        <w:t> </w:t>
      </w:r>
      <w:r>
        <w:rPr>
          <w:sz w:val="23"/>
        </w:rPr>
        <w:t>inmueble</w:t>
      </w:r>
      <w:r>
        <w:rPr>
          <w:spacing w:val="4"/>
          <w:sz w:val="23"/>
        </w:rPr>
        <w:t> </w:t>
      </w:r>
      <w:r>
        <w:rPr>
          <w:sz w:val="23"/>
        </w:rPr>
        <w:t>igual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mayor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1,000</w:t>
      </w:r>
      <w:r>
        <w:rPr>
          <w:spacing w:val="3"/>
          <w:sz w:val="23"/>
        </w:rPr>
        <w:t> </w:t>
      </w:r>
      <w:r>
        <w:rPr>
          <w:sz w:val="23"/>
        </w:rPr>
        <w:t>M²,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siguientes</w:t>
      </w:r>
      <w:r>
        <w:rPr>
          <w:spacing w:val="3"/>
          <w:sz w:val="23"/>
        </w:rPr>
        <w:t> </w:t>
      </w:r>
      <w:r>
        <w:rPr>
          <w:sz w:val="23"/>
        </w:rPr>
        <w:t>especialidades: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3" w:after="0"/>
        <w:ind w:left="1908" w:right="0" w:hanging="351"/>
        <w:jc w:val="both"/>
        <w:rPr>
          <w:sz w:val="23"/>
        </w:rPr>
      </w:pPr>
      <w:r>
        <w:rPr>
          <w:sz w:val="23"/>
        </w:rPr>
        <w:t>En</w:t>
      </w:r>
      <w:r>
        <w:rPr>
          <w:spacing w:val="8"/>
          <w:sz w:val="23"/>
        </w:rPr>
        <w:t> </w:t>
      </w:r>
      <w:r>
        <w:rPr>
          <w:sz w:val="23"/>
        </w:rPr>
        <w:t>Seguridad</w:t>
      </w:r>
      <w:r>
        <w:rPr>
          <w:spacing w:val="7"/>
          <w:sz w:val="23"/>
        </w:rPr>
        <w:t> </w:t>
      </w:r>
      <w:r>
        <w:rPr>
          <w:sz w:val="23"/>
        </w:rPr>
        <w:t>Estructural.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En</w:t>
      </w:r>
      <w:r>
        <w:rPr>
          <w:spacing w:val="9"/>
          <w:sz w:val="23"/>
        </w:rPr>
        <w:t> </w:t>
      </w:r>
      <w:r>
        <w:rPr>
          <w:sz w:val="23"/>
        </w:rPr>
        <w:t>Mecánica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Suelos.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Instalaciones,</w:t>
      </w:r>
      <w:r>
        <w:rPr>
          <w:spacing w:val="5"/>
          <w:sz w:val="23"/>
        </w:rPr>
        <w:t> </w:t>
      </w:r>
      <w:r>
        <w:rPr>
          <w:sz w:val="23"/>
        </w:rPr>
        <w:t>según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tipo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proyecto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cuando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7"/>
          <w:sz w:val="23"/>
        </w:rPr>
        <w:t> </w:t>
      </w:r>
      <w:r>
        <w:rPr>
          <w:sz w:val="23"/>
        </w:rPr>
        <w:t>en:</w:t>
      </w:r>
    </w:p>
    <w:p>
      <w:pPr>
        <w:pStyle w:val="ListParagraph"/>
        <w:numPr>
          <w:ilvl w:val="2"/>
          <w:numId w:val="23"/>
        </w:numPr>
        <w:tabs>
          <w:tab w:pos="2259" w:val="left" w:leader="none"/>
        </w:tabs>
        <w:spacing w:line="240" w:lineRule="auto" w:before="138" w:after="0"/>
        <w:ind w:left="2258" w:right="0" w:hanging="292"/>
        <w:jc w:val="left"/>
        <w:rPr>
          <w:sz w:val="23"/>
        </w:rPr>
      </w:pPr>
      <w:r>
        <w:rPr>
          <w:sz w:val="23"/>
        </w:rPr>
        <w:t>Hidráulica,</w:t>
      </w:r>
      <w:r>
        <w:rPr>
          <w:spacing w:val="4"/>
          <w:sz w:val="23"/>
        </w:rPr>
        <w:t> </w:t>
      </w:r>
      <w:r>
        <w:rPr>
          <w:sz w:val="23"/>
        </w:rPr>
        <w:t>Sanitaria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5"/>
          <w:sz w:val="23"/>
        </w:rPr>
        <w:t> </w:t>
      </w:r>
      <w:r>
        <w:rPr>
          <w:sz w:val="23"/>
        </w:rPr>
        <w:t>Pluvial.</w:t>
      </w:r>
    </w:p>
    <w:p>
      <w:pPr>
        <w:pStyle w:val="ListParagraph"/>
        <w:numPr>
          <w:ilvl w:val="2"/>
          <w:numId w:val="23"/>
        </w:numPr>
        <w:tabs>
          <w:tab w:pos="2260" w:val="left" w:leader="none"/>
        </w:tabs>
        <w:spacing w:line="240" w:lineRule="auto" w:before="139" w:after="0"/>
        <w:ind w:left="2259" w:right="0" w:hanging="345"/>
        <w:jc w:val="left"/>
        <w:rPr>
          <w:sz w:val="23"/>
        </w:rPr>
      </w:pP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electromecánica.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137" w:after="0"/>
        <w:ind w:left="1908" w:right="0" w:hanging="277"/>
        <w:jc w:val="both"/>
        <w:rPr>
          <w:sz w:val="23"/>
        </w:rPr>
      </w:pP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demás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5"/>
          <w:sz w:val="23"/>
        </w:rPr>
        <w:t> </w:t>
      </w:r>
      <w:r>
        <w:rPr>
          <w:sz w:val="23"/>
        </w:rPr>
        <w:t>determine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Autoridad</w:t>
      </w:r>
      <w:r>
        <w:rPr>
          <w:spacing w:val="5"/>
          <w:sz w:val="23"/>
        </w:rPr>
        <w:t> </w:t>
      </w:r>
      <w:r>
        <w:rPr>
          <w:sz w:val="23"/>
        </w:rPr>
        <w:t>según</w:t>
      </w:r>
      <w:r>
        <w:rPr>
          <w:spacing w:val="5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tipo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proyecto.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138" w:after="0"/>
        <w:ind w:left="1908" w:right="0" w:hanging="277"/>
        <w:jc w:val="both"/>
        <w:rPr>
          <w:sz w:val="23"/>
        </w:rPr>
      </w:pP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Proyecto</w:t>
      </w:r>
      <w:r>
        <w:rPr>
          <w:spacing w:val="8"/>
          <w:sz w:val="23"/>
        </w:rPr>
        <w:t> </w:t>
      </w:r>
      <w:r>
        <w:rPr>
          <w:sz w:val="23"/>
        </w:rPr>
        <w:t>Arquitectónico.</w:t>
      </w:r>
    </w:p>
    <w:p>
      <w:pPr>
        <w:pStyle w:val="ListParagraph"/>
        <w:numPr>
          <w:ilvl w:val="1"/>
          <w:numId w:val="23"/>
        </w:numPr>
        <w:tabs>
          <w:tab w:pos="1909" w:val="left" w:leader="none"/>
        </w:tabs>
        <w:spacing w:line="240" w:lineRule="auto" w:before="137" w:after="0"/>
        <w:ind w:left="1908" w:right="0" w:hanging="277"/>
        <w:jc w:val="both"/>
        <w:rPr>
          <w:sz w:val="23"/>
        </w:rPr>
      </w:pP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Urbanismo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Diseño</w:t>
      </w:r>
      <w:r>
        <w:rPr>
          <w:spacing w:val="6"/>
          <w:sz w:val="23"/>
        </w:rPr>
        <w:t> </w:t>
      </w:r>
      <w:r>
        <w:rPr>
          <w:sz w:val="23"/>
        </w:rPr>
        <w:t>Urbano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Medio</w:t>
      </w:r>
      <w:r>
        <w:rPr>
          <w:spacing w:val="5"/>
          <w:sz w:val="23"/>
        </w:rPr>
        <w:t> </w:t>
      </w:r>
      <w:r>
        <w:rPr>
          <w:sz w:val="23"/>
        </w:rPr>
        <w:t>Ambiente.</w:t>
      </w:r>
    </w:p>
    <w:p>
      <w:pPr>
        <w:pStyle w:val="ListParagraph"/>
        <w:numPr>
          <w:ilvl w:val="0"/>
          <w:numId w:val="23"/>
        </w:numPr>
        <w:tabs>
          <w:tab w:pos="1539" w:val="left" w:leader="none"/>
        </w:tabs>
        <w:spacing w:line="364" w:lineRule="auto" w:before="139" w:after="0"/>
        <w:ind w:left="1538" w:right="1653" w:hanging="317"/>
        <w:jc w:val="both"/>
        <w:rPr>
          <w:sz w:val="23"/>
        </w:rPr>
      </w:pPr>
      <w:r>
        <w:rPr>
          <w:sz w:val="23"/>
        </w:rPr>
        <w:t>Subdivisión de Inmuebles iguales o mayores a 10,000.00 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, en Urbanismo 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Diseño Urbano.</w:t>
      </w:r>
    </w:p>
    <w:p>
      <w:pPr>
        <w:pStyle w:val="ListParagraph"/>
        <w:numPr>
          <w:ilvl w:val="0"/>
          <w:numId w:val="23"/>
        </w:numPr>
        <w:tabs>
          <w:tab w:pos="1540" w:val="left" w:leader="none"/>
        </w:tabs>
        <w:spacing w:line="364" w:lineRule="auto" w:before="1" w:after="0"/>
        <w:ind w:left="1538" w:right="1653" w:hanging="382"/>
        <w:jc w:val="both"/>
        <w:rPr>
          <w:sz w:val="23"/>
        </w:rPr>
      </w:pPr>
      <w:r>
        <w:rPr>
          <w:sz w:val="23"/>
        </w:rPr>
        <w:t>Fusión de Inmuebles iguales o mayores a 10,000.00 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, en Urbanismo 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Diseño urbano.</w:t>
      </w:r>
    </w:p>
    <w:p>
      <w:pPr>
        <w:pStyle w:val="ListParagraph"/>
        <w:numPr>
          <w:ilvl w:val="0"/>
          <w:numId w:val="23"/>
        </w:numPr>
        <w:tabs>
          <w:tab w:pos="1539" w:val="left" w:leader="none"/>
        </w:tabs>
        <w:spacing w:line="364" w:lineRule="auto" w:before="1" w:after="0"/>
        <w:ind w:left="1538" w:right="1652" w:hanging="408"/>
        <w:jc w:val="both"/>
        <w:rPr>
          <w:sz w:val="23"/>
        </w:rPr>
      </w:pPr>
      <w:r>
        <w:rPr>
          <w:sz w:val="23"/>
        </w:rPr>
        <w:t>Relotificaciones</w:t>
      </w:r>
      <w:r>
        <w:rPr>
          <w:spacing w:val="32"/>
          <w:sz w:val="23"/>
        </w:rPr>
        <w:t> </w:t>
      </w:r>
      <w:r>
        <w:rPr>
          <w:sz w:val="23"/>
        </w:rPr>
        <w:t>que</w:t>
      </w:r>
      <w:r>
        <w:rPr>
          <w:spacing w:val="33"/>
          <w:sz w:val="23"/>
        </w:rPr>
        <w:t> </w:t>
      </w:r>
      <w:r>
        <w:rPr>
          <w:sz w:val="23"/>
        </w:rPr>
        <w:t>afecten</w:t>
      </w:r>
      <w:r>
        <w:rPr>
          <w:spacing w:val="33"/>
          <w:sz w:val="23"/>
        </w:rPr>
        <w:t> </w:t>
      </w:r>
      <w:r>
        <w:rPr>
          <w:sz w:val="23"/>
        </w:rPr>
        <w:t>o</w:t>
      </w:r>
      <w:r>
        <w:rPr>
          <w:spacing w:val="30"/>
          <w:sz w:val="23"/>
        </w:rPr>
        <w:t> </w:t>
      </w:r>
      <w:r>
        <w:rPr>
          <w:sz w:val="23"/>
        </w:rPr>
        <w:t>modifiquen</w:t>
      </w:r>
      <w:r>
        <w:rPr>
          <w:spacing w:val="34"/>
          <w:sz w:val="23"/>
        </w:rPr>
        <w:t> </w:t>
      </w:r>
      <w:r>
        <w:rPr>
          <w:sz w:val="23"/>
        </w:rPr>
        <w:t>los</w:t>
      </w:r>
      <w:r>
        <w:rPr>
          <w:spacing w:val="33"/>
          <w:sz w:val="23"/>
        </w:rPr>
        <w:t> </w:t>
      </w:r>
      <w:r>
        <w:rPr>
          <w:sz w:val="23"/>
        </w:rPr>
        <w:t>espacios</w:t>
      </w:r>
      <w:r>
        <w:rPr>
          <w:spacing w:val="35"/>
          <w:sz w:val="23"/>
        </w:rPr>
        <w:t> </w:t>
      </w:r>
      <w:r>
        <w:rPr>
          <w:sz w:val="23"/>
        </w:rPr>
        <w:t>públicos</w:t>
      </w:r>
      <w:r>
        <w:rPr>
          <w:spacing w:val="32"/>
          <w:sz w:val="23"/>
        </w:rPr>
        <w:t> </w:t>
      </w:r>
      <w:r>
        <w:rPr>
          <w:sz w:val="23"/>
        </w:rPr>
        <w:t>y</w:t>
      </w:r>
      <w:r>
        <w:rPr>
          <w:spacing w:val="31"/>
          <w:sz w:val="23"/>
        </w:rPr>
        <w:t> </w:t>
      </w:r>
      <w:r>
        <w:rPr>
          <w:sz w:val="23"/>
        </w:rPr>
        <w:t>las</w:t>
      </w:r>
      <w:r>
        <w:rPr>
          <w:spacing w:val="33"/>
          <w:sz w:val="23"/>
        </w:rPr>
        <w:t> </w:t>
      </w:r>
      <w:r>
        <w:rPr>
          <w:sz w:val="23"/>
        </w:rPr>
        <w:t>redes</w:t>
      </w:r>
      <w:r>
        <w:rPr>
          <w:spacing w:val="-6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agua</w:t>
      </w:r>
      <w:r>
        <w:rPr>
          <w:spacing w:val="1"/>
          <w:sz w:val="23"/>
        </w:rPr>
        <w:t> </w:t>
      </w:r>
      <w:r>
        <w:rPr>
          <w:sz w:val="23"/>
        </w:rPr>
        <w:t>potable,</w:t>
      </w:r>
      <w:r>
        <w:rPr>
          <w:spacing w:val="1"/>
          <w:sz w:val="23"/>
        </w:rPr>
        <w:t> </w:t>
      </w:r>
      <w:r>
        <w:rPr>
          <w:sz w:val="23"/>
        </w:rPr>
        <w:t>alcantarillado</w:t>
      </w:r>
      <w:r>
        <w:rPr>
          <w:spacing w:val="1"/>
          <w:sz w:val="23"/>
        </w:rPr>
        <w:t> </w:t>
      </w:r>
      <w:r>
        <w:rPr>
          <w:sz w:val="23"/>
        </w:rPr>
        <w:t>sanitario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pluvial,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energía</w:t>
      </w:r>
      <w:r>
        <w:rPr>
          <w:spacing w:val="1"/>
          <w:sz w:val="23"/>
        </w:rPr>
        <w:t> </w:t>
      </w:r>
      <w:r>
        <w:rPr>
          <w:sz w:val="23"/>
        </w:rPr>
        <w:t>eléctrica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público,</w:t>
      </w:r>
      <w:r>
        <w:rPr>
          <w:spacing w:val="1"/>
          <w:sz w:val="23"/>
        </w:rPr>
        <w:t> </w:t>
      </w:r>
      <w:r>
        <w:rPr>
          <w:sz w:val="23"/>
        </w:rPr>
        <w:t>así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vialidades,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pavimentos</w:t>
      </w:r>
      <w:r>
        <w:rPr>
          <w:spacing w:val="1"/>
          <w:sz w:val="23"/>
        </w:rPr>
        <w:t> </w:t>
      </w:r>
      <w:r>
        <w:rPr>
          <w:sz w:val="23"/>
        </w:rPr>
        <w:t>previamente</w:t>
      </w:r>
      <w:r>
        <w:rPr>
          <w:spacing w:val="1"/>
          <w:sz w:val="23"/>
        </w:rPr>
        <w:t> </w:t>
      </w:r>
      <w:r>
        <w:rPr>
          <w:sz w:val="23"/>
        </w:rPr>
        <w:t>aprobados,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Urbanismo y</w:t>
      </w:r>
      <w:r>
        <w:rPr>
          <w:spacing w:val="1"/>
          <w:sz w:val="23"/>
        </w:rPr>
        <w:t> </w:t>
      </w:r>
      <w:r>
        <w:rPr>
          <w:sz w:val="23"/>
        </w:rPr>
        <w:t>Diseño Urbano.</w:t>
      </w:r>
    </w:p>
    <w:p>
      <w:pPr>
        <w:pStyle w:val="ListParagraph"/>
        <w:numPr>
          <w:ilvl w:val="0"/>
          <w:numId w:val="23"/>
        </w:numPr>
        <w:tabs>
          <w:tab w:pos="1539" w:val="left" w:leader="none"/>
        </w:tabs>
        <w:spacing w:line="364" w:lineRule="auto" w:before="3" w:after="0"/>
        <w:ind w:left="1538" w:right="1653" w:hanging="344"/>
        <w:jc w:val="both"/>
        <w:rPr>
          <w:sz w:val="23"/>
        </w:rPr>
      </w:pPr>
      <w:r>
        <w:rPr>
          <w:sz w:val="23"/>
        </w:rPr>
        <w:t>Fraccionamientos,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Agrimensura,</w:t>
      </w:r>
      <w:r>
        <w:rPr>
          <w:spacing w:val="1"/>
          <w:sz w:val="23"/>
        </w:rPr>
        <w:t> </w:t>
      </w:r>
      <w:r>
        <w:rPr>
          <w:sz w:val="23"/>
        </w:rPr>
        <w:t>Geodesia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64"/>
          <w:sz w:val="23"/>
        </w:rPr>
        <w:t> </w:t>
      </w:r>
      <w:r>
        <w:rPr>
          <w:sz w:val="23"/>
        </w:rPr>
        <w:t>Levantamientos</w:t>
      </w:r>
      <w:r>
        <w:rPr>
          <w:spacing w:val="1"/>
          <w:sz w:val="23"/>
        </w:rPr>
        <w:t> </w:t>
      </w:r>
      <w:r>
        <w:rPr>
          <w:sz w:val="23"/>
        </w:rPr>
        <w:t>Topográficos, en Urbanismo y Diseño Urbano, en Instalaciones según el tipo</w:t>
      </w:r>
      <w:r>
        <w:rPr>
          <w:spacing w:val="1"/>
          <w:sz w:val="23"/>
        </w:rPr>
        <w:t> </w:t>
      </w:r>
      <w:r>
        <w:rPr>
          <w:sz w:val="23"/>
        </w:rPr>
        <w:t>de proyecto</w:t>
      </w:r>
      <w:r>
        <w:rPr>
          <w:spacing w:val="2"/>
          <w:sz w:val="23"/>
        </w:rPr>
        <w:t> </w:t>
      </w:r>
      <w:r>
        <w:rPr>
          <w:sz w:val="23"/>
        </w:rPr>
        <w:t>y cuando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1"/>
          <w:sz w:val="23"/>
        </w:rPr>
        <w:t> </w:t>
      </w:r>
      <w:r>
        <w:rPr>
          <w:sz w:val="23"/>
        </w:rPr>
        <w:t>en:</w:t>
      </w:r>
    </w:p>
    <w:p>
      <w:pPr>
        <w:pStyle w:val="ListParagraph"/>
        <w:numPr>
          <w:ilvl w:val="0"/>
          <w:numId w:val="24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Hidráulica,</w:t>
      </w:r>
      <w:r>
        <w:rPr>
          <w:spacing w:val="6"/>
          <w:sz w:val="23"/>
        </w:rPr>
        <w:t> </w:t>
      </w:r>
      <w:r>
        <w:rPr>
          <w:sz w:val="23"/>
        </w:rPr>
        <w:t>Sanitaria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Drenaje</w:t>
      </w:r>
      <w:r>
        <w:rPr>
          <w:spacing w:val="6"/>
          <w:sz w:val="23"/>
        </w:rPr>
        <w:t> </w:t>
      </w:r>
      <w:r>
        <w:rPr>
          <w:sz w:val="23"/>
        </w:rPr>
        <w:t>Pluvial.</w:t>
      </w:r>
    </w:p>
    <w:p>
      <w:pPr>
        <w:pStyle w:val="ListParagraph"/>
        <w:numPr>
          <w:ilvl w:val="0"/>
          <w:numId w:val="24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Eléctrica,</w:t>
      </w:r>
      <w:r>
        <w:rPr>
          <w:spacing w:val="8"/>
          <w:sz w:val="23"/>
        </w:rPr>
        <w:t> </w:t>
      </w:r>
      <w:r>
        <w:rPr>
          <w:sz w:val="23"/>
        </w:rPr>
        <w:t>Electromecánica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24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Pavimentos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Terracerías.</w:t>
      </w:r>
    </w:p>
    <w:p>
      <w:pPr>
        <w:pStyle w:val="ListParagraph"/>
        <w:numPr>
          <w:ilvl w:val="0"/>
          <w:numId w:val="23"/>
        </w:numPr>
        <w:tabs>
          <w:tab w:pos="1539" w:val="left" w:leader="none"/>
        </w:tabs>
        <w:spacing w:line="364" w:lineRule="auto" w:before="139" w:after="0"/>
        <w:ind w:left="1538" w:right="1653" w:hanging="408"/>
        <w:jc w:val="both"/>
        <w:rPr>
          <w:sz w:val="23"/>
        </w:rPr>
      </w:pPr>
      <w:r>
        <w:rPr>
          <w:sz w:val="23"/>
        </w:rPr>
        <w:t>Tratándose de proyectos que se ubiquen en zonas de patrimonio histórico,</w:t>
      </w:r>
      <w:r>
        <w:rPr>
          <w:spacing w:val="1"/>
          <w:sz w:val="23"/>
        </w:rPr>
        <w:t> </w:t>
      </w:r>
      <w:r>
        <w:rPr>
          <w:sz w:val="23"/>
        </w:rPr>
        <w:t>artístico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arqueológico,</w:t>
      </w:r>
      <w:r>
        <w:rPr>
          <w:spacing w:val="13"/>
          <w:sz w:val="23"/>
        </w:rPr>
        <w:t> </w:t>
      </w:r>
      <w:r>
        <w:rPr>
          <w:sz w:val="23"/>
        </w:rPr>
        <w:t>ya</w:t>
      </w:r>
      <w:r>
        <w:rPr>
          <w:spacing w:val="11"/>
          <w:sz w:val="23"/>
        </w:rPr>
        <w:t> </w:t>
      </w:r>
      <w:r>
        <w:rPr>
          <w:sz w:val="23"/>
        </w:rPr>
        <w:t>sea</w:t>
      </w:r>
      <w:r>
        <w:rPr>
          <w:spacing w:val="12"/>
          <w:sz w:val="23"/>
        </w:rPr>
        <w:t> </w:t>
      </w:r>
      <w:r>
        <w:rPr>
          <w:sz w:val="23"/>
        </w:rPr>
        <w:t>que</w:t>
      </w:r>
      <w:r>
        <w:rPr>
          <w:spacing w:val="11"/>
          <w:sz w:val="23"/>
        </w:rPr>
        <w:t> </w:t>
      </w:r>
      <w:r>
        <w:rPr>
          <w:sz w:val="23"/>
        </w:rPr>
        <w:t>correspondan</w:t>
      </w:r>
      <w:r>
        <w:rPr>
          <w:spacing w:val="13"/>
          <w:sz w:val="23"/>
        </w:rPr>
        <w:t> </w:t>
      </w:r>
      <w:r>
        <w:rPr>
          <w:sz w:val="23"/>
        </w:rPr>
        <w:t>al</w:t>
      </w:r>
      <w:r>
        <w:rPr>
          <w:spacing w:val="14"/>
          <w:sz w:val="23"/>
        </w:rPr>
        <w:t> </w:t>
      </w:r>
      <w:r>
        <w:rPr>
          <w:sz w:val="23"/>
        </w:rPr>
        <w:t>Municipio,</w:t>
      </w:r>
      <w:r>
        <w:rPr>
          <w:spacing w:val="13"/>
          <w:sz w:val="23"/>
        </w:rPr>
        <w:t> </w:t>
      </w:r>
      <w:r>
        <w:rPr>
          <w:sz w:val="23"/>
        </w:rPr>
        <w:t>al</w:t>
      </w:r>
      <w:r>
        <w:rPr>
          <w:spacing w:val="10"/>
          <w:sz w:val="23"/>
        </w:rPr>
        <w:t> </w:t>
      </w:r>
      <w:r>
        <w:rPr>
          <w:sz w:val="23"/>
        </w:rPr>
        <w:t>Estado</w:t>
      </w:r>
      <w:r>
        <w:rPr>
          <w:spacing w:val="12"/>
          <w:sz w:val="23"/>
        </w:rPr>
        <w:t> </w:t>
      </w:r>
      <w:r>
        <w:rPr>
          <w:sz w:val="23"/>
        </w:rPr>
        <w:t>o</w:t>
      </w:r>
      <w:r>
        <w:rPr>
          <w:spacing w:val="13"/>
          <w:sz w:val="23"/>
        </w:rPr>
        <w:t> </w:t>
      </w:r>
      <w:r>
        <w:rPr>
          <w:sz w:val="23"/>
        </w:rPr>
        <w:t>a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38" w:right="1655"/>
      </w:pPr>
      <w:r>
        <w:rPr/>
        <w:t>la</w:t>
      </w:r>
      <w:r>
        <w:rPr>
          <w:spacing w:val="12"/>
        </w:rPr>
        <w:t> </w:t>
      </w:r>
      <w:r>
        <w:rPr/>
        <w:t>Federación,</w:t>
      </w:r>
      <w:r>
        <w:rPr>
          <w:spacing w:val="15"/>
        </w:rPr>
        <w:t> </w:t>
      </w:r>
      <w:r>
        <w:rPr/>
        <w:t>en</w:t>
      </w:r>
      <w:r>
        <w:rPr>
          <w:spacing w:val="13"/>
        </w:rPr>
        <w:t> </w:t>
      </w:r>
      <w:r>
        <w:rPr/>
        <w:t>Urbanismo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Diseño</w:t>
      </w:r>
      <w:r>
        <w:rPr>
          <w:spacing w:val="12"/>
        </w:rPr>
        <w:t> </w:t>
      </w:r>
      <w:r>
        <w:rPr/>
        <w:t>Urbano,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Proyecto</w:t>
      </w:r>
      <w:r>
        <w:rPr>
          <w:spacing w:val="13"/>
        </w:rPr>
        <w:t> </w:t>
      </w:r>
      <w:r>
        <w:rPr/>
        <w:t>Arquitectónico,</w:t>
      </w:r>
      <w:r>
        <w:rPr>
          <w:spacing w:val="15"/>
        </w:rPr>
        <w:t> </w:t>
      </w:r>
      <w:r>
        <w:rPr/>
        <w:t>y</w:t>
      </w:r>
      <w:r>
        <w:rPr>
          <w:spacing w:val="-61"/>
        </w:rPr>
        <w:t> </w:t>
      </w:r>
      <w:r>
        <w:rPr/>
        <w:t>en Medio</w:t>
      </w:r>
      <w:r>
        <w:rPr>
          <w:spacing w:val="1"/>
        </w:rPr>
        <w:t> </w:t>
      </w:r>
      <w:r>
        <w:rPr/>
        <w:t>Ambiente.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 25. </w:t>
      </w:r>
      <w:r>
        <w:rPr/>
        <w:t>Los Peritos Directores Responsables podrán obtener su registro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Corresponsables,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Peritos</w:t>
      </w:r>
      <w:r>
        <w:rPr>
          <w:spacing w:val="1"/>
        </w:rPr>
        <w:t> </w:t>
      </w:r>
      <w:r>
        <w:rPr/>
        <w:t>Corresponsables</w:t>
      </w:r>
      <w:r>
        <w:rPr>
          <w:spacing w:val="63"/>
        </w:rPr>
        <w:t> </w:t>
      </w:r>
      <w:r>
        <w:rPr/>
        <w:t>podrán</w:t>
      </w:r>
      <w:r>
        <w:rPr>
          <w:spacing w:val="64"/>
        </w:rPr>
        <w:t> </w:t>
      </w:r>
      <w:r>
        <w:rPr/>
        <w:t>serlo</w:t>
      </w:r>
      <w:r>
        <w:rPr>
          <w:spacing w:val="64"/>
        </w:rPr>
        <w:t> </w:t>
      </w:r>
      <w:r>
        <w:rPr/>
        <w:t>en</w:t>
      </w:r>
      <w:r>
        <w:rPr>
          <w:spacing w:val="-61"/>
        </w:rPr>
        <w:t> </w:t>
      </w:r>
      <w:r>
        <w:rPr/>
        <w:t>más</w:t>
      </w:r>
      <w:r>
        <w:rPr>
          <w:spacing w:val="1"/>
        </w:rPr>
        <w:t> </w:t>
      </w:r>
      <w:r>
        <w:rPr/>
        <w:t>de una especialidad, cubriendo los requisitos complementarios que acrediten</w:t>
      </w:r>
      <w:r>
        <w:rPr>
          <w:spacing w:val="1"/>
        </w:rPr>
        <w:t> </w:t>
      </w:r>
      <w:r>
        <w:rPr/>
        <w:t>su competencia</w:t>
      </w:r>
      <w:r>
        <w:rPr>
          <w:spacing w:val="1"/>
        </w:rPr>
        <w:t> </w:t>
      </w:r>
      <w:r>
        <w:rPr/>
        <w:t>en la</w:t>
      </w:r>
      <w:r>
        <w:rPr>
          <w:spacing w:val="3"/>
        </w:rPr>
        <w:t> </w:t>
      </w:r>
      <w:r>
        <w:rPr/>
        <w:t>especialidad respectiva.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tabs>
          <w:tab w:pos="3201" w:val="left" w:leader="none"/>
          <w:tab w:pos="5263" w:val="left" w:leader="none"/>
        </w:tabs>
        <w:spacing w:line="364" w:lineRule="auto"/>
        <w:ind w:left="974" w:right="1652" w:firstLine="552"/>
        <w:jc w:val="both"/>
      </w:pPr>
      <w:r>
        <w:rPr/>
        <w:t>La inscripción en el registro de Peritos Corresponsables se hará a solicitud</w:t>
      </w:r>
      <w:r>
        <w:rPr>
          <w:spacing w:val="1"/>
        </w:rPr>
        <w:t> </w:t>
      </w:r>
      <w:r>
        <w:rPr/>
        <w:t>expresa</w:t>
        <w:tab/>
        <w:t>del interesado, quien deberá acompañar los documentos y</w:t>
      </w:r>
      <w:r>
        <w:rPr>
          <w:spacing w:val="1"/>
        </w:rPr>
        <w:t> </w:t>
      </w:r>
      <w:r>
        <w:rPr/>
        <w:t>pruebas</w:t>
      </w:r>
      <w:r>
        <w:rPr>
          <w:spacing w:val="59"/>
        </w:rPr>
        <w:t> </w:t>
      </w:r>
      <w:r>
        <w:rPr/>
        <w:t>que</w:t>
      </w:r>
      <w:r>
        <w:rPr>
          <w:spacing w:val="61"/>
        </w:rPr>
        <w:t> </w:t>
      </w:r>
      <w:r>
        <w:rPr/>
        <w:t>acrediten</w:t>
      </w:r>
      <w:r>
        <w:rPr>
          <w:spacing w:val="60"/>
        </w:rPr>
        <w:t> </w:t>
      </w:r>
      <w:r>
        <w:rPr/>
        <w:t>sus</w:t>
        <w:tab/>
        <w:t>estudios</w:t>
      </w:r>
      <w:r>
        <w:rPr>
          <w:spacing w:val="56"/>
        </w:rPr>
        <w:t> </w:t>
      </w:r>
      <w:r>
        <w:rPr/>
        <w:t>y</w:t>
      </w:r>
      <w:r>
        <w:rPr>
          <w:spacing w:val="53"/>
        </w:rPr>
        <w:t> </w:t>
      </w:r>
      <w:r>
        <w:rPr/>
        <w:t>prácticas</w:t>
      </w:r>
      <w:r>
        <w:rPr>
          <w:spacing w:val="57"/>
        </w:rPr>
        <w:t> </w:t>
      </w:r>
      <w:r>
        <w:rPr/>
        <w:t>en</w:t>
      </w:r>
      <w:r>
        <w:rPr>
          <w:spacing w:val="56"/>
        </w:rPr>
        <w:t> </w:t>
      </w:r>
      <w:r>
        <w:rPr/>
        <w:t>el</w:t>
      </w:r>
      <w:r>
        <w:rPr>
          <w:spacing w:val="56"/>
        </w:rPr>
        <w:t> </w:t>
      </w:r>
      <w:r>
        <w:rPr/>
        <w:t>campo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la</w:t>
      </w:r>
      <w:r>
        <w:rPr>
          <w:spacing w:val="-62"/>
        </w:rPr>
        <w:t> </w:t>
      </w:r>
      <w:r>
        <w:rPr/>
        <w:t>especialidad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solicita,</w:t>
      </w:r>
      <w:r>
        <w:rPr>
          <w:spacing w:val="1"/>
        </w:rPr>
        <w:t> </w:t>
      </w:r>
      <w:r>
        <w:rPr/>
        <w:t>conforme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requisitos</w:t>
      </w:r>
      <w:r>
        <w:rPr>
          <w:spacing w:val="3"/>
        </w:rPr>
        <w:t> </w:t>
      </w:r>
      <w:r>
        <w:rPr/>
        <w:t>ya</w:t>
      </w:r>
      <w:r>
        <w:rPr>
          <w:spacing w:val="1"/>
        </w:rPr>
        <w:t> </w:t>
      </w:r>
      <w:r>
        <w:rPr/>
        <w:t>señalados.</w:t>
      </w:r>
    </w:p>
    <w:p>
      <w:pPr>
        <w:pStyle w:val="BodyText"/>
        <w:ind w:left="0"/>
        <w:rPr>
          <w:sz w:val="35"/>
        </w:rPr>
      </w:pPr>
    </w:p>
    <w:p>
      <w:pPr>
        <w:spacing w:before="1"/>
        <w:ind w:left="23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E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16"/>
          <w:sz w:val="18"/>
        </w:rPr>
        <w:t> </w:t>
      </w:r>
      <w:r>
        <w:rPr>
          <w:rFonts w:ascii="Arial"/>
          <w:b/>
          <w:sz w:val="23"/>
        </w:rPr>
        <w:t>C</w:t>
      </w:r>
      <w:r>
        <w:rPr>
          <w:rFonts w:ascii="Arial"/>
          <w:b/>
          <w:sz w:val="18"/>
        </w:rPr>
        <w:t>OLEGIOS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23"/>
        </w:rPr>
        <w:t>A</w:t>
      </w:r>
      <w:r>
        <w:rPr>
          <w:rFonts w:ascii="Arial"/>
          <w:b/>
          <w:sz w:val="18"/>
        </w:rPr>
        <w:t>SOCIACIONES</w:t>
      </w:r>
      <w:r>
        <w:rPr>
          <w:rFonts w:ascii="Arial"/>
          <w:b/>
          <w:spacing w:val="17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16"/>
          <w:sz w:val="18"/>
        </w:rPr>
        <w:t> </w:t>
      </w:r>
      <w:r>
        <w:rPr>
          <w:rFonts w:ascii="Arial"/>
          <w:b/>
          <w:sz w:val="23"/>
        </w:rPr>
        <w:t>P</w:t>
      </w:r>
      <w:r>
        <w:rPr>
          <w:rFonts w:ascii="Arial"/>
          <w:b/>
          <w:sz w:val="18"/>
        </w:rPr>
        <w:t>ROFESIONALES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26. </w:t>
      </w:r>
      <w:r>
        <w:rPr/>
        <w:t>Se considerarán órganos auxiliares de la Autoridad Municipal los</w:t>
      </w:r>
      <w:r>
        <w:rPr>
          <w:spacing w:val="1"/>
        </w:rPr>
        <w:t> </w:t>
      </w:r>
      <w:r>
        <w:rPr/>
        <w:t>Colegios y Asociaciones federados de profesionales constituidos legalmente en 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afines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regula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suscriban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modifiquen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coadyuvar</w:t>
      </w:r>
      <w:r>
        <w:rPr>
          <w:spacing w:val="1"/>
        </w:rPr>
        <w:t> </w:t>
      </w:r>
      <w:r>
        <w:rPr/>
        <w:t>con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 del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instrumento.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27. </w:t>
      </w:r>
      <w:r>
        <w:rPr/>
        <w:t>Para celebrar los convenios o modificarlos, se requiere que los</w:t>
      </w:r>
      <w:r>
        <w:rPr>
          <w:spacing w:val="1"/>
        </w:rPr>
        <w:t> </w:t>
      </w:r>
      <w:r>
        <w:rPr/>
        <w:t>Colegios</w:t>
      </w:r>
      <w:r>
        <w:rPr>
          <w:spacing w:val="3"/>
        </w:rPr>
        <w:t> </w:t>
      </w:r>
      <w:r>
        <w:rPr/>
        <w:t>y Asociaciones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Profesionales: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5"/>
        </w:numPr>
        <w:tabs>
          <w:tab w:pos="1539" w:val="left" w:leader="none"/>
        </w:tabs>
        <w:spacing w:line="364" w:lineRule="auto" w:before="0" w:after="0"/>
        <w:ind w:left="1538" w:right="1653" w:hanging="252"/>
        <w:jc w:val="both"/>
        <w:rPr>
          <w:sz w:val="23"/>
        </w:rPr>
      </w:pPr>
      <w:r>
        <w:rPr>
          <w:sz w:val="23"/>
        </w:rPr>
        <w:t>Acrediten su personalidad y preferentemente estén afiliados a la federación</w:t>
      </w:r>
      <w:r>
        <w:rPr>
          <w:spacing w:val="1"/>
          <w:sz w:val="23"/>
        </w:rPr>
        <w:t> </w:t>
      </w:r>
      <w:r>
        <w:rPr>
          <w:sz w:val="23"/>
        </w:rPr>
        <w:t>correspondiente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caso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4"/>
          <w:sz w:val="23"/>
        </w:rPr>
        <w:t> </w:t>
      </w:r>
      <w:r>
        <w:rPr>
          <w:sz w:val="23"/>
        </w:rPr>
        <w:t>estar</w:t>
      </w:r>
      <w:r>
        <w:rPr>
          <w:spacing w:val="14"/>
          <w:sz w:val="23"/>
        </w:rPr>
        <w:t> </w:t>
      </w:r>
      <w:r>
        <w:rPr>
          <w:sz w:val="23"/>
        </w:rPr>
        <w:t>federados,</w:t>
      </w:r>
      <w:r>
        <w:rPr>
          <w:spacing w:val="13"/>
          <w:sz w:val="23"/>
        </w:rPr>
        <w:t> </w:t>
      </w:r>
      <w:r>
        <w:rPr>
          <w:sz w:val="23"/>
        </w:rPr>
        <w:t>se</w:t>
      </w:r>
      <w:r>
        <w:rPr>
          <w:spacing w:val="14"/>
          <w:sz w:val="23"/>
        </w:rPr>
        <w:t> </w:t>
      </w:r>
      <w:r>
        <w:rPr>
          <w:sz w:val="23"/>
        </w:rPr>
        <w:t>aceptarán</w:t>
      </w:r>
      <w:r>
        <w:rPr>
          <w:spacing w:val="15"/>
          <w:sz w:val="23"/>
        </w:rPr>
        <w:t> </w:t>
      </w:r>
      <w:r>
        <w:rPr>
          <w:sz w:val="23"/>
        </w:rPr>
        <w:t>a</w:t>
      </w:r>
      <w:r>
        <w:rPr>
          <w:spacing w:val="14"/>
          <w:sz w:val="23"/>
        </w:rPr>
        <w:t> </w:t>
      </w:r>
      <w:r>
        <w:rPr>
          <w:sz w:val="23"/>
        </w:rPr>
        <w:t>juicio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la Comisión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Directores.</w:t>
      </w:r>
    </w:p>
    <w:p>
      <w:pPr>
        <w:pStyle w:val="ListParagraph"/>
        <w:numPr>
          <w:ilvl w:val="0"/>
          <w:numId w:val="25"/>
        </w:numPr>
        <w:tabs>
          <w:tab w:pos="1539" w:val="left" w:leader="none"/>
        </w:tabs>
        <w:spacing w:line="240" w:lineRule="auto" w:before="1" w:after="0"/>
        <w:ind w:left="1538" w:right="0" w:hanging="318"/>
        <w:jc w:val="both"/>
        <w:rPr>
          <w:sz w:val="23"/>
        </w:rPr>
      </w:pPr>
      <w:r>
        <w:rPr>
          <w:sz w:val="23"/>
        </w:rPr>
        <w:t>Estén</w:t>
      </w:r>
      <w:r>
        <w:rPr>
          <w:spacing w:val="4"/>
          <w:sz w:val="23"/>
        </w:rPr>
        <w:t> </w:t>
      </w:r>
      <w:r>
        <w:rPr>
          <w:sz w:val="23"/>
        </w:rPr>
        <w:t>radicados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territorio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25"/>
        </w:numPr>
        <w:tabs>
          <w:tab w:pos="1540" w:val="left" w:leader="none"/>
        </w:tabs>
        <w:spacing w:line="364" w:lineRule="auto" w:before="139" w:after="0"/>
        <w:ind w:left="1538" w:right="1654" w:hanging="382"/>
        <w:jc w:val="both"/>
        <w:rPr>
          <w:sz w:val="23"/>
        </w:rPr>
      </w:pPr>
      <w:r>
        <w:rPr>
          <w:sz w:val="23"/>
        </w:rPr>
        <w:t>Incluyan</w:t>
      </w:r>
      <w:r>
        <w:rPr>
          <w:spacing w:val="1"/>
          <w:sz w:val="23"/>
        </w:rPr>
        <w:t> </w:t>
      </w:r>
      <w:r>
        <w:rPr>
          <w:sz w:val="23"/>
        </w:rPr>
        <w:t>dentro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objeto</w:t>
      </w:r>
      <w:r>
        <w:rPr>
          <w:spacing w:val="1"/>
          <w:sz w:val="23"/>
        </w:rPr>
        <w:t> </w:t>
      </w:r>
      <w:r>
        <w:rPr>
          <w:sz w:val="23"/>
        </w:rPr>
        <w:t>criterios</w:t>
      </w:r>
      <w:r>
        <w:rPr>
          <w:spacing w:val="1"/>
          <w:sz w:val="23"/>
        </w:rPr>
        <w:t> </w:t>
      </w:r>
      <w:r>
        <w:rPr>
          <w:sz w:val="23"/>
        </w:rPr>
        <w:t>democráticos,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transparencia,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mejora</w:t>
      </w:r>
      <w:r>
        <w:rPr>
          <w:spacing w:val="13"/>
          <w:sz w:val="23"/>
        </w:rPr>
        <w:t> </w:t>
      </w:r>
      <w:r>
        <w:rPr>
          <w:sz w:val="23"/>
        </w:rPr>
        <w:t>regulatoria,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mejora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la</w:t>
      </w:r>
      <w:r>
        <w:rPr>
          <w:spacing w:val="15"/>
          <w:sz w:val="23"/>
        </w:rPr>
        <w:t> </w:t>
      </w:r>
      <w:r>
        <w:rPr>
          <w:sz w:val="23"/>
        </w:rPr>
        <w:t>calidad</w:t>
      </w:r>
      <w:r>
        <w:rPr>
          <w:spacing w:val="13"/>
          <w:sz w:val="23"/>
        </w:rPr>
        <w:t> </w:t>
      </w:r>
      <w:r>
        <w:rPr>
          <w:sz w:val="23"/>
        </w:rPr>
        <w:t>en</w:t>
      </w:r>
      <w:r>
        <w:rPr>
          <w:spacing w:val="14"/>
          <w:sz w:val="23"/>
        </w:rPr>
        <w:t> </w:t>
      </w:r>
      <w:r>
        <w:rPr>
          <w:sz w:val="23"/>
        </w:rPr>
        <w:t>su</w:t>
      </w:r>
      <w:r>
        <w:rPr>
          <w:spacing w:val="14"/>
          <w:sz w:val="23"/>
        </w:rPr>
        <w:t> </w:t>
      </w:r>
      <w:r>
        <w:rPr>
          <w:sz w:val="23"/>
        </w:rPr>
        <w:t>organización</w:t>
      </w:r>
      <w:r>
        <w:rPr>
          <w:spacing w:val="15"/>
          <w:sz w:val="23"/>
        </w:rPr>
        <w:t> </w:t>
      </w:r>
      <w:r>
        <w:rPr>
          <w:sz w:val="23"/>
        </w:rPr>
        <w:t>interna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13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la prestación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sus servicios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la comunidad.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1540" w:val="left" w:leader="none"/>
        </w:tabs>
        <w:spacing w:line="364" w:lineRule="auto" w:before="0" w:after="0"/>
        <w:ind w:left="1538" w:right="1653" w:hanging="408"/>
        <w:jc w:val="left"/>
        <w:rPr>
          <w:sz w:val="23"/>
        </w:rPr>
      </w:pPr>
      <w:r>
        <w:rPr>
          <w:sz w:val="23"/>
        </w:rPr>
        <w:t>Establezcan</w:t>
      </w:r>
      <w:r>
        <w:rPr>
          <w:spacing w:val="23"/>
          <w:sz w:val="23"/>
        </w:rPr>
        <w:t> </w:t>
      </w:r>
      <w:r>
        <w:rPr>
          <w:sz w:val="23"/>
        </w:rPr>
        <w:t>programas</w:t>
      </w:r>
      <w:r>
        <w:rPr>
          <w:spacing w:val="25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servicios</w:t>
      </w:r>
      <w:r>
        <w:rPr>
          <w:spacing w:val="22"/>
          <w:sz w:val="23"/>
        </w:rPr>
        <w:t> </w:t>
      </w:r>
      <w:r>
        <w:rPr>
          <w:sz w:val="23"/>
        </w:rPr>
        <w:t>sociales</w:t>
      </w:r>
      <w:r>
        <w:rPr>
          <w:spacing w:val="23"/>
          <w:sz w:val="23"/>
        </w:rPr>
        <w:t> </w:t>
      </w:r>
      <w:r>
        <w:rPr>
          <w:sz w:val="23"/>
        </w:rPr>
        <w:t>a</w:t>
      </w:r>
      <w:r>
        <w:rPr>
          <w:spacing w:val="23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comunidad</w:t>
      </w:r>
      <w:r>
        <w:rPr>
          <w:spacing w:val="23"/>
          <w:sz w:val="23"/>
        </w:rPr>
        <w:t> </w:t>
      </w:r>
      <w:r>
        <w:rPr>
          <w:sz w:val="23"/>
        </w:rPr>
        <w:t>gratuitos</w:t>
      </w:r>
      <w:r>
        <w:rPr>
          <w:spacing w:val="23"/>
          <w:sz w:val="23"/>
        </w:rPr>
        <w:t> </w:t>
      </w:r>
      <w:r>
        <w:rPr>
          <w:sz w:val="23"/>
        </w:rPr>
        <w:t>o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-61"/>
          <w:sz w:val="23"/>
        </w:rPr>
        <w:t> </w:t>
      </w:r>
      <w:r>
        <w:rPr>
          <w:sz w:val="23"/>
        </w:rPr>
        <w:t>cuotas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3"/>
          <w:sz w:val="23"/>
        </w:rPr>
        <w:t> </w:t>
      </w:r>
      <w:r>
        <w:rPr>
          <w:sz w:val="23"/>
        </w:rPr>
        <w:t>destinados</w:t>
      </w:r>
      <w:r>
        <w:rPr>
          <w:spacing w:val="3"/>
          <w:sz w:val="23"/>
        </w:rPr>
        <w:t> </w:t>
      </w:r>
      <w:r>
        <w:rPr>
          <w:sz w:val="23"/>
        </w:rPr>
        <w:t>especialmente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los más</w:t>
      </w:r>
      <w:r>
        <w:rPr>
          <w:spacing w:val="4"/>
          <w:sz w:val="23"/>
        </w:rPr>
        <w:t> </w:t>
      </w:r>
      <w:r>
        <w:rPr>
          <w:sz w:val="23"/>
        </w:rPr>
        <w:t>necesitados.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49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28.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suscriban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modifiquen</w:t>
      </w:r>
      <w:r>
        <w:rPr>
          <w:spacing w:val="64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modalidades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Colegios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coadyuvarán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cumplimiento</w:t>
      </w:r>
      <w:r>
        <w:rPr>
          <w:spacing w:val="64"/>
        </w:rPr>
        <w:t> </w:t>
      </w:r>
      <w:r>
        <w:rPr/>
        <w:t>del</w:t>
      </w:r>
      <w:r>
        <w:rPr>
          <w:spacing w:val="1"/>
        </w:rPr>
        <w:t> </w:t>
      </w:r>
      <w:r>
        <w:rPr/>
        <w:t>objeto</w:t>
      </w:r>
      <w:r>
        <w:rPr>
          <w:spacing w:val="3"/>
        </w:rPr>
        <w:t> </w:t>
      </w:r>
      <w:r>
        <w:rPr/>
        <w:t>del</w:t>
      </w:r>
      <w:r>
        <w:rPr>
          <w:spacing w:val="6"/>
        </w:rPr>
        <w:t> </w:t>
      </w:r>
      <w:r>
        <w:rPr/>
        <w:t>Reglamento,</w:t>
      </w:r>
      <w:r>
        <w:rPr>
          <w:spacing w:val="4"/>
        </w:rPr>
        <w:t> </w:t>
      </w:r>
      <w:r>
        <w:rPr/>
        <w:t>además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señaladas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presente</w:t>
      </w:r>
      <w:r>
        <w:rPr>
          <w:spacing w:val="3"/>
        </w:rPr>
        <w:t> </w:t>
      </w:r>
      <w:r>
        <w:rPr/>
        <w:t>Reglamento.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23"/>
        </w:rPr>
        <w:t>T</w:t>
      </w:r>
      <w:r>
        <w:rPr>
          <w:rFonts w:ascii="Arial" w:hAnsi="Arial"/>
          <w:b/>
          <w:i/>
          <w:sz w:val="18"/>
        </w:rPr>
        <w:t>ERCERO</w:t>
      </w:r>
    </w:p>
    <w:p>
      <w:pPr>
        <w:spacing w:before="138"/>
        <w:ind w:left="1281" w:right="1959" w:firstLine="0"/>
        <w:jc w:val="center"/>
        <w:rPr>
          <w:rFonts w:ascii="Arial" w:hAnsi="Arial"/>
          <w:b/>
          <w:i/>
          <w:sz w:val="23"/>
        </w:rPr>
      </w:pP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E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18"/>
        </w:rPr>
        <w:t>LA</w:t>
      </w:r>
      <w:r>
        <w:rPr>
          <w:rFonts w:ascii="Arial" w:hAnsi="Arial"/>
          <w:b/>
          <w:i/>
          <w:spacing w:val="15"/>
          <w:sz w:val="18"/>
        </w:rPr>
        <w:t> </w:t>
      </w:r>
      <w:r>
        <w:rPr>
          <w:rFonts w:ascii="Arial" w:hAnsi="Arial"/>
          <w:b/>
          <w:i/>
          <w:sz w:val="18"/>
        </w:rPr>
        <w:t>OBTENCIÓN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CONSTANCIAS</w:t>
      </w:r>
      <w:r>
        <w:rPr>
          <w:rFonts w:ascii="Arial" w:hAnsi="Arial"/>
          <w:b/>
          <w:i/>
          <w:sz w:val="23"/>
        </w:rPr>
        <w:t>,</w:t>
      </w:r>
      <w:r>
        <w:rPr>
          <w:rFonts w:ascii="Arial" w:hAnsi="Arial"/>
          <w:b/>
          <w:i/>
          <w:spacing w:val="2"/>
          <w:sz w:val="23"/>
        </w:rPr>
        <w:t> </w:t>
      </w:r>
      <w:r>
        <w:rPr>
          <w:rFonts w:ascii="Arial" w:hAnsi="Arial"/>
          <w:b/>
          <w:i/>
          <w:sz w:val="18"/>
        </w:rPr>
        <w:t>PERMISOS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Y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LICENCIAS</w:t>
      </w:r>
      <w:r>
        <w:rPr>
          <w:rFonts w:ascii="Arial" w:hAnsi="Arial"/>
          <w:b/>
          <w:i/>
          <w:sz w:val="23"/>
        </w:rPr>
        <w:t>,</w:t>
      </w:r>
    </w:p>
    <w:p>
      <w:pPr>
        <w:spacing w:before="185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Y</w:t>
      </w:r>
      <w:r>
        <w:rPr>
          <w:rFonts w:ascii="Arial" w:hAnsi="Arial"/>
          <w:b/>
          <w:i/>
          <w:spacing w:val="18"/>
          <w:sz w:val="18"/>
        </w:rPr>
        <w:t> </w:t>
      </w:r>
      <w:r>
        <w:rPr>
          <w:rFonts w:ascii="Arial" w:hAnsi="Arial"/>
          <w:b/>
          <w:i/>
          <w:sz w:val="18"/>
        </w:rPr>
        <w:t>AUTORIZACIONES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18"/>
        </w:rPr>
        <w:t>PARA</w:t>
      </w:r>
      <w:r>
        <w:rPr>
          <w:rFonts w:ascii="Arial" w:hAnsi="Arial"/>
          <w:b/>
          <w:i/>
          <w:spacing w:val="17"/>
          <w:sz w:val="18"/>
        </w:rPr>
        <w:t> </w:t>
      </w:r>
      <w:r>
        <w:rPr>
          <w:rFonts w:ascii="Arial" w:hAnsi="Arial"/>
          <w:b/>
          <w:i/>
          <w:sz w:val="18"/>
        </w:rPr>
        <w:t>LA</w:t>
      </w:r>
      <w:r>
        <w:rPr>
          <w:rFonts w:ascii="Arial" w:hAnsi="Arial"/>
          <w:b/>
          <w:i/>
          <w:spacing w:val="17"/>
          <w:sz w:val="18"/>
        </w:rPr>
        <w:t> </w:t>
      </w:r>
      <w:r>
        <w:rPr>
          <w:rFonts w:ascii="Arial" w:hAnsi="Arial"/>
          <w:b/>
          <w:i/>
          <w:sz w:val="18"/>
        </w:rPr>
        <w:t>REALIZACIÓN</w:t>
      </w:r>
      <w:r>
        <w:rPr>
          <w:rFonts w:ascii="Arial" w:hAnsi="Arial"/>
          <w:b/>
          <w:i/>
          <w:spacing w:val="17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18"/>
        </w:rPr>
        <w:t>ACCIONES</w:t>
      </w:r>
      <w:r>
        <w:rPr>
          <w:rFonts w:ascii="Arial" w:hAnsi="Arial"/>
          <w:b/>
          <w:i/>
          <w:spacing w:val="18"/>
          <w:sz w:val="18"/>
        </w:rPr>
        <w:t> </w:t>
      </w:r>
      <w:r>
        <w:rPr>
          <w:rFonts w:ascii="Arial" w:hAnsi="Arial"/>
          <w:b/>
          <w:i/>
          <w:sz w:val="18"/>
        </w:rPr>
        <w:t>URBANAS</w:t>
      </w:r>
    </w:p>
    <w:p>
      <w:pPr>
        <w:pStyle w:val="BodyText"/>
        <w:ind w:left="0"/>
        <w:rPr>
          <w:rFonts w:ascii="Arial"/>
          <w:b/>
          <w:i/>
          <w:sz w:val="20"/>
        </w:rPr>
      </w:pPr>
    </w:p>
    <w:p>
      <w:pPr>
        <w:pStyle w:val="BodyText"/>
        <w:spacing w:before="8"/>
        <w:ind w:left="0"/>
        <w:rPr>
          <w:rFonts w:ascii="Arial"/>
          <w:b/>
          <w:i/>
          <w:sz w:val="27"/>
        </w:rPr>
      </w:pP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constancias,</w:t>
      </w:r>
      <w:r>
        <w:rPr>
          <w:spacing w:val="1"/>
        </w:rPr>
        <w:t> </w:t>
      </w:r>
      <w:r>
        <w:rPr/>
        <w:t>permisos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autorizaciones,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interesados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morales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derecho</w:t>
      </w:r>
      <w:r>
        <w:rPr>
          <w:spacing w:val="1"/>
        </w:rPr>
        <w:t> </w:t>
      </w:r>
      <w:r>
        <w:rPr/>
        <w:t>público o privado, deberán apegarse a lo dispuesto en el Reglamento para la</w:t>
      </w:r>
      <w:r>
        <w:rPr>
          <w:spacing w:val="1"/>
        </w:rPr>
        <w:t> </w:t>
      </w:r>
      <w:r>
        <w:rPr/>
        <w:t>expedición de constancias, permisos y licencias, y autorizaciones del Municipio de</w:t>
      </w:r>
      <w:r>
        <w:rPr>
          <w:spacing w:val="1"/>
        </w:rPr>
        <w:t> </w:t>
      </w:r>
      <w:r>
        <w:rPr/>
        <w:t>Torreón,</w:t>
      </w:r>
      <w:r>
        <w:rPr>
          <w:spacing w:val="2"/>
        </w:rPr>
        <w:t> </w:t>
      </w:r>
      <w:r>
        <w:rPr/>
        <w:t>Coahuila.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 30. </w:t>
      </w:r>
      <w:r>
        <w:rPr/>
        <w:t>Quienes no cuenten con permisos, licencias, o autorizaciones</w:t>
      </w:r>
      <w:r>
        <w:rPr>
          <w:spacing w:val="1"/>
        </w:rPr>
        <w:t> </w:t>
      </w:r>
      <w:r>
        <w:rPr/>
        <w:t>para la realización de acciones urbanas en el territorio del Municipio se harán</w:t>
      </w:r>
      <w:r>
        <w:rPr>
          <w:spacing w:val="1"/>
        </w:rPr>
        <w:t> </w:t>
      </w:r>
      <w:r>
        <w:rPr/>
        <w:t>acreedores a las infracciones y sanciones previstas en el presente instrumento, 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constancias,</w:t>
      </w:r>
      <w:r>
        <w:rPr>
          <w:spacing w:val="1"/>
        </w:rPr>
        <w:t> </w:t>
      </w:r>
      <w:r>
        <w:rPr/>
        <w:t>permisos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autorizaciones del Municipio de Torreón, Coahuila y demás disposiciones legales</w:t>
      </w:r>
      <w:r>
        <w:rPr>
          <w:spacing w:val="1"/>
        </w:rPr>
        <w:t> </w:t>
      </w:r>
      <w:r>
        <w:rPr/>
        <w:t>aplicables.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UARTO</w:t>
      </w:r>
    </w:p>
    <w:p>
      <w:pPr>
        <w:spacing w:before="139"/>
        <w:ind w:left="1282" w:right="1958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E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LA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INSPECCIÓN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Y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VIGILANCIA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31.</w:t>
      </w:r>
      <w:r>
        <w:rPr>
          <w:rFonts w:ascii="Arial" w:hAnsi="Arial"/>
          <w:b/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expedida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autorización,</w:t>
      </w:r>
      <w:r>
        <w:rPr>
          <w:spacing w:val="63"/>
        </w:rPr>
        <w:t> </w:t>
      </w:r>
      <w:r>
        <w:rPr/>
        <w:t>permiso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licencia</w:t>
      </w:r>
      <w:r>
        <w:rPr>
          <w:spacing w:val="-61"/>
        </w:rPr>
        <w:t> </w:t>
      </w:r>
      <w:r>
        <w:rPr/>
        <w:t>para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uso,</w:t>
      </w:r>
      <w:r>
        <w:rPr>
          <w:spacing w:val="57"/>
        </w:rPr>
        <w:t> </w:t>
      </w:r>
      <w:r>
        <w:rPr/>
        <w:t>edificación</w:t>
      </w:r>
      <w:r>
        <w:rPr>
          <w:spacing w:val="58"/>
        </w:rPr>
        <w:t> </w:t>
      </w:r>
      <w:r>
        <w:rPr/>
        <w:t>o</w:t>
      </w:r>
      <w:r>
        <w:rPr>
          <w:spacing w:val="58"/>
        </w:rPr>
        <w:t> </w:t>
      </w:r>
      <w:r>
        <w:rPr/>
        <w:t>aprovechamiento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predios,</w:t>
      </w:r>
      <w:r>
        <w:rPr>
          <w:spacing w:val="58"/>
        </w:rPr>
        <w:t> </w:t>
      </w:r>
      <w:r>
        <w:rPr/>
        <w:t>el</w:t>
      </w:r>
      <w:r>
        <w:rPr>
          <w:spacing w:val="56"/>
        </w:rPr>
        <w:t> </w:t>
      </w:r>
      <w:r>
        <w:rPr/>
        <w:t>Director</w:t>
      </w:r>
      <w:r>
        <w:rPr>
          <w:spacing w:val="57"/>
        </w:rPr>
        <w:t> </w:t>
      </w:r>
      <w:r>
        <w:rPr/>
        <w:t>ejercerá</w:t>
      </w:r>
      <w:r>
        <w:rPr>
          <w:spacing w:val="58"/>
        </w:rPr>
        <w:t> </w:t>
      </w:r>
      <w:r>
        <w:rPr/>
        <w:t>las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6"/>
        <w:jc w:val="both"/>
      </w:pPr>
      <w:r>
        <w:rPr/>
        <w:t>funciones de vigilancia e inspección de conformidad con lo previsto en la ley y 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inspecciones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predios,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terminadas,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constancias,</w:t>
      </w:r>
      <w:r>
        <w:rPr>
          <w:spacing w:val="1"/>
        </w:rPr>
        <w:t> </w:t>
      </w:r>
      <w:r>
        <w:rPr/>
        <w:t>permisos,</w:t>
      </w:r>
      <w:r>
        <w:rPr>
          <w:spacing w:val="1"/>
        </w:rPr>
        <w:t> </w:t>
      </w:r>
      <w:r>
        <w:rPr/>
        <w:t>licencias,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autorizaciones</w:t>
      </w:r>
      <w:r>
        <w:rPr>
          <w:spacing w:val="-61"/>
        </w:rPr>
        <w:t> </w:t>
      </w:r>
      <w:r>
        <w:rPr/>
        <w:t>concedidas así como con las disposiciones de la ley aplicable, el plan director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3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3"/>
        </w:rPr>
        <w:t> </w:t>
      </w:r>
      <w:r>
        <w:rPr/>
        <w:t>normas</w:t>
      </w:r>
      <w:r>
        <w:rPr>
          <w:spacing w:val="3"/>
        </w:rPr>
        <w:t> </w:t>
      </w:r>
      <w:r>
        <w:rPr/>
        <w:t>técnicas.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/>
        <w:t>El inspector de obras es la persona que representa al Director, facultado para</w:t>
      </w:r>
      <w:r>
        <w:rPr>
          <w:spacing w:val="1"/>
        </w:rPr>
        <w:t> </w:t>
      </w:r>
      <w:r>
        <w:rPr/>
        <w:t>visitar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verificando,</w:t>
      </w:r>
      <w:r>
        <w:rPr>
          <w:spacing w:val="1"/>
        </w:rPr>
        <w:t> </w:t>
      </w:r>
      <w:r>
        <w:rPr/>
        <w:t>supervisando,</w:t>
      </w:r>
      <w:r>
        <w:rPr>
          <w:spacing w:val="1"/>
        </w:rPr>
        <w:t> </w:t>
      </w:r>
      <w:r>
        <w:rPr/>
        <w:t>revisando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inspeccionando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ejecute</w:t>
      </w:r>
      <w:r>
        <w:rPr>
          <w:spacing w:val="4"/>
        </w:rPr>
        <w:t> </w:t>
      </w:r>
      <w:r>
        <w:rPr/>
        <w:t>conforme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documentación,</w:t>
      </w:r>
      <w:r>
        <w:rPr>
          <w:spacing w:val="6"/>
        </w:rPr>
        <w:t> </w:t>
      </w:r>
      <w:r>
        <w:rPr/>
        <w:t>planos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proyecto</w:t>
      </w:r>
      <w:r>
        <w:rPr>
          <w:spacing w:val="4"/>
        </w:rPr>
        <w:t> </w:t>
      </w:r>
      <w:r>
        <w:rPr/>
        <w:t>autorizado.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inspector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requisito tener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y cédula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profesiones,</w:t>
      </w:r>
      <w:r>
        <w:rPr>
          <w:spacing w:val="1"/>
        </w:rPr>
        <w:t> </w:t>
      </w:r>
      <w:r>
        <w:rPr/>
        <w:t>arquitecto,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arquitecto,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constructor</w:t>
      </w:r>
      <w:r>
        <w:rPr>
          <w:spacing w:val="1"/>
        </w:rPr>
        <w:t> </w:t>
      </w:r>
      <w:r>
        <w:rPr/>
        <w:t>militar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ingeniero</w:t>
      </w:r>
      <w:r>
        <w:rPr>
          <w:spacing w:val="1"/>
        </w:rPr>
        <w:t> </w:t>
      </w:r>
      <w:r>
        <w:rPr/>
        <w:t>municipal</w:t>
      </w:r>
      <w:r>
        <w:rPr>
          <w:spacing w:val="63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3"/>
        </w:rPr>
        <w:t> </w:t>
      </w:r>
      <w:r>
        <w:rPr/>
        <w:t>profesiones</w:t>
      </w:r>
      <w:r>
        <w:rPr>
          <w:spacing w:val="3"/>
        </w:rPr>
        <w:t> </w:t>
      </w:r>
      <w:r>
        <w:rPr/>
        <w:t>de naturaleza similar.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Los inspectores podrán ser numerarios y honoríficos. Serán numerarios 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del</w:t>
      </w:r>
      <w:r>
        <w:rPr>
          <w:spacing w:val="63"/>
        </w:rPr>
        <w:t> </w:t>
      </w:r>
      <w:r>
        <w:rPr/>
        <w:t>Municipio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físicas o morales que el Director contrate para realizar las inspecciones.</w:t>
      </w:r>
      <w:r>
        <w:rPr>
          <w:spacing w:val="1"/>
        </w:rPr>
        <w:t> </w:t>
      </w:r>
      <w:r>
        <w:rPr/>
        <w:t>Serán honoríficos las personas físicas que propuestas por los Órganos Auxiliares</w:t>
      </w:r>
      <w:r>
        <w:rPr>
          <w:spacing w:val="1"/>
        </w:rPr>
        <w:t> </w:t>
      </w:r>
      <w:r>
        <w:rPr/>
        <w:t>previstos en el presente Reglamento sean nombrados con este carácter por el</w:t>
      </w:r>
      <w:r>
        <w:rPr>
          <w:spacing w:val="1"/>
        </w:rPr>
        <w:t> </w:t>
      </w:r>
      <w:r>
        <w:rPr/>
        <w:t>Director.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Inspector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identificarse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Propietario,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Responsable, Perito Corresponsable o los ocupantes del lugar donde se vaya a</w:t>
      </w:r>
      <w:r>
        <w:rPr>
          <w:spacing w:val="1"/>
        </w:rPr>
        <w:t> </w:t>
      </w:r>
      <w:r>
        <w:rPr/>
        <w:t>practicar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inspección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la</w:t>
      </w:r>
      <w:r>
        <w:rPr>
          <w:spacing w:val="34"/>
        </w:rPr>
        <w:t> </w:t>
      </w:r>
      <w:r>
        <w:rPr/>
        <w:t>credencial</w:t>
      </w:r>
      <w:r>
        <w:rPr>
          <w:spacing w:val="35"/>
        </w:rPr>
        <w:t> </w:t>
      </w:r>
      <w:r>
        <w:rPr/>
        <w:t>vigente</w:t>
      </w:r>
      <w:r>
        <w:rPr>
          <w:spacing w:val="37"/>
        </w:rPr>
        <w:t> </w:t>
      </w:r>
      <w:r>
        <w:rPr/>
        <w:t>que</w:t>
      </w:r>
      <w:r>
        <w:rPr>
          <w:spacing w:val="36"/>
        </w:rPr>
        <w:t> </w:t>
      </w:r>
      <w:r>
        <w:rPr/>
        <w:t>para</w:t>
      </w:r>
      <w:r>
        <w:rPr>
          <w:spacing w:val="35"/>
        </w:rPr>
        <w:t> </w:t>
      </w:r>
      <w:r>
        <w:rPr/>
        <w:t>tal</w:t>
      </w:r>
      <w:r>
        <w:rPr>
          <w:spacing w:val="34"/>
        </w:rPr>
        <w:t> </w:t>
      </w:r>
      <w:r>
        <w:rPr/>
        <w:t>efecto</w:t>
      </w:r>
      <w:r>
        <w:rPr>
          <w:spacing w:val="36"/>
        </w:rPr>
        <w:t> </w:t>
      </w:r>
      <w:r>
        <w:rPr/>
        <w:t>expida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su</w:t>
      </w:r>
      <w:r>
        <w:rPr>
          <w:spacing w:val="-61"/>
        </w:rPr>
        <w:t> </w:t>
      </w:r>
      <w:r>
        <w:rPr/>
        <w:t>favor el Director, mismos que tendrán la obligación de permitirle el acceso al lugar</w:t>
      </w:r>
      <w:r>
        <w:rPr>
          <w:spacing w:val="1"/>
        </w:rPr>
        <w:t> </w:t>
      </w:r>
      <w:r>
        <w:rPr/>
        <w:t>de que</w:t>
      </w:r>
      <w:r>
        <w:rPr>
          <w:spacing w:val="1"/>
        </w:rPr>
        <w:t> </w:t>
      </w:r>
      <w:r>
        <w:rPr/>
        <w:t>se trate.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supuesto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irregularidades</w:t>
      </w:r>
      <w:r>
        <w:rPr>
          <w:spacing w:val="33"/>
        </w:rPr>
        <w:t> </w:t>
      </w:r>
      <w:r>
        <w:rPr/>
        <w:t>graves</w:t>
      </w:r>
      <w:r>
        <w:rPr>
          <w:spacing w:val="35"/>
        </w:rPr>
        <w:t> </w:t>
      </w:r>
      <w:r>
        <w:rPr/>
        <w:t>según</w:t>
      </w:r>
      <w:r>
        <w:rPr>
          <w:spacing w:val="33"/>
        </w:rPr>
        <w:t> </w:t>
      </w:r>
      <w:r>
        <w:rPr/>
        <w:t>lo</w:t>
      </w:r>
      <w:r>
        <w:rPr>
          <w:spacing w:val="34"/>
        </w:rPr>
        <w:t> </w:t>
      </w:r>
      <w:r>
        <w:rPr/>
        <w:t>dispuesto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artículo</w:t>
      </w:r>
      <w:r>
        <w:rPr>
          <w:spacing w:val="-62"/>
        </w:rPr>
        <w:t> </w:t>
      </w:r>
      <w:r>
        <w:rPr/>
        <w:t>33,</w:t>
      </w:r>
      <w:r>
        <w:rPr>
          <w:spacing w:val="7"/>
        </w:rPr>
        <w:t> </w:t>
      </w:r>
      <w:r>
        <w:rPr/>
        <w:t>identificadas</w:t>
      </w:r>
      <w:r>
        <w:rPr>
          <w:spacing w:val="8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inspector,</w:t>
      </w:r>
      <w:r>
        <w:rPr>
          <w:spacing w:val="6"/>
        </w:rPr>
        <w:t> </w:t>
      </w:r>
      <w:r>
        <w:rPr/>
        <w:t>este</w:t>
      </w:r>
      <w:r>
        <w:rPr>
          <w:spacing w:val="7"/>
        </w:rPr>
        <w:t> </w:t>
      </w:r>
      <w:r>
        <w:rPr/>
        <w:t>deberá</w:t>
      </w:r>
      <w:r>
        <w:rPr>
          <w:spacing w:val="6"/>
        </w:rPr>
        <w:t> </w:t>
      </w:r>
      <w:r>
        <w:rPr/>
        <w:t>requerir</w:t>
      </w:r>
      <w:r>
        <w:rPr>
          <w:spacing w:val="8"/>
        </w:rPr>
        <w:t> </w:t>
      </w:r>
      <w:r>
        <w:rPr/>
        <w:t>al</w:t>
      </w:r>
      <w:r>
        <w:rPr>
          <w:spacing w:val="5"/>
        </w:rPr>
        <w:t> </w:t>
      </w:r>
      <w:r>
        <w:rPr/>
        <w:t>visitado,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nombre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funjan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testigos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diligencia,</w:t>
      </w:r>
      <w:r>
        <w:rPr>
          <w:spacing w:val="1"/>
        </w:rPr>
        <w:t> </w:t>
      </w:r>
      <w:r>
        <w:rPr/>
        <w:t>advirtiéndole que en caso de no hacerlo, éstos serán propuestos por el propio</w:t>
      </w:r>
      <w:r>
        <w:rPr>
          <w:spacing w:val="1"/>
        </w:rPr>
        <w:t> </w:t>
      </w:r>
      <w:r>
        <w:rPr/>
        <w:t>inspector.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visita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levantará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circunstanciada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triplicado,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formas</w:t>
      </w:r>
      <w:r>
        <w:rPr>
          <w:spacing w:val="19"/>
        </w:rPr>
        <w:t> </w:t>
      </w:r>
      <w:r>
        <w:rPr/>
        <w:t>numeradas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foliadas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las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expresará</w:t>
      </w:r>
      <w:r>
        <w:rPr>
          <w:spacing w:val="20"/>
        </w:rPr>
        <w:t> </w:t>
      </w:r>
      <w:r>
        <w:rPr/>
        <w:t>lugar,</w:t>
      </w:r>
      <w:r>
        <w:rPr>
          <w:spacing w:val="22"/>
        </w:rPr>
        <w:t> </w:t>
      </w:r>
      <w:r>
        <w:rPr/>
        <w:t>fecha</w:t>
      </w:r>
      <w:r>
        <w:rPr>
          <w:spacing w:val="20"/>
        </w:rPr>
        <w:t> </w:t>
      </w:r>
      <w:r>
        <w:rPr/>
        <w:t>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nombre de la persona con quienes se entendió la diligencia, así como el resultado</w:t>
      </w:r>
      <w:r>
        <w:rPr>
          <w:spacing w:val="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misma.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acta</w:t>
      </w:r>
      <w:r>
        <w:rPr>
          <w:spacing w:val="12"/>
        </w:rPr>
        <w:t> </w:t>
      </w:r>
      <w:r>
        <w:rPr/>
        <w:t>deberá</w:t>
      </w:r>
      <w:r>
        <w:rPr>
          <w:spacing w:val="12"/>
        </w:rPr>
        <w:t> </w:t>
      </w:r>
      <w:r>
        <w:rPr/>
        <w:t>ser</w:t>
      </w:r>
      <w:r>
        <w:rPr>
          <w:spacing w:val="13"/>
        </w:rPr>
        <w:t> </w:t>
      </w:r>
      <w:r>
        <w:rPr/>
        <w:t>firmada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inspector,</w:t>
      </w:r>
      <w:r>
        <w:rPr>
          <w:spacing w:val="14"/>
        </w:rPr>
        <w:t> </w:t>
      </w:r>
      <w:r>
        <w:rPr/>
        <w:t>por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persona</w:t>
      </w:r>
      <w:r>
        <w:rPr>
          <w:spacing w:val="13"/>
        </w:rPr>
        <w:t> </w:t>
      </w:r>
      <w:r>
        <w:rPr/>
        <w:t>con</w:t>
      </w:r>
      <w:r>
        <w:rPr>
          <w:spacing w:val="10"/>
        </w:rPr>
        <w:t> </w:t>
      </w:r>
      <w:r>
        <w:rPr/>
        <w:t>quien</w:t>
      </w:r>
      <w:r>
        <w:rPr>
          <w:spacing w:val="-61"/>
        </w:rPr>
        <w:t> </w:t>
      </w:r>
      <w:r>
        <w:rPr/>
        <w:t>se</w:t>
      </w:r>
      <w:r>
        <w:rPr>
          <w:spacing w:val="1"/>
        </w:rPr>
        <w:t> </w:t>
      </w:r>
      <w:r>
        <w:rPr/>
        <w:t>entendió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diligencia,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desea</w:t>
      </w:r>
      <w:r>
        <w:rPr>
          <w:spacing w:val="1"/>
        </w:rPr>
        <w:t> </w:t>
      </w:r>
      <w:r>
        <w:rPr/>
        <w:t>hacerlo,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testigos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asistencia</w:t>
      </w:r>
      <w:r>
        <w:rPr>
          <w:spacing w:val="1"/>
        </w:rPr>
        <w:t> </w:t>
      </w:r>
      <w:r>
        <w:rPr/>
        <w:t>propuestos por éstos o en su defecto por el inspector; quienes estarán presentes</w:t>
      </w:r>
      <w:r>
        <w:rPr>
          <w:spacing w:val="1"/>
        </w:rPr>
        <w:t> </w:t>
      </w:r>
      <w:r>
        <w:rPr/>
        <w:t>durante</w:t>
      </w:r>
      <w:r>
        <w:rPr>
          <w:spacing w:val="30"/>
        </w:rPr>
        <w:t> </w:t>
      </w:r>
      <w:r>
        <w:rPr/>
        <w:t>el</w:t>
      </w:r>
      <w:r>
        <w:rPr>
          <w:spacing w:val="32"/>
        </w:rPr>
        <w:t> </w:t>
      </w:r>
      <w:r>
        <w:rPr/>
        <w:t>desarrollo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1"/>
        </w:rPr>
        <w:t> </w:t>
      </w:r>
      <w:r>
        <w:rPr/>
        <w:t>diligencia.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deberá</w:t>
      </w:r>
      <w:r>
        <w:rPr>
          <w:spacing w:val="31"/>
        </w:rPr>
        <w:t> </w:t>
      </w:r>
      <w:r>
        <w:rPr/>
        <w:t>dejar</w:t>
      </w:r>
      <w:r>
        <w:rPr>
          <w:spacing w:val="30"/>
        </w:rPr>
        <w:t> </w:t>
      </w:r>
      <w:r>
        <w:rPr/>
        <w:t>al</w:t>
      </w:r>
      <w:r>
        <w:rPr>
          <w:spacing w:val="31"/>
        </w:rPr>
        <w:t> </w:t>
      </w:r>
      <w:r>
        <w:rPr/>
        <w:t>interesado</w:t>
      </w:r>
      <w:r>
        <w:rPr>
          <w:spacing w:val="30"/>
        </w:rPr>
        <w:t> </w:t>
      </w:r>
      <w:r>
        <w:rPr/>
        <w:t>copia</w:t>
      </w:r>
      <w:r>
        <w:rPr>
          <w:spacing w:val="31"/>
        </w:rPr>
        <w:t> </w:t>
      </w:r>
      <w:r>
        <w:rPr/>
        <w:t>legible</w:t>
      </w:r>
      <w:r>
        <w:rPr>
          <w:spacing w:val="1"/>
        </w:rPr>
        <w:t> </w:t>
      </w:r>
      <w:r>
        <w:rPr/>
        <w:t>de</w:t>
      </w:r>
      <w:r>
        <w:rPr>
          <w:spacing w:val="29"/>
        </w:rPr>
        <w:t> </w:t>
      </w:r>
      <w:r>
        <w:rPr/>
        <w:t>dicha</w:t>
      </w:r>
      <w:r>
        <w:rPr>
          <w:spacing w:val="29"/>
        </w:rPr>
        <w:t> </w:t>
      </w:r>
      <w:r>
        <w:rPr/>
        <w:t>acta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hecho</w:t>
      </w:r>
      <w:r>
        <w:rPr>
          <w:spacing w:val="28"/>
        </w:rPr>
        <w:t> </w:t>
      </w:r>
      <w:r>
        <w:rPr/>
        <w:t>se</w:t>
      </w:r>
      <w:r>
        <w:rPr>
          <w:spacing w:val="30"/>
        </w:rPr>
        <w:t> </w:t>
      </w:r>
      <w:r>
        <w:rPr/>
        <w:t>anotará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Bitácora.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manifestará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28"/>
        </w:rPr>
        <w:t> </w:t>
      </w:r>
      <w:r>
        <w:rPr/>
        <w:t>persona</w:t>
      </w:r>
      <w:r>
        <w:rPr>
          <w:spacing w:val="-61"/>
        </w:rPr>
        <w:t> </w:t>
      </w:r>
      <w:r>
        <w:rPr/>
        <w:t>con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entendió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diligencia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manifestar lo que a su derecho convenga, respecto de los hechos, omisiones e</w:t>
      </w:r>
      <w:r>
        <w:rPr>
          <w:spacing w:val="1"/>
        </w:rPr>
        <w:t> </w:t>
      </w:r>
      <w:r>
        <w:rPr/>
        <w:t>irregularidades</w:t>
      </w:r>
      <w:r>
        <w:rPr>
          <w:spacing w:val="22"/>
        </w:rPr>
        <w:t> </w:t>
      </w:r>
      <w:r>
        <w:rPr/>
        <w:t>asentados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acta</w:t>
      </w:r>
      <w:r>
        <w:rPr>
          <w:spacing w:val="22"/>
        </w:rPr>
        <w:t> </w:t>
      </w:r>
      <w:r>
        <w:rPr/>
        <w:t>y</w:t>
      </w:r>
      <w:r>
        <w:rPr>
          <w:spacing w:val="19"/>
        </w:rPr>
        <w:t> </w:t>
      </w:r>
      <w:r>
        <w:rPr/>
        <w:t>que</w:t>
      </w:r>
      <w:r>
        <w:rPr>
          <w:spacing w:val="21"/>
        </w:rPr>
        <w:t> </w:t>
      </w:r>
      <w:r>
        <w:rPr/>
        <w:t>pueden</w:t>
      </w:r>
      <w:r>
        <w:rPr>
          <w:spacing w:val="20"/>
        </w:rPr>
        <w:t> </w:t>
      </w:r>
      <w:r>
        <w:rPr/>
        <w:t>hacer</w:t>
      </w:r>
      <w:r>
        <w:rPr>
          <w:spacing w:val="21"/>
        </w:rPr>
        <w:t> </w:t>
      </w:r>
      <w:r>
        <w:rPr/>
        <w:t>uso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este</w:t>
      </w:r>
      <w:r>
        <w:rPr>
          <w:spacing w:val="21"/>
        </w:rPr>
        <w:t> </w:t>
      </w:r>
      <w:r>
        <w:rPr/>
        <w:t>derecho</w:t>
      </w:r>
      <w:r>
        <w:rPr>
          <w:spacing w:val="20"/>
        </w:rPr>
        <w:t> </w:t>
      </w:r>
      <w:r>
        <w:rPr/>
        <w:t>en</w:t>
      </w:r>
      <w:r>
        <w:rPr>
          <w:spacing w:val="-61"/>
        </w:rPr>
        <w:t> </w:t>
      </w:r>
      <w:r>
        <w:rPr/>
        <w:t>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 cinco días</w:t>
      </w:r>
      <w:r>
        <w:rPr>
          <w:spacing w:val="2"/>
        </w:rPr>
        <w:t> </w:t>
      </w:r>
      <w:r>
        <w:rPr/>
        <w:t>hábiles.</w:t>
      </w:r>
    </w:p>
    <w:p>
      <w:pPr>
        <w:pStyle w:val="BodyText"/>
        <w:spacing w:line="364" w:lineRule="auto" w:before="7"/>
        <w:ind w:left="974" w:right="1655" w:firstLine="552"/>
        <w:jc w:val="both"/>
      </w:pP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caso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irregularidades</w:t>
      </w:r>
      <w:r>
        <w:rPr>
          <w:spacing w:val="13"/>
        </w:rPr>
        <w:t> </w:t>
      </w:r>
      <w:r>
        <w:rPr/>
        <w:t>administrativas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/>
        <w:t>inspector</w:t>
      </w:r>
      <w:r>
        <w:rPr>
          <w:spacing w:val="15"/>
        </w:rPr>
        <w:t> </w:t>
      </w:r>
      <w:r>
        <w:rPr/>
        <w:t>citará</w:t>
      </w:r>
      <w:r>
        <w:rPr>
          <w:spacing w:val="14"/>
        </w:rPr>
        <w:t> </w:t>
      </w:r>
      <w:r>
        <w:rPr/>
        <w:t>al</w:t>
      </w:r>
      <w:r>
        <w:rPr>
          <w:spacing w:val="15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o al Perito Director Responsable en un plazo no mayor de dos días hábiles 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aclaraciones correspondientes.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 32. </w:t>
      </w:r>
      <w:r>
        <w:rPr/>
        <w:t>Independientemente de la aplicación de las sanciones previstas</w:t>
      </w:r>
      <w:r>
        <w:rPr>
          <w:spacing w:val="1"/>
        </w:rPr>
        <w:t> </w:t>
      </w:r>
      <w:r>
        <w:rPr/>
        <w:t>en el presente Reglamento, el Director deberá suspender o clausurar las obras en</w:t>
      </w:r>
      <w:r>
        <w:rPr>
          <w:spacing w:val="1"/>
        </w:rPr>
        <w:t> </w:t>
      </w:r>
      <w:r>
        <w:rPr/>
        <w:t>ejecución, en</w:t>
      </w:r>
      <w:r>
        <w:rPr>
          <w:spacing w:val="1"/>
        </w:rPr>
        <w:t> </w:t>
      </w:r>
      <w:r>
        <w:rPr/>
        <w:t>los siguientes casos: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1" w:after="0"/>
        <w:ind w:left="1792" w:right="1649" w:hanging="324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previo</w:t>
      </w:r>
      <w:r>
        <w:rPr>
          <w:spacing w:val="1"/>
          <w:sz w:val="23"/>
        </w:rPr>
        <w:t> </w:t>
      </w:r>
      <w:r>
        <w:rPr>
          <w:sz w:val="23"/>
        </w:rPr>
        <w:t>dictamen</w:t>
      </w:r>
      <w:r>
        <w:rPr>
          <w:spacing w:val="1"/>
          <w:sz w:val="23"/>
        </w:rPr>
        <w:t> </w:t>
      </w:r>
      <w:r>
        <w:rPr>
          <w:sz w:val="23"/>
        </w:rPr>
        <w:t>técnico</w:t>
      </w:r>
      <w:r>
        <w:rPr>
          <w:spacing w:val="1"/>
          <w:sz w:val="23"/>
        </w:rPr>
        <w:t> </w:t>
      </w:r>
      <w:r>
        <w:rPr>
          <w:sz w:val="23"/>
        </w:rPr>
        <w:t>emitido</w:t>
      </w:r>
      <w:r>
        <w:rPr>
          <w:spacing w:val="1"/>
          <w:sz w:val="23"/>
        </w:rPr>
        <w:t> </w:t>
      </w:r>
      <w:r>
        <w:rPr>
          <w:sz w:val="23"/>
        </w:rPr>
        <w:t>u</w:t>
      </w:r>
      <w:r>
        <w:rPr>
          <w:spacing w:val="1"/>
          <w:sz w:val="23"/>
        </w:rPr>
        <w:t> </w:t>
      </w:r>
      <w:r>
        <w:rPr>
          <w:sz w:val="23"/>
        </w:rPr>
        <w:t>ordenado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declare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peligro</w:t>
      </w:r>
      <w:r>
        <w:rPr>
          <w:spacing w:val="5"/>
          <w:sz w:val="23"/>
        </w:rPr>
        <w:t> </w:t>
      </w:r>
      <w:r>
        <w:rPr>
          <w:sz w:val="23"/>
        </w:rPr>
        <w:t>inminente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estabilidad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seguridad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construcción.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1" w:after="0"/>
        <w:ind w:left="1792" w:right="1653" w:hanging="324"/>
        <w:jc w:val="both"/>
        <w:rPr>
          <w:sz w:val="23"/>
        </w:rPr>
      </w:pPr>
      <w:r>
        <w:rPr>
          <w:sz w:val="23"/>
        </w:rPr>
        <w:t>Cuando la ejecución de una obra o de una demolición se realice sin las</w:t>
      </w:r>
      <w:r>
        <w:rPr>
          <w:spacing w:val="1"/>
          <w:sz w:val="23"/>
        </w:rPr>
        <w:t> </w:t>
      </w:r>
      <w:r>
        <w:rPr>
          <w:sz w:val="23"/>
        </w:rPr>
        <w:t>debidas precauciones y ponga en peligro la vida, la integridad física de las</w:t>
      </w:r>
      <w:r>
        <w:rPr>
          <w:spacing w:val="1"/>
          <w:sz w:val="23"/>
        </w:rPr>
        <w:t> </w:t>
      </w:r>
      <w:r>
        <w:rPr>
          <w:sz w:val="23"/>
        </w:rPr>
        <w:t>personas y sus bienes o pueda causar daños a personas y bienes del</w:t>
      </w:r>
      <w:r>
        <w:rPr>
          <w:spacing w:val="1"/>
          <w:sz w:val="23"/>
        </w:rPr>
        <w:t> </w:t>
      </w:r>
      <w:r>
        <w:rPr>
          <w:sz w:val="23"/>
        </w:rPr>
        <w:t>Municipio 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terceros.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2" w:after="0"/>
        <w:ind w:left="1792" w:right="1653" w:hanging="324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ajuste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inspección,</w:t>
      </w:r>
      <w:r>
        <w:rPr>
          <w:spacing w:val="1"/>
          <w:sz w:val="23"/>
        </w:rPr>
        <w:t> </w:t>
      </w:r>
      <w:r>
        <w:rPr>
          <w:sz w:val="23"/>
        </w:rPr>
        <w:t>vigilancia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protecciones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indique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dictamen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  <w:tab w:pos="5669" w:val="left" w:leader="none"/>
        </w:tabs>
        <w:spacing w:line="364" w:lineRule="auto" w:before="1" w:after="0"/>
        <w:ind w:left="1792" w:right="1653" w:hanging="324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dé</w:t>
      </w:r>
      <w:r>
        <w:rPr>
          <w:spacing w:val="1"/>
          <w:sz w:val="23"/>
        </w:rPr>
        <w:t> </w:t>
      </w:r>
      <w:r>
        <w:rPr>
          <w:sz w:val="23"/>
        </w:rPr>
        <w:t>cumplimiento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orden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escrito,</w:t>
      </w:r>
      <w:r>
        <w:rPr>
          <w:spacing w:val="63"/>
          <w:sz w:val="23"/>
        </w:rPr>
        <w:t> </w:t>
      </w:r>
      <w:r>
        <w:rPr>
          <w:sz w:val="23"/>
        </w:rPr>
        <w:t>fundada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motivada</w:t>
      </w:r>
      <w:r>
        <w:rPr>
          <w:spacing w:val="10"/>
          <w:sz w:val="23"/>
        </w:rPr>
        <w:t> </w:t>
      </w:r>
      <w:r>
        <w:rPr>
          <w:sz w:val="23"/>
        </w:rPr>
        <w:t>del</w:t>
      </w:r>
      <w:r>
        <w:rPr>
          <w:spacing w:val="11"/>
          <w:sz w:val="23"/>
        </w:rPr>
        <w:t> </w:t>
      </w:r>
      <w:r>
        <w:rPr>
          <w:sz w:val="23"/>
        </w:rPr>
        <w:t>Director</w:t>
        <w:tab/>
        <w:t>dentro</w:t>
      </w:r>
      <w:r>
        <w:rPr>
          <w:spacing w:val="10"/>
          <w:sz w:val="23"/>
        </w:rPr>
        <w:t> </w:t>
      </w:r>
      <w:r>
        <w:rPr>
          <w:sz w:val="23"/>
        </w:rPr>
        <w:t>del</w:t>
      </w:r>
      <w:r>
        <w:rPr>
          <w:spacing w:val="10"/>
          <w:sz w:val="23"/>
        </w:rPr>
        <w:t> </w:t>
      </w:r>
      <w:r>
        <w:rPr>
          <w:sz w:val="23"/>
        </w:rPr>
        <w:t>plazo</w:t>
      </w:r>
      <w:r>
        <w:rPr>
          <w:spacing w:val="9"/>
          <w:sz w:val="23"/>
        </w:rPr>
        <w:t> </w:t>
      </w:r>
      <w:r>
        <w:rPr>
          <w:sz w:val="23"/>
        </w:rPr>
        <w:t>que</w:t>
      </w:r>
      <w:r>
        <w:rPr>
          <w:spacing w:val="10"/>
          <w:sz w:val="23"/>
        </w:rPr>
        <w:t> </w:t>
      </w:r>
      <w:r>
        <w:rPr>
          <w:sz w:val="23"/>
        </w:rPr>
        <w:t>se</w:t>
      </w:r>
      <w:r>
        <w:rPr>
          <w:spacing w:val="9"/>
          <w:sz w:val="23"/>
        </w:rPr>
        <w:t> </w:t>
      </w:r>
      <w:r>
        <w:rPr>
          <w:sz w:val="23"/>
        </w:rPr>
        <w:t>haya</w:t>
      </w:r>
      <w:r>
        <w:rPr>
          <w:spacing w:val="11"/>
          <w:sz w:val="23"/>
        </w:rPr>
        <w:t> </w:t>
      </w:r>
      <w:r>
        <w:rPr>
          <w:sz w:val="23"/>
        </w:rPr>
        <w:t>fijado</w:t>
      </w:r>
      <w:r>
        <w:rPr>
          <w:spacing w:val="9"/>
          <w:sz w:val="23"/>
        </w:rPr>
        <w:t> </w:t>
      </w:r>
      <w:r>
        <w:rPr>
          <w:sz w:val="23"/>
        </w:rPr>
        <w:t>al</w:t>
      </w:r>
      <w:r>
        <w:rPr>
          <w:spacing w:val="-62"/>
          <w:sz w:val="23"/>
        </w:rPr>
        <w:t> </w:t>
      </w:r>
      <w:r>
        <w:rPr>
          <w:sz w:val="23"/>
        </w:rPr>
        <w:t>efecto    </w:t>
      </w:r>
      <w:r>
        <w:rPr>
          <w:spacing w:val="1"/>
          <w:sz w:val="23"/>
        </w:rPr>
        <w:t> </w:t>
      </w:r>
      <w:r>
        <w:rPr>
          <w:sz w:val="23"/>
        </w:rPr>
        <w:t>de    </w:t>
      </w:r>
      <w:r>
        <w:rPr>
          <w:spacing w:val="1"/>
          <w:sz w:val="23"/>
        </w:rPr>
        <w:t> </w:t>
      </w:r>
      <w:r>
        <w:rPr>
          <w:sz w:val="23"/>
        </w:rPr>
        <w:t>acuerdo    </w:t>
      </w:r>
      <w:r>
        <w:rPr>
          <w:spacing w:val="1"/>
          <w:sz w:val="23"/>
        </w:rPr>
        <w:t> </w:t>
      </w:r>
      <w:r>
        <w:rPr>
          <w:sz w:val="23"/>
        </w:rPr>
        <w:t>a    </w:t>
      </w:r>
      <w:r>
        <w:rPr>
          <w:spacing w:val="1"/>
          <w:sz w:val="23"/>
        </w:rPr>
        <w:t> </w:t>
      </w:r>
      <w:r>
        <w:rPr>
          <w:sz w:val="23"/>
        </w:rPr>
        <w:t>los    </w:t>
      </w:r>
      <w:r>
        <w:rPr>
          <w:spacing w:val="1"/>
          <w:sz w:val="23"/>
        </w:rPr>
        <w:t> </w:t>
      </w:r>
      <w:r>
        <w:rPr>
          <w:sz w:val="23"/>
        </w:rPr>
        <w:t>términos    </w:t>
      </w:r>
      <w:r>
        <w:rPr>
          <w:spacing w:val="1"/>
          <w:sz w:val="23"/>
        </w:rPr>
        <w:t> </w:t>
      </w:r>
      <w:r>
        <w:rPr>
          <w:sz w:val="23"/>
        </w:rPr>
        <w:t>del     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Reglamento.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25"/>
        </w:numPr>
        <w:tabs>
          <w:tab w:pos="1793" w:val="left" w:leader="none"/>
          <w:tab w:pos="4916" w:val="left" w:leader="none"/>
        </w:tabs>
        <w:spacing w:line="364" w:lineRule="auto" w:before="0" w:after="0"/>
        <w:ind w:left="1792" w:right="1656" w:hanging="324"/>
        <w:jc w:val="both"/>
        <w:rPr>
          <w:sz w:val="23"/>
        </w:rPr>
      </w:pPr>
      <w:r>
        <w:rPr>
          <w:sz w:val="23"/>
        </w:rPr>
        <w:t>Cuando la construcción no se ajuste a las restricciones impuestas en la</w:t>
      </w:r>
      <w:r>
        <w:rPr>
          <w:spacing w:val="1"/>
          <w:sz w:val="23"/>
        </w:rPr>
        <w:t> </w:t>
      </w:r>
      <w:r>
        <w:rPr>
          <w:sz w:val="23"/>
        </w:rPr>
        <w:t>autorización</w:t>
      </w:r>
      <w:r>
        <w:rPr>
          <w:spacing w:val="9"/>
          <w:sz w:val="23"/>
        </w:rPr>
        <w:t> </w:t>
      </w:r>
      <w:r>
        <w:rPr>
          <w:sz w:val="23"/>
        </w:rPr>
        <w:t>del</w:t>
        <w:tab/>
        <w:t>alineamiento.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1" w:after="0"/>
        <w:ind w:left="1792" w:right="1652" w:hanging="324"/>
        <w:jc w:val="both"/>
        <w:rPr>
          <w:sz w:val="23"/>
        </w:rPr>
      </w:pPr>
      <w:r>
        <w:rPr>
          <w:sz w:val="23"/>
        </w:rPr>
        <w:t>Cuando la construcción se ejecute sin ajustarse al proyecto aprobado, o</w:t>
      </w:r>
      <w:r>
        <w:rPr>
          <w:spacing w:val="1"/>
          <w:sz w:val="23"/>
        </w:rPr>
        <w:t> </w:t>
      </w:r>
      <w:r>
        <w:rPr>
          <w:sz w:val="23"/>
        </w:rPr>
        <w:t>fuera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condiciones</w:t>
      </w:r>
      <w:r>
        <w:rPr>
          <w:spacing w:val="1"/>
          <w:sz w:val="23"/>
        </w:rPr>
        <w:t> </w:t>
      </w:r>
      <w:r>
        <w:rPr>
          <w:sz w:val="23"/>
        </w:rPr>
        <w:t>previstas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-61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2" w:after="0"/>
        <w:ind w:left="1792" w:right="1652" w:hanging="324"/>
        <w:jc w:val="both"/>
        <w:rPr>
          <w:sz w:val="23"/>
        </w:rPr>
      </w:pPr>
      <w:r>
        <w:rPr>
          <w:sz w:val="23"/>
        </w:rPr>
        <w:t>Cuando se obstaculice reiteradamente o se impida de alguna forma, el</w:t>
      </w:r>
      <w:r>
        <w:rPr>
          <w:spacing w:val="1"/>
          <w:sz w:val="23"/>
        </w:rPr>
        <w:t> </w:t>
      </w:r>
      <w:r>
        <w:rPr>
          <w:sz w:val="23"/>
        </w:rPr>
        <w:t>cumplimiento de las funciones de inspección, vigilancia o supervisión de la</w:t>
      </w:r>
      <w:r>
        <w:rPr>
          <w:spacing w:val="1"/>
          <w:sz w:val="23"/>
        </w:rPr>
        <w:t> </w:t>
      </w:r>
      <w:r>
        <w:rPr>
          <w:sz w:val="23"/>
        </w:rPr>
        <w:t>Autoridad</w:t>
      </w:r>
      <w:r>
        <w:rPr>
          <w:spacing w:val="1"/>
          <w:sz w:val="23"/>
        </w:rPr>
        <w:t> </w:t>
      </w:r>
      <w:r>
        <w:rPr>
          <w:sz w:val="23"/>
        </w:rPr>
        <w:t>Municipal.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240" w:lineRule="auto" w:before="3" w:after="0"/>
        <w:ind w:left="1792" w:right="0" w:hanging="325"/>
        <w:jc w:val="both"/>
        <w:rPr>
          <w:sz w:val="23"/>
        </w:rPr>
      </w:pPr>
      <w:r>
        <w:rPr>
          <w:sz w:val="23"/>
        </w:rPr>
        <w:t>Cuando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obra</w:t>
      </w:r>
      <w:r>
        <w:rPr>
          <w:spacing w:val="5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ejecute</w:t>
      </w:r>
      <w:r>
        <w:rPr>
          <w:spacing w:val="3"/>
          <w:sz w:val="23"/>
        </w:rPr>
        <w:t> </w:t>
      </w:r>
      <w:r>
        <w:rPr>
          <w:sz w:val="23"/>
        </w:rPr>
        <w:t>sin</w:t>
      </w:r>
      <w:r>
        <w:rPr>
          <w:spacing w:val="3"/>
          <w:sz w:val="23"/>
        </w:rPr>
        <w:t> </w:t>
      </w:r>
      <w:r>
        <w:rPr>
          <w:sz w:val="23"/>
        </w:rPr>
        <w:t>licencia.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364" w:lineRule="auto" w:before="137" w:after="0"/>
        <w:ind w:left="1792" w:right="1653" w:hanging="324"/>
        <w:jc w:val="left"/>
        <w:rPr>
          <w:sz w:val="23"/>
        </w:rPr>
      </w:pPr>
      <w:r>
        <w:rPr>
          <w:sz w:val="23"/>
        </w:rPr>
        <w:t>Cuando</w:t>
      </w:r>
      <w:r>
        <w:rPr>
          <w:spacing w:val="46"/>
          <w:sz w:val="23"/>
        </w:rPr>
        <w:t> </w:t>
      </w:r>
      <w:r>
        <w:rPr>
          <w:sz w:val="23"/>
        </w:rPr>
        <w:t>la</w:t>
      </w:r>
      <w:r>
        <w:rPr>
          <w:spacing w:val="48"/>
          <w:sz w:val="23"/>
        </w:rPr>
        <w:t> </w:t>
      </w:r>
      <w:r>
        <w:rPr>
          <w:sz w:val="23"/>
        </w:rPr>
        <w:t>licencia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construcción</w:t>
      </w:r>
      <w:r>
        <w:rPr>
          <w:spacing w:val="48"/>
          <w:sz w:val="23"/>
        </w:rPr>
        <w:t> </w:t>
      </w:r>
      <w:r>
        <w:rPr>
          <w:sz w:val="23"/>
        </w:rPr>
        <w:t>haya</w:t>
      </w:r>
      <w:r>
        <w:rPr>
          <w:spacing w:val="48"/>
          <w:sz w:val="23"/>
        </w:rPr>
        <w:t> </w:t>
      </w:r>
      <w:r>
        <w:rPr>
          <w:sz w:val="23"/>
        </w:rPr>
        <w:t>terminado</w:t>
      </w:r>
      <w:r>
        <w:rPr>
          <w:spacing w:val="48"/>
          <w:sz w:val="23"/>
        </w:rPr>
        <w:t> </w:t>
      </w:r>
      <w:r>
        <w:rPr>
          <w:sz w:val="23"/>
        </w:rPr>
        <w:t>su</w:t>
      </w:r>
      <w:r>
        <w:rPr>
          <w:spacing w:val="49"/>
          <w:sz w:val="23"/>
        </w:rPr>
        <w:t> </w:t>
      </w:r>
      <w:r>
        <w:rPr>
          <w:sz w:val="23"/>
        </w:rPr>
        <w:t>vigencia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6"/>
          <w:sz w:val="23"/>
        </w:rPr>
        <w:t> </w:t>
      </w:r>
      <w:r>
        <w:rPr>
          <w:sz w:val="23"/>
        </w:rPr>
        <w:t>no</w:t>
      </w:r>
      <w:r>
        <w:rPr>
          <w:spacing w:val="47"/>
          <w:sz w:val="23"/>
        </w:rPr>
        <w:t> </w:t>
      </w:r>
      <w:r>
        <w:rPr>
          <w:sz w:val="23"/>
        </w:rPr>
        <w:t>se</w:t>
      </w:r>
      <w:r>
        <w:rPr>
          <w:spacing w:val="-60"/>
          <w:sz w:val="23"/>
        </w:rPr>
        <w:t> </w:t>
      </w:r>
      <w:r>
        <w:rPr>
          <w:sz w:val="23"/>
        </w:rPr>
        <w:t>renueve en</w:t>
      </w:r>
      <w:r>
        <w:rPr>
          <w:spacing w:val="3"/>
          <w:sz w:val="23"/>
        </w:rPr>
        <w:t> </w:t>
      </w:r>
      <w:r>
        <w:rPr>
          <w:sz w:val="23"/>
        </w:rPr>
        <w:t>tiempo</w:t>
      </w:r>
      <w:r>
        <w:rPr>
          <w:spacing w:val="2"/>
          <w:sz w:val="23"/>
        </w:rPr>
        <w:t> </w:t>
      </w:r>
      <w:r>
        <w:rPr>
          <w:sz w:val="23"/>
        </w:rPr>
        <w:t>y forma.</w:t>
      </w:r>
    </w:p>
    <w:p>
      <w:pPr>
        <w:pStyle w:val="ListParagraph"/>
        <w:numPr>
          <w:ilvl w:val="1"/>
          <w:numId w:val="25"/>
        </w:numPr>
        <w:tabs>
          <w:tab w:pos="1792" w:val="left" w:leader="none"/>
        </w:tabs>
        <w:spacing w:line="364" w:lineRule="auto" w:before="1" w:after="0"/>
        <w:ind w:left="1791" w:right="1652" w:hanging="324"/>
        <w:jc w:val="left"/>
        <w:rPr>
          <w:sz w:val="23"/>
        </w:rPr>
      </w:pPr>
      <w:r>
        <w:rPr>
          <w:sz w:val="23"/>
        </w:rPr>
        <w:t>Cuando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obra</w:t>
      </w:r>
      <w:r>
        <w:rPr>
          <w:spacing w:val="29"/>
          <w:sz w:val="23"/>
        </w:rPr>
        <w:t> </w:t>
      </w:r>
      <w:r>
        <w:rPr>
          <w:sz w:val="23"/>
        </w:rPr>
        <w:t>se</w:t>
      </w:r>
      <w:r>
        <w:rPr>
          <w:spacing w:val="29"/>
          <w:sz w:val="23"/>
        </w:rPr>
        <w:t> </w:t>
      </w:r>
      <w:r>
        <w:rPr>
          <w:sz w:val="23"/>
        </w:rPr>
        <w:t>ejecute</w:t>
      </w:r>
      <w:r>
        <w:rPr>
          <w:spacing w:val="30"/>
          <w:sz w:val="23"/>
        </w:rPr>
        <w:t> </w:t>
      </w:r>
      <w:r>
        <w:rPr>
          <w:sz w:val="23"/>
        </w:rPr>
        <w:t>sin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2"/>
          <w:sz w:val="23"/>
        </w:rPr>
        <w:t> </w:t>
      </w:r>
      <w:r>
        <w:rPr>
          <w:sz w:val="23"/>
        </w:rPr>
        <w:t>vigilancia</w:t>
      </w:r>
      <w:r>
        <w:rPr>
          <w:spacing w:val="30"/>
          <w:sz w:val="23"/>
        </w:rPr>
        <w:t> </w:t>
      </w:r>
      <w:r>
        <w:rPr>
          <w:sz w:val="23"/>
        </w:rPr>
        <w:t>reglamentaria</w:t>
      </w:r>
      <w:r>
        <w:rPr>
          <w:spacing w:val="31"/>
          <w:sz w:val="23"/>
        </w:rPr>
        <w:t> </w:t>
      </w:r>
      <w:r>
        <w:rPr>
          <w:sz w:val="23"/>
        </w:rPr>
        <w:t>del</w:t>
      </w:r>
      <w:r>
        <w:rPr>
          <w:spacing w:val="30"/>
          <w:sz w:val="23"/>
        </w:rPr>
        <w:t> </w:t>
      </w:r>
      <w:r>
        <w:rPr>
          <w:sz w:val="23"/>
        </w:rPr>
        <w:t>Perito</w:t>
      </w:r>
      <w:r>
        <w:rPr>
          <w:spacing w:val="-61"/>
          <w:sz w:val="23"/>
        </w:rPr>
        <w:t> </w:t>
      </w:r>
      <w:r>
        <w:rPr>
          <w:sz w:val="23"/>
        </w:rPr>
        <w:t>Director</w:t>
      </w:r>
      <w:r>
        <w:rPr>
          <w:spacing w:val="1"/>
          <w:sz w:val="23"/>
        </w:rPr>
        <w:t> </w:t>
      </w:r>
      <w:r>
        <w:rPr>
          <w:sz w:val="23"/>
        </w:rPr>
        <w:t>Responsable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Obra.</w:t>
      </w:r>
    </w:p>
    <w:p>
      <w:pPr>
        <w:pStyle w:val="ListParagraph"/>
        <w:numPr>
          <w:ilvl w:val="1"/>
          <w:numId w:val="25"/>
        </w:numPr>
        <w:tabs>
          <w:tab w:pos="1793" w:val="left" w:leader="none"/>
        </w:tabs>
        <w:spacing w:line="240" w:lineRule="auto" w:before="0" w:after="0"/>
        <w:ind w:left="1792" w:right="0" w:hanging="326"/>
        <w:jc w:val="left"/>
        <w:rPr>
          <w:sz w:val="23"/>
        </w:rPr>
      </w:pPr>
      <w:r>
        <w:rPr>
          <w:sz w:val="23"/>
        </w:rPr>
        <w:t>Cuando</w:t>
      </w:r>
      <w:r>
        <w:rPr>
          <w:spacing w:val="6"/>
          <w:sz w:val="23"/>
        </w:rPr>
        <w:t> </w:t>
      </w:r>
      <w:r>
        <w:rPr>
          <w:sz w:val="23"/>
        </w:rPr>
        <w:t>se</w:t>
      </w:r>
      <w:r>
        <w:rPr>
          <w:spacing w:val="6"/>
          <w:sz w:val="23"/>
        </w:rPr>
        <w:t> </w:t>
      </w:r>
      <w:r>
        <w:rPr>
          <w:sz w:val="23"/>
        </w:rPr>
        <w:t>utilicen</w:t>
      </w:r>
      <w:r>
        <w:rPr>
          <w:spacing w:val="7"/>
          <w:sz w:val="23"/>
        </w:rPr>
        <w:t> </w:t>
      </w:r>
      <w:r>
        <w:rPr>
          <w:sz w:val="23"/>
        </w:rPr>
        <w:t>explosivos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7"/>
          <w:sz w:val="23"/>
        </w:rPr>
        <w:t> </w:t>
      </w:r>
      <w:r>
        <w:rPr>
          <w:sz w:val="23"/>
        </w:rPr>
        <w:t>los</w:t>
      </w:r>
      <w:r>
        <w:rPr>
          <w:spacing w:val="9"/>
          <w:sz w:val="23"/>
        </w:rPr>
        <w:t> </w:t>
      </w:r>
      <w:r>
        <w:rPr>
          <w:sz w:val="23"/>
        </w:rPr>
        <w:t>permisos</w:t>
      </w:r>
      <w:r>
        <w:rPr>
          <w:spacing w:val="6"/>
          <w:sz w:val="23"/>
        </w:rPr>
        <w:t> </w:t>
      </w:r>
      <w:r>
        <w:rPr>
          <w:sz w:val="23"/>
        </w:rPr>
        <w:t>correspondientes.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/>
        <w:t>No</w:t>
      </w:r>
      <w:r>
        <w:rPr>
          <w:spacing w:val="1"/>
        </w:rPr>
        <w:t> </w:t>
      </w:r>
      <w:r>
        <w:rPr/>
        <w:t>obstante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clausura,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fracciones a) a la f) de este artículo, el Director podrá ordenar se lleven a cabo las</w:t>
      </w:r>
      <w:r>
        <w:rPr>
          <w:spacing w:val="1"/>
        </w:rPr>
        <w:t> </w:t>
      </w:r>
      <w:r>
        <w:rPr/>
        <w:t>obras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procedan</w:t>
      </w:r>
      <w:r>
        <w:rPr>
          <w:spacing w:val="50"/>
        </w:rPr>
        <w:t> </w:t>
      </w:r>
      <w:r>
        <w:rPr/>
        <w:t>para</w:t>
      </w:r>
      <w:r>
        <w:rPr>
          <w:spacing w:val="52"/>
        </w:rPr>
        <w:t> </w:t>
      </w:r>
      <w:r>
        <w:rPr/>
        <w:t>dar</w:t>
      </w:r>
      <w:r>
        <w:rPr>
          <w:spacing w:val="50"/>
        </w:rPr>
        <w:t> </w:t>
      </w:r>
      <w:r>
        <w:rPr/>
        <w:t>cumplimiento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lo</w:t>
      </w:r>
      <w:r>
        <w:rPr>
          <w:spacing w:val="51"/>
        </w:rPr>
        <w:t> </w:t>
      </w:r>
      <w:r>
        <w:rPr/>
        <w:t>ordenado,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el</w:t>
      </w:r>
      <w:r>
        <w:rPr>
          <w:spacing w:val="50"/>
        </w:rPr>
        <w:t> </w:t>
      </w:r>
      <w:r>
        <w:rPr/>
        <w:t>propósito</w:t>
      </w:r>
      <w:r>
        <w:rPr>
          <w:spacing w:val="52"/>
        </w:rPr>
        <w:t> </w:t>
      </w:r>
      <w:r>
        <w:rPr/>
        <w:t>de</w:t>
      </w:r>
      <w:r>
        <w:rPr>
          <w:spacing w:val="-62"/>
        </w:rPr>
        <w:t> </w:t>
      </w:r>
      <w:r>
        <w:rPr/>
        <w:t>hacer</w:t>
      </w:r>
      <w:r>
        <w:rPr>
          <w:spacing w:val="1"/>
        </w:rPr>
        <w:t> </w:t>
      </w:r>
      <w:r>
        <w:rPr/>
        <w:t>cesar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peligro,</w:t>
      </w:r>
      <w:r>
        <w:rPr>
          <w:spacing w:val="1"/>
        </w:rPr>
        <w:t> </w:t>
      </w:r>
      <w:r>
        <w:rPr/>
        <w:t>corregir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reparar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daños,</w:t>
      </w:r>
      <w:r>
        <w:rPr>
          <w:spacing w:val="1"/>
        </w:rPr>
        <w:t> </w:t>
      </w:r>
      <w:r>
        <w:rPr/>
        <w:t>quedando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realizarlas.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clausura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suspensión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impuesto,</w:t>
      </w:r>
      <w:r>
        <w:rPr>
          <w:spacing w:val="63"/>
        </w:rPr>
        <w:t> </w:t>
      </w:r>
      <w:r>
        <w:rPr/>
        <w:t>no</w:t>
      </w:r>
      <w:r>
        <w:rPr>
          <w:spacing w:val="64"/>
        </w:rPr>
        <w:t> </w:t>
      </w:r>
      <w:r>
        <w:rPr/>
        <w:t>será</w:t>
      </w:r>
      <w:r>
        <w:rPr>
          <w:spacing w:val="1"/>
        </w:rPr>
        <w:t> </w:t>
      </w:r>
      <w:r>
        <w:rPr/>
        <w:t>levantado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tanto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realicen</w:t>
      </w:r>
      <w:r>
        <w:rPr>
          <w:spacing w:val="22"/>
        </w:rPr>
        <w:t> </w:t>
      </w:r>
      <w:r>
        <w:rPr/>
        <w:t>las</w:t>
      </w:r>
      <w:r>
        <w:rPr>
          <w:spacing w:val="21"/>
        </w:rPr>
        <w:t> </w:t>
      </w:r>
      <w:r>
        <w:rPr/>
        <w:t>correcciones</w:t>
      </w:r>
      <w:r>
        <w:rPr>
          <w:spacing w:val="22"/>
        </w:rPr>
        <w:t> </w:t>
      </w:r>
      <w:r>
        <w:rPr/>
        <w:t>ordenadas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hayan</w:t>
      </w:r>
      <w:r>
        <w:rPr>
          <w:spacing w:val="23"/>
        </w:rPr>
        <w:t> </w:t>
      </w:r>
      <w:r>
        <w:rPr/>
        <w:t>pagado</w:t>
      </w:r>
      <w:r>
        <w:rPr>
          <w:spacing w:val="1"/>
        </w:rPr>
        <w:t> </w:t>
      </w:r>
      <w:r>
        <w:rPr/>
        <w:t>las multas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En el supuesto de que el propietario de un predio o de una edificación no</w:t>
      </w:r>
      <w:r>
        <w:rPr>
          <w:spacing w:val="1"/>
        </w:rPr>
        <w:t> </w:t>
      </w:r>
      <w:r>
        <w:rPr/>
        <w:t>cumpla las</w:t>
      </w:r>
      <w:r>
        <w:rPr>
          <w:spacing w:val="1"/>
        </w:rPr>
        <w:t> </w:t>
      </w:r>
      <w:r>
        <w:rPr/>
        <w:t>órdenes giradas con base en</w:t>
      </w:r>
      <w:r>
        <w:rPr>
          <w:spacing w:val="1"/>
        </w:rPr>
        <w:t> </w:t>
      </w:r>
      <w:r>
        <w:rPr/>
        <w:t>este Reglamento y las disposiciones</w:t>
      </w:r>
      <w:r>
        <w:rPr>
          <w:spacing w:val="1"/>
        </w:rPr>
        <w:t> </w:t>
      </w:r>
      <w:r>
        <w:rPr/>
        <w:t>legales aplicables, el Director</w:t>
      </w:r>
      <w:r>
        <w:rPr>
          <w:rFonts w:ascii="Arial" w:hAnsi="Arial"/>
          <w:b/>
        </w:rPr>
        <w:t>, </w:t>
      </w:r>
      <w:r>
        <w:rPr/>
        <w:t>previo dictamen, estará facultado para ejecutar de</w:t>
      </w:r>
      <w:r>
        <w:rPr>
          <w:spacing w:val="1"/>
        </w:rPr>
        <w:t> </w:t>
      </w:r>
      <w:r>
        <w:rPr/>
        <w:t>manera inmediata a costa del propietario las obras, reparaciones o demoliciones</w:t>
      </w:r>
      <w:r>
        <w:rPr>
          <w:spacing w:val="1"/>
        </w:rPr>
        <w:t> </w:t>
      </w:r>
      <w:r>
        <w:rPr/>
        <w:t>ordenadas, para clausurar y para tomar las medidas que considere necesarias,</w:t>
      </w:r>
      <w:r>
        <w:rPr>
          <w:spacing w:val="1"/>
        </w:rPr>
        <w:t> </w:t>
      </w:r>
      <w:r>
        <w:rPr/>
        <w:t>pudiendo</w:t>
      </w:r>
      <w:r>
        <w:rPr>
          <w:spacing w:val="2"/>
        </w:rPr>
        <w:t> </w:t>
      </w:r>
      <w:r>
        <w:rPr/>
        <w:t>hacer</w:t>
      </w:r>
      <w:r>
        <w:rPr>
          <w:spacing w:val="4"/>
        </w:rPr>
        <w:t> </w:t>
      </w:r>
      <w:r>
        <w:rPr/>
        <w:t>uso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fuerza</w:t>
      </w:r>
      <w:r>
        <w:rPr>
          <w:spacing w:val="1"/>
        </w:rPr>
        <w:t> </w:t>
      </w:r>
      <w:r>
        <w:rPr/>
        <w:t>pública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casos: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2"/>
          <w:numId w:val="25"/>
        </w:numPr>
        <w:tabs>
          <w:tab w:pos="1909" w:val="left" w:leader="none"/>
        </w:tabs>
        <w:spacing w:line="364" w:lineRule="auto" w:before="0" w:after="0"/>
        <w:ind w:left="1908" w:right="1655" w:hanging="351"/>
        <w:jc w:val="both"/>
        <w:rPr>
          <w:sz w:val="23"/>
        </w:rPr>
      </w:pPr>
      <w:r>
        <w:rPr>
          <w:sz w:val="23"/>
        </w:rPr>
        <w:t>Cuando un predio o edificación se utilice total o parcialmente para un uso</w:t>
      </w:r>
      <w:r>
        <w:rPr>
          <w:spacing w:val="1"/>
          <w:sz w:val="23"/>
        </w:rPr>
        <w:t> </w:t>
      </w:r>
      <w:r>
        <w:rPr>
          <w:sz w:val="23"/>
        </w:rPr>
        <w:t>diferente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autorizado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edifique</w:t>
      </w:r>
      <w:r>
        <w:rPr>
          <w:spacing w:val="1"/>
          <w:sz w:val="23"/>
        </w:rPr>
        <w:t> </w:t>
      </w:r>
      <w:r>
        <w:rPr>
          <w:sz w:val="23"/>
        </w:rPr>
        <w:t>violando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autorizaciones</w:t>
      </w:r>
      <w:r>
        <w:rPr>
          <w:spacing w:val="1"/>
          <w:sz w:val="23"/>
        </w:rPr>
        <w:t> </w:t>
      </w:r>
      <w:r>
        <w:rPr>
          <w:sz w:val="23"/>
        </w:rPr>
        <w:t>concedidas.</w:t>
      </w:r>
    </w:p>
    <w:p>
      <w:pPr>
        <w:pStyle w:val="ListParagraph"/>
        <w:numPr>
          <w:ilvl w:val="2"/>
          <w:numId w:val="25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hayan</w:t>
      </w:r>
      <w:r>
        <w:rPr>
          <w:spacing w:val="1"/>
          <w:sz w:val="23"/>
        </w:rPr>
        <w:t> </w:t>
      </w:r>
      <w:r>
        <w:rPr>
          <w:sz w:val="23"/>
        </w:rPr>
        <w:t>efectuado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propietarios,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ordenadas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2"/>
          <w:sz w:val="23"/>
        </w:rPr>
        <w:t> </w:t>
      </w:r>
      <w:r>
        <w:rPr>
          <w:sz w:val="23"/>
        </w:rPr>
        <w:t>de peligro</w:t>
      </w:r>
      <w:r>
        <w:rPr>
          <w:spacing w:val="2"/>
          <w:sz w:val="23"/>
        </w:rPr>
        <w:t> </w:t>
      </w:r>
      <w:r>
        <w:rPr>
          <w:sz w:val="23"/>
        </w:rPr>
        <w:t>grave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2"/>
          <w:sz w:val="23"/>
        </w:rPr>
        <w:t> </w:t>
      </w:r>
      <w:r>
        <w:rPr>
          <w:sz w:val="23"/>
        </w:rPr>
        <w:t>inminente.</w:t>
      </w:r>
    </w:p>
    <w:p>
      <w:pPr>
        <w:pStyle w:val="ListParagraph"/>
        <w:numPr>
          <w:ilvl w:val="2"/>
          <w:numId w:val="25"/>
        </w:numPr>
        <w:tabs>
          <w:tab w:pos="1909" w:val="left" w:leader="none"/>
        </w:tabs>
        <w:spacing w:line="364" w:lineRule="auto" w:before="1" w:after="0"/>
        <w:ind w:left="1908" w:right="1653" w:hanging="351"/>
        <w:jc w:val="both"/>
        <w:rPr>
          <w:sz w:val="23"/>
        </w:rPr>
      </w:pPr>
      <w:r>
        <w:rPr>
          <w:sz w:val="23"/>
        </w:rPr>
        <w:t>Cuando el propietario de una construcción señalada como peligrosa no</w:t>
      </w:r>
      <w:r>
        <w:rPr>
          <w:spacing w:val="1"/>
          <w:sz w:val="23"/>
        </w:rPr>
        <w:t> </w:t>
      </w:r>
      <w:r>
        <w:rPr>
          <w:sz w:val="23"/>
        </w:rPr>
        <w:t>cumpla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órdenes</w:t>
      </w:r>
      <w:r>
        <w:rPr>
          <w:spacing w:val="2"/>
          <w:sz w:val="23"/>
        </w:rPr>
        <w:t> </w:t>
      </w:r>
      <w:r>
        <w:rPr>
          <w:sz w:val="23"/>
        </w:rPr>
        <w:t>giradas</w:t>
      </w:r>
      <w:r>
        <w:rPr>
          <w:spacing w:val="5"/>
          <w:sz w:val="23"/>
        </w:rPr>
        <w:t> </w:t>
      </w:r>
      <w:r>
        <w:rPr>
          <w:sz w:val="23"/>
        </w:rPr>
        <w:t>dentro</w:t>
      </w:r>
      <w:r>
        <w:rPr>
          <w:spacing w:val="3"/>
          <w:sz w:val="23"/>
        </w:rPr>
        <w:t> </w:t>
      </w:r>
      <w:r>
        <w:rPr>
          <w:sz w:val="23"/>
        </w:rPr>
        <w:t>del</w:t>
      </w:r>
      <w:r>
        <w:rPr>
          <w:spacing w:val="3"/>
          <w:sz w:val="23"/>
        </w:rPr>
        <w:t> </w:t>
      </w:r>
      <w:r>
        <w:rPr>
          <w:sz w:val="23"/>
        </w:rPr>
        <w:t>plazo</w:t>
      </w:r>
      <w:r>
        <w:rPr>
          <w:spacing w:val="2"/>
          <w:sz w:val="23"/>
        </w:rPr>
        <w:t> </w:t>
      </w:r>
      <w:r>
        <w:rPr>
          <w:sz w:val="23"/>
        </w:rPr>
        <w:t>fijado</w:t>
      </w:r>
      <w:r>
        <w:rPr>
          <w:spacing w:val="3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efecto.</w:t>
      </w:r>
    </w:p>
    <w:p>
      <w:pPr>
        <w:pStyle w:val="ListParagraph"/>
        <w:numPr>
          <w:ilvl w:val="2"/>
          <w:numId w:val="25"/>
        </w:numPr>
        <w:tabs>
          <w:tab w:pos="1909" w:val="left" w:leader="none"/>
        </w:tabs>
        <w:spacing w:line="240" w:lineRule="auto" w:before="2" w:after="0"/>
        <w:ind w:left="1908" w:right="0" w:hanging="352"/>
        <w:jc w:val="both"/>
        <w:rPr>
          <w:sz w:val="23"/>
        </w:rPr>
      </w:pPr>
      <w:r>
        <w:rPr>
          <w:sz w:val="23"/>
        </w:rPr>
        <w:t>Cuando</w:t>
      </w:r>
      <w:r>
        <w:rPr>
          <w:spacing w:val="4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invada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vía</w:t>
      </w:r>
      <w:r>
        <w:rPr>
          <w:spacing w:val="4"/>
          <w:sz w:val="23"/>
        </w:rPr>
        <w:t> </w:t>
      </w:r>
      <w:r>
        <w:rPr>
          <w:sz w:val="23"/>
        </w:rPr>
        <w:t>pública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construcción.</w:t>
      </w:r>
    </w:p>
    <w:p>
      <w:pPr>
        <w:pStyle w:val="ListParagraph"/>
        <w:numPr>
          <w:ilvl w:val="2"/>
          <w:numId w:val="25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both"/>
        <w:rPr>
          <w:sz w:val="23"/>
        </w:rPr>
      </w:pPr>
      <w:r>
        <w:rPr>
          <w:sz w:val="23"/>
        </w:rPr>
        <w:t>Cuando no se respeten las restricciones físicas y de uso impuestas a los</w:t>
      </w:r>
      <w:r>
        <w:rPr>
          <w:spacing w:val="1"/>
          <w:sz w:val="23"/>
        </w:rPr>
        <w:t> </w:t>
      </w:r>
      <w:r>
        <w:rPr>
          <w:sz w:val="23"/>
        </w:rPr>
        <w:t>predios en</w:t>
      </w:r>
      <w:r>
        <w:rPr>
          <w:spacing w:val="3"/>
          <w:sz w:val="23"/>
        </w:rPr>
        <w:t> </w:t>
      </w:r>
      <w:r>
        <w:rPr>
          <w:sz w:val="23"/>
        </w:rPr>
        <w:t>la autorización</w:t>
      </w:r>
      <w:r>
        <w:rPr>
          <w:spacing w:val="3"/>
          <w:sz w:val="23"/>
        </w:rPr>
        <w:t> </w:t>
      </w:r>
      <w:r>
        <w:rPr>
          <w:sz w:val="23"/>
        </w:rPr>
        <w:t>de alineamiento.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ejecutaren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obras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trabajos</w:t>
      </w:r>
      <w:r>
        <w:rPr>
          <w:spacing w:val="1"/>
        </w:rPr>
        <w:t> </w:t>
      </w:r>
      <w:r>
        <w:rPr/>
        <w:t>conforme a este artículo, se negare a pagar el costo de las obras, el Director lo</w:t>
      </w:r>
      <w:r>
        <w:rPr>
          <w:spacing w:val="1"/>
        </w:rPr>
        <w:t> </w:t>
      </w:r>
      <w:r>
        <w:rPr/>
        <w:t>comunicará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Tesorero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hará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cobro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 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económico</w:t>
      </w:r>
      <w:r>
        <w:rPr>
          <w:spacing w:val="-1"/>
        </w:rPr>
        <w:t> </w:t>
      </w:r>
      <w:r>
        <w:rPr/>
        <w:t>coactivo.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82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Q</w:t>
      </w:r>
      <w:r>
        <w:rPr>
          <w:rFonts w:ascii="Arial" w:hAnsi="Arial"/>
          <w:b/>
          <w:i/>
          <w:sz w:val="18"/>
        </w:rPr>
        <w:t>UINTO</w:t>
      </w:r>
    </w:p>
    <w:p>
      <w:pPr>
        <w:spacing w:before="139"/>
        <w:ind w:left="1282" w:right="1958" w:firstLine="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23"/>
        </w:rPr>
        <w:t>D</w:t>
      </w:r>
      <w:r>
        <w:rPr>
          <w:rFonts w:ascii="Arial"/>
          <w:b/>
          <w:i/>
          <w:sz w:val="18"/>
        </w:rPr>
        <w:t>E</w:t>
      </w:r>
      <w:r>
        <w:rPr>
          <w:rFonts w:ascii="Arial"/>
          <w:b/>
          <w:i/>
          <w:spacing w:val="14"/>
          <w:sz w:val="18"/>
        </w:rPr>
        <w:t> </w:t>
      </w:r>
      <w:r>
        <w:rPr>
          <w:rFonts w:ascii="Arial"/>
          <w:b/>
          <w:i/>
          <w:sz w:val="18"/>
        </w:rPr>
        <w:t>LAS</w:t>
      </w:r>
      <w:r>
        <w:rPr>
          <w:rFonts w:ascii="Arial"/>
          <w:b/>
          <w:i/>
          <w:spacing w:val="14"/>
          <w:sz w:val="18"/>
        </w:rPr>
        <w:t> </w:t>
      </w:r>
      <w:r>
        <w:rPr>
          <w:rFonts w:ascii="Arial"/>
          <w:b/>
          <w:i/>
          <w:sz w:val="18"/>
        </w:rPr>
        <w:t>INFRACCIONES</w:t>
      </w:r>
      <w:r>
        <w:rPr>
          <w:rFonts w:ascii="Arial"/>
          <w:b/>
          <w:i/>
          <w:spacing w:val="14"/>
          <w:sz w:val="18"/>
        </w:rPr>
        <w:t> </w:t>
      </w:r>
      <w:r>
        <w:rPr>
          <w:rFonts w:ascii="Arial"/>
          <w:b/>
          <w:i/>
          <w:sz w:val="18"/>
        </w:rPr>
        <w:t>Y</w:t>
      </w:r>
      <w:r>
        <w:rPr>
          <w:rFonts w:ascii="Arial"/>
          <w:b/>
          <w:i/>
          <w:spacing w:val="12"/>
          <w:sz w:val="18"/>
        </w:rPr>
        <w:t> </w:t>
      </w:r>
      <w:r>
        <w:rPr>
          <w:rFonts w:ascii="Arial"/>
          <w:b/>
          <w:i/>
          <w:sz w:val="18"/>
        </w:rPr>
        <w:t>SANCIONES</w:t>
      </w:r>
    </w:p>
    <w:p>
      <w:pPr>
        <w:pStyle w:val="BodyText"/>
        <w:spacing w:line="364" w:lineRule="auto" w:before="136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33.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disposición</w:t>
      </w:r>
      <w:r>
        <w:rPr>
          <w:spacing w:val="-61"/>
        </w:rPr>
        <w:t> </w:t>
      </w:r>
      <w:r>
        <w:rPr/>
        <w:t>establecida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sancionada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 la siguiente</w:t>
      </w:r>
      <w:r>
        <w:rPr>
          <w:spacing w:val="3"/>
        </w:rPr>
        <w:t> </w:t>
      </w:r>
      <w:r>
        <w:rPr/>
        <w:t>tabla: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5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804" w:hRule="atLeast"/>
        </w:trPr>
        <w:tc>
          <w:tcPr>
            <w:tcW w:w="3028" w:type="dxa"/>
          </w:tcPr>
          <w:p>
            <w:pPr>
              <w:pStyle w:val="TableParagraph"/>
              <w:spacing w:before="2"/>
              <w:ind w:left="779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INFRACCIÓN</w:t>
            </w:r>
          </w:p>
        </w:tc>
        <w:tc>
          <w:tcPr>
            <w:tcW w:w="4542" w:type="dxa"/>
          </w:tcPr>
          <w:p>
            <w:pPr>
              <w:pStyle w:val="TableParagraph"/>
              <w:spacing w:before="2"/>
              <w:ind w:left="400" w:right="393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SANCIÓN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Y</w:t>
            </w:r>
            <w:r>
              <w:rPr>
                <w:rFonts w:ascii="Arial" w:hAnsi="Arial"/>
                <w:b/>
                <w:spacing w:val="10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PROCEDIMIENTO</w:t>
            </w:r>
            <w:r>
              <w:rPr>
                <w:rFonts w:ascii="Arial" w:hAnsi="Arial"/>
                <w:b/>
                <w:spacing w:val="11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</w:p>
          <w:p>
            <w:pPr>
              <w:pStyle w:val="TableParagraph"/>
              <w:spacing w:before="138"/>
              <w:ind w:left="400" w:right="392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APLICACIÓN</w:t>
            </w:r>
            <w:r>
              <w:rPr>
                <w:rFonts w:ascii="Arial" w:hAnsi="Arial"/>
                <w:b/>
                <w:spacing w:val="11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13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SANCIONES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933" w:right="89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MULTA</w:t>
            </w:r>
          </w:p>
        </w:tc>
      </w:tr>
      <w:tr>
        <w:trPr>
          <w:trHeight w:val="338" w:hRule="atLeast"/>
        </w:trPr>
        <w:tc>
          <w:tcPr>
            <w:tcW w:w="3028" w:type="dxa"/>
            <w:tcBorders>
              <w:bottom w:val="nil"/>
            </w:tcBorders>
          </w:tcPr>
          <w:p>
            <w:pPr>
              <w:pStyle w:val="TableParagraph"/>
              <w:tabs>
                <w:tab w:pos="563" w:val="left" w:leader="none"/>
                <w:tab w:pos="1658" w:val="left" w:leader="none"/>
                <w:tab w:pos="2285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I.</w:t>
              <w:tab/>
              <w:t>Ocupar</w:t>
              <w:tab/>
              <w:t>sin</w:t>
              <w:tab/>
              <w:t>previa</w:t>
            </w:r>
          </w:p>
        </w:tc>
        <w:tc>
          <w:tcPr>
            <w:tcW w:w="4542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autorización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vía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pública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614" w:val="left" w:leader="none"/>
                <w:tab w:pos="1859" w:val="left" w:leader="none"/>
                <w:tab w:pos="242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ocupados</w:t>
              <w:tab/>
              <w:t>por</w:t>
              <w:tab/>
              <w:t>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06" w:val="left" w:leader="none"/>
                <w:tab w:pos="2609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</w:t>
              <w:tab/>
              <w:t>materiales</w:t>
              <w:tab/>
              <w:t>y/o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019" w:val="left" w:leader="none"/>
                <w:tab w:pos="1711" w:val="left" w:leader="none"/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costo</w:t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escombro.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permiso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19"/>
                <w:sz w:val="23"/>
              </w:rPr>
              <w:t> </w:t>
            </w:r>
            <w:r>
              <w:rPr>
                <w:sz w:val="23"/>
              </w:rPr>
              <w:t>ocupación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10"/>
                <w:sz w:val="23"/>
              </w:rPr>
              <w:t> </w:t>
            </w:r>
            <w:r>
              <w:rPr>
                <w:sz w:val="23"/>
              </w:rPr>
              <w:t>vía</w:t>
            </w:r>
            <w:r>
              <w:rPr>
                <w:spacing w:val="113"/>
                <w:sz w:val="23"/>
              </w:rPr>
              <w:t> </w:t>
            </w:r>
            <w:r>
              <w:rPr>
                <w:sz w:val="23"/>
              </w:rPr>
              <w:t>pública,</w:t>
            </w:r>
            <w:r>
              <w:rPr>
                <w:spacing w:val="111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67" w:hRule="atLeast"/>
        </w:trPr>
        <w:tc>
          <w:tcPr>
            <w:tcW w:w="30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30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1207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spacing w:line="364" w:lineRule="auto"/>
              <w:ind w:left="103" w:right="93"/>
              <w:rPr>
                <w:sz w:val="23"/>
              </w:rPr>
            </w:pPr>
            <w:r>
              <w:rPr>
                <w:sz w:val="23"/>
              </w:rPr>
              <w:t>definitivo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Responsable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93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6"/>
              <w:jc w:val="both"/>
              <w:rPr>
                <w:sz w:val="23"/>
              </w:rPr>
            </w:pP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Ocupar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previa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autorización la vía pública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construcciones.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8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spacing w:line="364" w:lineRule="auto" w:before="138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obras,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04" w:val="left" w:leader="none"/>
              </w:tabs>
              <w:spacing w:line="240" w:lineRule="auto" w:before="3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04" w:val="left" w:leader="none"/>
              </w:tabs>
              <w:spacing w:line="240" w:lineRule="auto" w:before="137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104" w:val="left" w:leader="none"/>
              </w:tabs>
              <w:spacing w:line="357" w:lineRule="auto" w:before="136" w:after="0"/>
              <w:ind w:left="103" w:right="97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691" w:val="left" w:leader="none"/>
              </w:tabs>
              <w:spacing w:line="364" w:lineRule="auto" w:before="7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484" w:val="left" w:leader="none"/>
              </w:tabs>
              <w:spacing w:line="364" w:lineRule="auto" w:before="1" w:after="0"/>
              <w:ind w:left="103" w:right="94" w:firstLine="66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definitivo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line="364" w:lineRule="auto" w:before="1"/>
              <w:ind w:left="102" w:right="60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ocupados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6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ocupación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la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vía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pública,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60</w:t>
            </w:r>
          </w:p>
        </w:tc>
      </w:tr>
      <w:tr>
        <w:trPr>
          <w:trHeight w:val="4073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III.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Aumentar,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invadir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construir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sobre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predio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propiedad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otra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Notificación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multa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01" w:val="left" w:leader="none"/>
              </w:tabs>
              <w:spacing w:line="364" w:lineRule="auto" w:before="139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4" w:val="left" w:leader="none"/>
              </w:tabs>
              <w:spacing w:line="240" w:lineRule="auto" w:before="2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4" w:val="left" w:leader="none"/>
              </w:tabs>
              <w:spacing w:line="240" w:lineRule="auto" w:before="136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4" w:val="left" w:leader="none"/>
              </w:tabs>
              <w:spacing w:line="357" w:lineRule="auto" w:before="136" w:after="0"/>
              <w:ind w:left="103" w:right="98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7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3.     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Suspensión   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temporal     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de     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la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9" w:val="left" w:leader="none"/>
              </w:tabs>
              <w:spacing w:line="364" w:lineRule="auto" w:before="1"/>
              <w:ind w:left="102" w:right="60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ocupados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  <w:tab/>
            </w:r>
            <w:r>
              <w:rPr>
                <w:spacing w:val="-1"/>
                <w:sz w:val="23"/>
                <w:vertAlign w:val="baseline"/>
              </w:rPr>
              <w:t>de</w:t>
            </w:r>
          </w:p>
          <w:p>
            <w:pPr>
              <w:pStyle w:val="TableParagraph"/>
              <w:tabs>
                <w:tab w:pos="2348" w:val="left" w:leader="none"/>
              </w:tabs>
              <w:spacing w:line="364" w:lineRule="auto" w:before="2"/>
              <w:ind w:left="102" w:right="60"/>
              <w:jc w:val="both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acuerdo con la Ley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Ingresos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vigente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Municipio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60</w:t>
            </w:r>
          </w:p>
        </w:tc>
      </w:tr>
    </w:tbl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495"/>
        <w:gridCol w:w="1600"/>
        <w:gridCol w:w="2106"/>
        <w:gridCol w:w="1302"/>
        <w:gridCol w:w="652"/>
        <w:gridCol w:w="484"/>
        <w:gridCol w:w="2248"/>
        <w:gridCol w:w="430"/>
      </w:tblGrid>
      <w:tr>
        <w:trPr>
          <w:trHeight w:val="3219" w:hRule="atLeast"/>
        </w:trPr>
        <w:tc>
          <w:tcPr>
            <w:tcW w:w="3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96" w:val="left" w:leader="none"/>
              </w:tabs>
              <w:spacing w:line="364" w:lineRule="auto" w:before="139" w:after="0"/>
              <w:ind w:left="102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31" w:val="left" w:leader="none"/>
              </w:tabs>
              <w:spacing w:line="364" w:lineRule="auto" w:before="1" w:after="0"/>
              <w:ind w:left="102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4" w:val="left" w:leader="none"/>
              </w:tabs>
              <w:spacing w:line="240" w:lineRule="auto" w:before="3" w:after="0"/>
              <w:ind w:left="363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IV.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Aumentar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área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un</w:t>
            </w:r>
          </w:p>
        </w:tc>
        <w:tc>
          <w:tcPr>
            <w:tcW w:w="454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Notificación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9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predio</w:t>
            </w:r>
          </w:p>
        </w:tc>
        <w:tc>
          <w:tcPr>
            <w:tcW w:w="495" w:type="dxa"/>
          </w:tcPr>
          <w:p>
            <w:pPr>
              <w:pStyle w:val="TableParagraph"/>
              <w:spacing w:before="66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160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86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obras,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en</w:t>
            </w:r>
          </w:p>
        </w:tc>
        <w:tc>
          <w:tcPr>
            <w:tcW w:w="2248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611" w:val="left" w:leader="none"/>
                <w:tab w:pos="1856" w:val="left" w:leader="none"/>
              </w:tabs>
              <w:spacing w:before="66"/>
              <w:ind w:left="99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ocupados</w:t>
              <w:tab/>
              <w:t>por</w:t>
            </w:r>
          </w:p>
        </w:tc>
        <w:tc>
          <w:tcPr>
            <w:tcW w:w="430" w:type="dxa"/>
          </w:tcPr>
          <w:p>
            <w:pPr>
              <w:pStyle w:val="TableParagraph"/>
              <w:spacing w:before="66"/>
              <w:ind w:left="161" w:right="48"/>
              <w:jc w:val="center"/>
              <w:rPr>
                <w:sz w:val="23"/>
              </w:rPr>
            </w:pPr>
            <w:r>
              <w:rPr>
                <w:sz w:val="23"/>
              </w:rPr>
              <w:t>el</w:t>
            </w: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sobre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vía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pública.</w:t>
            </w: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proceso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terminadas,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2248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16" w:val="left" w:leader="none"/>
                <w:tab w:pos="1708" w:val="left" w:leader="none"/>
              </w:tabs>
              <w:spacing w:before="66"/>
              <w:ind w:left="99"/>
              <w:rPr>
                <w:sz w:val="23"/>
              </w:rPr>
            </w:pPr>
            <w:r>
              <w:rPr>
                <w:sz w:val="23"/>
              </w:rPr>
              <w:t>costo</w:t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430" w:type="dxa"/>
          </w:tcPr>
          <w:p>
            <w:pPr>
              <w:pStyle w:val="TableParagraph"/>
              <w:spacing w:before="66"/>
              <w:ind w:left="83" w:right="48"/>
              <w:jc w:val="center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</w:tc>
        <w:tc>
          <w:tcPr>
            <w:tcW w:w="22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99"/>
              <w:rPr>
                <w:sz w:val="23"/>
              </w:rPr>
            </w:pPr>
            <w:r>
              <w:rPr>
                <w:sz w:val="23"/>
              </w:rPr>
              <w:t>permiso</w:t>
            </w:r>
          </w:p>
        </w:tc>
        <w:tc>
          <w:tcPr>
            <w:tcW w:w="430" w:type="dxa"/>
          </w:tcPr>
          <w:p>
            <w:pPr>
              <w:pStyle w:val="TableParagraph"/>
              <w:spacing w:before="66"/>
              <w:ind w:left="84" w:right="48"/>
              <w:jc w:val="center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398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99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430" w:type="dxa"/>
          </w:tcPr>
          <w:p>
            <w:pPr>
              <w:pStyle w:val="TableParagraph"/>
              <w:spacing w:before="66"/>
              <w:ind w:left="82" w:right="48"/>
              <w:jc w:val="center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15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103" w:val="left" w:leader="none"/>
              </w:tabs>
              <w:spacing w:line="240" w:lineRule="auto" w:before="70" w:after="0"/>
              <w:ind w:left="102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70"/>
              <w:ind w:left="99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10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103" w:val="left" w:leader="none"/>
              </w:tabs>
              <w:spacing w:line="240" w:lineRule="auto" w:before="74" w:after="0"/>
              <w:ind w:left="102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</w:tc>
        <w:tc>
          <w:tcPr>
            <w:tcW w:w="2248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68" w:val="left" w:leader="none"/>
              </w:tabs>
              <w:spacing w:before="57"/>
              <w:ind w:left="99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</w:r>
          </w:p>
        </w:tc>
        <w:tc>
          <w:tcPr>
            <w:tcW w:w="430" w:type="dxa"/>
          </w:tcPr>
          <w:p>
            <w:pPr>
              <w:pStyle w:val="TableParagraph"/>
              <w:spacing w:before="57"/>
              <w:ind w:left="34" w:right="48"/>
              <w:jc w:val="center"/>
              <w:rPr>
                <w:sz w:val="23"/>
              </w:rPr>
            </w:pPr>
            <w:r>
              <w:rPr>
                <w:sz w:val="23"/>
              </w:rPr>
              <w:t>del</w:t>
            </w:r>
          </w:p>
        </w:tc>
      </w:tr>
      <w:tr>
        <w:trPr>
          <w:trHeight w:val="433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03" w:val="left" w:leader="none"/>
              </w:tabs>
              <w:spacing w:line="240" w:lineRule="auto" w:before="82" w:after="0"/>
              <w:ind w:left="102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parte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con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49"/>
              <w:ind w:left="99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60</w:t>
            </w:r>
          </w:p>
        </w:tc>
      </w:tr>
      <w:tr>
        <w:trPr>
          <w:trHeight w:val="6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2"/>
              <w:rPr>
                <w:sz w:val="23"/>
              </w:rPr>
            </w:pPr>
            <w:r>
              <w:rPr>
                <w:sz w:val="23"/>
              </w:rPr>
              <w:t>cargo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4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689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</w:r>
          </w:p>
        </w:tc>
        <w:tc>
          <w:tcPr>
            <w:tcW w:w="130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98"/>
              <w:rPr>
                <w:sz w:val="23"/>
              </w:rPr>
            </w:pPr>
            <w:r>
              <w:rPr>
                <w:sz w:val="23"/>
              </w:rPr>
              <w:t>temporal</w:t>
            </w:r>
          </w:p>
        </w:tc>
        <w:tc>
          <w:tcPr>
            <w:tcW w:w="65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98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  <w:tc>
          <w:tcPr>
            <w:tcW w:w="4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97"/>
              <w:rPr>
                <w:sz w:val="23"/>
              </w:rPr>
            </w:pPr>
            <w:r>
              <w:rPr>
                <w:sz w:val="23"/>
              </w:rPr>
              <w:t>la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4" w:val="left" w:leader="none"/>
                <w:tab w:pos="2716" w:val="left" w:leader="none"/>
                <w:tab w:pos="319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definitivo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8" w:hRule="atLeast"/>
        </w:trPr>
        <w:tc>
          <w:tcPr>
            <w:tcW w:w="3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V.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negarse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a</w:t>
            </w:r>
          </w:p>
          <w:p>
            <w:pPr>
              <w:pStyle w:val="TableParagraph"/>
              <w:tabs>
                <w:tab w:pos="1420" w:val="left" w:leader="none"/>
                <w:tab w:pos="1665" w:val="left" w:leader="none"/>
                <w:tab w:pos="2175" w:val="left" w:leader="none"/>
                <w:tab w:pos="2283" w:val="left" w:leader="none"/>
                <w:tab w:pos="2608" w:val="left" w:leader="none"/>
              </w:tabs>
              <w:spacing w:line="400" w:lineRule="atLeast" w:before="3"/>
              <w:ind w:left="104" w:right="96"/>
              <w:rPr>
                <w:sz w:val="23"/>
              </w:rPr>
            </w:pPr>
            <w:r>
              <w:rPr>
                <w:sz w:val="23"/>
              </w:rPr>
              <w:t>reparar</w:t>
              <w:tab/>
              <w:t>los</w:t>
              <w:tab/>
              <w:tab/>
              <w:t>daños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ocasionados</w:t>
              <w:tab/>
              <w:tab/>
              <w:t>en</w:t>
              <w:tab/>
              <w:t>la</w:t>
              <w:tab/>
              <w:t>vía</w:t>
            </w:r>
          </w:p>
        </w:tc>
        <w:tc>
          <w:tcPr>
            <w:tcW w:w="4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64" w:val="left" w:leader="none"/>
              </w:tabs>
              <w:spacing w:line="240" w:lineRule="auto" w:before="1" w:after="0"/>
              <w:ind w:left="363" w:right="0" w:hanging="262"/>
              <w:jc w:val="left"/>
              <w:rPr>
                <w:sz w:val="23"/>
              </w:rPr>
            </w:pPr>
            <w:r>
              <w:rPr>
                <w:sz w:val="23"/>
              </w:rPr>
              <w:t>Notificación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multa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689" w:val="left" w:leader="none"/>
                <w:tab w:pos="690" w:val="left" w:leader="none"/>
                <w:tab w:pos="2299" w:val="left" w:leader="none"/>
                <w:tab w:pos="3601" w:val="left" w:leader="none"/>
                <w:tab w:pos="4252" w:val="left" w:leader="none"/>
              </w:tabs>
              <w:spacing w:line="400" w:lineRule="atLeast" w:before="3" w:after="0"/>
              <w:ind w:left="102" w:right="98" w:firstLine="0"/>
              <w:jc w:val="left"/>
              <w:rPr>
                <w:sz w:val="23"/>
              </w:rPr>
            </w:pPr>
            <w:r>
              <w:rPr>
                <w:sz w:val="23"/>
              </w:rPr>
              <w:t>Suspensión</w:t>
              <w:tab/>
              <w:t>temporal</w:t>
              <w:tab/>
              <w:t>de</w:t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8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tabs>
                <w:tab w:pos="651" w:val="left" w:leader="none"/>
                <w:tab w:pos="1016" w:val="left" w:leader="none"/>
                <w:tab w:pos="1708" w:val="left" w:leader="none"/>
                <w:tab w:pos="1817" w:val="left" w:leader="none"/>
                <w:tab w:pos="2345" w:val="left" w:leader="none"/>
                <w:tab w:pos="2424" w:val="left" w:leader="none"/>
              </w:tabs>
              <w:spacing w:line="400" w:lineRule="atLeast" w:before="3"/>
              <w:ind w:left="99" w:right="65" w:hanging="1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dañados</w:t>
              <w:tab/>
              <w:tab/>
              <w:t>por</w:t>
              <w:tab/>
              <w:tab/>
            </w:r>
            <w:r>
              <w:rPr>
                <w:spacing w:val="-1"/>
                <w:sz w:val="23"/>
                <w:vertAlign w:val="baseline"/>
              </w:rPr>
              <w:t>el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costo</w:t>
              <w:tab/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</w:tc>
      </w:tr>
    </w:tbl>
    <w:p>
      <w:pPr>
        <w:spacing w:after="0" w:line="400" w:lineRule="atLeas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pública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introducción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permiso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1"/>
                <w:sz w:val="23"/>
              </w:rPr>
              <w:t> </w:t>
            </w:r>
            <w:r>
              <w:rPr>
                <w:sz w:val="23"/>
              </w:rPr>
              <w:t>ruptura</w:t>
            </w:r>
            <w:r>
              <w:rPr>
                <w:spacing w:val="81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servicios,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instalaciones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banquetas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con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cualquier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se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12" w:val="left" w:leader="none"/>
                <w:tab w:pos="2613" w:val="left" w:leader="none"/>
                <w:tab w:pos="3096" w:val="left" w:leader="none"/>
              </w:tabs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548" w:val="left" w:leader="none"/>
                <w:tab w:pos="1190" w:val="left" w:leader="none"/>
                <w:tab w:pos="1714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la</w:t>
              <w:tab/>
              <w:t>Ley</w:t>
              <w:tab/>
              <w:t>de</w:t>
              <w:tab/>
              <w:t>Ingresos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46" w:val="left" w:leader="none"/>
                <w:tab w:pos="2031" w:val="left" w:leader="none"/>
                <w:tab w:pos="2736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haya</w:t>
              <w:tab/>
              <w:t>realizado</w:t>
              <w:tab/>
              <w:t>para</w:t>
              <w:tab/>
              <w:t>la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82" w:val="left" w:leader="none"/>
                <w:tab w:pos="1622" w:val="left" w:leader="none"/>
              </w:tabs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vigente</w:t>
              <w:tab/>
              <w:t>del</w:t>
              <w:tab/>
              <w:t>Municipio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ejecución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una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continuar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negación,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autoridad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reparará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los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daños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al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propietario.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Cancelación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del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registro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Perito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30" w:val="left" w:leader="none"/>
                <w:tab w:pos="2804" w:val="left" w:leader="none"/>
                <w:tab w:pos="3380" w:val="left" w:leader="none"/>
                <w:tab w:pos="4214" w:val="left" w:leader="none"/>
              </w:tabs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Director</w:t>
              <w:tab/>
              <w:t>Responsable</w:t>
              <w:tab/>
              <w:t>de</w:t>
              <w:tab/>
              <w:t>Obra</w:t>
              <w:tab/>
              <w:t>y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64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VI.</w:t>
              <w:tab/>
              <w:t>Realizar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789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construcciones</w:t>
              <w:tab/>
              <w:t>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749" w:val="left" w:leader="none"/>
                <w:tab w:pos="1425" w:val="left" w:leader="none"/>
                <w:tab w:pos="247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del</w:t>
              <w:tab/>
              <w:t>volado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337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instalaciones</w:t>
              <w:tab/>
              <w:t>sobre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marquesina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88" w:val="left" w:leader="none"/>
                <w:tab w:pos="1584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volados</w:t>
              <w:tab/>
              <w:t>y</w:t>
              <w:tab/>
              <w:t>marquesinas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que</w:t>
            </w:r>
            <w:r>
              <w:rPr>
                <w:spacing w:val="71"/>
                <w:sz w:val="23"/>
              </w:rPr>
              <w:t> </w:t>
            </w:r>
            <w:r>
              <w:rPr>
                <w:sz w:val="23"/>
              </w:rPr>
              <w:t>estén  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sobre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  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vía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86" w:val="left" w:leader="none"/>
                <w:tab w:pos="2196" w:val="left" w:leader="none"/>
                <w:tab w:pos="3498" w:val="left" w:leader="none"/>
                <w:tab w:pos="4149" w:val="left" w:leader="none"/>
              </w:tabs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pública.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12" w:val="left" w:leader="none"/>
                <w:tab w:pos="2613" w:val="left" w:leader="none"/>
                <w:tab w:pos="3096" w:val="left" w:leader="none"/>
              </w:tabs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definitivo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obras,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en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8"/>
              <w:jc w:val="right"/>
              <w:rPr>
                <w:sz w:val="23"/>
              </w:rPr>
            </w:pPr>
            <w:r>
              <w:rPr>
                <w:sz w:val="23"/>
              </w:rPr>
              <w:t>proceso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terminadas,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0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104" w:val="left" w:leader="none"/>
              </w:tabs>
              <w:spacing w:line="240" w:lineRule="auto" w:before="1" w:after="0"/>
              <w:ind w:left="103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104" w:val="left" w:leader="none"/>
              </w:tabs>
              <w:spacing w:line="240" w:lineRule="auto" w:before="69" w:after="0"/>
              <w:ind w:left="103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5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104" w:val="left" w:leader="none"/>
              </w:tabs>
              <w:spacing w:line="240" w:lineRule="auto" w:before="70" w:after="0"/>
              <w:ind w:left="103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parte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con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3219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cargo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  <w:p>
            <w:pPr>
              <w:pStyle w:val="TableParagraph"/>
              <w:spacing w:line="364" w:lineRule="auto" w:before="138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NOTA: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podrá,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especiales, revisar, previa propuesta 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parte del propietario, esta fracción y 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llevar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cabo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procedimiento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descrito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en</w:t>
            </w:r>
          </w:p>
          <w:p>
            <w:pPr>
              <w:pStyle w:val="TableParagraph"/>
              <w:spacing w:before="3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85" w:hRule="atLeast"/>
        </w:trPr>
        <w:tc>
          <w:tcPr>
            <w:tcW w:w="3028" w:type="dxa"/>
          </w:tcPr>
          <w:p>
            <w:pPr>
              <w:pStyle w:val="TableParagraph"/>
              <w:tabs>
                <w:tab w:pos="1507" w:val="left" w:leader="none"/>
                <w:tab w:pos="2789" w:val="left" w:leader="none"/>
              </w:tabs>
              <w:spacing w:line="364" w:lineRule="auto" w:before="1"/>
              <w:ind w:left="104" w:right="94"/>
              <w:jc w:val="both"/>
              <w:rPr>
                <w:sz w:val="23"/>
              </w:rPr>
            </w:pPr>
            <w:r>
              <w:rPr>
                <w:sz w:val="23"/>
              </w:rPr>
              <w:t>VII.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Realizar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haber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realizado, sin contar con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correspondiente,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obras,</w:t>
              <w:tab/>
              <w:t>instalaciones,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demoliciones</w:t>
              <w:tab/>
              <w:tab/>
              <w:t>o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modificaciones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predios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edificaciones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pública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privada.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9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691" w:val="left" w:leader="none"/>
              </w:tabs>
              <w:spacing w:line="364" w:lineRule="auto" w:before="137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1" w:val="left" w:leader="none"/>
              </w:tabs>
              <w:spacing w:line="364" w:lineRule="auto" w:before="3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04" w:val="left" w:leader="none"/>
              </w:tabs>
              <w:spacing w:line="240" w:lineRule="auto" w:before="2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04" w:val="left" w:leader="none"/>
              </w:tabs>
              <w:spacing w:line="240" w:lineRule="auto" w:before="136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104" w:val="left" w:leader="none"/>
              </w:tabs>
              <w:spacing w:line="355" w:lineRule="auto" w:before="137" w:after="0"/>
              <w:ind w:left="103" w:right="97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11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9" w:val="left" w:leader="none"/>
              </w:tabs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    cantidad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  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      construidos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demolidos,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  <w:tab/>
              <w:t>de</w:t>
            </w:r>
          </w:p>
          <w:p>
            <w:pPr>
              <w:pStyle w:val="TableParagraph"/>
              <w:tabs>
                <w:tab w:pos="2348" w:val="left" w:leader="none"/>
              </w:tabs>
              <w:spacing w:line="364" w:lineRule="auto" w:before="4"/>
              <w:ind w:left="102" w:right="60"/>
              <w:jc w:val="both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acuerdo con la Ley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Ingresos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vigente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Municipio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20</w:t>
            </w:r>
          </w:p>
        </w:tc>
      </w:tr>
      <w:tr>
        <w:trPr>
          <w:trHeight w:val="3221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VIII. Obtener la expedición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 la constancia,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autorización,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utilizando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documentos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falsos.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Notificación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691" w:val="left" w:leader="none"/>
              </w:tabs>
              <w:spacing w:line="364" w:lineRule="auto" w:before="139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97" w:val="left" w:leader="none"/>
              </w:tabs>
              <w:spacing w:line="364" w:lineRule="auto" w:before="1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2" w:val="left" w:leader="none"/>
              </w:tabs>
              <w:spacing w:line="240" w:lineRule="auto" w:before="1" w:after="0"/>
              <w:ind w:left="431" w:right="0" w:hanging="329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costo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inscripción del DRO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 con la Ley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Ingresos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vigente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Municipio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40.</w:t>
            </w:r>
          </w:p>
        </w:tc>
      </w:tr>
    </w:tbl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2066"/>
        <w:gridCol w:w="880"/>
        <w:gridCol w:w="528"/>
        <w:gridCol w:w="735"/>
        <w:gridCol w:w="333"/>
        <w:gridCol w:w="2163"/>
        <w:gridCol w:w="512"/>
      </w:tblGrid>
      <w:tr>
        <w:trPr>
          <w:trHeight w:val="4071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spacing w:line="364" w:lineRule="auto" w:before="2"/>
              <w:ind w:left="103" w:right="96"/>
              <w:jc w:val="both"/>
              <w:rPr>
                <w:sz w:val="23"/>
              </w:rPr>
            </w:pPr>
            <w:r>
              <w:rPr>
                <w:sz w:val="23"/>
              </w:rPr>
              <w:t>5. 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04" w:val="left" w:leader="none"/>
              </w:tabs>
              <w:spacing w:line="240" w:lineRule="auto" w:before="2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04" w:val="left" w:leader="none"/>
              </w:tabs>
              <w:spacing w:line="240" w:lineRule="auto" w:before="137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04" w:val="left" w:leader="none"/>
              </w:tabs>
              <w:spacing w:line="355" w:lineRule="auto" w:before="137" w:after="0"/>
              <w:ind w:left="103" w:right="97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11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IX.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Obstaculizar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visitas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Amonestación</w:t>
            </w: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9"/>
              <w:jc w:val="right"/>
              <w:rPr>
                <w:sz w:val="23"/>
              </w:rPr>
            </w:pPr>
            <w:r>
              <w:rPr>
                <w:sz w:val="23"/>
              </w:rPr>
              <w:t>escrita</w:t>
            </w:r>
          </w:p>
        </w:tc>
        <w:tc>
          <w:tcPr>
            <w:tcW w:w="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9"/>
              <w:jc w:val="right"/>
              <w:rPr>
                <w:sz w:val="23"/>
              </w:rPr>
            </w:pPr>
            <w:r>
              <w:rPr>
                <w:sz w:val="23"/>
              </w:rPr>
              <w:t>por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82" w:right="75"/>
              <w:jc w:val="center"/>
              <w:rPr>
                <w:sz w:val="23"/>
              </w:rPr>
            </w:pPr>
            <w:r>
              <w:rPr>
                <w:sz w:val="23"/>
              </w:rPr>
              <w:t>oficio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inspección,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conforme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a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30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construidos,</w:t>
            </w:r>
            <w:r>
              <w:rPr>
                <w:spacing w:val="9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90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lo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previsto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presente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19" w:val="left" w:leader="none"/>
                <w:tab w:pos="1711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costo</w:t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59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ordenamiento.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permiso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59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60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59"/>
              <w:jc w:val="right"/>
              <w:rPr>
                <w:sz w:val="23"/>
              </w:rPr>
            </w:pPr>
            <w:r>
              <w:rPr>
                <w:sz w:val="23"/>
              </w:rPr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Municipio.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responsable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Obra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X.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Realizar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una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edificación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Amonestación</w:t>
            </w:r>
          </w:p>
        </w:tc>
        <w:tc>
          <w:tcPr>
            <w:tcW w:w="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89"/>
              <w:jc w:val="right"/>
              <w:rPr>
                <w:sz w:val="23"/>
              </w:rPr>
            </w:pPr>
            <w:r>
              <w:rPr>
                <w:sz w:val="23"/>
              </w:rPr>
              <w:t>escrita</w:t>
            </w:r>
          </w:p>
        </w:tc>
        <w:tc>
          <w:tcPr>
            <w:tcW w:w="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89"/>
              <w:jc w:val="right"/>
              <w:rPr>
                <w:sz w:val="23"/>
              </w:rPr>
            </w:pPr>
            <w:r>
              <w:rPr>
                <w:sz w:val="23"/>
              </w:rPr>
              <w:t>por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82" w:right="75"/>
              <w:jc w:val="center"/>
              <w:rPr>
                <w:sz w:val="23"/>
              </w:rPr>
            </w:pPr>
            <w:r>
              <w:rPr>
                <w:sz w:val="23"/>
              </w:rPr>
              <w:t>oficio</w:t>
            </w:r>
          </w:p>
        </w:tc>
        <w:tc>
          <w:tcPr>
            <w:tcW w:w="3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sin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contar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medidas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sz w:val="23"/>
                <w:vertAlign w:val="baseline"/>
              </w:rPr>
              <w:tab/>
              <w:t>construidos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58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seguridad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previstas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en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este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Reglamento.</w:t>
            </w: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60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16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</w:r>
          </w:p>
        </w:tc>
        <w:tc>
          <w:tcPr>
            <w:tcW w:w="512" w:type="dxa"/>
          </w:tcPr>
          <w:p>
            <w:pPr>
              <w:pStyle w:val="TableParagraph"/>
              <w:spacing w:before="66"/>
              <w:ind w:right="59"/>
              <w:jc w:val="right"/>
              <w:rPr>
                <w:sz w:val="23"/>
              </w:rPr>
            </w:pPr>
            <w:r>
              <w:rPr>
                <w:sz w:val="23"/>
              </w:rPr>
              <w:t>del</w:t>
            </w:r>
          </w:p>
        </w:tc>
      </w:tr>
      <w:tr>
        <w:trPr>
          <w:trHeight w:val="468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5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2414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spacing w:line="364" w:lineRule="auto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32" w:val="left" w:leader="none"/>
              </w:tabs>
              <w:spacing w:line="364" w:lineRule="auto" w:before="2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65" w:val="left" w:leader="none"/>
              </w:tabs>
              <w:spacing w:line="240" w:lineRule="auto" w:before="2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501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4"/>
              <w:jc w:val="both"/>
              <w:rPr>
                <w:sz w:val="23"/>
              </w:rPr>
            </w:pPr>
            <w:r>
              <w:rPr>
                <w:sz w:val="23"/>
              </w:rPr>
              <w:t>XI.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Modificar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proyecto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arquitectónico o el sistema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constructivo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autorizado,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conocimiento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Director.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9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691" w:val="left" w:leader="none"/>
              </w:tabs>
              <w:spacing w:line="364" w:lineRule="auto" w:before="137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97" w:val="left" w:leader="none"/>
              </w:tabs>
              <w:spacing w:line="364" w:lineRule="auto" w:before="3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32" w:val="left" w:leader="none"/>
              </w:tabs>
              <w:spacing w:line="364" w:lineRule="auto" w:before="1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01" w:val="left" w:leader="none"/>
              </w:tabs>
              <w:spacing w:line="364" w:lineRule="auto" w:before="2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04" w:val="left" w:leader="none"/>
              </w:tabs>
              <w:spacing w:line="240" w:lineRule="auto" w:before="3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04" w:val="left" w:leader="none"/>
              </w:tabs>
              <w:spacing w:line="240" w:lineRule="auto" w:before="136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104" w:val="left" w:leader="none"/>
              </w:tabs>
              <w:spacing w:line="355" w:lineRule="auto" w:before="137" w:after="0"/>
              <w:ind w:left="103" w:right="97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11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demolidos, por el 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construcción</w:t>
              <w:tab/>
              <w:t>de</w:t>
            </w:r>
            <w:r>
              <w:rPr>
                <w:spacing w:val="-6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20</w:t>
            </w:r>
          </w:p>
        </w:tc>
      </w:tr>
    </w:tbl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7649" w:hRule="atLeast"/>
        </w:trPr>
        <w:tc>
          <w:tcPr>
            <w:tcW w:w="3028" w:type="dxa"/>
          </w:tcPr>
          <w:p>
            <w:pPr>
              <w:pStyle w:val="TableParagraph"/>
              <w:spacing w:line="364" w:lineRule="auto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XII. Realizar excavaciones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obras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afecten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estabilidad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inmueble,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vía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pública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construcciones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predios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vecinos.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91" w:val="left" w:leader="none"/>
              </w:tabs>
              <w:spacing w:line="364" w:lineRule="auto" w:before="0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65" w:val="left" w:leader="none"/>
              </w:tabs>
              <w:spacing w:line="240" w:lineRule="auto" w:before="2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8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91" w:val="left" w:leader="none"/>
              </w:tabs>
              <w:spacing w:line="364" w:lineRule="auto" w:before="138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89" w:val="left" w:leader="none"/>
              </w:tabs>
              <w:spacing w:line="364" w:lineRule="auto" w:before="2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causar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daños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inmueble vecino, se deberán reparar,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negativa,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los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reparará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propietario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46" w:val="left" w:leader="none"/>
              </w:tabs>
              <w:spacing w:line="364" w:lineRule="auto" w:before="3" w:after="0"/>
              <w:ind w:left="103" w:right="94" w:firstLine="66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432" w:val="left" w:leader="none"/>
              </w:tabs>
              <w:spacing w:line="364" w:lineRule="auto" w:before="2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line="364" w:lineRule="auto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demolidos, por el 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construcción</w:t>
              <w:tab/>
              <w:t>de</w:t>
            </w:r>
            <w:r>
              <w:rPr>
                <w:spacing w:val="-6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 por</w:t>
            </w:r>
            <w:r>
              <w:rPr>
                <w:spacing w:val="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5</w:t>
            </w:r>
          </w:p>
        </w:tc>
      </w:tr>
      <w:tr>
        <w:trPr>
          <w:trHeight w:val="4830" w:hRule="atLeast"/>
        </w:trPr>
        <w:tc>
          <w:tcPr>
            <w:tcW w:w="3028" w:type="dxa"/>
          </w:tcPr>
          <w:p>
            <w:pPr>
              <w:pStyle w:val="TableParagraph"/>
              <w:tabs>
                <w:tab w:pos="2736" w:val="left" w:leader="none"/>
              </w:tabs>
              <w:spacing w:line="364" w:lineRule="auto" w:before="1"/>
              <w:ind w:left="104" w:right="96"/>
              <w:jc w:val="both"/>
              <w:rPr>
                <w:sz w:val="23"/>
              </w:rPr>
            </w:pPr>
            <w:r>
              <w:rPr>
                <w:sz w:val="23"/>
              </w:rPr>
              <w:t>XIII. Construir en zona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riesgo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tomar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consideración</w:t>
              <w:tab/>
              <w:t>lo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establecido en el presente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Reglamento.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8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691" w:val="left" w:leader="none"/>
              </w:tabs>
              <w:spacing w:line="364" w:lineRule="auto" w:before="138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497" w:val="left" w:leader="none"/>
              </w:tabs>
              <w:spacing w:line="364" w:lineRule="auto" w:before="2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865" w:val="left" w:leader="none"/>
              </w:tabs>
              <w:spacing w:line="240" w:lineRule="auto" w:before="2" w:after="0"/>
              <w:ind w:left="864" w:right="0" w:hanging="762"/>
              <w:jc w:val="both"/>
              <w:rPr>
                <w:sz w:val="23"/>
              </w:rPr>
            </w:pPr>
            <w:r>
              <w:rPr>
                <w:sz w:val="23"/>
              </w:rPr>
              <w:t>Cancelación      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del       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registro,</w:t>
            </w:r>
          </w:p>
          <w:p>
            <w:pPr>
              <w:pStyle w:val="TableParagraph"/>
              <w:tabs>
                <w:tab w:pos="1370" w:val="left" w:leader="none"/>
                <w:tab w:pos="1860" w:val="left" w:leader="none"/>
                <w:tab w:pos="3204" w:val="left" w:leader="none"/>
                <w:tab w:pos="3825" w:val="left" w:leader="none"/>
              </w:tabs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temporal</w:t>
              <w:tab/>
              <w:t>o</w:t>
              <w:tab/>
              <w:t>definitivo,</w:t>
              <w:tab/>
              <w:t>de</w:t>
              <w:tab/>
              <w:t>Perito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demolidos, por el 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construcción</w:t>
              <w:tab/>
              <w:t>de</w:t>
            </w:r>
            <w:r>
              <w:rPr>
                <w:spacing w:val="-6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10</w:t>
            </w:r>
          </w:p>
        </w:tc>
      </w:tr>
    </w:tbl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5"/>
        <w:gridCol w:w="852"/>
        <w:gridCol w:w="2065"/>
        <w:gridCol w:w="879"/>
        <w:gridCol w:w="527"/>
        <w:gridCol w:w="734"/>
        <w:gridCol w:w="332"/>
        <w:gridCol w:w="2162"/>
        <w:gridCol w:w="511"/>
      </w:tblGrid>
      <w:tr>
        <w:trPr>
          <w:trHeight w:val="4071" w:hRule="atLeast"/>
        </w:trPr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104" w:right="89"/>
              <w:jc w:val="both"/>
              <w:rPr>
                <w:sz w:val="23"/>
              </w:rPr>
            </w:pPr>
            <w:r>
              <w:rPr>
                <w:sz w:val="23"/>
              </w:rPr>
              <w:t>Director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spacing w:line="364" w:lineRule="auto" w:before="2"/>
              <w:ind w:left="104" w:right="90"/>
              <w:jc w:val="both"/>
              <w:rPr>
                <w:sz w:val="23"/>
              </w:rPr>
            </w:pPr>
            <w:r>
              <w:rPr>
                <w:sz w:val="23"/>
              </w:rPr>
              <w:t>6. 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05" w:val="left" w:leader="none"/>
              </w:tabs>
              <w:spacing w:line="240" w:lineRule="auto" w:before="2" w:after="0"/>
              <w:ind w:left="104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05" w:val="left" w:leader="none"/>
              </w:tabs>
              <w:spacing w:line="240" w:lineRule="auto" w:before="137" w:after="0"/>
              <w:ind w:left="104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05" w:val="left" w:leader="none"/>
              </w:tabs>
              <w:spacing w:line="355" w:lineRule="auto" w:before="137" w:after="0"/>
              <w:ind w:left="104" w:right="91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11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30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XIV.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Construir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sobre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tierra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Amonestación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6"/>
              <w:jc w:val="right"/>
              <w:rPr>
                <w:sz w:val="23"/>
              </w:rPr>
            </w:pPr>
            <w:r>
              <w:rPr>
                <w:sz w:val="23"/>
              </w:rPr>
              <w:t>escrita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5"/>
              <w:jc w:val="right"/>
              <w:rPr>
                <w:sz w:val="23"/>
              </w:rPr>
            </w:pPr>
            <w:r>
              <w:rPr>
                <w:sz w:val="23"/>
              </w:rPr>
              <w:t>por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86" w:right="70"/>
              <w:jc w:val="center"/>
              <w:rPr>
                <w:sz w:val="23"/>
              </w:rPr>
            </w:pPr>
            <w:r>
              <w:rPr>
                <w:sz w:val="23"/>
              </w:rPr>
              <w:t>oficio</w:t>
            </w:r>
          </w:p>
        </w:tc>
        <w:tc>
          <w:tcPr>
            <w:tcW w:w="33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2175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21" w:val="left" w:leader="none"/>
                <w:tab w:pos="1782" w:val="left" w:leader="none"/>
              </w:tabs>
              <w:spacing w:before="66"/>
              <w:ind w:right="47"/>
              <w:jc w:val="center"/>
              <w:rPr>
                <w:sz w:val="23"/>
              </w:rPr>
            </w:pPr>
            <w:r>
              <w:rPr>
                <w:sz w:val="23"/>
              </w:rPr>
              <w:t>vegetal,</w:t>
              <w:tab/>
              <w:t>suelo</w:t>
              <w:tab/>
              <w:t>o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relleno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9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construidos,</w:t>
            </w:r>
            <w:r>
              <w:rPr>
                <w:spacing w:val="9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9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suelto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desechos,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sin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los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25" w:val="left" w:leader="none"/>
                <w:tab w:pos="1717" w:val="left" w:leader="none"/>
              </w:tabs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costo</w:t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1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procedimientos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permiso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1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constructivos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adecuados.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1" w:val="left" w:leader="none"/>
                <w:tab w:pos="2301" w:val="left" w:leader="none"/>
                <w:tab w:pos="3603" w:val="left" w:leader="none"/>
                <w:tab w:pos="4254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2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1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7" w:val="left" w:leader="none"/>
              </w:tabs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1"/>
              <w:jc w:val="right"/>
              <w:rPr>
                <w:sz w:val="23"/>
              </w:rPr>
            </w:pPr>
            <w:r>
              <w:rPr>
                <w:sz w:val="23"/>
              </w:rPr>
              <w:t>del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6" w:val="left" w:leader="none"/>
                <w:tab w:pos="2718" w:val="left" w:leader="none"/>
                <w:tab w:pos="3201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XV.   No   presentar</w:t>
            </w:r>
          </w:p>
        </w:tc>
        <w:tc>
          <w:tcPr>
            <w:tcW w:w="85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las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Amonestación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6"/>
              <w:jc w:val="right"/>
              <w:rPr>
                <w:sz w:val="23"/>
              </w:rPr>
            </w:pPr>
            <w:r>
              <w:rPr>
                <w:sz w:val="23"/>
              </w:rPr>
              <w:t>escrita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5"/>
              <w:jc w:val="right"/>
              <w:rPr>
                <w:sz w:val="23"/>
              </w:rPr>
            </w:pPr>
            <w:r>
              <w:rPr>
                <w:sz w:val="23"/>
              </w:rPr>
              <w:t>por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86" w:right="70"/>
              <w:jc w:val="center"/>
              <w:rPr>
                <w:sz w:val="23"/>
              </w:rPr>
            </w:pPr>
            <w:r>
              <w:rPr>
                <w:sz w:val="23"/>
              </w:rPr>
              <w:t>oficio</w:t>
            </w:r>
          </w:p>
        </w:tc>
        <w:tc>
          <w:tcPr>
            <w:tcW w:w="33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67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84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autoridades</w:t>
              <w:tab/>
              <w:t>competentes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41" w:val="left" w:leader="none"/>
              </w:tabs>
              <w:spacing w:before="66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sz w:val="23"/>
                <w:vertAlign w:val="baseline"/>
              </w:rPr>
              <w:tab/>
              <w:t>construidos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0"/>
              <w:jc w:val="right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</w:tr>
      <w:tr>
        <w:trPr>
          <w:trHeight w:val="402" w:hRule="atLeast"/>
        </w:trPr>
        <w:tc>
          <w:tcPr>
            <w:tcW w:w="2175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515" w:val="left" w:leader="none"/>
                <w:tab w:pos="1706" w:val="left" w:leader="none"/>
              </w:tabs>
              <w:spacing w:before="66"/>
              <w:ind w:left="2"/>
              <w:jc w:val="center"/>
              <w:rPr>
                <w:sz w:val="23"/>
              </w:rPr>
            </w:pPr>
            <w:r>
              <w:rPr>
                <w:sz w:val="23"/>
              </w:rPr>
              <w:t>la</w:t>
              <w:tab/>
              <w:t>Bitácora</w:t>
              <w:tab/>
              <w:t>de</w:t>
            </w:r>
          </w:p>
        </w:tc>
        <w:tc>
          <w:tcPr>
            <w:tcW w:w="85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Obra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54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correspondiente,</w:t>
              <w:tab/>
              <w:t>cuando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8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así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le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requiera.</w:t>
            </w: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1" w:val="left" w:leader="none"/>
                <w:tab w:pos="2301" w:val="left" w:leader="none"/>
                <w:tab w:pos="3603" w:val="left" w:leader="none"/>
                <w:tab w:pos="4254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16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construcción</w:t>
            </w:r>
          </w:p>
        </w:tc>
        <w:tc>
          <w:tcPr>
            <w:tcW w:w="511" w:type="dxa"/>
          </w:tcPr>
          <w:p>
            <w:pPr>
              <w:pStyle w:val="TableParagraph"/>
              <w:spacing w:before="66"/>
              <w:ind w:right="52"/>
              <w:jc w:val="right"/>
              <w:rPr>
                <w:sz w:val="23"/>
              </w:rPr>
            </w:pP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68" w:hRule="atLeast"/>
        </w:trPr>
        <w:tc>
          <w:tcPr>
            <w:tcW w:w="30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77" w:val="left" w:leader="none"/>
              </w:tabs>
              <w:spacing w:before="66"/>
              <w:ind w:left="108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51"/>
              <w:jc w:val="right"/>
              <w:rPr>
                <w:sz w:val="23"/>
              </w:rPr>
            </w:pPr>
            <w:r>
              <w:rPr>
                <w:sz w:val="23"/>
              </w:rPr>
              <w:t>del</w:t>
            </w:r>
          </w:p>
        </w:tc>
      </w:tr>
    </w:tbl>
    <w:p>
      <w:pPr>
        <w:spacing w:after="0"/>
        <w:jc w:val="righ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281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97" w:val="left" w:leader="none"/>
              </w:tabs>
              <w:spacing w:line="364" w:lineRule="auto" w:before="0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32" w:val="left" w:leader="none"/>
              </w:tabs>
              <w:spacing w:line="364" w:lineRule="auto" w:before="3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20</w:t>
            </w:r>
          </w:p>
        </w:tc>
      </w:tr>
      <w:tr>
        <w:trPr>
          <w:trHeight w:val="3220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XVI. No solicitar mediante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formato, la terminación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obras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efectuadas.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8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432" w:val="left" w:leader="none"/>
              </w:tabs>
              <w:spacing w:line="364" w:lineRule="auto" w:before="138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65" w:val="left" w:leader="none"/>
              </w:tabs>
              <w:spacing w:line="240" w:lineRule="auto" w:before="2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49" w:val="left" w:leader="none"/>
              </w:tabs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 a la cantidad 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autorización</w:t>
              <w:tab/>
              <w:t>de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ocupación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baja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obra de acuerdo con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Ley de Ingresos vigente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Municipio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3</w:t>
            </w:r>
          </w:p>
        </w:tc>
      </w:tr>
      <w:tr>
        <w:trPr>
          <w:trHeight w:val="336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XVII.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120"/>
                <w:sz w:val="23"/>
              </w:rPr>
              <w:t> </w:t>
            </w:r>
            <w:r>
              <w:rPr>
                <w:sz w:val="23"/>
              </w:rPr>
              <w:t>respetar</w:t>
            </w:r>
            <w:r>
              <w:rPr>
                <w:spacing w:val="120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18"/>
                <w:sz w:val="23"/>
              </w:rPr>
              <w:t> </w:t>
            </w:r>
            <w:r>
              <w:rPr>
                <w:sz w:val="23"/>
              </w:rPr>
              <w:t>el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tabs>
                <w:tab w:pos="877" w:val="left" w:leader="none"/>
                <w:tab w:pos="1277" w:val="left" w:leader="none"/>
                <w:tab w:pos="1727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  <w:tab/>
              <w:t>a</w:t>
              <w:tab/>
              <w:t>la</w:t>
              <w:tab/>
              <w:t>cantidad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predio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ejecución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747" w:val="left" w:leader="none"/>
                <w:tab w:pos="1415" w:val="left" w:leader="none"/>
              </w:tabs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de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afectaciones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474" w:val="left" w:leader="none"/>
                <w:tab w:pos="1847" w:val="left" w:leader="none"/>
                <w:tab w:pos="2427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o</w:t>
              <w:tab/>
              <w:t>demolidos,</w:t>
              <w:tab/>
              <w:t>por</w:t>
              <w:tab/>
              <w:t>el</w:t>
            </w:r>
          </w:p>
        </w:tc>
      </w:tr>
      <w:tr>
        <w:trPr>
          <w:trHeight w:val="403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454" w:val="left" w:leader="none"/>
                <w:tab w:pos="1986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o</w:t>
              <w:tab/>
              <w:t>restricciones</w:t>
              <w:tab/>
              <w:t>previstas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019" w:val="left" w:leader="none"/>
                <w:tab w:pos="1711" w:val="left" w:leader="none"/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costo</w:t>
              <w:tab/>
              <w:t>por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Plan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Desarrollo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permiso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Urbano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vigente.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5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obras,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en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proceso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terminadas,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2059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104" w:val="left" w:leader="none"/>
              </w:tabs>
              <w:spacing w:line="240" w:lineRule="auto" w:before="2" w:after="0"/>
              <w:ind w:left="103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04" w:val="left" w:leader="none"/>
              </w:tabs>
              <w:spacing w:line="240" w:lineRule="auto" w:before="137" w:after="0"/>
              <w:ind w:left="103" w:right="0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04" w:val="left" w:leader="none"/>
              </w:tabs>
              <w:spacing w:line="357" w:lineRule="auto" w:before="136" w:after="0"/>
              <w:ind w:left="103" w:right="97" w:hanging="140"/>
              <w:jc w:val="left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parte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5"/>
              <w:ind w:left="103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XVIII.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Hacer</w:t>
            </w:r>
            <w:r>
              <w:rPr>
                <w:spacing w:val="113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113"/>
                <w:sz w:val="23"/>
              </w:rPr>
              <w:t> </w:t>
            </w:r>
            <w:r>
              <w:rPr>
                <w:sz w:val="23"/>
              </w:rPr>
              <w:t>omiso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1" w:val="left" w:leader="none"/>
                <w:tab w:pos="1519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  <w:tab/>
              <w:t>las</w:t>
              <w:tab/>
              <w:t>disposiciones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giradas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2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26"/>
                <w:sz w:val="23"/>
              </w:rPr>
              <w:t> </w:t>
            </w:r>
            <w:r>
              <w:rPr>
                <w:sz w:val="23"/>
              </w:rPr>
              <w:t>autoridad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60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correspondiente</w:t>
              <w:tab/>
              <w:t>en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relación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conservación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3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571" w:val="left" w:leader="none"/>
                <w:tab w:pos="960" w:val="left" w:leader="none"/>
                <w:tab w:pos="2270" w:val="left" w:leader="none"/>
                <w:tab w:pos="2609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</w:t>
              <w:tab/>
              <w:t>la</w:t>
              <w:tab/>
              <w:t>edificación</w:t>
              <w:tab/>
              <w:t>o</w:t>
              <w:tab/>
              <w:t>del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predio,</w:t>
            </w:r>
            <w:r>
              <w:rPr>
                <w:spacing w:val="5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14"/>
                <w:sz w:val="23"/>
              </w:rPr>
              <w:t> </w:t>
            </w:r>
            <w:r>
              <w:rPr>
                <w:sz w:val="23"/>
              </w:rPr>
              <w:t>inmuebles</w:t>
            </w:r>
            <w:r>
              <w:rPr>
                <w:spacing w:val="11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65" w:val="left" w:leader="none"/>
                <w:tab w:pos="2803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patrimonio</w:t>
              <w:tab/>
              <w:t>histórico</w:t>
              <w:tab/>
              <w:t>y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59" w:val="left" w:leader="none"/>
                <w:tab w:pos="2370" w:val="left" w:leader="none"/>
                <w:tab w:pos="2737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cultural,</w:t>
              <w:tab/>
              <w:t>conforme</w:t>
              <w:tab/>
              <w:t>a</w:t>
              <w:tab/>
              <w:t>lo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establecido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presente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Reglamento.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43" w:val="left" w:leader="none"/>
                <w:tab w:pos="2455" w:val="left" w:leader="none"/>
                <w:tab w:pos="3617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  <w:tab/>
              <w:t>de</w:t>
              <w:tab/>
              <w:t>Perito</w:t>
              <w:tab/>
              <w:t>Director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155" w:val="left" w:leader="none"/>
                <w:tab w:pos="3106" w:val="left" w:leader="none"/>
                <w:tab w:pos="4318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Responsable</w:t>
              <w:tab/>
              <w:t>de</w:t>
              <w:tab/>
              <w:t>Obra</w:t>
              <w:tab/>
              <w:t>y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54" w:val="left" w:leader="none"/>
                <w:tab w:pos="1459" w:val="left" w:leader="none"/>
                <w:tab w:pos="2623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XIX.</w:t>
              <w:tab/>
              <w:t>No</w:t>
              <w:tab/>
              <w:t>respetar</w:t>
              <w:tab/>
              <w:t>las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10" w:val="left" w:leader="none"/>
                <w:tab w:pos="1895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medidas</w:t>
              <w:tab/>
              <w:t>de</w:t>
              <w:tab/>
              <w:t>seguridad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76" w:val="left" w:leader="none"/>
                <w:tab w:pos="1718" w:val="left" w:leader="none"/>
                <w:tab w:pos="2102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dictadas</w:t>
              <w:tab/>
              <w:t>por</w:t>
              <w:tab/>
              <w:t>el</w:t>
              <w:tab/>
              <w:t>Director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cuando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se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077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encuentre</w:t>
              <w:tab/>
              <w:t>dañada,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conforme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establecido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este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Reglamento.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8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120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XX.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111"/>
                <w:sz w:val="23"/>
              </w:rPr>
              <w:t> </w:t>
            </w:r>
            <w:r>
              <w:rPr>
                <w:sz w:val="23"/>
              </w:rPr>
              <w:t>limitar</w:t>
            </w:r>
            <w:r>
              <w:rPr>
                <w:spacing w:val="112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11"/>
                <w:sz w:val="23"/>
              </w:rPr>
              <w:t> </w:t>
            </w:r>
            <w:r>
              <w:rPr>
                <w:sz w:val="23"/>
              </w:rPr>
              <w:t>predio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128" w:val="left" w:leader="none"/>
                <w:tab w:pos="1570" w:val="left" w:leader="none"/>
                <w:tab w:pos="2660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cuando</w:t>
              <w:tab/>
              <w:t>el</w:t>
              <w:tab/>
              <w:t>proceso</w:t>
              <w:tab/>
              <w:t>de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8" w:val="left" w:leader="none"/>
                <w:tab w:pos="2490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haya</w:t>
              <w:tab/>
              <w:t>sido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interrumpido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0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10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días.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5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69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7" w:val="left" w:leader="none"/>
                <w:tab w:pos="1994" w:val="left" w:leader="none"/>
                <w:tab w:pos="2621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XXI.</w:t>
              <w:tab/>
              <w:t>Incumplir</w:t>
              <w:tab/>
              <w:t>con</w:t>
              <w:tab/>
              <w:t>los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660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requerimientos</w:t>
              <w:tab/>
              <w:t>de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seguridad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cuando</w:t>
            </w:r>
            <w:r>
              <w:rPr>
                <w:spacing w:val="100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01"/>
                <w:sz w:val="23"/>
              </w:rPr>
              <w:t> </w:t>
            </w:r>
            <w:r>
              <w:rPr>
                <w:sz w:val="23"/>
              </w:rPr>
              <w:t>las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17" w:val="left" w:leader="none"/>
                <w:tab w:pos="2192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obras</w:t>
              <w:tab/>
              <w:t>se</w:t>
              <w:tab/>
              <w:t>utilicen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transportadoras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2400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electromecánicas,</w:t>
              <w:tab/>
              <w:t>tanto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012" w:val="left" w:leader="none"/>
                <w:tab w:pos="2349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para</w:t>
              <w:tab/>
              <w:t>personal</w:t>
              <w:tab/>
              <w:t>como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materiales.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5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804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6.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23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4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sz w:val="23"/>
              </w:rPr>
              <w:t>XXII. Depositar escombros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 predios particulares sin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consentimiento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previo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propietario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inmueble,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áreas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autorizadas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rFonts w:ascii="Arial" w:hAnsi="Arial"/>
                <w:b/>
                <w:sz w:val="23"/>
              </w:rPr>
              <w:t>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9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97" w:val="left" w:leader="none"/>
              </w:tabs>
              <w:spacing w:line="364" w:lineRule="auto" w:before="137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65" w:val="left" w:leader="none"/>
              </w:tabs>
              <w:spacing w:line="240" w:lineRule="auto" w:before="3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demolidos, por el 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construcción</w:t>
              <w:tab/>
              <w:t>de</w:t>
            </w:r>
            <w:r>
              <w:rPr>
                <w:spacing w:val="-62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 por</w:t>
            </w:r>
            <w:r>
              <w:rPr>
                <w:spacing w:val="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5</w:t>
            </w:r>
          </w:p>
        </w:tc>
      </w:tr>
      <w:tr>
        <w:trPr>
          <w:trHeight w:val="337" w:hRule="atLeast"/>
        </w:trPr>
        <w:tc>
          <w:tcPr>
            <w:tcW w:w="3028" w:type="dxa"/>
            <w:tcBorders>
              <w:bottom w:val="nil"/>
            </w:tcBorders>
          </w:tcPr>
          <w:p>
            <w:pPr>
              <w:pStyle w:val="TableParagraph"/>
              <w:tabs>
                <w:tab w:pos="1209" w:val="left" w:leader="none"/>
                <w:tab w:pos="2738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XXIII.</w:t>
              <w:tab/>
              <w:t>Proseguir</w:t>
              <w:tab/>
              <w:t>la</w:t>
            </w:r>
          </w:p>
        </w:tc>
        <w:tc>
          <w:tcPr>
            <w:tcW w:w="4542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Notificación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9" w:val="left" w:leader="none"/>
                <w:tab w:pos="2737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edificación</w:t>
              <w:tab/>
              <w:t>cuando</w:t>
              <w:tab/>
              <w:t>la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87" w:val="left" w:leader="none"/>
                <w:tab w:pos="2491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misma</w:t>
              <w:tab/>
              <w:t>haya</w:t>
              <w:tab/>
              <w:t>sido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60" w:val="left" w:leader="none"/>
                <w:tab w:pos="2348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clausurada,</w:t>
              <w:tab/>
              <w:t>por</w:t>
              <w:tab/>
              <w:t>algún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incumplimiento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presente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91" w:val="left" w:leader="none"/>
                <w:tab w:pos="2673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Reglamento,</w:t>
              <w:tab/>
              <w:t>y</w:t>
              <w:tab/>
              <w:t>se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encuentre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112"/>
                <w:sz w:val="23"/>
              </w:rPr>
              <w:t> </w:t>
            </w:r>
            <w:r>
              <w:rPr>
                <w:sz w:val="23"/>
              </w:rPr>
              <w:t>los</w:t>
            </w:r>
            <w:r>
              <w:rPr>
                <w:spacing w:val="111"/>
                <w:sz w:val="23"/>
              </w:rPr>
              <w:t> </w:t>
            </w:r>
            <w:r>
              <w:rPr>
                <w:sz w:val="23"/>
              </w:rPr>
              <w:t>sellos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3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del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Director.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20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69" w:hRule="atLeast"/>
        </w:trPr>
        <w:tc>
          <w:tcPr>
            <w:tcW w:w="30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3028" w:type="dxa"/>
            <w:tcBorders>
              <w:bottom w:val="nil"/>
            </w:tcBorders>
          </w:tcPr>
          <w:p>
            <w:pPr>
              <w:pStyle w:val="TableParagraph"/>
              <w:tabs>
                <w:tab w:pos="1091" w:val="left" w:leader="none"/>
                <w:tab w:pos="2661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XXIV.</w:t>
              <w:tab/>
              <w:t>Tratándose</w:t>
              <w:tab/>
              <w:t>de</w:t>
            </w:r>
          </w:p>
        </w:tc>
        <w:tc>
          <w:tcPr>
            <w:tcW w:w="4542" w:type="dxa"/>
            <w:tcBorders>
              <w:bottom w:val="nil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57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condominios,</w:t>
              <w:tab/>
              <w:t>realizar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7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49" w:val="left" w:leader="none"/>
                <w:tab w:pos="1623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trabajos</w:t>
              <w:tab/>
              <w:t>de</w:t>
              <w:tab/>
              <w:t>modificación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paredes</w:t>
            </w:r>
            <w:r>
              <w:rPr>
                <w:spacing w:val="69"/>
                <w:sz w:val="23"/>
              </w:rPr>
              <w:t> </w:t>
            </w:r>
            <w:r>
              <w:rPr>
                <w:sz w:val="23"/>
              </w:rPr>
              <w:t>medianeras</w:t>
            </w:r>
            <w:r>
              <w:rPr>
                <w:spacing w:val="68"/>
                <w:sz w:val="23"/>
              </w:rPr>
              <w:t> </w:t>
            </w:r>
            <w:r>
              <w:rPr>
                <w:sz w:val="23"/>
              </w:rPr>
              <w:t>y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áreas</w:t>
            </w:r>
            <w:r>
              <w:rPr>
                <w:spacing w:val="8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3"/>
                <w:sz w:val="23"/>
              </w:rPr>
              <w:t> </w:t>
            </w:r>
            <w:r>
              <w:rPr>
                <w:sz w:val="23"/>
              </w:rPr>
              <w:t>uso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común,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90" w:val="left" w:leader="none"/>
                <w:tab w:pos="2300" w:val="left" w:leader="none"/>
                <w:tab w:pos="3602" w:val="left" w:leader="none"/>
                <w:tab w:pos="4253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  <w:tab/>
              <w:t>Suspensión</w:t>
              <w:tab/>
              <w:t>temporal</w:t>
              <w:tab/>
              <w:t>de</w:t>
              <w:tab/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6" w:val="left" w:leader="none"/>
                <w:tab w:pos="2091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sin</w:t>
              <w:tab/>
              <w:t>el</w:t>
              <w:tab/>
              <w:t>permiso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construcción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la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correspondiente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visto</w:t>
            </w:r>
          </w:p>
        </w:tc>
        <w:tc>
          <w:tcPr>
            <w:tcW w:w="45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misma.</w:t>
            </w:r>
          </w:p>
        </w:tc>
        <w:tc>
          <w:tcPr>
            <w:tcW w:w="267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68" w:hRule="atLeast"/>
        </w:trPr>
        <w:tc>
          <w:tcPr>
            <w:tcW w:w="3028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bueno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copropietario.</w:t>
            </w:r>
          </w:p>
        </w:tc>
        <w:tc>
          <w:tcPr>
            <w:tcW w:w="454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6085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spacing w:line="364" w:lineRule="auto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32" w:val="left" w:leader="none"/>
                <w:tab w:pos="2155" w:val="left" w:leader="none"/>
                <w:tab w:pos="3106" w:val="left" w:leader="none"/>
                <w:tab w:pos="4318" w:val="left" w:leader="none"/>
              </w:tabs>
              <w:spacing w:line="364" w:lineRule="auto" w:before="2" w:after="0"/>
              <w:ind w:left="103"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  <w:tab/>
              <w:t>de</w:t>
              <w:tab/>
              <w:t>Obra</w:t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401" w:val="left" w:leader="none"/>
              </w:tabs>
              <w:spacing w:line="364" w:lineRule="auto" w:before="2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En caso de obras, o instalaciones 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terminadas,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procederá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siguiente: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04" w:val="left" w:leader="none"/>
              </w:tabs>
              <w:spacing w:line="240" w:lineRule="auto" w:before="2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Pago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indemnización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04" w:val="left" w:leader="none"/>
              </w:tabs>
              <w:spacing w:line="240" w:lineRule="auto" w:before="137" w:after="0"/>
              <w:ind w:left="103" w:right="0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ejecutada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04" w:val="left" w:leader="none"/>
              </w:tabs>
              <w:spacing w:line="355" w:lineRule="auto" w:before="137" w:after="0"/>
              <w:ind w:left="103" w:right="97" w:hanging="140"/>
              <w:jc w:val="both"/>
              <w:rPr>
                <w:sz w:val="23"/>
              </w:rPr>
            </w:pPr>
            <w:r>
              <w:rPr>
                <w:sz w:val="23"/>
              </w:rPr>
              <w:t>Demolición por parte de la autoridad 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  <w:p>
            <w:pPr>
              <w:pStyle w:val="TableParagraph"/>
              <w:spacing w:before="12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41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XXV.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Negarse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construir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reparar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banqueta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frente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predio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su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cuando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desarrollo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urbano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zona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así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requiera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cuando así lo establezcan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los programas municipales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mejoramiento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urbano.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8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691" w:val="left" w:leader="none"/>
              </w:tabs>
              <w:spacing w:line="364" w:lineRule="auto" w:before="138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08" w:val="left" w:leader="none"/>
              </w:tabs>
              <w:spacing w:line="364" w:lineRule="auto" w:before="2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En caso de continuar la negación,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autoridad reparará los daños con cargo 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propietario.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97" w:val="left" w:leader="none"/>
              </w:tabs>
              <w:spacing w:line="364" w:lineRule="auto" w:before="2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32" w:val="left" w:leader="none"/>
              </w:tabs>
              <w:spacing w:line="240" w:lineRule="auto" w:before="1" w:after="0"/>
              <w:ind w:left="431" w:right="0" w:hanging="329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line="400" w:lineRule="atLeast" w:before="3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banqueta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reparar, por el costo por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ruptura de banqueta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con la Ley 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 por</w:t>
            </w:r>
            <w:r>
              <w:rPr>
                <w:spacing w:val="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5</w:t>
            </w:r>
          </w:p>
        </w:tc>
      </w:tr>
    </w:tbl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804" w:hRule="atLeast"/>
        </w:trPr>
        <w:tc>
          <w:tcPr>
            <w:tcW w:w="302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039" w:hRule="atLeast"/>
        </w:trPr>
        <w:tc>
          <w:tcPr>
            <w:tcW w:w="3028" w:type="dxa"/>
          </w:tcPr>
          <w:p>
            <w:pPr>
              <w:pStyle w:val="TableParagraph"/>
              <w:spacing w:line="364" w:lineRule="auto" w:before="1"/>
              <w:ind w:left="104" w:right="94"/>
              <w:jc w:val="both"/>
              <w:rPr>
                <w:sz w:val="23"/>
              </w:rPr>
            </w:pPr>
            <w:r>
              <w:rPr>
                <w:sz w:val="23"/>
              </w:rPr>
              <w:t>XXVI. No bardar o cercar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un predio cuando éste 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encuentre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baldío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fraccionamiento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una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densidad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superior al 70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%.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491" w:val="left" w:leader="none"/>
              </w:tabs>
              <w:spacing w:line="364" w:lineRule="auto" w:before="1" w:after="0"/>
              <w:ind w:left="103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Bitácora.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65" w:val="left" w:leader="none"/>
              </w:tabs>
              <w:spacing w:line="240" w:lineRule="auto" w:before="1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9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691" w:val="left" w:leader="none"/>
              </w:tabs>
              <w:spacing w:line="364" w:lineRule="auto" w:before="137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Suspensión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clausura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misma.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97" w:val="left" w:leader="none"/>
              </w:tabs>
              <w:spacing w:line="364" w:lineRule="auto" w:before="3" w:after="0"/>
              <w:ind w:left="103" w:right="93" w:firstLine="0"/>
              <w:jc w:val="both"/>
              <w:rPr>
                <w:sz w:val="23"/>
              </w:rPr>
            </w:pPr>
            <w:r>
              <w:rPr>
                <w:sz w:val="23"/>
              </w:rPr>
              <w:t>Revocación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autorizaciones,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licencias,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permisos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otorgadas.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32" w:val="left" w:leader="none"/>
              </w:tabs>
              <w:spacing w:line="364" w:lineRule="auto" w:before="1" w:after="0"/>
              <w:ind w:left="103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Cancelación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definitivo, de Perito Director Responsable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365" w:val="left" w:leader="none"/>
              </w:tabs>
              <w:spacing w:line="240" w:lineRule="auto" w:before="2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Arresto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line="364" w:lineRule="auto" w:before="1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barda,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costo por ml de permiso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bardas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acuerdo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Ley de Ingresos vigente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Municipio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20</w:t>
            </w:r>
          </w:p>
        </w:tc>
      </w:tr>
      <w:tr>
        <w:trPr>
          <w:trHeight w:val="3622" w:hRule="atLeast"/>
        </w:trPr>
        <w:tc>
          <w:tcPr>
            <w:tcW w:w="3028" w:type="dxa"/>
          </w:tcPr>
          <w:p>
            <w:pPr>
              <w:pStyle w:val="TableParagraph"/>
              <w:spacing w:line="364" w:lineRule="auto"/>
              <w:ind w:left="104" w:right="96"/>
              <w:jc w:val="both"/>
              <w:rPr>
                <w:sz w:val="23"/>
              </w:rPr>
            </w:pPr>
            <w:r>
              <w:rPr>
                <w:sz w:val="23"/>
              </w:rPr>
              <w:t>XXVII.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Negarse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realizar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acciones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limpieza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predios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su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propiedad,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mantienen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baldíos.</w:t>
            </w:r>
          </w:p>
        </w:tc>
        <w:tc>
          <w:tcPr>
            <w:tcW w:w="4542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365" w:val="left" w:leader="none"/>
              </w:tabs>
              <w:spacing w:line="240" w:lineRule="auto" w:before="0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Amonestación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escrita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oficio.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65" w:val="left" w:leader="none"/>
              </w:tabs>
              <w:spacing w:line="240" w:lineRule="auto" w:before="138" w:after="0"/>
              <w:ind w:left="364" w:right="0" w:hanging="262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  <w:p>
            <w:pPr>
              <w:pStyle w:val="TableParagraph"/>
              <w:spacing w:before="139"/>
              <w:ind w:left="169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  <w:p>
            <w:pPr>
              <w:pStyle w:val="TableParagraph"/>
              <w:spacing w:line="364" w:lineRule="auto" w:before="138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continuar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negación,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autoridad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realizará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limpieza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cargo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al propietario.</w:t>
            </w:r>
          </w:p>
          <w:p>
            <w:pPr>
              <w:pStyle w:val="TableParagraph"/>
              <w:spacing w:before="2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right w:val="nil"/>
            </w:tcBorders>
          </w:tcPr>
          <w:p>
            <w:pPr>
              <w:pStyle w:val="TableParagraph"/>
              <w:spacing w:line="364" w:lineRule="auto"/>
              <w:ind w:left="102" w:right="59"/>
              <w:jc w:val="both"/>
              <w:rPr>
                <w:sz w:val="23"/>
              </w:rPr>
            </w:pPr>
            <w:r>
              <w:rPr>
                <w:sz w:val="23"/>
              </w:rPr>
              <w:t>Igual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    cantidad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6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el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costo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por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63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ocupación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 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la 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vía 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pública,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acuerdo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la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Ley</w:t>
            </w:r>
            <w:r>
              <w:rPr>
                <w:spacing w:val="6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  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Ingresos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vigente</w:t>
            </w:r>
            <w:r>
              <w:rPr>
                <w:spacing w:val="4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del</w:t>
            </w:r>
            <w:r>
              <w:rPr>
                <w:spacing w:val="4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Municipio</w:t>
            </w:r>
          </w:p>
          <w:p>
            <w:pPr>
              <w:pStyle w:val="TableParagraph"/>
              <w:spacing w:before="6"/>
              <w:ind w:left="102"/>
              <w:jc w:val="both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10.</w:t>
            </w:r>
          </w:p>
        </w:tc>
      </w:tr>
    </w:tbl>
    <w:p>
      <w:pPr>
        <w:spacing w:after="0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8"/>
        <w:gridCol w:w="4542"/>
        <w:gridCol w:w="2676"/>
      </w:tblGrid>
      <w:tr>
        <w:trPr>
          <w:trHeight w:val="337" w:hRule="atLeast"/>
        </w:trPr>
        <w:tc>
          <w:tcPr>
            <w:tcW w:w="3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371" w:val="left" w:leader="none"/>
                <w:tab w:pos="2789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XXVIII.</w:t>
              <w:tab/>
              <w:t>Negarse</w:t>
              <w:tab/>
              <w:t>a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70"/>
                <w:sz w:val="23"/>
              </w:rPr>
              <w:t> </w:t>
            </w:r>
            <w:r>
              <w:rPr>
                <w:sz w:val="23"/>
              </w:rPr>
              <w:t>Amonestación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escrita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  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oficio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Igual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cantidad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247" w:val="left" w:leader="none"/>
                <w:tab w:pos="1675" w:val="left" w:leader="none"/>
              </w:tabs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construir</w:t>
              <w:tab/>
              <w:t>la</w:t>
              <w:tab/>
              <w:t>contrabarda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Bitácora.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2479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construidos</w:t>
              <w:tab/>
              <w:t>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colindante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predio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su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incumplimiento: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demolidos,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costo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4"/>
              <w:rPr>
                <w:sz w:val="23"/>
              </w:rPr>
            </w:pPr>
            <w:r>
              <w:rPr>
                <w:sz w:val="23"/>
              </w:rPr>
              <w:t>propiedad.</w:t>
            </w: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Multa.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8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7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permiso</w:t>
            </w:r>
            <w:r>
              <w:rPr>
                <w:spacing w:val="76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82"/>
                <w:sz w:val="23"/>
              </w:rPr>
              <w:t> </w:t>
            </w:r>
            <w:r>
              <w:rPr>
                <w:sz w:val="23"/>
              </w:rPr>
              <w:t>Revocación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de  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las  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autorizaciones,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348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construcción</w:t>
              <w:tab/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717" w:val="left" w:leader="none"/>
                <w:tab w:pos="3200" w:val="left" w:leader="none"/>
              </w:tabs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licencias,</w:t>
              <w:tab/>
              <w:t>permisos</w:t>
              <w:tab/>
              <w:t>o</w:t>
              <w:tab/>
              <w:t>constancias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acuerdo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> </w:t>
            </w:r>
            <w:r>
              <w:rPr>
                <w:sz w:val="23"/>
              </w:rPr>
              <w:t>Ley</w:t>
            </w:r>
            <w:r>
              <w:rPr>
                <w:spacing w:val="55"/>
                <w:sz w:val="23"/>
              </w:rPr>
              <w:t> </w:t>
            </w:r>
            <w:r>
              <w:rPr>
                <w:sz w:val="23"/>
              </w:rPr>
              <w:t>de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otorgadas.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1271" w:val="left" w:leader="none"/>
                <w:tab w:pos="2296" w:val="left" w:leader="none"/>
              </w:tabs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Ingresos</w:t>
              <w:tab/>
              <w:t>vigente</w:t>
              <w:tab/>
              <w:t>del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4.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Cancelación</w:t>
            </w:r>
            <w:r>
              <w:rPr>
                <w:spacing w:val="7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registro,</w:t>
            </w:r>
            <w:r>
              <w:rPr>
                <w:spacing w:val="74"/>
                <w:sz w:val="23"/>
              </w:rPr>
              <w:t> </w:t>
            </w:r>
            <w:r>
              <w:rPr>
                <w:sz w:val="23"/>
              </w:rPr>
              <w:t>temporal</w:t>
            </w:r>
            <w:r>
              <w:rPr>
                <w:spacing w:val="72"/>
                <w:sz w:val="23"/>
              </w:rPr>
              <w:t> </w:t>
            </w:r>
            <w:r>
              <w:rPr>
                <w:sz w:val="23"/>
              </w:rPr>
              <w:t>o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2"/>
              <w:rPr>
                <w:sz w:val="23"/>
              </w:rPr>
            </w:pPr>
            <w:r>
              <w:rPr>
                <w:sz w:val="23"/>
              </w:rPr>
              <w:t>Municipio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100.</w:t>
            </w: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definitivo,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Perito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Director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Responsable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02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Obra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Corresponsable.</w:t>
            </w:r>
          </w:p>
        </w:tc>
        <w:tc>
          <w:tcPr>
            <w:tcW w:w="2676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3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3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Arresto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administrativo.</w:t>
            </w:r>
          </w:p>
        </w:tc>
        <w:tc>
          <w:tcPr>
            <w:tcW w:w="26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spacing w:line="364" w:lineRule="auto" w:before="96"/>
        <w:ind w:left="974" w:right="1650" w:firstLine="552"/>
        <w:jc w:val="both"/>
      </w:pPr>
      <w:r>
        <w:rPr/>
        <w:t>Aquellos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descritos,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infracciones,</w:t>
      </w:r>
      <w:r>
        <w:rPr>
          <w:spacing w:val="1"/>
        </w:rPr>
        <w:t> </w:t>
      </w:r>
      <w:r>
        <w:rPr/>
        <w:t>calificados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sancionados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analogía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Dirección, en su carácter de Autoridad competente y en plenitud de facultades,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a bien determinar.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34. </w:t>
      </w:r>
      <w:r>
        <w:rPr/>
        <w:t>La ejecución de las sanciones, se llevará al cabo dentro de los</w:t>
      </w:r>
      <w:r>
        <w:rPr>
          <w:spacing w:val="1"/>
        </w:rPr>
        <w:t> </w:t>
      </w:r>
      <w:r>
        <w:rPr/>
        <w:t>plazos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contemplan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artículo</w:t>
      </w:r>
      <w:r>
        <w:rPr>
          <w:spacing w:val="4"/>
        </w:rPr>
        <w:t> </w:t>
      </w:r>
      <w:r>
        <w:rPr/>
        <w:t>36 del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Reglamento.</w:t>
      </w:r>
    </w:p>
    <w:p>
      <w:pPr>
        <w:pStyle w:val="BodyText"/>
        <w:spacing w:line="364" w:lineRule="auto" w:before="2"/>
        <w:ind w:left="974" w:right="1649" w:firstLine="552"/>
        <w:jc w:val="both"/>
      </w:pP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categorías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construcción,</w:t>
      </w:r>
      <w:r>
        <w:rPr>
          <w:spacing w:val="-61"/>
        </w:rPr>
        <w:t> </w:t>
      </w:r>
      <w:r>
        <w:rPr/>
        <w:t>ampliación,</w:t>
      </w:r>
      <w:r>
        <w:rPr>
          <w:spacing w:val="14"/>
        </w:rPr>
        <w:t> </w:t>
      </w:r>
      <w:r>
        <w:rPr/>
        <w:t>modificación,</w:t>
      </w:r>
      <w:r>
        <w:rPr>
          <w:spacing w:val="15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demoliciones,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determinará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/>
        <w:t>costo</w:t>
      </w:r>
      <w:r>
        <w:rPr>
          <w:spacing w:val="1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categoría,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del</w:t>
      </w:r>
      <w:r>
        <w:rPr>
          <w:spacing w:val="-61"/>
        </w:rPr>
        <w:t> </w:t>
      </w:r>
      <w:r>
        <w:rPr/>
        <w:t>Municipio de</w:t>
      </w:r>
      <w:r>
        <w:rPr>
          <w:spacing w:val="1"/>
        </w:rPr>
        <w:t> </w:t>
      </w:r>
      <w:r>
        <w:rPr/>
        <w:t>Torreón.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  <w:jc w:val="both"/>
      </w:pPr>
      <w:r>
        <w:rPr>
          <w:rFonts w:ascii="Arial" w:hAnsi="Arial"/>
          <w:b/>
        </w:rPr>
        <w:t>Artículo 35. </w:t>
      </w:r>
      <w:r>
        <w:rPr/>
        <w:t>El criterio de aplicación de las sanciones en orden progresivo y</w:t>
      </w:r>
      <w:r>
        <w:rPr>
          <w:spacing w:val="1"/>
        </w:rPr>
        <w:t> </w:t>
      </w:r>
      <w:r>
        <w:rPr/>
        <w:t>dependiendo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gravedad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65"/>
        </w:numPr>
        <w:tabs>
          <w:tab w:pos="1558" w:val="left" w:leader="none"/>
        </w:tabs>
        <w:spacing w:line="364" w:lineRule="auto" w:before="0" w:after="0"/>
        <w:ind w:left="1558" w:right="1655" w:hanging="350"/>
        <w:jc w:val="both"/>
        <w:rPr>
          <w:sz w:val="23"/>
        </w:rPr>
      </w:pPr>
      <w:r>
        <w:rPr>
          <w:sz w:val="23"/>
        </w:rPr>
        <w:t>Amonestación, la cuál podrá ser mediante el acta que levante el inspector</w:t>
      </w:r>
      <w:r>
        <w:rPr>
          <w:spacing w:val="1"/>
          <w:sz w:val="23"/>
        </w:rPr>
        <w:t> </w:t>
      </w:r>
      <w:r>
        <w:rPr>
          <w:sz w:val="23"/>
        </w:rPr>
        <w:t>autorizado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nota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Bitácora,</w:t>
      </w:r>
      <w:r>
        <w:rPr>
          <w:spacing w:val="1"/>
          <w:sz w:val="23"/>
        </w:rPr>
        <w:t> </w:t>
      </w:r>
      <w:r>
        <w:rPr>
          <w:sz w:val="23"/>
        </w:rPr>
        <w:t>señalando</w:t>
      </w:r>
      <w:r>
        <w:rPr>
          <w:spacing w:val="1"/>
          <w:sz w:val="23"/>
        </w:rPr>
        <w:t> </w:t>
      </w:r>
      <w:r>
        <w:rPr>
          <w:sz w:val="23"/>
        </w:rPr>
        <w:t>claramente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infracción</w:t>
      </w:r>
      <w:r>
        <w:rPr>
          <w:spacing w:val="1"/>
          <w:sz w:val="23"/>
        </w:rPr>
        <w:t> </w:t>
      </w:r>
      <w:r>
        <w:rPr>
          <w:sz w:val="23"/>
        </w:rPr>
        <w:t>cometida.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557" w:right="1653"/>
        <w:jc w:val="both"/>
      </w:pPr>
      <w:r>
        <w:rPr/>
        <w:t>En</w:t>
      </w:r>
      <w:r>
        <w:rPr>
          <w:spacing w:val="51"/>
        </w:rPr>
        <w:t> </w:t>
      </w:r>
      <w:r>
        <w:rPr/>
        <w:t>casos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los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no</w:t>
      </w:r>
      <w:r>
        <w:rPr>
          <w:spacing w:val="53"/>
        </w:rPr>
        <w:t> </w:t>
      </w:r>
      <w:r>
        <w:rPr/>
        <w:t>proceda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amonestación,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notificará</w:t>
      </w:r>
      <w:r>
        <w:rPr>
          <w:spacing w:val="52"/>
        </w:rPr>
        <w:t> </w:t>
      </w:r>
      <w:r>
        <w:rPr/>
        <w:t>mediante</w:t>
      </w:r>
      <w:r>
        <w:rPr>
          <w:spacing w:val="-61"/>
        </w:rPr>
        <w:t> </w:t>
      </w:r>
      <w:r>
        <w:rPr/>
        <w:t>oficio la multa que le corresponda a la infracción cometida, de acuerdo al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33.</w:t>
      </w:r>
    </w:p>
    <w:p>
      <w:pPr>
        <w:pStyle w:val="ListParagraph"/>
        <w:numPr>
          <w:ilvl w:val="0"/>
          <w:numId w:val="65"/>
        </w:numPr>
        <w:tabs>
          <w:tab w:pos="1558" w:val="left" w:leader="none"/>
        </w:tabs>
        <w:spacing w:line="364" w:lineRule="auto" w:before="2" w:after="0"/>
        <w:ind w:left="1557" w:right="1652" w:hanging="350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incumplimiento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amonestación,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impondrá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multa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ListParagraph"/>
        <w:numPr>
          <w:ilvl w:val="0"/>
          <w:numId w:val="65"/>
        </w:numPr>
        <w:tabs>
          <w:tab w:pos="1558" w:val="left" w:leader="none"/>
        </w:tabs>
        <w:spacing w:line="364" w:lineRule="auto" w:before="1" w:after="0"/>
        <w:ind w:left="1557" w:right="1654" w:hanging="350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continuar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incumplimiento,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procederá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suspensión</w:t>
      </w:r>
      <w:r>
        <w:rPr>
          <w:spacing w:val="1"/>
          <w:sz w:val="23"/>
        </w:rPr>
        <w:t> </w:t>
      </w:r>
      <w:r>
        <w:rPr>
          <w:sz w:val="23"/>
        </w:rPr>
        <w:t>temporal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construcción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clausura</w:t>
      </w:r>
      <w:r>
        <w:rPr>
          <w:spacing w:val="1"/>
          <w:sz w:val="23"/>
        </w:rPr>
        <w:t> </w:t>
      </w:r>
      <w:r>
        <w:rPr>
          <w:sz w:val="23"/>
        </w:rPr>
        <w:t>definitiva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misma.</w:t>
      </w:r>
    </w:p>
    <w:p>
      <w:pPr>
        <w:pStyle w:val="ListParagraph"/>
        <w:numPr>
          <w:ilvl w:val="0"/>
          <w:numId w:val="65"/>
        </w:numPr>
        <w:tabs>
          <w:tab w:pos="1558" w:val="left" w:leader="none"/>
        </w:tabs>
        <w:spacing w:line="364" w:lineRule="auto" w:before="2" w:after="0"/>
        <w:ind w:left="1557" w:right="1652" w:hanging="350"/>
        <w:jc w:val="both"/>
        <w:rPr>
          <w:sz w:val="23"/>
        </w:rPr>
      </w:pPr>
      <w:r>
        <w:rPr>
          <w:sz w:val="23"/>
        </w:rPr>
        <w:t>Si el infractor hace caso omiso a las sanciones anteriores, se procederá a la</w:t>
      </w:r>
      <w:r>
        <w:rPr>
          <w:spacing w:val="1"/>
          <w:sz w:val="23"/>
        </w:rPr>
        <w:t> </w:t>
      </w:r>
      <w:r>
        <w:rPr>
          <w:sz w:val="23"/>
        </w:rPr>
        <w:t>revocación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autorizaciones,</w:t>
      </w:r>
      <w:r>
        <w:rPr>
          <w:spacing w:val="1"/>
          <w:sz w:val="23"/>
        </w:rPr>
        <w:t> </w:t>
      </w:r>
      <w:r>
        <w:rPr>
          <w:sz w:val="23"/>
        </w:rPr>
        <w:t>licencias,</w:t>
      </w:r>
      <w:r>
        <w:rPr>
          <w:spacing w:val="1"/>
          <w:sz w:val="23"/>
        </w:rPr>
        <w:t> </w:t>
      </w:r>
      <w:r>
        <w:rPr>
          <w:sz w:val="23"/>
        </w:rPr>
        <w:t>permisos,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64"/>
          <w:sz w:val="23"/>
        </w:rPr>
        <w:t> </w:t>
      </w:r>
      <w:r>
        <w:rPr>
          <w:sz w:val="23"/>
        </w:rPr>
        <w:t>constancias</w:t>
      </w:r>
      <w:r>
        <w:rPr>
          <w:spacing w:val="1"/>
          <w:sz w:val="23"/>
        </w:rPr>
        <w:t> </w:t>
      </w:r>
      <w:r>
        <w:rPr>
          <w:sz w:val="23"/>
        </w:rPr>
        <w:t>otorgadas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cancelación</w:t>
      </w:r>
      <w:r>
        <w:rPr>
          <w:spacing w:val="1"/>
          <w:sz w:val="23"/>
        </w:rPr>
        <w:t> </w:t>
      </w:r>
      <w:r>
        <w:rPr>
          <w:sz w:val="23"/>
        </w:rPr>
        <w:t>temporal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definitiva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registro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Perito</w:t>
      </w:r>
      <w:r>
        <w:rPr>
          <w:spacing w:val="1"/>
          <w:sz w:val="23"/>
        </w:rPr>
        <w:t> </w:t>
      </w:r>
      <w:r>
        <w:rPr>
          <w:sz w:val="23"/>
        </w:rPr>
        <w:t>Director Responsable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Corresponsable,</w:t>
      </w:r>
      <w:r>
        <w:rPr>
          <w:spacing w:val="2"/>
          <w:sz w:val="23"/>
        </w:rPr>
        <w:t> </w:t>
      </w:r>
      <w:r>
        <w:rPr>
          <w:sz w:val="23"/>
        </w:rPr>
        <w:t>si</w:t>
      </w:r>
      <w:r>
        <w:rPr>
          <w:spacing w:val="1"/>
          <w:sz w:val="23"/>
        </w:rPr>
        <w:t> </w:t>
      </w:r>
      <w:r>
        <w:rPr>
          <w:sz w:val="23"/>
        </w:rPr>
        <w:t>lo</w:t>
      </w:r>
      <w:r>
        <w:rPr>
          <w:spacing w:val="1"/>
          <w:sz w:val="23"/>
        </w:rPr>
        <w:t> </w:t>
      </w:r>
      <w:r>
        <w:rPr>
          <w:sz w:val="23"/>
        </w:rPr>
        <w:t>hubiere.</w:t>
      </w:r>
    </w:p>
    <w:p>
      <w:pPr>
        <w:pStyle w:val="ListParagraph"/>
        <w:numPr>
          <w:ilvl w:val="0"/>
          <w:numId w:val="65"/>
        </w:numPr>
        <w:tabs>
          <w:tab w:pos="1558" w:val="left" w:leader="none"/>
        </w:tabs>
        <w:spacing w:line="364" w:lineRule="auto" w:before="2" w:after="0"/>
        <w:ind w:left="1557" w:right="1654" w:hanging="350"/>
        <w:jc w:val="both"/>
        <w:rPr>
          <w:sz w:val="23"/>
        </w:rPr>
      </w:pPr>
      <w:r>
        <w:rPr>
          <w:sz w:val="23"/>
        </w:rPr>
        <w:t>Si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infractor,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14"/>
          <w:sz w:val="23"/>
        </w:rPr>
        <w:t> </w:t>
      </w:r>
      <w:r>
        <w:rPr>
          <w:sz w:val="23"/>
        </w:rPr>
        <w:t>pesar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las</w:t>
      </w:r>
      <w:r>
        <w:rPr>
          <w:spacing w:val="14"/>
          <w:sz w:val="23"/>
        </w:rPr>
        <w:t> </w:t>
      </w:r>
      <w:r>
        <w:rPr>
          <w:sz w:val="23"/>
        </w:rPr>
        <w:t>sanciones</w:t>
      </w:r>
      <w:r>
        <w:rPr>
          <w:spacing w:val="14"/>
          <w:sz w:val="23"/>
        </w:rPr>
        <w:t> </w:t>
      </w:r>
      <w:r>
        <w:rPr>
          <w:sz w:val="23"/>
        </w:rPr>
        <w:t>anteriores</w:t>
      </w:r>
      <w:r>
        <w:rPr>
          <w:spacing w:val="15"/>
          <w:sz w:val="23"/>
        </w:rPr>
        <w:t> </w:t>
      </w:r>
      <w:r>
        <w:rPr>
          <w:sz w:val="23"/>
        </w:rPr>
        <w:t>no</w:t>
      </w:r>
      <w:r>
        <w:rPr>
          <w:spacing w:val="13"/>
          <w:sz w:val="23"/>
        </w:rPr>
        <w:t> </w:t>
      </w:r>
      <w:r>
        <w:rPr>
          <w:sz w:val="23"/>
        </w:rPr>
        <w:t>cumple</w:t>
      </w:r>
      <w:r>
        <w:rPr>
          <w:spacing w:val="14"/>
          <w:sz w:val="23"/>
        </w:rPr>
        <w:t> </w:t>
      </w:r>
      <w:r>
        <w:rPr>
          <w:sz w:val="23"/>
        </w:rPr>
        <w:t>o</w:t>
      </w:r>
      <w:r>
        <w:rPr>
          <w:spacing w:val="14"/>
          <w:sz w:val="23"/>
        </w:rPr>
        <w:t> </w:t>
      </w:r>
      <w:r>
        <w:rPr>
          <w:sz w:val="23"/>
        </w:rPr>
        <w:t>continúa</w:t>
      </w:r>
      <w:r>
        <w:rPr>
          <w:spacing w:val="13"/>
          <w:sz w:val="23"/>
        </w:rPr>
        <w:t> </w:t>
      </w:r>
      <w:r>
        <w:rPr>
          <w:sz w:val="23"/>
        </w:rPr>
        <w:t>con</w:t>
      </w:r>
      <w:r>
        <w:rPr>
          <w:spacing w:val="-61"/>
          <w:sz w:val="23"/>
        </w:rPr>
        <w:t> </w:t>
      </w:r>
      <w:r>
        <w:rPr>
          <w:sz w:val="23"/>
        </w:rPr>
        <w:t>la violación a las disposiciones de este Reglamento, se decretará, previo</w:t>
      </w:r>
      <w:r>
        <w:rPr>
          <w:spacing w:val="1"/>
          <w:sz w:val="23"/>
        </w:rPr>
        <w:t> </w:t>
      </w:r>
      <w:r>
        <w:rPr>
          <w:sz w:val="23"/>
        </w:rPr>
        <w:t>procedimiento</w:t>
      </w:r>
      <w:r>
        <w:rPr>
          <w:spacing w:val="1"/>
          <w:sz w:val="23"/>
        </w:rPr>
        <w:t> </w:t>
      </w:r>
      <w:r>
        <w:rPr>
          <w:sz w:val="23"/>
        </w:rPr>
        <w:t>administrativo,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arresto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esta naturaleza.</w:t>
      </w:r>
    </w:p>
    <w:p>
      <w:pPr>
        <w:pStyle w:val="ListParagraph"/>
        <w:numPr>
          <w:ilvl w:val="0"/>
          <w:numId w:val="65"/>
        </w:numPr>
        <w:tabs>
          <w:tab w:pos="1560" w:val="left" w:leader="none"/>
        </w:tabs>
        <w:spacing w:line="364" w:lineRule="auto" w:before="1" w:after="0"/>
        <w:ind w:left="1557" w:right="1652" w:hanging="350"/>
        <w:jc w:val="both"/>
        <w:rPr>
          <w:sz w:val="23"/>
        </w:rPr>
      </w:pPr>
      <w:r>
        <w:rPr>
          <w:sz w:val="23"/>
        </w:rPr>
        <w:t>En los casos en que se ordene al infractor, la demolición total o parcial de la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instalaciones,</w:t>
      </w:r>
      <w:r>
        <w:rPr>
          <w:spacing w:val="1"/>
          <w:sz w:val="23"/>
        </w:rPr>
        <w:t> </w:t>
      </w:r>
      <w:r>
        <w:rPr>
          <w:sz w:val="23"/>
        </w:rPr>
        <w:t>construidas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lugar</w:t>
      </w:r>
      <w:r>
        <w:rPr>
          <w:spacing w:val="1"/>
          <w:sz w:val="23"/>
        </w:rPr>
        <w:t> </w:t>
      </w:r>
      <w:r>
        <w:rPr>
          <w:sz w:val="23"/>
        </w:rPr>
        <w:t>indebido,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iniciará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procedimiento</w:t>
      </w:r>
      <w:r>
        <w:rPr>
          <w:spacing w:val="17"/>
          <w:sz w:val="23"/>
        </w:rPr>
        <w:t> </w:t>
      </w:r>
      <w:r>
        <w:rPr>
          <w:sz w:val="23"/>
        </w:rPr>
        <w:t>a</w:t>
      </w:r>
      <w:r>
        <w:rPr>
          <w:spacing w:val="17"/>
          <w:sz w:val="23"/>
        </w:rPr>
        <w:t> </w:t>
      </w:r>
      <w:r>
        <w:rPr>
          <w:sz w:val="23"/>
        </w:rPr>
        <w:t>partir</w:t>
      </w:r>
      <w:r>
        <w:rPr>
          <w:spacing w:val="19"/>
          <w:sz w:val="23"/>
        </w:rPr>
        <w:t> </w:t>
      </w:r>
      <w:r>
        <w:rPr>
          <w:sz w:val="23"/>
        </w:rPr>
        <w:t>del</w:t>
      </w:r>
      <w:r>
        <w:rPr>
          <w:spacing w:val="18"/>
          <w:sz w:val="23"/>
        </w:rPr>
        <w:t> </w:t>
      </w:r>
      <w:r>
        <w:rPr>
          <w:sz w:val="23"/>
        </w:rPr>
        <w:t>inciso</w:t>
      </w:r>
      <w:r>
        <w:rPr>
          <w:spacing w:val="17"/>
          <w:sz w:val="23"/>
        </w:rPr>
        <w:t> </w:t>
      </w:r>
      <w:r>
        <w:rPr>
          <w:sz w:val="23"/>
        </w:rPr>
        <w:t>“b”</w:t>
      </w:r>
      <w:r>
        <w:rPr>
          <w:spacing w:val="18"/>
          <w:sz w:val="23"/>
        </w:rPr>
        <w:t> </w:t>
      </w:r>
      <w:r>
        <w:rPr>
          <w:sz w:val="23"/>
        </w:rPr>
        <w:t>del</w:t>
      </w:r>
      <w:r>
        <w:rPr>
          <w:spacing w:val="17"/>
          <w:sz w:val="23"/>
        </w:rPr>
        <w:t> </w:t>
      </w:r>
      <w:r>
        <w:rPr>
          <w:sz w:val="23"/>
        </w:rPr>
        <w:t>presente</w:t>
      </w:r>
      <w:r>
        <w:rPr>
          <w:spacing w:val="17"/>
          <w:sz w:val="23"/>
        </w:rPr>
        <w:t> </w:t>
      </w:r>
      <w:r>
        <w:rPr>
          <w:sz w:val="23"/>
        </w:rPr>
        <w:t>artículo,</w:t>
      </w:r>
      <w:r>
        <w:rPr>
          <w:spacing w:val="17"/>
          <w:sz w:val="23"/>
        </w:rPr>
        <w:t> </w:t>
      </w:r>
      <w:r>
        <w:rPr>
          <w:sz w:val="23"/>
        </w:rPr>
        <w:t>además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que,</w:t>
      </w:r>
      <w:r>
        <w:rPr>
          <w:spacing w:val="19"/>
          <w:sz w:val="23"/>
        </w:rPr>
        <w:t> </w:t>
      </w:r>
      <w:r>
        <w:rPr>
          <w:sz w:val="23"/>
        </w:rPr>
        <w:t>si</w:t>
      </w:r>
      <w:r>
        <w:rPr>
          <w:spacing w:val="-62"/>
          <w:sz w:val="23"/>
        </w:rPr>
        <w:t> </w:t>
      </w:r>
      <w:r>
        <w:rPr>
          <w:sz w:val="23"/>
        </w:rPr>
        <w:t>el propietario no hiciese caso de las notificaciones emitidas por el Director, la</w:t>
      </w:r>
      <w:r>
        <w:rPr>
          <w:spacing w:val="1"/>
          <w:sz w:val="23"/>
        </w:rPr>
        <w:t> </w:t>
      </w:r>
      <w:r>
        <w:rPr>
          <w:sz w:val="23"/>
        </w:rPr>
        <w:t>Autoridad tendrá</w:t>
      </w:r>
      <w:r>
        <w:rPr>
          <w:spacing w:val="1"/>
          <w:sz w:val="23"/>
        </w:rPr>
        <w:t> </w:t>
      </w:r>
      <w:r>
        <w:rPr>
          <w:sz w:val="23"/>
        </w:rPr>
        <w:t>el derecho de realizar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demoliciones</w:t>
      </w:r>
      <w:r>
        <w:rPr>
          <w:spacing w:val="1"/>
          <w:sz w:val="23"/>
        </w:rPr>
        <w:t> </w:t>
      </w:r>
      <w:r>
        <w:rPr>
          <w:sz w:val="23"/>
        </w:rPr>
        <w:t>necesarias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reparar el daño causado por cuenta y riesgo del propietario con cargo al</w:t>
      </w:r>
      <w:r>
        <w:rPr>
          <w:spacing w:val="1"/>
          <w:sz w:val="23"/>
        </w:rPr>
        <w:t> </w:t>
      </w:r>
      <w:r>
        <w:rPr>
          <w:sz w:val="23"/>
        </w:rPr>
        <w:t>mismo.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9"/>
        </w:rPr>
        <w:t> </w:t>
      </w:r>
      <w:r>
        <w:rPr>
          <w:rFonts w:ascii="Arial" w:hAnsi="Arial"/>
          <w:b/>
        </w:rPr>
        <w:t>36.</w:t>
      </w:r>
      <w:r>
        <w:rPr>
          <w:rFonts w:ascii="Arial" w:hAnsi="Arial"/>
          <w:b/>
          <w:spacing w:val="31"/>
        </w:rPr>
        <w:t> </w:t>
      </w:r>
      <w:r>
        <w:rPr/>
        <w:t>La</w:t>
      </w:r>
      <w:r>
        <w:rPr>
          <w:spacing w:val="30"/>
        </w:rPr>
        <w:t> </w:t>
      </w:r>
      <w:r>
        <w:rPr/>
        <w:t>Autoridad</w:t>
      </w:r>
      <w:r>
        <w:rPr>
          <w:spacing w:val="31"/>
        </w:rPr>
        <w:t> </w:t>
      </w:r>
      <w:r>
        <w:rPr/>
        <w:t>encargada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aplicar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sanciones</w:t>
      </w:r>
      <w:r>
        <w:rPr>
          <w:spacing w:val="30"/>
        </w:rPr>
        <w:t> </w:t>
      </w:r>
      <w:r>
        <w:rPr/>
        <w:t>mencionadas</w:t>
      </w:r>
      <w:r>
        <w:rPr>
          <w:spacing w:val="-62"/>
        </w:rPr>
        <w:t> </w:t>
      </w:r>
      <w:r>
        <w:rPr/>
        <w:t>en el presente capítulo será la Dirección, observándose siempre las reglas del</w:t>
      </w:r>
      <w:r>
        <w:rPr>
          <w:spacing w:val="1"/>
        </w:rPr>
        <w:t> </w:t>
      </w:r>
      <w:r>
        <w:rPr/>
        <w:t>siguiente procedimiento: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66"/>
        </w:numPr>
        <w:tabs>
          <w:tab w:pos="1540" w:val="left" w:leader="none"/>
        </w:tabs>
        <w:spacing w:line="364" w:lineRule="auto" w:before="0" w:after="0"/>
        <w:ind w:left="1538" w:right="1652" w:hanging="252"/>
        <w:jc w:val="both"/>
        <w:rPr>
          <w:sz w:val="23"/>
        </w:rPr>
      </w:pPr>
      <w:r>
        <w:rPr>
          <w:sz w:val="23"/>
        </w:rPr>
        <w:t>Se comunicará por escrito al presunto infractor los hechos que constituyen la</w:t>
      </w:r>
      <w:r>
        <w:rPr>
          <w:spacing w:val="1"/>
          <w:sz w:val="23"/>
        </w:rPr>
        <w:t> </w:t>
      </w:r>
      <w:r>
        <w:rPr>
          <w:sz w:val="23"/>
        </w:rPr>
        <w:t>infracción, para que dentro del término que para tal efecto se señale, mismo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9"/>
          <w:sz w:val="23"/>
        </w:rPr>
        <w:t> </w:t>
      </w:r>
      <w:r>
        <w:rPr>
          <w:sz w:val="23"/>
        </w:rPr>
        <w:t>podrá</w:t>
      </w:r>
      <w:r>
        <w:rPr>
          <w:spacing w:val="9"/>
          <w:sz w:val="23"/>
        </w:rPr>
        <w:t> </w:t>
      </w:r>
      <w:r>
        <w:rPr>
          <w:sz w:val="23"/>
        </w:rPr>
        <w:t>ser</w:t>
      </w:r>
      <w:r>
        <w:rPr>
          <w:spacing w:val="9"/>
          <w:sz w:val="23"/>
        </w:rPr>
        <w:t> </w:t>
      </w:r>
      <w:r>
        <w:rPr>
          <w:sz w:val="23"/>
        </w:rPr>
        <w:t>mayor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15</w:t>
      </w:r>
      <w:r>
        <w:rPr>
          <w:spacing w:val="10"/>
          <w:sz w:val="23"/>
        </w:rPr>
        <w:t> </w:t>
      </w:r>
      <w:r>
        <w:rPr>
          <w:sz w:val="23"/>
        </w:rPr>
        <w:t>días</w:t>
      </w:r>
      <w:r>
        <w:rPr>
          <w:spacing w:val="10"/>
          <w:sz w:val="23"/>
        </w:rPr>
        <w:t> </w:t>
      </w:r>
      <w:r>
        <w:rPr>
          <w:sz w:val="23"/>
        </w:rPr>
        <w:t>hábiles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10"/>
          <w:sz w:val="23"/>
        </w:rPr>
        <w:t> </w:t>
      </w:r>
      <w:r>
        <w:rPr>
          <w:sz w:val="23"/>
        </w:rPr>
        <w:t>partir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la</w:t>
      </w:r>
      <w:r>
        <w:rPr>
          <w:spacing w:val="9"/>
          <w:sz w:val="23"/>
        </w:rPr>
        <w:t> </w:t>
      </w:r>
      <w:r>
        <w:rPr>
          <w:sz w:val="23"/>
        </w:rPr>
        <w:t>fecha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entrega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la notificación, exponga lo que a su derecho convenga y aporte las pruebas</w:t>
      </w:r>
      <w:r>
        <w:rPr>
          <w:spacing w:val="1"/>
          <w:sz w:val="23"/>
        </w:rPr>
        <w:t> </w:t>
      </w:r>
      <w:r>
        <w:rPr>
          <w:sz w:val="23"/>
        </w:rPr>
        <w:t>que estime</w:t>
      </w:r>
      <w:r>
        <w:rPr>
          <w:spacing w:val="-1"/>
          <w:sz w:val="23"/>
        </w:rPr>
        <w:t> </w:t>
      </w:r>
      <w:r>
        <w:rPr>
          <w:sz w:val="23"/>
        </w:rPr>
        <w:t>pertinente;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66"/>
        </w:numPr>
        <w:tabs>
          <w:tab w:pos="1539" w:val="left" w:leader="none"/>
        </w:tabs>
        <w:spacing w:line="364" w:lineRule="auto" w:before="0" w:after="0"/>
        <w:ind w:left="1538" w:right="1653" w:hanging="317"/>
        <w:jc w:val="left"/>
        <w:rPr>
          <w:sz w:val="23"/>
        </w:rPr>
      </w:pPr>
      <w:r>
        <w:rPr>
          <w:sz w:val="23"/>
        </w:rPr>
        <w:t>Transcurrido</w:t>
      </w:r>
      <w:r>
        <w:rPr>
          <w:spacing w:val="55"/>
          <w:sz w:val="23"/>
        </w:rPr>
        <w:t> </w:t>
      </w:r>
      <w:r>
        <w:rPr>
          <w:sz w:val="23"/>
        </w:rPr>
        <w:t>el</w:t>
      </w:r>
      <w:r>
        <w:rPr>
          <w:spacing w:val="56"/>
          <w:sz w:val="23"/>
        </w:rPr>
        <w:t> </w:t>
      </w:r>
      <w:r>
        <w:rPr>
          <w:sz w:val="23"/>
        </w:rPr>
        <w:t>término</w:t>
      </w:r>
      <w:r>
        <w:rPr>
          <w:spacing w:val="56"/>
          <w:sz w:val="23"/>
        </w:rPr>
        <w:t> </w:t>
      </w:r>
      <w:r>
        <w:rPr>
          <w:sz w:val="23"/>
        </w:rPr>
        <w:t>a</w:t>
      </w:r>
      <w:r>
        <w:rPr>
          <w:spacing w:val="56"/>
          <w:sz w:val="23"/>
        </w:rPr>
        <w:t> </w:t>
      </w:r>
      <w:r>
        <w:rPr>
          <w:sz w:val="23"/>
        </w:rPr>
        <w:t>que</w:t>
      </w:r>
      <w:r>
        <w:rPr>
          <w:spacing w:val="56"/>
          <w:sz w:val="23"/>
        </w:rPr>
        <w:t> </w:t>
      </w:r>
      <w:r>
        <w:rPr>
          <w:sz w:val="23"/>
        </w:rPr>
        <w:t>se</w:t>
      </w:r>
      <w:r>
        <w:rPr>
          <w:spacing w:val="56"/>
          <w:sz w:val="23"/>
        </w:rPr>
        <w:t> </w:t>
      </w:r>
      <w:r>
        <w:rPr>
          <w:sz w:val="23"/>
        </w:rPr>
        <w:t>refiere</w:t>
      </w:r>
      <w:r>
        <w:rPr>
          <w:spacing w:val="57"/>
          <w:sz w:val="23"/>
        </w:rPr>
        <w:t> </w:t>
      </w:r>
      <w:r>
        <w:rPr>
          <w:sz w:val="23"/>
        </w:rPr>
        <w:t>la</w:t>
      </w:r>
      <w:r>
        <w:rPr>
          <w:spacing w:val="57"/>
          <w:sz w:val="23"/>
        </w:rPr>
        <w:t> </w:t>
      </w:r>
      <w:r>
        <w:rPr>
          <w:sz w:val="23"/>
        </w:rPr>
        <w:t>fracción</w:t>
      </w:r>
      <w:r>
        <w:rPr>
          <w:spacing w:val="57"/>
          <w:sz w:val="23"/>
        </w:rPr>
        <w:t> </w:t>
      </w:r>
      <w:r>
        <w:rPr>
          <w:sz w:val="23"/>
        </w:rPr>
        <w:t>anterior,</w:t>
      </w:r>
      <w:r>
        <w:rPr>
          <w:spacing w:val="58"/>
          <w:sz w:val="23"/>
        </w:rPr>
        <w:t> </w:t>
      </w:r>
      <w:r>
        <w:rPr>
          <w:sz w:val="23"/>
        </w:rPr>
        <w:t>se</w:t>
      </w:r>
      <w:r>
        <w:rPr>
          <w:spacing w:val="56"/>
          <w:sz w:val="23"/>
        </w:rPr>
        <w:t> </w:t>
      </w:r>
      <w:r>
        <w:rPr>
          <w:sz w:val="23"/>
        </w:rPr>
        <w:t>resolverá</w:t>
      </w:r>
      <w:r>
        <w:rPr>
          <w:spacing w:val="-61"/>
          <w:sz w:val="23"/>
        </w:rPr>
        <w:t> </w:t>
      </w:r>
      <w:r>
        <w:rPr>
          <w:sz w:val="23"/>
        </w:rPr>
        <w:t>considerando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argumentos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pruebas</w:t>
      </w:r>
      <w:r>
        <w:rPr>
          <w:spacing w:val="3"/>
          <w:sz w:val="23"/>
        </w:rPr>
        <w:t> </w:t>
      </w:r>
      <w:r>
        <w:rPr>
          <w:sz w:val="23"/>
        </w:rPr>
        <w:t>que</w:t>
      </w:r>
      <w:r>
        <w:rPr>
          <w:spacing w:val="5"/>
          <w:sz w:val="23"/>
        </w:rPr>
        <w:t> </w:t>
      </w:r>
      <w:r>
        <w:rPr>
          <w:sz w:val="23"/>
        </w:rPr>
        <w:t>se</w:t>
      </w:r>
      <w:r>
        <w:rPr>
          <w:spacing w:val="2"/>
          <w:sz w:val="23"/>
        </w:rPr>
        <w:t> </w:t>
      </w:r>
      <w:r>
        <w:rPr>
          <w:sz w:val="23"/>
        </w:rPr>
        <w:t>hubieren</w:t>
      </w:r>
      <w:r>
        <w:rPr>
          <w:spacing w:val="9"/>
          <w:sz w:val="23"/>
        </w:rPr>
        <w:t> </w:t>
      </w:r>
      <w:r>
        <w:rPr>
          <w:sz w:val="23"/>
        </w:rPr>
        <w:t>hecho</w:t>
      </w:r>
      <w:r>
        <w:rPr>
          <w:spacing w:val="3"/>
          <w:sz w:val="23"/>
        </w:rPr>
        <w:t> </w:t>
      </w:r>
      <w:r>
        <w:rPr>
          <w:sz w:val="23"/>
        </w:rPr>
        <w:t>valer;</w:t>
      </w:r>
      <w:r>
        <w:rPr>
          <w:spacing w:val="6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66"/>
        </w:numPr>
        <w:tabs>
          <w:tab w:pos="1541" w:val="left" w:leader="none"/>
        </w:tabs>
        <w:spacing w:line="364" w:lineRule="auto" w:before="1" w:after="0"/>
        <w:ind w:left="1538" w:right="1653" w:hanging="382"/>
        <w:jc w:val="left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resolución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debidamente</w:t>
      </w:r>
      <w:r>
        <w:rPr>
          <w:spacing w:val="1"/>
          <w:sz w:val="23"/>
        </w:rPr>
        <w:t> </w:t>
      </w:r>
      <w:r>
        <w:rPr>
          <w:sz w:val="23"/>
        </w:rPr>
        <w:t>fundada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motivada,</w:t>
      </w:r>
      <w:r>
        <w:rPr>
          <w:spacing w:val="1"/>
          <w:sz w:val="23"/>
        </w:rPr>
        <w:t> </w:t>
      </w:r>
      <w:r>
        <w:rPr>
          <w:sz w:val="23"/>
        </w:rPr>
        <w:t>comunicándose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-61"/>
          <w:sz w:val="23"/>
        </w:rPr>
        <w:t> </w:t>
      </w:r>
      <w:r>
        <w:rPr>
          <w:sz w:val="23"/>
        </w:rPr>
        <w:t>escrito al afectado.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37. </w:t>
      </w:r>
      <w:r>
        <w:rPr/>
        <w:t>Se contemplará un plazo de tres días hábiles, entre cada uno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 números II, IV y VII del artículo 33 del presente las cuales tendrán un</w:t>
      </w:r>
      <w:r>
        <w:rPr>
          <w:spacing w:val="1"/>
        </w:rPr>
        <w:t> </w:t>
      </w:r>
      <w:r>
        <w:rPr/>
        <w:t>plazo de siete días hábiles, las números VIII y XXII las cuales tendrán un plazo de</w:t>
      </w:r>
      <w:r>
        <w:rPr>
          <w:spacing w:val="1"/>
        </w:rPr>
        <w:t> </w:t>
      </w:r>
      <w:r>
        <w:rPr/>
        <w:t>un</w:t>
      </w:r>
      <w:r>
        <w:rPr>
          <w:spacing w:val="3"/>
        </w:rPr>
        <w:t> </w:t>
      </w:r>
      <w:r>
        <w:rPr/>
        <w:t>día</w:t>
      </w:r>
      <w:r>
        <w:rPr>
          <w:spacing w:val="3"/>
        </w:rPr>
        <w:t> </w:t>
      </w:r>
      <w:r>
        <w:rPr/>
        <w:t>hábil,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infracción</w:t>
      </w:r>
      <w:r>
        <w:rPr>
          <w:spacing w:val="3"/>
        </w:rPr>
        <w:t> </w:t>
      </w:r>
      <w:r>
        <w:rPr/>
        <w:t>número</w:t>
      </w:r>
      <w:r>
        <w:rPr>
          <w:spacing w:val="4"/>
        </w:rPr>
        <w:t> </w:t>
      </w:r>
      <w:r>
        <w:rPr/>
        <w:t>XI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tendrá</w:t>
      </w:r>
      <w:r>
        <w:rPr>
          <w:spacing w:val="5"/>
        </w:rPr>
        <w:t> </w:t>
      </w:r>
      <w:r>
        <w:rPr/>
        <w:t>un</w:t>
      </w:r>
      <w:r>
        <w:rPr>
          <w:spacing w:val="3"/>
        </w:rPr>
        <w:t> </w:t>
      </w:r>
      <w:r>
        <w:rPr/>
        <w:t>plazo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cinco</w:t>
      </w:r>
      <w:r>
        <w:rPr>
          <w:spacing w:val="3"/>
        </w:rPr>
        <w:t> </w:t>
      </w:r>
      <w:r>
        <w:rPr/>
        <w:t>días</w:t>
      </w:r>
      <w:r>
        <w:rPr>
          <w:spacing w:val="3"/>
        </w:rPr>
        <w:t> </w:t>
      </w:r>
      <w:r>
        <w:rPr/>
        <w:t>hábiles.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38. </w:t>
      </w:r>
      <w:r>
        <w:rPr/>
        <w:t>Las multas a que se refiere el presente capítulo, se podrán</w:t>
      </w:r>
      <w:r>
        <w:rPr>
          <w:spacing w:val="1"/>
        </w:rPr>
        <w:t> </w:t>
      </w:r>
      <w:r>
        <w:rPr/>
        <w:t>incrementar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3"/>
        </w:rPr>
        <w:t> </w:t>
      </w:r>
      <w:r>
        <w:rPr/>
        <w:t>100%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reincidencia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rebeldía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infractor.</w:t>
      </w:r>
    </w:p>
    <w:p>
      <w:pPr>
        <w:pStyle w:val="BodyText"/>
        <w:spacing w:line="364" w:lineRule="auto"/>
        <w:ind w:left="974" w:right="1654" w:firstLine="552"/>
        <w:jc w:val="both"/>
      </w:pPr>
      <w:r>
        <w:rPr/>
        <w:t>Para estos efectos, se considera reincidente a la persona que cometa dos o</w:t>
      </w:r>
      <w:r>
        <w:rPr>
          <w:spacing w:val="1"/>
        </w:rPr>
        <w:t> </w:t>
      </w:r>
      <w:r>
        <w:rPr/>
        <w:t>más veces las infracciones previstas en este Reglamento en la misma obra, o en</w:t>
      </w:r>
      <w:r>
        <w:rPr>
          <w:spacing w:val="1"/>
        </w:rPr>
        <w:t> </w:t>
      </w:r>
      <w:r>
        <w:rPr/>
        <w:t>otras acciones</w:t>
      </w:r>
      <w:r>
        <w:rPr>
          <w:spacing w:val="4"/>
        </w:rPr>
        <w:t> </w:t>
      </w:r>
      <w:r>
        <w:rPr/>
        <w:t>urbanas</w:t>
      </w:r>
      <w:r>
        <w:rPr>
          <w:spacing w:val="1"/>
        </w:rPr>
        <w:t> </w:t>
      </w:r>
      <w:r>
        <w:rPr/>
        <w:t>en cualquier tiempo.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39. </w:t>
      </w:r>
      <w:r>
        <w:rPr/>
        <w:t>El Director sancionará a los propietarios y Peritos Directores</w:t>
      </w:r>
      <w:r>
        <w:rPr>
          <w:spacing w:val="1"/>
        </w:rPr>
        <w:t> </w:t>
      </w:r>
      <w:r>
        <w:rPr/>
        <w:t>Responsables de Obra que incurran en alguna de las infracciones tipificadas en el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La imposición y cumplimiento de las sanciones no eximirá al infractor de la</w:t>
      </w:r>
      <w:r>
        <w:rPr>
          <w:spacing w:val="1"/>
        </w:rPr>
        <w:t> </w:t>
      </w:r>
      <w:r>
        <w:rPr/>
        <w:t>obligación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corregir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irregularidades</w:t>
      </w:r>
      <w:r>
        <w:rPr>
          <w:spacing w:val="22"/>
        </w:rPr>
        <w:t> </w:t>
      </w:r>
      <w:r>
        <w:rPr/>
        <w:t>que</w:t>
      </w:r>
      <w:r>
        <w:rPr>
          <w:spacing w:val="20"/>
        </w:rPr>
        <w:t> </w:t>
      </w:r>
      <w:r>
        <w:rPr/>
        <w:t>hayan</w:t>
      </w:r>
      <w:r>
        <w:rPr>
          <w:spacing w:val="20"/>
        </w:rPr>
        <w:t> </w:t>
      </w:r>
      <w:r>
        <w:rPr/>
        <w:t>dado</w:t>
      </w:r>
      <w:r>
        <w:rPr>
          <w:spacing w:val="20"/>
        </w:rPr>
        <w:t> </w:t>
      </w:r>
      <w:r>
        <w:rPr/>
        <w:t>motivo</w:t>
      </w:r>
      <w:r>
        <w:rPr>
          <w:spacing w:val="22"/>
        </w:rPr>
        <w:t> </w:t>
      </w:r>
      <w:r>
        <w:rPr/>
        <w:t>al</w:t>
      </w:r>
      <w:r>
        <w:rPr>
          <w:spacing w:val="20"/>
        </w:rPr>
        <w:t> </w:t>
      </w:r>
      <w:r>
        <w:rPr/>
        <w:t>levantamiento</w:t>
      </w:r>
      <w:r>
        <w:rPr>
          <w:spacing w:val="-62"/>
        </w:rPr>
        <w:t> </w:t>
      </w:r>
      <w:r>
        <w:rPr/>
        <w:t>de la</w:t>
      </w:r>
      <w:r>
        <w:rPr>
          <w:spacing w:val="1"/>
        </w:rPr>
        <w:t> </w:t>
      </w:r>
      <w:r>
        <w:rPr/>
        <w:t>infracción.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Las resoluciones que dicten las autoridades competentes con fundamento en</w:t>
      </w:r>
      <w:r>
        <w:rPr>
          <w:spacing w:val="1"/>
        </w:rPr>
        <w:t> </w:t>
      </w:r>
      <w:r>
        <w:rPr/>
        <w:t>el presente Reglamento, podrán ser impugnadas por los afectados mediante el</w:t>
      </w:r>
      <w:r>
        <w:rPr>
          <w:spacing w:val="1"/>
        </w:rPr>
        <w:t> </w:t>
      </w:r>
      <w:r>
        <w:rPr/>
        <w:t>recurso de inconformidad,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63"/>
        </w:rPr>
        <w:t> </w:t>
      </w:r>
      <w:r>
        <w:rPr/>
        <w:t>del Reglamento de</w:t>
      </w:r>
      <w:r>
        <w:rPr>
          <w:spacing w:val="64"/>
        </w:rPr>
        <w:t> </w:t>
      </w:r>
      <w:r>
        <w:rPr/>
        <w:t>Justicia Municipal para</w:t>
      </w:r>
      <w:r>
        <w:rPr>
          <w:spacing w:val="-61"/>
        </w:rPr>
        <w:t> </w:t>
      </w:r>
      <w:r>
        <w:rPr/>
        <w:t>el Municipio de</w:t>
      </w:r>
      <w:r>
        <w:rPr>
          <w:spacing w:val="2"/>
        </w:rPr>
        <w:t> </w:t>
      </w:r>
      <w:r>
        <w:rPr/>
        <w:t>Torreón, Coahuila.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82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S</w:t>
      </w:r>
      <w:r>
        <w:rPr>
          <w:rFonts w:ascii="Arial" w:hAnsi="Arial"/>
          <w:b/>
          <w:i/>
          <w:sz w:val="18"/>
        </w:rPr>
        <w:t>EXTO</w:t>
      </w:r>
    </w:p>
    <w:p>
      <w:pPr>
        <w:spacing w:before="137"/>
        <w:ind w:left="1280" w:right="1959" w:firstLine="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23"/>
        </w:rPr>
        <w:t>D</w:t>
      </w:r>
      <w:r>
        <w:rPr>
          <w:rFonts w:ascii="Arial"/>
          <w:b/>
          <w:i/>
          <w:sz w:val="18"/>
        </w:rPr>
        <w:t>E</w:t>
      </w:r>
      <w:r>
        <w:rPr>
          <w:rFonts w:ascii="Arial"/>
          <w:b/>
          <w:i/>
          <w:spacing w:val="18"/>
          <w:sz w:val="18"/>
        </w:rPr>
        <w:t> </w:t>
      </w:r>
      <w:r>
        <w:rPr>
          <w:rFonts w:ascii="Arial"/>
          <w:b/>
          <w:i/>
          <w:sz w:val="18"/>
        </w:rPr>
        <w:t>LAS</w:t>
      </w:r>
      <w:r>
        <w:rPr>
          <w:rFonts w:ascii="Arial"/>
          <w:b/>
          <w:i/>
          <w:spacing w:val="18"/>
          <w:sz w:val="18"/>
        </w:rPr>
        <w:t> </w:t>
      </w:r>
      <w:r>
        <w:rPr>
          <w:rFonts w:ascii="Arial"/>
          <w:b/>
          <w:i/>
          <w:sz w:val="18"/>
        </w:rPr>
        <w:t>INCONFORMIDADES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i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40. </w:t>
      </w:r>
      <w:r>
        <w:rPr/>
        <w:t>En caso de inconformidad con los actos o resoluciones de la</w:t>
      </w:r>
      <w:r>
        <w:rPr>
          <w:spacing w:val="1"/>
        </w:rPr>
        <w:t> </w:t>
      </w:r>
      <w:r>
        <w:rPr/>
        <w:t>Autoridad Municipal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el recurso de</w:t>
      </w:r>
      <w:r>
        <w:rPr>
          <w:spacing w:val="1"/>
        </w:rPr>
        <w:t> </w:t>
      </w:r>
      <w:r>
        <w:rPr/>
        <w:t>revisión,</w:t>
      </w:r>
      <w:r>
        <w:rPr>
          <w:spacing w:val="1"/>
        </w:rPr>
        <w:t> </w:t>
      </w:r>
      <w:r>
        <w:rPr/>
        <w:t>mismo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se interpondrá</w:t>
      </w:r>
      <w:r>
        <w:rPr>
          <w:spacing w:val="1"/>
        </w:rPr>
        <w:t> </w:t>
      </w:r>
      <w:r>
        <w:rPr/>
        <w:t>por escrito por el propietario o poseedor ante el Tribunal de Justicia Municipal 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Torreón,</w:t>
      </w:r>
      <w:r>
        <w:rPr>
          <w:spacing w:val="1"/>
        </w:rPr>
        <w:t> </w:t>
      </w:r>
      <w:r>
        <w:rPr/>
        <w:t>Coahuila.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41.</w:t>
      </w:r>
      <w:r>
        <w:rPr>
          <w:rFonts w:ascii="Arial" w:hAnsi="Arial"/>
          <w:b/>
          <w:spacing w:val="1"/>
        </w:rPr>
        <w:t> </w:t>
      </w:r>
      <w:r>
        <w:rPr/>
        <w:t>El escrito en</w:t>
      </w:r>
      <w:r>
        <w:rPr>
          <w:spacing w:val="1"/>
        </w:rPr>
        <w:t> </w:t>
      </w:r>
      <w:r>
        <w:rPr/>
        <w:t>el que se</w:t>
      </w:r>
      <w:r>
        <w:rPr>
          <w:spacing w:val="1"/>
        </w:rPr>
        <w:t> </w:t>
      </w:r>
      <w:r>
        <w:rPr/>
        <w:t>interponga</w:t>
      </w:r>
      <w:r>
        <w:rPr>
          <w:spacing w:val="63"/>
        </w:rPr>
        <w:t> </w:t>
      </w:r>
      <w:r>
        <w:rPr/>
        <w:t>el recurso de revisión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estará</w:t>
      </w:r>
      <w:r>
        <w:rPr>
          <w:spacing w:val="31"/>
        </w:rPr>
        <w:t> </w:t>
      </w:r>
      <w:r>
        <w:rPr/>
        <w:t>sujeto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forma</w:t>
      </w:r>
      <w:r>
        <w:rPr>
          <w:spacing w:val="32"/>
        </w:rPr>
        <w:t> </w:t>
      </w:r>
      <w:r>
        <w:rPr/>
        <w:t>especial</w:t>
      </w:r>
      <w:r>
        <w:rPr>
          <w:spacing w:val="33"/>
        </w:rPr>
        <w:t> </w:t>
      </w:r>
      <w:r>
        <w:rPr/>
        <w:t>alguna</w:t>
      </w:r>
      <w:r>
        <w:rPr>
          <w:spacing w:val="33"/>
        </w:rPr>
        <w:t> </w:t>
      </w:r>
      <w:r>
        <w:rPr/>
        <w:t>y</w:t>
      </w:r>
      <w:r>
        <w:rPr>
          <w:spacing w:val="33"/>
        </w:rPr>
        <w:t> </w:t>
      </w:r>
      <w:r>
        <w:rPr/>
        <w:t>bastará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recurrente</w:t>
      </w:r>
      <w:r>
        <w:rPr>
          <w:spacing w:val="33"/>
        </w:rPr>
        <w:t> </w:t>
      </w:r>
      <w:r>
        <w:rPr/>
        <w:t>precise</w:t>
      </w:r>
      <w:r>
        <w:rPr>
          <w:spacing w:val="33"/>
        </w:rPr>
        <w:t> </w:t>
      </w:r>
      <w:r>
        <w:rPr/>
        <w:t>el</w:t>
      </w:r>
      <w:r>
        <w:rPr>
          <w:spacing w:val="-61"/>
        </w:rPr>
        <w:t> </w:t>
      </w:r>
      <w:r>
        <w:rPr/>
        <w:t>acto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reclama,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señale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oír</w:t>
      </w:r>
      <w:r>
        <w:rPr>
          <w:spacing w:val="1"/>
        </w:rPr>
        <w:t> </w:t>
      </w:r>
      <w:r>
        <w:rPr/>
        <w:t>notificaciones,</w:t>
      </w:r>
      <w:r>
        <w:rPr>
          <w:spacing w:val="1"/>
        </w:rPr>
        <w:t> </w:t>
      </w:r>
      <w:r>
        <w:rPr/>
        <w:t>designe,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acompañe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 documentales y ofrezca las demás que estime pertinentes con excepción</w:t>
      </w:r>
      <w:r>
        <w:rPr>
          <w:spacing w:val="1"/>
        </w:rPr>
        <w:t> </w:t>
      </w:r>
      <w:r>
        <w:rPr/>
        <w:t>de la confesional y aquellas que fueren contrarias al derecho o la moral y a las</w:t>
      </w:r>
      <w:r>
        <w:rPr>
          <w:spacing w:val="1"/>
        </w:rPr>
        <w:t> </w:t>
      </w:r>
      <w:r>
        <w:rPr/>
        <w:t>buenas costumbres.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42. </w:t>
      </w:r>
      <w:r>
        <w:rPr/>
        <w:t>El recurso de revisión o inconformidad deberá substanciarse de</w:t>
      </w:r>
      <w:r>
        <w:rPr>
          <w:spacing w:val="1"/>
        </w:rPr>
        <w:t> </w:t>
      </w:r>
      <w:r>
        <w:rPr/>
        <w:t>conformidad con las reglas señaladas en el Reglamento de Justicia Municipal de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ÍTULO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EGUNDO</w:t>
      </w:r>
    </w:p>
    <w:p>
      <w:pPr>
        <w:spacing w:before="138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E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NORMAS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TÉCNICAS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spacing w:line="364" w:lineRule="auto" w:before="0"/>
        <w:ind w:left="3925" w:right="4601" w:hanging="4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3"/>
          <w:sz w:val="18"/>
        </w:rPr>
        <w:t> </w:t>
      </w:r>
      <w:r>
        <w:rPr>
          <w:rFonts w:ascii="Arial" w:hAnsi="Arial"/>
          <w:b/>
          <w:i/>
          <w:sz w:val="23"/>
        </w:rPr>
        <w:t>S</w:t>
      </w:r>
      <w:r>
        <w:rPr>
          <w:rFonts w:ascii="Arial" w:hAnsi="Arial"/>
          <w:b/>
          <w:i/>
          <w:sz w:val="18"/>
        </w:rPr>
        <w:t>ÉPTIMO</w:t>
      </w:r>
      <w:r>
        <w:rPr>
          <w:rFonts w:ascii="Arial" w:hAnsi="Arial"/>
          <w:b/>
          <w:i/>
          <w:spacing w:val="1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ISPOSICIONES</w:t>
      </w:r>
      <w:r>
        <w:rPr>
          <w:rFonts w:ascii="Arial" w:hAnsi="Arial"/>
          <w:b/>
          <w:i/>
          <w:spacing w:val="42"/>
          <w:sz w:val="18"/>
        </w:rPr>
        <w:t> </w:t>
      </w:r>
      <w:r>
        <w:rPr>
          <w:rFonts w:ascii="Arial" w:hAnsi="Arial"/>
          <w:b/>
          <w:i/>
          <w:sz w:val="18"/>
        </w:rPr>
        <w:t>GENERALES</w:t>
      </w:r>
    </w:p>
    <w:p>
      <w:pPr>
        <w:pStyle w:val="BodyText"/>
        <w:spacing w:before="1"/>
        <w:ind w:left="0"/>
        <w:rPr>
          <w:rFonts w:ascii="Arial"/>
          <w:b/>
          <w:i/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43.</w:t>
      </w:r>
      <w:r>
        <w:rPr>
          <w:rFonts w:ascii="Arial" w:hAnsi="Arial"/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descripción</w:t>
      </w:r>
      <w:r>
        <w:rPr>
          <w:spacing w:val="1"/>
        </w:rPr>
        <w:t> </w:t>
      </w:r>
      <w:r>
        <w:rPr/>
        <w:t>detallada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aspectos regulados por el presente Reglamento, que constituyen la base para el</w:t>
      </w:r>
      <w:r>
        <w:rPr>
          <w:spacing w:val="1"/>
        </w:rPr>
        <w:t> </w:t>
      </w:r>
      <w:r>
        <w:rPr/>
        <w:t>diseño, proyecto, cálculo, dimensionamiento y ejecución de las acciones urbanas</w:t>
      </w:r>
      <w:r>
        <w:rPr>
          <w:spacing w:val="1"/>
        </w:rPr>
        <w:t> </w:t>
      </w:r>
      <w:r>
        <w:rPr/>
        <w:t>que se realicen en el Municipio, y que servirán de base para que los proyectistas</w:t>
      </w:r>
      <w:r>
        <w:rPr>
          <w:spacing w:val="1"/>
        </w:rPr>
        <w:t> </w:t>
      </w:r>
      <w:r>
        <w:rPr/>
        <w:t>respectivos, los peritos directores y los peritos Corresponsables, y las Autoridades</w:t>
      </w:r>
      <w:r>
        <w:rPr>
          <w:spacing w:val="1"/>
        </w:rPr>
        <w:t> </w:t>
      </w:r>
      <w:r>
        <w:rPr/>
        <w:t>Municipales</w:t>
      </w:r>
      <w:r>
        <w:rPr>
          <w:spacing w:val="2"/>
        </w:rPr>
        <w:t> </w:t>
      </w:r>
      <w:r>
        <w:rPr/>
        <w:t>logren</w:t>
      </w:r>
      <w:r>
        <w:rPr>
          <w:spacing w:val="2"/>
        </w:rPr>
        <w:t> </w:t>
      </w:r>
      <w:r>
        <w:rPr/>
        <w:t>dar cumplimiento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Reglamento.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9"/>
        </w:rPr>
        <w:t> </w:t>
      </w:r>
      <w:r>
        <w:rPr>
          <w:rFonts w:ascii="Arial" w:hAnsi="Arial"/>
          <w:b/>
        </w:rPr>
        <w:t>44.</w:t>
      </w:r>
      <w:r>
        <w:rPr>
          <w:rFonts w:ascii="Arial" w:hAnsi="Arial"/>
          <w:b/>
          <w:spacing w:val="30"/>
        </w:rPr>
        <w:t> </w:t>
      </w:r>
      <w:r>
        <w:rPr/>
        <w:t>Para</w:t>
      </w:r>
      <w:r>
        <w:rPr>
          <w:spacing w:val="29"/>
        </w:rPr>
        <w:t> </w:t>
      </w:r>
      <w:r>
        <w:rPr/>
        <w:t>los</w:t>
      </w:r>
      <w:r>
        <w:rPr>
          <w:spacing w:val="30"/>
        </w:rPr>
        <w:t> </w:t>
      </w:r>
      <w:r>
        <w:rPr/>
        <w:t>efectos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presente</w:t>
      </w:r>
      <w:r>
        <w:rPr>
          <w:spacing w:val="29"/>
        </w:rPr>
        <w:t> </w:t>
      </w:r>
      <w:r>
        <w:rPr/>
        <w:t>Reglamento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/>
        <w:t>normas</w:t>
      </w:r>
      <w:r>
        <w:rPr>
          <w:spacing w:val="29"/>
        </w:rPr>
        <w:t> </w:t>
      </w:r>
      <w:r>
        <w:rPr/>
        <w:t>técnicas</w:t>
      </w:r>
      <w:r>
        <w:rPr>
          <w:spacing w:val="-61"/>
        </w:rPr>
        <w:t> </w:t>
      </w:r>
      <w:r>
        <w:rPr/>
        <w:t>se clasifican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grupos: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numPr>
          <w:ilvl w:val="1"/>
          <w:numId w:val="66"/>
        </w:numPr>
        <w:tabs>
          <w:tab w:pos="1787" w:val="left" w:leader="none"/>
        </w:tabs>
        <w:spacing w:line="240" w:lineRule="auto" w:before="0" w:after="0"/>
        <w:ind w:left="1786" w:right="0" w:hanging="261"/>
        <w:jc w:val="left"/>
      </w:pPr>
      <w:r>
        <w:rPr/>
        <w:t>NORMAS</w:t>
      </w:r>
      <w:r>
        <w:rPr>
          <w:spacing w:val="11"/>
        </w:rPr>
        <w:t> </w:t>
      </w:r>
      <w:r>
        <w:rPr/>
        <w:t>TÉCNICAS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URBANO</w:t>
      </w:r>
    </w:p>
    <w:p>
      <w:pPr>
        <w:pStyle w:val="ListParagraph"/>
        <w:numPr>
          <w:ilvl w:val="1"/>
          <w:numId w:val="66"/>
        </w:numPr>
        <w:tabs>
          <w:tab w:pos="1787" w:val="left" w:leader="none"/>
        </w:tabs>
        <w:spacing w:line="240" w:lineRule="auto" w:before="137" w:after="0"/>
        <w:ind w:left="1786" w:right="0" w:hanging="261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NORMAS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TÉCNICAS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VÍA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PÚBLICA</w:t>
      </w:r>
    </w:p>
    <w:p>
      <w:pPr>
        <w:pStyle w:val="Heading1"/>
        <w:numPr>
          <w:ilvl w:val="1"/>
          <w:numId w:val="66"/>
        </w:numPr>
        <w:tabs>
          <w:tab w:pos="1787" w:val="left" w:leader="none"/>
        </w:tabs>
        <w:spacing w:line="240" w:lineRule="auto" w:before="139" w:after="0"/>
        <w:ind w:left="1786" w:right="0" w:hanging="261"/>
        <w:jc w:val="left"/>
      </w:pPr>
      <w:r>
        <w:rPr/>
        <w:t>NORMAS</w:t>
      </w:r>
      <w:r>
        <w:rPr>
          <w:spacing w:val="13"/>
        </w:rPr>
        <w:t> </w:t>
      </w:r>
      <w:r>
        <w:rPr/>
        <w:t>TÉCNICAS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ARQUITECTÓNICO</w:t>
      </w:r>
    </w:p>
    <w:p>
      <w:pPr>
        <w:pStyle w:val="ListParagraph"/>
        <w:numPr>
          <w:ilvl w:val="1"/>
          <w:numId w:val="66"/>
        </w:numPr>
        <w:tabs>
          <w:tab w:pos="1901" w:val="left" w:leader="none"/>
          <w:tab w:pos="1902" w:val="left" w:leader="none"/>
          <w:tab w:pos="3159" w:val="left" w:leader="none"/>
          <w:tab w:pos="4569" w:val="left" w:leader="none"/>
          <w:tab w:pos="5113" w:val="left" w:leader="none"/>
          <w:tab w:pos="6642" w:val="left" w:leader="none"/>
          <w:tab w:pos="7522" w:val="left" w:leader="none"/>
          <w:tab w:pos="9052" w:val="left" w:leader="none"/>
        </w:tabs>
        <w:spacing w:line="364" w:lineRule="auto" w:before="139" w:after="0"/>
        <w:ind w:left="980" w:right="1651" w:firstLine="505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NORMAS</w:t>
        <w:tab/>
        <w:t>TÉCNICAS</w:t>
        <w:tab/>
        <w:t>DE</w:t>
        <w:tab/>
        <w:t>PROYECTO</w:t>
        <w:tab/>
        <w:t>PARA</w:t>
        <w:tab/>
        <w:t>PERSONAS</w:t>
        <w:tab/>
        <w:t>CON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sz w:val="23"/>
        </w:rPr>
        <w:t>CAPACIDADES</w:t>
      </w:r>
    </w:p>
    <w:p>
      <w:pPr>
        <w:pStyle w:val="Heading1"/>
        <w:spacing w:before="1"/>
        <w:ind w:left="1746"/>
      </w:pPr>
      <w:r>
        <w:rPr/>
        <w:t>DIFERENTES</w:t>
      </w:r>
    </w:p>
    <w:p>
      <w:pPr>
        <w:pStyle w:val="ListParagraph"/>
        <w:numPr>
          <w:ilvl w:val="1"/>
          <w:numId w:val="66"/>
        </w:numPr>
        <w:tabs>
          <w:tab w:pos="1787" w:val="left" w:leader="none"/>
        </w:tabs>
        <w:spacing w:line="240" w:lineRule="auto" w:before="137" w:after="0"/>
        <w:ind w:left="1786" w:right="0" w:hanging="261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NORMAS</w:t>
      </w:r>
      <w:r>
        <w:rPr>
          <w:rFonts w:ascii="Arial" w:hAnsi="Arial"/>
          <w:b/>
          <w:spacing w:val="12"/>
          <w:sz w:val="23"/>
        </w:rPr>
        <w:t> </w:t>
      </w:r>
      <w:r>
        <w:rPr>
          <w:rFonts w:ascii="Arial" w:hAnsi="Arial"/>
          <w:b/>
          <w:sz w:val="23"/>
        </w:rPr>
        <w:t>TÉCNICAS</w:t>
      </w:r>
      <w:r>
        <w:rPr>
          <w:rFonts w:ascii="Arial" w:hAnsi="Arial"/>
          <w:b/>
          <w:spacing w:val="13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3"/>
          <w:sz w:val="23"/>
        </w:rPr>
        <w:t> </w:t>
      </w:r>
      <w:r>
        <w:rPr>
          <w:rFonts w:ascii="Arial" w:hAnsi="Arial"/>
          <w:b/>
          <w:sz w:val="23"/>
        </w:rPr>
        <w:t>PROYECTO</w:t>
      </w:r>
      <w:r>
        <w:rPr>
          <w:rFonts w:ascii="Arial" w:hAnsi="Arial"/>
          <w:b/>
          <w:spacing w:val="11"/>
          <w:sz w:val="23"/>
        </w:rPr>
        <w:t> </w:t>
      </w:r>
      <w:r>
        <w:rPr>
          <w:rFonts w:ascii="Arial" w:hAnsi="Arial"/>
          <w:b/>
          <w:sz w:val="23"/>
        </w:rPr>
        <w:t>ESTRUCTURAL</w:t>
      </w:r>
    </w:p>
    <w:p>
      <w:pPr>
        <w:pStyle w:val="Heading1"/>
        <w:numPr>
          <w:ilvl w:val="1"/>
          <w:numId w:val="66"/>
        </w:numPr>
        <w:tabs>
          <w:tab w:pos="1937" w:val="left" w:leader="none"/>
          <w:tab w:pos="1938" w:val="left" w:leader="none"/>
          <w:tab w:pos="3192" w:val="left" w:leader="none"/>
          <w:tab w:pos="4597" w:val="left" w:leader="none"/>
          <w:tab w:pos="5473" w:val="left" w:leader="none"/>
          <w:tab w:pos="7593" w:val="left" w:leader="none"/>
          <w:tab w:pos="9415" w:val="left" w:leader="none"/>
        </w:tabs>
        <w:spacing w:line="364" w:lineRule="auto" w:before="139" w:after="0"/>
        <w:ind w:left="974" w:right="1651" w:firstLine="552"/>
        <w:jc w:val="left"/>
      </w:pPr>
      <w:r>
        <w:rPr/>
        <w:t>NORMAS</w:t>
        <w:tab/>
        <w:t>TÉCNICAS</w:t>
        <w:tab/>
        <w:t>PARA</w:t>
        <w:tab/>
        <w:t>INSTALACIONES</w:t>
        <w:tab/>
        <w:t>HIDRÁULICAS</w:t>
        <w:tab/>
        <w:t>Y</w:t>
      </w:r>
      <w:r>
        <w:rPr>
          <w:spacing w:val="-61"/>
        </w:rPr>
        <w:t> </w:t>
      </w:r>
      <w:r>
        <w:rPr/>
        <w:t>SANITARIAS</w:t>
      </w:r>
    </w:p>
    <w:p>
      <w:pPr>
        <w:pStyle w:val="ListParagraph"/>
        <w:numPr>
          <w:ilvl w:val="1"/>
          <w:numId w:val="66"/>
        </w:numPr>
        <w:tabs>
          <w:tab w:pos="1788" w:val="left" w:leader="none"/>
        </w:tabs>
        <w:spacing w:line="240" w:lineRule="auto" w:before="0" w:after="0"/>
        <w:ind w:left="1787" w:right="0" w:hanging="262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NORMAS</w:t>
      </w:r>
      <w:r>
        <w:rPr>
          <w:rFonts w:ascii="Arial" w:hAnsi="Arial"/>
          <w:b/>
          <w:spacing w:val="18"/>
          <w:sz w:val="23"/>
        </w:rPr>
        <w:t> </w:t>
      </w:r>
      <w:r>
        <w:rPr>
          <w:rFonts w:ascii="Arial" w:hAnsi="Arial"/>
          <w:b/>
          <w:sz w:val="23"/>
        </w:rPr>
        <w:t>TÉCNICAS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PARA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INSTALACIONES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ESPECIALES</w:t>
      </w:r>
    </w:p>
    <w:p>
      <w:pPr>
        <w:pStyle w:val="Heading1"/>
        <w:numPr>
          <w:ilvl w:val="1"/>
          <w:numId w:val="66"/>
        </w:numPr>
        <w:tabs>
          <w:tab w:pos="1787" w:val="left" w:leader="none"/>
        </w:tabs>
        <w:spacing w:line="240" w:lineRule="auto" w:before="138" w:after="0"/>
        <w:ind w:left="1786" w:right="0" w:hanging="261"/>
        <w:jc w:val="left"/>
      </w:pPr>
      <w:r>
        <w:rPr/>
        <w:t>NORMAS</w:t>
      </w:r>
      <w:r>
        <w:rPr>
          <w:spacing w:val="10"/>
        </w:rPr>
        <w:t> </w:t>
      </w:r>
      <w:r>
        <w:rPr/>
        <w:t>TÉCNICAS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EJECUCIÓN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OBRA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spacing w:before="0"/>
        <w:ind w:left="1282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O</w:t>
      </w:r>
      <w:r>
        <w:rPr>
          <w:rFonts w:ascii="Arial" w:hAnsi="Arial"/>
          <w:b/>
          <w:i/>
          <w:sz w:val="18"/>
        </w:rPr>
        <w:t>CTAVO</w:t>
      </w:r>
    </w:p>
    <w:p>
      <w:pPr>
        <w:spacing w:before="139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18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17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22"/>
          <w:sz w:val="18"/>
        </w:rPr>
        <w:t> </w:t>
      </w:r>
      <w:r>
        <w:rPr>
          <w:rFonts w:ascii="Arial" w:hAnsi="Arial"/>
          <w:b/>
          <w:i/>
          <w:sz w:val="18"/>
        </w:rPr>
        <w:t>DESARROLLO</w:t>
      </w:r>
      <w:r>
        <w:rPr>
          <w:rFonts w:ascii="Arial" w:hAnsi="Arial"/>
          <w:b/>
          <w:i/>
          <w:spacing w:val="17"/>
          <w:sz w:val="18"/>
        </w:rPr>
        <w:t> </w:t>
      </w:r>
      <w:r>
        <w:rPr>
          <w:rFonts w:ascii="Arial" w:hAnsi="Arial"/>
          <w:b/>
          <w:i/>
          <w:sz w:val="18"/>
        </w:rPr>
        <w:t>URBANO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5"/>
        </w:rPr>
        <w:t> </w:t>
      </w:r>
      <w:r>
        <w:rPr>
          <w:rFonts w:ascii="Arial" w:hAnsi="Arial"/>
          <w:b/>
        </w:rPr>
        <w:t>45.</w:t>
      </w:r>
      <w:r>
        <w:rPr>
          <w:rFonts w:ascii="Arial" w:hAnsi="Arial"/>
          <w:b/>
          <w:spacing w:val="48"/>
        </w:rPr>
        <w:t> </w:t>
      </w:r>
      <w:r>
        <w:rPr/>
        <w:t>Las</w:t>
      </w:r>
      <w:r>
        <w:rPr>
          <w:spacing w:val="45"/>
        </w:rPr>
        <w:t> </w:t>
      </w:r>
      <w:r>
        <w:rPr/>
        <w:t>normas</w:t>
      </w:r>
      <w:r>
        <w:rPr>
          <w:spacing w:val="46"/>
        </w:rPr>
        <w:t> </w:t>
      </w:r>
      <w:r>
        <w:rPr/>
        <w:t>técnicas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desarrollo</w:t>
      </w:r>
      <w:r>
        <w:rPr>
          <w:spacing w:val="47"/>
        </w:rPr>
        <w:t> </w:t>
      </w:r>
      <w:r>
        <w:rPr/>
        <w:t>urbano</w:t>
      </w:r>
      <w:r>
        <w:rPr>
          <w:spacing w:val="45"/>
        </w:rPr>
        <w:t> </w:t>
      </w:r>
      <w:r>
        <w:rPr/>
        <w:t>se</w:t>
      </w:r>
      <w:r>
        <w:rPr>
          <w:spacing w:val="47"/>
        </w:rPr>
        <w:t> </w:t>
      </w:r>
      <w:r>
        <w:rPr/>
        <w:t>agrupan</w:t>
      </w:r>
      <w:r>
        <w:rPr>
          <w:spacing w:val="45"/>
        </w:rPr>
        <w:t> </w:t>
      </w:r>
      <w:r>
        <w:rPr/>
        <w:t>en</w:t>
      </w:r>
      <w:r>
        <w:rPr>
          <w:spacing w:val="48"/>
        </w:rPr>
        <w:t> </w:t>
      </w:r>
      <w:r>
        <w:rPr/>
        <w:t>las</w:t>
      </w:r>
      <w:r>
        <w:rPr>
          <w:spacing w:val="-6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secciones: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ind w:left="1526"/>
      </w:pPr>
      <w:r>
        <w:rPr/>
        <w:t>Primera.</w:t>
      </w:r>
      <w:r>
        <w:rPr>
          <w:spacing w:val="5"/>
        </w:rPr>
        <w:t> </w:t>
      </w:r>
      <w:r>
        <w:rPr/>
        <w:t>Usos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Suelo.</w:t>
      </w:r>
    </w:p>
    <w:p>
      <w:pPr>
        <w:pStyle w:val="BodyText"/>
        <w:spacing w:line="364" w:lineRule="auto" w:before="139"/>
        <w:ind w:left="1526" w:right="2439"/>
      </w:pPr>
      <w:r>
        <w:rPr/>
        <w:t>Segunda.</w:t>
      </w:r>
      <w:r>
        <w:rPr>
          <w:spacing w:val="11"/>
        </w:rPr>
        <w:t> </w:t>
      </w:r>
      <w:r>
        <w:rPr/>
        <w:t>Zonificación.</w:t>
      </w:r>
      <w:r>
        <w:rPr>
          <w:spacing w:val="12"/>
        </w:rPr>
        <w:t> </w:t>
      </w:r>
      <w:r>
        <w:rPr/>
        <w:t>Disposiciones</w:t>
      </w:r>
      <w:r>
        <w:rPr>
          <w:spacing w:val="13"/>
        </w:rPr>
        <w:t> </w:t>
      </w:r>
      <w:r>
        <w:rPr/>
        <w:t>generales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normatividad.</w:t>
      </w:r>
      <w:r>
        <w:rPr>
          <w:spacing w:val="-61"/>
        </w:rPr>
        <w:t> </w:t>
      </w:r>
      <w:r>
        <w:rPr/>
        <w:t>Tercera. Fraccionamientos.</w:t>
      </w:r>
    </w:p>
    <w:p>
      <w:pPr>
        <w:pStyle w:val="BodyText"/>
        <w:spacing w:before="1"/>
        <w:ind w:left="1526" w:right="7440"/>
      </w:pPr>
      <w:r>
        <w:rPr/>
        <w:t>Cuarta.</w:t>
      </w:r>
      <w:r>
        <w:rPr>
          <w:spacing w:val="12"/>
        </w:rPr>
        <w:t> </w:t>
      </w:r>
      <w:r>
        <w:rPr/>
        <w:t>Condominios.</w:t>
      </w:r>
    </w:p>
    <w:p>
      <w:pPr>
        <w:pStyle w:val="BodyText"/>
        <w:spacing w:before="138"/>
        <w:ind w:left="1526" w:right="7440"/>
      </w:pPr>
      <w:r>
        <w:rPr/>
        <w:t>Quinta.</w:t>
      </w:r>
      <w:r>
        <w:rPr>
          <w:spacing w:val="8"/>
        </w:rPr>
        <w:t> </w:t>
      </w:r>
      <w:r>
        <w:rPr/>
        <w:t>Vialidades.</w:t>
      </w:r>
    </w:p>
    <w:p>
      <w:pPr>
        <w:pStyle w:val="BodyText"/>
        <w:spacing w:before="138"/>
        <w:ind w:left="1526"/>
      </w:pPr>
      <w:r>
        <w:rPr/>
        <w:t>Sexta.</w:t>
      </w:r>
      <w:r>
        <w:rPr>
          <w:spacing w:val="7"/>
        </w:rPr>
        <w:t> </w:t>
      </w:r>
      <w:r>
        <w:rPr/>
        <w:t>Estudio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impacto</w:t>
      </w:r>
      <w:r>
        <w:rPr>
          <w:spacing w:val="8"/>
        </w:rPr>
        <w:t> </w:t>
      </w:r>
      <w:r>
        <w:rPr/>
        <w:t>urbano.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spacing w:line="364" w:lineRule="auto" w:before="1"/>
        <w:ind w:left="4330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23"/>
        </w:rPr>
        <w:t>U</w:t>
      </w:r>
      <w:r>
        <w:rPr>
          <w:rFonts w:ascii="Arial" w:hAnsi="Arial"/>
          <w:b/>
          <w:sz w:val="18"/>
        </w:rPr>
        <w:t>SOS</w:t>
      </w:r>
      <w:r>
        <w:rPr>
          <w:rFonts w:ascii="Arial" w:hAnsi="Arial"/>
          <w:b/>
          <w:spacing w:val="7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8"/>
          <w:sz w:val="18"/>
        </w:rPr>
        <w:t> </w:t>
      </w:r>
      <w:r>
        <w:rPr>
          <w:rFonts w:ascii="Arial" w:hAnsi="Arial"/>
          <w:b/>
          <w:sz w:val="18"/>
        </w:rPr>
        <w:t>SUELO</w:t>
      </w:r>
    </w:p>
    <w:p>
      <w:pPr>
        <w:spacing w:after="0" w:line="364" w:lineRule="auto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46.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documento</w:t>
      </w:r>
      <w:r>
        <w:rPr>
          <w:spacing w:val="64"/>
        </w:rPr>
        <w:t> </w:t>
      </w:r>
      <w:r>
        <w:rPr/>
        <w:t>oficial</w:t>
      </w:r>
      <w:r>
        <w:rPr>
          <w:spacing w:val="1"/>
        </w:rPr>
        <w:t> </w:t>
      </w:r>
      <w:r>
        <w:rPr/>
        <w:t>expedido por el Director donde se señalan los usos o destinos de áreas y predios</w:t>
      </w:r>
      <w:r>
        <w:rPr>
          <w:spacing w:val="1"/>
        </w:rPr>
        <w:t> </w:t>
      </w:r>
      <w:r>
        <w:rPr/>
        <w:t>permitidos, condicionados o prohibidos con base en la zonificación prevista en los</w:t>
      </w:r>
      <w:r>
        <w:rPr>
          <w:spacing w:val="1"/>
        </w:rPr>
        <w:t> </w:t>
      </w:r>
      <w:r>
        <w:rPr/>
        <w:t>planes,</w:t>
      </w:r>
      <w:r>
        <w:rPr>
          <w:spacing w:val="1"/>
        </w:rPr>
        <w:t> </w:t>
      </w:r>
      <w:r>
        <w:rPr/>
        <w:t>programas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declaratorias</w:t>
      </w:r>
      <w:r>
        <w:rPr>
          <w:spacing w:val="2"/>
        </w:rPr>
        <w:t> </w:t>
      </w:r>
      <w:r>
        <w:rPr/>
        <w:t>de desarrollo</w:t>
      </w:r>
      <w:r>
        <w:rPr>
          <w:spacing w:val="1"/>
        </w:rPr>
        <w:t> </w:t>
      </w:r>
      <w:r>
        <w:rPr/>
        <w:t>urbano.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47. </w:t>
      </w:r>
      <w:r>
        <w:rPr/>
        <w:t>Los predios, es decir, los inmuebles indivisos propiedad de una</w:t>
      </w:r>
      <w:r>
        <w:rPr>
          <w:spacing w:val="1"/>
        </w:rPr>
        <w:t> </w:t>
      </w:r>
      <w:r>
        <w:rPr/>
        <w:t>persona física o moral donde se pretenda la realización de acciones urbanas en 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sujetarán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generales:</w:t>
      </w:r>
    </w:p>
    <w:p>
      <w:pPr>
        <w:pStyle w:val="BodyText"/>
        <w:spacing w:line="364" w:lineRule="auto" w:before="2"/>
        <w:ind w:left="974" w:right="1652" w:firstLine="552"/>
        <w:jc w:val="right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8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9"/>
        </w:rPr>
        <w:t> </w:t>
      </w:r>
      <w:r>
        <w:rPr/>
        <w:t>Un</w:t>
      </w:r>
      <w:r>
        <w:rPr>
          <w:spacing w:val="7"/>
        </w:rPr>
        <w:t> </w:t>
      </w:r>
      <w:r>
        <w:rPr/>
        <w:t>predio</w:t>
      </w:r>
      <w:r>
        <w:rPr>
          <w:spacing w:val="7"/>
        </w:rPr>
        <w:t> </w:t>
      </w:r>
      <w:r>
        <w:rPr/>
        <w:t>podrá</w:t>
      </w:r>
      <w:r>
        <w:rPr>
          <w:spacing w:val="7"/>
        </w:rPr>
        <w:t> </w:t>
      </w:r>
      <w:r>
        <w:rPr/>
        <w:t>alojar</w:t>
      </w:r>
      <w:r>
        <w:rPr>
          <w:spacing w:val="7"/>
        </w:rPr>
        <w:t> </w:t>
      </w:r>
      <w:r>
        <w:rPr/>
        <w:t>todos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usos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suelo</w:t>
      </w:r>
      <w:r>
        <w:rPr>
          <w:spacing w:val="7"/>
        </w:rPr>
        <w:t> </w:t>
      </w:r>
      <w:r>
        <w:rPr/>
        <w:t>permitidos</w:t>
      </w:r>
      <w:r>
        <w:rPr>
          <w:spacing w:val="8"/>
        </w:rPr>
        <w:t> </w:t>
      </w:r>
      <w:r>
        <w:rPr/>
        <w:t>o</w:t>
      </w:r>
      <w:r>
        <w:rPr>
          <w:spacing w:val="-61"/>
        </w:rPr>
        <w:t> </w:t>
      </w:r>
      <w:r>
        <w:rPr/>
        <w:t>condicionados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le</w:t>
      </w:r>
      <w:r>
        <w:rPr>
          <w:spacing w:val="45"/>
        </w:rPr>
        <w:t> </w:t>
      </w:r>
      <w:r>
        <w:rPr/>
        <w:t>señale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zonificación</w:t>
      </w:r>
      <w:r>
        <w:rPr>
          <w:spacing w:val="45"/>
        </w:rPr>
        <w:t> </w:t>
      </w:r>
      <w:r>
        <w:rPr/>
        <w:t>correspondiente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los</w:t>
      </w:r>
      <w:r>
        <w:rPr>
          <w:spacing w:val="45"/>
        </w:rPr>
        <w:t> </w:t>
      </w:r>
      <w:r>
        <w:rPr/>
        <w:t>planes,</w:t>
      </w:r>
      <w:r>
        <w:rPr>
          <w:spacing w:val="-61"/>
        </w:rPr>
        <w:t> </w:t>
      </w:r>
      <w:r>
        <w:rPr/>
        <w:t>programas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declaratorias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desarrollo</w:t>
      </w:r>
      <w:r>
        <w:rPr>
          <w:spacing w:val="16"/>
        </w:rPr>
        <w:t> </w:t>
      </w:r>
      <w:r>
        <w:rPr/>
        <w:t>urbano,</w:t>
      </w:r>
      <w:r>
        <w:rPr>
          <w:spacing w:val="15"/>
        </w:rPr>
        <w:t> </w:t>
      </w:r>
      <w:r>
        <w:rPr/>
        <w:t>siempre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cuando</w:t>
      </w:r>
      <w:r>
        <w:rPr>
          <w:spacing w:val="16"/>
        </w:rPr>
        <w:t> </w:t>
      </w:r>
      <w:r>
        <w:rPr/>
        <w:t>cumpla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los</w:t>
      </w:r>
      <w:r>
        <w:rPr>
          <w:spacing w:val="1"/>
        </w:rPr>
        <w:t> </w:t>
      </w:r>
      <w:r>
        <w:rPr/>
        <w:t>COS,</w:t>
      </w:r>
      <w:r>
        <w:rPr>
          <w:spacing w:val="9"/>
        </w:rPr>
        <w:t> </w:t>
      </w:r>
      <w:r>
        <w:rPr/>
        <w:t>CUS,</w:t>
      </w:r>
      <w:r>
        <w:rPr>
          <w:spacing w:val="10"/>
        </w:rPr>
        <w:t> </w:t>
      </w:r>
      <w:r>
        <w:rPr/>
        <w:t>superficie,</w:t>
      </w:r>
      <w:r>
        <w:rPr>
          <w:spacing w:val="10"/>
        </w:rPr>
        <w:t> </w:t>
      </w:r>
      <w:r>
        <w:rPr/>
        <w:t>frentes,</w:t>
      </w:r>
      <w:r>
        <w:rPr>
          <w:spacing w:val="10"/>
        </w:rPr>
        <w:t> </w:t>
      </w:r>
      <w:r>
        <w:rPr/>
        <w:t>alturas,</w:t>
      </w:r>
      <w:r>
        <w:rPr>
          <w:spacing w:val="10"/>
        </w:rPr>
        <w:t> </w:t>
      </w:r>
      <w:r>
        <w:rPr/>
        <w:t>restricciones,</w:t>
      </w:r>
      <w:r>
        <w:rPr>
          <w:spacing w:val="9"/>
        </w:rPr>
        <w:t> </w:t>
      </w:r>
      <w:r>
        <w:rPr/>
        <w:t>áreas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servicio,</w:t>
      </w:r>
      <w:r>
        <w:rPr>
          <w:spacing w:val="9"/>
        </w:rPr>
        <w:t> </w:t>
      </w:r>
      <w:r>
        <w:rPr/>
        <w:t>vialidad</w:t>
      </w:r>
      <w:r>
        <w:rPr>
          <w:spacing w:val="10"/>
        </w:rPr>
        <w:t> </w:t>
      </w:r>
      <w:r>
        <w:rPr/>
        <w:t>y</w:t>
      </w:r>
      <w:r>
        <w:rPr>
          <w:spacing w:val="-61"/>
        </w:rPr>
        <w:t> </w:t>
      </w:r>
      <w:r>
        <w:rPr/>
        <w:t>lo</w:t>
      </w:r>
      <w:r>
        <w:rPr>
          <w:spacing w:val="4"/>
        </w:rPr>
        <w:t> </w:t>
      </w:r>
      <w:r>
        <w:rPr/>
        <w:t>demás</w:t>
      </w:r>
      <w:r>
        <w:rPr>
          <w:spacing w:val="6"/>
        </w:rPr>
        <w:t> </w:t>
      </w:r>
      <w:r>
        <w:rPr/>
        <w:t>señalado</w:t>
      </w:r>
      <w:r>
        <w:rPr>
          <w:spacing w:val="5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mismos,</w:t>
      </w:r>
      <w:r>
        <w:rPr>
          <w:spacing w:val="5"/>
        </w:rPr>
        <w:t> </w:t>
      </w:r>
      <w:r>
        <w:rPr/>
        <w:t>así</w:t>
      </w:r>
      <w:r>
        <w:rPr>
          <w:spacing w:val="4"/>
        </w:rPr>
        <w:t> </w:t>
      </w:r>
      <w:r>
        <w:rPr/>
        <w:t>como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/>
        <w:t>dispuesto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Reglamento.</w:t>
      </w:r>
      <w:r>
        <w:rPr>
          <w:spacing w:val="1"/>
        </w:rPr>
        <w:t> </w:t>
      </w: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63"/>
        </w:rPr>
        <w:t> </w:t>
      </w:r>
      <w:r>
        <w:rPr/>
        <w:t>zonificación,</w:t>
      </w:r>
      <w:r>
        <w:rPr>
          <w:spacing w:val="64"/>
        </w:rPr>
        <w:t> </w:t>
      </w:r>
      <w:r>
        <w:rPr/>
        <w:t>se</w:t>
      </w:r>
      <w:r>
        <w:rPr>
          <w:spacing w:val="64"/>
        </w:rPr>
        <w:t> </w:t>
      </w:r>
      <w:r>
        <w:rPr/>
        <w:t>pretende</w:t>
      </w:r>
      <w:r>
        <w:rPr>
          <w:spacing w:val="64"/>
        </w:rPr>
        <w:t> </w:t>
      </w:r>
      <w:r>
        <w:rPr/>
        <w:t>alojar</w:t>
      </w:r>
      <w:r>
        <w:rPr>
          <w:spacing w:val="1"/>
        </w:rPr>
        <w:t> </w:t>
      </w:r>
      <w:r>
        <w:rPr/>
        <w:t>vivienda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usos</w:t>
      </w:r>
      <w:r>
        <w:rPr>
          <w:spacing w:val="42"/>
        </w:rPr>
        <w:t> </w:t>
      </w:r>
      <w:r>
        <w:rPr/>
        <w:t>no</w:t>
      </w:r>
      <w:r>
        <w:rPr>
          <w:spacing w:val="41"/>
        </w:rPr>
        <w:t> </w:t>
      </w:r>
      <w:r>
        <w:rPr/>
        <w:t>habitacionales,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/>
        <w:t>número</w:t>
      </w:r>
      <w:r>
        <w:rPr>
          <w:spacing w:val="40"/>
        </w:rPr>
        <w:t> </w:t>
      </w:r>
      <w:r>
        <w:rPr/>
        <w:t>máximo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/>
        <w:t>viviendas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el</w:t>
      </w:r>
      <w:r>
        <w:rPr>
          <w:spacing w:val="40"/>
        </w:rPr>
        <w:t> </w:t>
      </w:r>
      <w:r>
        <w:rPr/>
        <w:t>número</w:t>
      </w:r>
      <w:r>
        <w:rPr>
          <w:spacing w:val="-61"/>
        </w:rPr>
        <w:t> </w:t>
      </w:r>
      <w:r>
        <w:rPr/>
        <w:t>máximo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metros</w:t>
      </w:r>
      <w:r>
        <w:rPr>
          <w:spacing w:val="34"/>
        </w:rPr>
        <w:t> </w:t>
      </w:r>
      <w:r>
        <w:rPr/>
        <w:t>cuadrados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construir,</w:t>
      </w:r>
      <w:r>
        <w:rPr>
          <w:spacing w:val="33"/>
        </w:rPr>
        <w:t> </w:t>
      </w:r>
      <w:r>
        <w:rPr/>
        <w:t>será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obtenga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respetar</w:t>
      </w:r>
      <w:r>
        <w:rPr>
          <w:spacing w:val="34"/>
        </w:rPr>
        <w:t> </w:t>
      </w:r>
      <w:r>
        <w:rPr/>
        <w:t>el</w:t>
      </w:r>
    </w:p>
    <w:p>
      <w:pPr>
        <w:pStyle w:val="BodyText"/>
        <w:spacing w:before="4"/>
        <w:ind w:left="974"/>
      </w:pPr>
      <w:r>
        <w:rPr/>
        <w:t>COS,</w:t>
      </w:r>
      <w:r>
        <w:rPr>
          <w:spacing w:val="3"/>
        </w:rPr>
        <w:t> </w:t>
      </w:r>
      <w:r>
        <w:rPr/>
        <w:t>CUS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altura.</w:t>
      </w:r>
    </w:p>
    <w:p>
      <w:pPr>
        <w:pStyle w:val="BodyText"/>
        <w:spacing w:line="364" w:lineRule="auto" w:before="137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3. </w:t>
      </w:r>
      <w:r>
        <w:rPr/>
        <w:t>Cuando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 de Zonificación los límites de zonas</w:t>
      </w:r>
      <w:r>
        <w:rPr>
          <w:spacing w:val="63"/>
        </w:rPr>
        <w:t> </w:t>
      </w:r>
      <w:r>
        <w:rPr/>
        <w:t>dividan</w:t>
      </w:r>
      <w:r>
        <w:rPr>
          <w:spacing w:val="-61"/>
        </w:rPr>
        <w:t> </w:t>
      </w:r>
      <w:r>
        <w:rPr/>
        <w:t>un predio,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optar</w:t>
      </w:r>
      <w:r>
        <w:rPr>
          <w:spacing w:val="2"/>
        </w:rPr>
        <w:t> </w:t>
      </w:r>
      <w:r>
        <w:rPr/>
        <w:t>entre:</w:t>
      </w:r>
    </w:p>
    <w:p>
      <w:pPr>
        <w:pStyle w:val="ListParagraph"/>
        <w:numPr>
          <w:ilvl w:val="0"/>
          <w:numId w:val="67"/>
        </w:numPr>
        <w:tabs>
          <w:tab w:pos="1787" w:val="left" w:leader="none"/>
        </w:tabs>
        <w:spacing w:line="240" w:lineRule="auto" w:before="2" w:after="0"/>
        <w:ind w:left="1786" w:right="0" w:hanging="261"/>
        <w:jc w:val="both"/>
        <w:rPr>
          <w:sz w:val="23"/>
        </w:rPr>
      </w:pPr>
      <w:r>
        <w:rPr>
          <w:sz w:val="23"/>
        </w:rPr>
        <w:t>Mantener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tipos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zonas</w:t>
      </w:r>
      <w:r>
        <w:rPr>
          <w:spacing w:val="6"/>
          <w:sz w:val="23"/>
        </w:rPr>
        <w:t> </w:t>
      </w:r>
      <w:r>
        <w:rPr>
          <w:sz w:val="23"/>
        </w:rPr>
        <w:t>determinados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planes.</w:t>
      </w:r>
    </w:p>
    <w:p>
      <w:pPr>
        <w:pStyle w:val="ListParagraph"/>
        <w:numPr>
          <w:ilvl w:val="0"/>
          <w:numId w:val="67"/>
        </w:numPr>
        <w:tabs>
          <w:tab w:pos="1789" w:val="left" w:leader="none"/>
        </w:tabs>
        <w:spacing w:line="364" w:lineRule="auto" w:before="138" w:after="0"/>
        <w:ind w:left="974" w:right="1652" w:firstLine="552"/>
        <w:jc w:val="both"/>
        <w:rPr>
          <w:sz w:val="23"/>
        </w:rPr>
      </w:pPr>
      <w:r>
        <w:rPr>
          <w:sz w:val="23"/>
        </w:rPr>
        <w:t>Elegir cualquiera de los tipos de zonas determinados, debiendo sujetarse a</w:t>
      </w:r>
      <w:r>
        <w:rPr>
          <w:spacing w:val="1"/>
          <w:sz w:val="23"/>
        </w:rPr>
        <w:t> </w:t>
      </w:r>
      <w:r>
        <w:rPr>
          <w:sz w:val="23"/>
        </w:rPr>
        <w:t>lo siguiente:</w:t>
      </w:r>
    </w:p>
    <w:p>
      <w:pPr>
        <w:pStyle w:val="ListParagraph"/>
        <w:numPr>
          <w:ilvl w:val="1"/>
          <w:numId w:val="67"/>
        </w:numPr>
        <w:tabs>
          <w:tab w:pos="1817" w:val="left" w:leader="none"/>
        </w:tabs>
        <w:spacing w:line="364" w:lineRule="auto" w:before="2" w:after="0"/>
        <w:ind w:left="974" w:right="1655" w:firstLine="552"/>
        <w:jc w:val="both"/>
        <w:rPr>
          <w:sz w:val="23"/>
        </w:rPr>
      </w:pPr>
      <w:r>
        <w:rPr>
          <w:sz w:val="23"/>
        </w:rPr>
        <w:t>Respetar la estructura vial determinada en el Plan de Desarrollo Urbano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ListParagraph"/>
        <w:numPr>
          <w:ilvl w:val="1"/>
          <w:numId w:val="67"/>
        </w:numPr>
        <w:tabs>
          <w:tab w:pos="1836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Determinar los accesos y salidas vehiculares. En caso de que se elija</w:t>
      </w:r>
      <w:r>
        <w:rPr>
          <w:spacing w:val="1"/>
          <w:sz w:val="23"/>
        </w:rPr>
        <w:t> </w:t>
      </w:r>
      <w:r>
        <w:rPr>
          <w:sz w:val="23"/>
        </w:rPr>
        <w:t>alguno de los usos para el frente del predio hacia esta vialidad, considerando que</w:t>
      </w:r>
      <w:r>
        <w:rPr>
          <w:spacing w:val="1"/>
          <w:sz w:val="23"/>
        </w:rPr>
        <w:t> </w:t>
      </w:r>
      <w:r>
        <w:rPr>
          <w:sz w:val="23"/>
        </w:rPr>
        <w:t>gravitarán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mayor</w:t>
      </w:r>
      <w:r>
        <w:rPr>
          <w:spacing w:val="1"/>
          <w:sz w:val="23"/>
        </w:rPr>
        <w:t> </w:t>
      </w:r>
      <w:r>
        <w:rPr>
          <w:sz w:val="23"/>
        </w:rPr>
        <w:t>jerarquía,</w:t>
      </w:r>
      <w:r>
        <w:rPr>
          <w:spacing w:val="1"/>
          <w:sz w:val="23"/>
        </w:rPr>
        <w:t> </w:t>
      </w:r>
      <w:r>
        <w:rPr>
          <w:sz w:val="23"/>
        </w:rPr>
        <w:t>garantizar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franjas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amortiguamiento</w:t>
      </w:r>
      <w:r>
        <w:rPr>
          <w:spacing w:val="3"/>
          <w:sz w:val="23"/>
        </w:rPr>
        <w:t> </w:t>
      </w:r>
      <w:r>
        <w:rPr>
          <w:sz w:val="23"/>
        </w:rPr>
        <w:t>con los</w:t>
      </w:r>
      <w:r>
        <w:rPr>
          <w:spacing w:val="3"/>
          <w:sz w:val="23"/>
        </w:rPr>
        <w:t> </w:t>
      </w:r>
      <w:r>
        <w:rPr>
          <w:sz w:val="23"/>
        </w:rPr>
        <w:t>usos</w:t>
      </w:r>
      <w:r>
        <w:rPr>
          <w:spacing w:val="2"/>
          <w:sz w:val="23"/>
        </w:rPr>
        <w:t> </w:t>
      </w:r>
      <w:r>
        <w:rPr>
          <w:sz w:val="23"/>
        </w:rPr>
        <w:t>incompatibles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determinados.</w:t>
      </w:r>
    </w:p>
    <w:p>
      <w:pPr>
        <w:pStyle w:val="ListParagraph"/>
        <w:numPr>
          <w:ilvl w:val="0"/>
          <w:numId w:val="67"/>
        </w:numPr>
        <w:tabs>
          <w:tab w:pos="1788" w:val="left" w:leader="none"/>
        </w:tabs>
        <w:spacing w:line="240" w:lineRule="auto" w:before="2" w:after="0"/>
        <w:ind w:left="1787" w:right="0" w:hanging="262"/>
        <w:jc w:val="both"/>
        <w:rPr>
          <w:sz w:val="23"/>
        </w:rPr>
      </w:pPr>
      <w:r>
        <w:rPr>
          <w:sz w:val="23"/>
        </w:rPr>
        <w:t>Firmar</w:t>
      </w:r>
      <w:r>
        <w:rPr>
          <w:spacing w:val="3"/>
          <w:sz w:val="23"/>
        </w:rPr>
        <w:t> </w:t>
      </w:r>
      <w:r>
        <w:rPr>
          <w:sz w:val="23"/>
        </w:rPr>
        <w:t>convenio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-8"/>
          <w:sz w:val="23"/>
        </w:rPr>
        <w:t> </w:t>
      </w:r>
      <w:r>
        <w:rPr>
          <w:sz w:val="23"/>
        </w:rPr>
        <w:t>Autoridad</w:t>
      </w:r>
      <w:r>
        <w:rPr>
          <w:spacing w:val="4"/>
          <w:sz w:val="23"/>
        </w:rPr>
        <w:t> </w:t>
      </w:r>
      <w:r>
        <w:rPr>
          <w:sz w:val="23"/>
        </w:rPr>
        <w:t>Municipal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desarrollo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predio.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>
          <w:rFonts w:ascii="Arial" w:hAnsi="Arial"/>
          <w:b/>
        </w:rPr>
        <w:t>Norma 4. </w:t>
      </w:r>
      <w:r>
        <w:rPr/>
        <w:t>En caso de existir en una zonificación determinada por los planes,</w:t>
      </w:r>
      <w:r>
        <w:rPr>
          <w:spacing w:val="1"/>
        </w:rPr>
        <w:t> </w:t>
      </w:r>
      <w:r>
        <w:rPr/>
        <w:t>predios</w:t>
      </w:r>
      <w:r>
        <w:rPr>
          <w:spacing w:val="49"/>
        </w:rPr>
        <w:t> </w:t>
      </w:r>
      <w:r>
        <w:rPr/>
        <w:t>debidamente</w:t>
      </w:r>
      <w:r>
        <w:rPr>
          <w:spacing w:val="49"/>
        </w:rPr>
        <w:t> </w:t>
      </w:r>
      <w:r>
        <w:rPr/>
        <w:t>legalizados</w:t>
      </w:r>
      <w:r>
        <w:rPr>
          <w:spacing w:val="52"/>
        </w:rPr>
        <w:t> </w:t>
      </w:r>
      <w:r>
        <w:rPr/>
        <w:t>con</w:t>
      </w:r>
      <w:r>
        <w:rPr>
          <w:spacing w:val="48"/>
        </w:rPr>
        <w:t> </w:t>
      </w:r>
      <w:r>
        <w:rPr/>
        <w:t>anterioridad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entrada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vigor</w:t>
      </w:r>
      <w:r>
        <w:rPr>
          <w:spacing w:val="51"/>
        </w:rPr>
        <w:t> </w:t>
      </w:r>
      <w:r>
        <w:rPr/>
        <w:t>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  <w:jc w:val="both"/>
      </w:pPr>
      <w:r>
        <w:rPr/>
        <w:t>oficialización del Plan, con superficie menor a la del lote mínimo, podrá construirse</w:t>
      </w:r>
      <w:r>
        <w:rPr>
          <w:spacing w:val="1"/>
        </w:rPr>
        <w:t> </w:t>
      </w:r>
      <w:r>
        <w:rPr/>
        <w:t>en ellos</w:t>
      </w:r>
      <w:r>
        <w:rPr>
          <w:spacing w:val="1"/>
        </w:rPr>
        <w:t> </w:t>
      </w:r>
      <w:r>
        <w:rPr/>
        <w:t>hasta una</w:t>
      </w:r>
      <w:r>
        <w:rPr>
          <w:spacing w:val="1"/>
        </w:rPr>
        <w:t> </w:t>
      </w:r>
      <w:r>
        <w:rPr/>
        <w:t>vivienda.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cochera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obligatorio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cambiarse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63"/>
        </w:rPr>
        <w:t> </w:t>
      </w:r>
      <w:r>
        <w:rPr/>
        <w:t>para</w:t>
      </w:r>
      <w:r>
        <w:rPr>
          <w:spacing w:val="1"/>
        </w:rPr>
        <w:t> </w:t>
      </w:r>
      <w:r>
        <w:rPr/>
        <w:t>convertirlo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uso comercial. Podrá</w:t>
      </w:r>
      <w:r>
        <w:rPr>
          <w:spacing w:val="1"/>
        </w:rPr>
        <w:t> </w:t>
      </w:r>
      <w:r>
        <w:rPr/>
        <w:t>techarse</w:t>
      </w:r>
      <w:r>
        <w:rPr>
          <w:spacing w:val="1"/>
        </w:rPr>
        <w:t> </w:t>
      </w:r>
      <w:r>
        <w:rPr/>
        <w:t>pero sin construir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edificación</w:t>
      </w:r>
      <w:r>
        <w:rPr>
          <w:spacing w:val="2"/>
        </w:rPr>
        <w:t> </w:t>
      </w:r>
      <w:r>
        <w:rPr/>
        <w:t>sobre el techo.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>
          <w:rFonts w:ascii="Arial" w:hAnsi="Arial"/>
          <w:b/>
        </w:rPr>
        <w:t>Norma 6. </w:t>
      </w:r>
      <w:r>
        <w:rPr/>
        <w:t>En el caso de usos condicionados, las acciones urbanas que se</w:t>
      </w:r>
      <w:r>
        <w:rPr>
          <w:spacing w:val="1"/>
        </w:rPr>
        <w:t> </w:t>
      </w:r>
      <w:r>
        <w:rPr/>
        <w:t>pretendan</w:t>
      </w:r>
      <w:r>
        <w:rPr>
          <w:spacing w:val="14"/>
        </w:rPr>
        <w:t> </w:t>
      </w:r>
      <w:r>
        <w:rPr/>
        <w:t>realizar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/>
        <w:t>estos,</w:t>
      </w:r>
      <w:r>
        <w:rPr>
          <w:spacing w:val="12"/>
        </w:rPr>
        <w:t> </w:t>
      </w:r>
      <w:r>
        <w:rPr/>
        <w:t>deberán</w:t>
      </w:r>
      <w:r>
        <w:rPr>
          <w:spacing w:val="11"/>
        </w:rPr>
        <w:t> </w:t>
      </w:r>
      <w:r>
        <w:rPr/>
        <w:t>cumplir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siguientes</w:t>
      </w:r>
      <w:r>
        <w:rPr>
          <w:spacing w:val="13"/>
        </w:rPr>
        <w:t> </w:t>
      </w:r>
      <w:r>
        <w:rPr/>
        <w:t>condicionamientos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63"/>
        </w:rPr>
        <w:t> </w:t>
      </w:r>
      <w:r>
        <w:rPr/>
        <w:t>y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señalado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2"/>
        </w:rPr>
        <w:t> </w:t>
      </w:r>
      <w:r>
        <w:rPr/>
        <w:t>47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Reglamento:</w:t>
      </w:r>
    </w:p>
    <w:p>
      <w:pPr>
        <w:pStyle w:val="ListParagraph"/>
        <w:numPr>
          <w:ilvl w:val="0"/>
          <w:numId w:val="68"/>
        </w:numPr>
        <w:tabs>
          <w:tab w:pos="1909" w:val="left" w:leader="none"/>
        </w:tabs>
        <w:spacing w:line="240" w:lineRule="auto" w:before="2" w:after="0"/>
        <w:ind w:left="1908" w:right="0" w:hanging="351"/>
        <w:jc w:val="both"/>
        <w:rPr>
          <w:sz w:val="23"/>
        </w:rPr>
      </w:pPr>
      <w:r>
        <w:rPr>
          <w:sz w:val="23"/>
        </w:rPr>
        <w:t>Informe</w:t>
      </w:r>
      <w:r>
        <w:rPr>
          <w:spacing w:val="8"/>
          <w:sz w:val="23"/>
        </w:rPr>
        <w:t> </w:t>
      </w:r>
      <w:r>
        <w:rPr>
          <w:sz w:val="23"/>
        </w:rPr>
        <w:t>preventivo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manifiesto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impacto</w:t>
      </w:r>
      <w:r>
        <w:rPr>
          <w:spacing w:val="6"/>
          <w:sz w:val="23"/>
        </w:rPr>
        <w:t> </w:t>
      </w:r>
      <w:r>
        <w:rPr>
          <w:sz w:val="23"/>
        </w:rPr>
        <w:t>ambiental</w:t>
      </w:r>
      <w:r>
        <w:rPr>
          <w:spacing w:val="7"/>
          <w:sz w:val="23"/>
        </w:rPr>
        <w:t> </w:t>
      </w:r>
      <w:r>
        <w:rPr>
          <w:sz w:val="23"/>
        </w:rPr>
        <w:t>aprobado.</w:t>
      </w:r>
    </w:p>
    <w:p>
      <w:pPr>
        <w:pStyle w:val="ListParagraph"/>
        <w:numPr>
          <w:ilvl w:val="0"/>
          <w:numId w:val="68"/>
        </w:numPr>
        <w:tabs>
          <w:tab w:pos="1909" w:val="left" w:leader="none"/>
        </w:tabs>
        <w:spacing w:line="240" w:lineRule="auto" w:before="126" w:after="0"/>
        <w:ind w:left="1908" w:right="0" w:hanging="351"/>
        <w:jc w:val="both"/>
        <w:rPr>
          <w:sz w:val="23"/>
        </w:rPr>
      </w:pPr>
      <w:r>
        <w:rPr>
          <w:sz w:val="23"/>
        </w:rPr>
        <w:t>Estudio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impacto</w:t>
      </w:r>
      <w:r>
        <w:rPr>
          <w:spacing w:val="7"/>
          <w:sz w:val="23"/>
        </w:rPr>
        <w:t> </w:t>
      </w:r>
      <w:r>
        <w:rPr>
          <w:sz w:val="23"/>
        </w:rPr>
        <w:t>urbano</w:t>
      </w:r>
      <w:r>
        <w:rPr>
          <w:spacing w:val="6"/>
          <w:sz w:val="23"/>
        </w:rPr>
        <w:t> </w:t>
      </w:r>
      <w:r>
        <w:rPr>
          <w:sz w:val="23"/>
        </w:rPr>
        <w:t>aprobado.</w:t>
      </w:r>
    </w:p>
    <w:p>
      <w:pPr>
        <w:pStyle w:val="ListParagraph"/>
        <w:numPr>
          <w:ilvl w:val="0"/>
          <w:numId w:val="68"/>
        </w:numPr>
        <w:tabs>
          <w:tab w:pos="1909" w:val="left" w:leader="none"/>
        </w:tabs>
        <w:spacing w:line="350" w:lineRule="auto" w:before="127" w:after="0"/>
        <w:ind w:left="1908" w:right="1655" w:hanging="351"/>
        <w:jc w:val="both"/>
        <w:rPr>
          <w:sz w:val="23"/>
        </w:rPr>
      </w:pPr>
      <w:r>
        <w:rPr>
          <w:sz w:val="23"/>
        </w:rPr>
        <w:t>Anuencia</w:t>
      </w:r>
      <w:r>
        <w:rPr>
          <w:spacing w:val="1"/>
          <w:sz w:val="23"/>
        </w:rPr>
        <w:t> </w:t>
      </w:r>
      <w:r>
        <w:rPr>
          <w:sz w:val="23"/>
        </w:rPr>
        <w:t>vecinal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radio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50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redonda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predio</w:t>
      </w:r>
      <w:r>
        <w:rPr>
          <w:spacing w:val="1"/>
          <w:sz w:val="23"/>
        </w:rPr>
        <w:t> </w:t>
      </w:r>
      <w:r>
        <w:rPr>
          <w:sz w:val="23"/>
        </w:rPr>
        <w:t>propiedad del solicitante.</w:t>
      </w:r>
    </w:p>
    <w:p>
      <w:pPr>
        <w:pStyle w:val="ListParagraph"/>
        <w:numPr>
          <w:ilvl w:val="0"/>
          <w:numId w:val="68"/>
        </w:numPr>
        <w:tabs>
          <w:tab w:pos="1909" w:val="left" w:leader="none"/>
        </w:tabs>
        <w:spacing w:line="240" w:lineRule="auto" w:before="19" w:after="0"/>
        <w:ind w:left="1908" w:right="0" w:hanging="351"/>
        <w:jc w:val="both"/>
        <w:rPr>
          <w:sz w:val="23"/>
        </w:rPr>
      </w:pPr>
      <w:r>
        <w:rPr>
          <w:sz w:val="23"/>
        </w:rPr>
        <w:t>Aprobación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Protección</w:t>
      </w:r>
      <w:r>
        <w:rPr>
          <w:spacing w:val="9"/>
          <w:sz w:val="23"/>
        </w:rPr>
        <w:t> </w:t>
      </w:r>
      <w:r>
        <w:rPr>
          <w:sz w:val="23"/>
        </w:rPr>
        <w:t>Civil.</w:t>
      </w:r>
    </w:p>
    <w:p>
      <w:pPr>
        <w:pStyle w:val="BodyText"/>
        <w:spacing w:line="364" w:lineRule="auto" w:before="126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preparatoria, no deberá ubicar sus accesos sobre vialidades primarias. Además</w:t>
      </w:r>
      <w:r>
        <w:rPr>
          <w:spacing w:val="1"/>
        </w:rPr>
        <w:t> </w:t>
      </w:r>
      <w:r>
        <w:rPr/>
        <w:t>deberán proporcionar dentro del predio, un área de ascenso y descenso para seis</w:t>
      </w:r>
      <w:r>
        <w:rPr>
          <w:spacing w:val="1"/>
        </w:rPr>
        <w:t> </w:t>
      </w:r>
      <w:r>
        <w:rPr/>
        <w:t>vehículos</w:t>
      </w:r>
      <w:r>
        <w:rPr>
          <w:spacing w:val="25"/>
        </w:rPr>
        <w:t> </w:t>
      </w:r>
      <w:r>
        <w:rPr/>
        <w:t>si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menor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12</w:t>
      </w:r>
      <w:r>
        <w:rPr>
          <w:spacing w:val="27"/>
        </w:rPr>
        <w:t> </w:t>
      </w:r>
      <w:r>
        <w:rPr/>
        <w:t>aulas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para</w:t>
      </w:r>
      <w:r>
        <w:rPr>
          <w:spacing w:val="26"/>
        </w:rPr>
        <w:t> </w:t>
      </w:r>
      <w:r>
        <w:rPr/>
        <w:t>escuelas</w:t>
      </w:r>
      <w:r>
        <w:rPr>
          <w:spacing w:val="28"/>
        </w:rPr>
        <w:t> </w:t>
      </w:r>
      <w:r>
        <w:rPr/>
        <w:t>con</w:t>
      </w:r>
      <w:r>
        <w:rPr>
          <w:spacing w:val="26"/>
        </w:rPr>
        <w:t> </w:t>
      </w:r>
      <w:r>
        <w:rPr/>
        <w:t>más</w:t>
      </w:r>
      <w:r>
        <w:rPr>
          <w:spacing w:val="27"/>
        </w:rPr>
        <w:t> </w:t>
      </w:r>
      <w:r>
        <w:rPr/>
        <w:t>aulas,</w:t>
      </w:r>
      <w:r>
        <w:rPr>
          <w:spacing w:val="27"/>
        </w:rPr>
        <w:t> </w:t>
      </w:r>
      <w:r>
        <w:rPr/>
        <w:t>esta</w:t>
      </w:r>
      <w:r>
        <w:rPr>
          <w:spacing w:val="26"/>
        </w:rPr>
        <w:t> </w:t>
      </w:r>
      <w:r>
        <w:rPr/>
        <w:t>área</w:t>
      </w:r>
      <w:r>
        <w:rPr>
          <w:spacing w:val="27"/>
        </w:rPr>
        <w:t> </w:t>
      </w:r>
      <w:r>
        <w:rPr/>
        <w:t>será</w:t>
      </w:r>
      <w:r>
        <w:rPr>
          <w:spacing w:val="-62"/>
        </w:rPr>
        <w:t> </w:t>
      </w:r>
      <w:r>
        <w:rPr/>
        <w:t>de 1.8 vehículos por</w:t>
      </w:r>
      <w:r>
        <w:rPr>
          <w:spacing w:val="1"/>
        </w:rPr>
        <w:t> </w:t>
      </w:r>
      <w:r>
        <w:rPr/>
        <w:t>aula.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>
          <w:rFonts w:ascii="Arial" w:hAnsi="Arial"/>
          <w:b/>
        </w:rPr>
        <w:t>Norma 8. </w:t>
      </w:r>
      <w:r>
        <w:rPr/>
        <w:t>En los casos en que los estacionamientos estipulados por este</w:t>
      </w:r>
      <w:r>
        <w:rPr>
          <w:spacing w:val="1"/>
        </w:rPr>
        <w:t> </w:t>
      </w:r>
      <w:r>
        <w:rPr/>
        <w:t>Reglamento,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localicen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nivel</w:t>
      </w:r>
      <w:r>
        <w:rPr>
          <w:spacing w:val="49"/>
        </w:rPr>
        <w:t> </w:t>
      </w:r>
      <w:r>
        <w:rPr/>
        <w:t>y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descubierto,</w:t>
      </w:r>
      <w:r>
        <w:rPr>
          <w:spacing w:val="50"/>
        </w:rPr>
        <w:t> </w:t>
      </w:r>
      <w:r>
        <w:rPr/>
        <w:t>deberán</w:t>
      </w:r>
      <w:r>
        <w:rPr>
          <w:spacing w:val="49"/>
        </w:rPr>
        <w:t> </w:t>
      </w:r>
      <w:r>
        <w:rPr/>
        <w:t>plantar</w:t>
      </w:r>
      <w:r>
        <w:rPr>
          <w:spacing w:val="50"/>
        </w:rPr>
        <w:t> </w:t>
      </w:r>
      <w:r>
        <w:rPr/>
        <w:t>un</w:t>
      </w:r>
      <w:r>
        <w:rPr>
          <w:spacing w:val="49"/>
        </w:rPr>
        <w:t> </w:t>
      </w:r>
      <w:r>
        <w:rPr/>
        <w:t>árbol</w:t>
      </w:r>
      <w:r>
        <w:rPr>
          <w:spacing w:val="49"/>
        </w:rPr>
        <w:t> </w:t>
      </w:r>
      <w:r>
        <w:rPr/>
        <w:t>por</w:t>
      </w:r>
      <w:r>
        <w:rPr>
          <w:spacing w:val="-62"/>
        </w:rPr>
        <w:t> </w:t>
      </w:r>
      <w:r>
        <w:rPr/>
        <w:t>cada</w:t>
      </w:r>
      <w:r>
        <w:rPr>
          <w:spacing w:val="2"/>
        </w:rPr>
        <w:t> </w:t>
      </w:r>
      <w:r>
        <w:rPr/>
        <w:t>dos cajones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En los casos de utilizarse predios baldíos para estacionamientos se deberá</w:t>
      </w:r>
      <w:r>
        <w:rPr>
          <w:spacing w:val="1"/>
        </w:rPr>
        <w:t> </w:t>
      </w:r>
      <w:r>
        <w:rPr/>
        <w:t>plantar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árbol cada</w:t>
      </w:r>
      <w:r>
        <w:rPr>
          <w:spacing w:val="2"/>
        </w:rPr>
        <w:t> </w:t>
      </w:r>
      <w:r>
        <w:rPr/>
        <w:t>4m.</w:t>
      </w:r>
      <w:r>
        <w:rPr>
          <w:spacing w:val="1"/>
        </w:rPr>
        <w:t> </w:t>
      </w:r>
      <w:r>
        <w:rPr/>
        <w:t>sobre el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predio.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Universidades,</w:t>
      </w:r>
      <w:r>
        <w:rPr>
          <w:spacing w:val="1"/>
        </w:rPr>
        <w:t> </w:t>
      </w:r>
      <w:r>
        <w:rPr/>
        <w:t>Tecnológicos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 deberán ubicarse próximos a la vialidad primaria y con un mínimo de 2</w:t>
      </w:r>
      <w:r>
        <w:rPr>
          <w:spacing w:val="1"/>
        </w:rPr>
        <w:t> </w:t>
      </w:r>
      <w:r>
        <w:rPr/>
        <w:t>accesos a</w:t>
      </w:r>
      <w:r>
        <w:rPr>
          <w:spacing w:val="1"/>
        </w:rPr>
        <w:t> </w:t>
      </w:r>
      <w:r>
        <w:rPr/>
        <w:t>vialidades</w:t>
      </w:r>
      <w:r>
        <w:rPr>
          <w:spacing w:val="2"/>
        </w:rPr>
        <w:t> </w:t>
      </w:r>
      <w:r>
        <w:rPr/>
        <w:t>secundarias.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estadios,</w:t>
      </w:r>
      <w:r>
        <w:rPr>
          <w:spacing w:val="1"/>
        </w:rPr>
        <w:t> </w:t>
      </w:r>
      <w:r>
        <w:rPr/>
        <w:t>arenas,</w:t>
      </w:r>
      <w:r>
        <w:rPr>
          <w:spacing w:val="1"/>
        </w:rPr>
        <w:t> </w:t>
      </w:r>
      <w:r>
        <w:rPr/>
        <w:t>hipódromos,</w:t>
      </w:r>
      <w:r>
        <w:rPr>
          <w:spacing w:val="1"/>
        </w:rPr>
        <w:t> </w:t>
      </w:r>
      <w:r>
        <w:rPr/>
        <w:t>ferias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exposiciones,</w:t>
      </w:r>
      <w:r>
        <w:rPr>
          <w:spacing w:val="1"/>
        </w:rPr>
        <w:t> </w:t>
      </w:r>
      <w:r>
        <w:rPr/>
        <w:t>auditorios y centros de convenciones, al ser de uso eventual o periódico, podrán</w:t>
      </w:r>
      <w:r>
        <w:rPr>
          <w:spacing w:val="1"/>
        </w:rPr>
        <w:t> </w:t>
      </w:r>
      <w:r>
        <w:rPr/>
        <w:t>utilizar</w:t>
      </w:r>
      <w:r>
        <w:rPr>
          <w:spacing w:val="12"/>
        </w:rPr>
        <w:t> </w:t>
      </w:r>
      <w:r>
        <w:rPr/>
        <w:t>sus</w:t>
      </w:r>
      <w:r>
        <w:rPr>
          <w:spacing w:val="12"/>
        </w:rPr>
        <w:t> </w:t>
      </w:r>
      <w:r>
        <w:rPr/>
        <w:t>áreas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estacionamiento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los</w:t>
      </w:r>
      <w:r>
        <w:rPr>
          <w:spacing w:val="15"/>
        </w:rPr>
        <w:t> </w:t>
      </w:r>
      <w:r>
        <w:rPr/>
        <w:t>tiempos</w:t>
      </w:r>
      <w:r>
        <w:rPr>
          <w:spacing w:val="15"/>
        </w:rPr>
        <w:t> </w:t>
      </w:r>
      <w:r>
        <w:rPr/>
        <w:t>libres,</w:t>
      </w:r>
      <w:r>
        <w:rPr>
          <w:spacing w:val="12"/>
        </w:rPr>
        <w:t> </w:t>
      </w:r>
      <w:r>
        <w:rPr/>
        <w:t>como</w:t>
      </w:r>
      <w:r>
        <w:rPr>
          <w:spacing w:val="13"/>
        </w:rPr>
        <w:t> </w:t>
      </w:r>
      <w:r>
        <w:rPr/>
        <w:t>áreas</w:t>
      </w:r>
      <w:r>
        <w:rPr>
          <w:spacing w:val="16"/>
        </w:rPr>
        <w:t> </w:t>
      </w:r>
      <w:r>
        <w:rPr/>
        <w:t>deportivas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y recreativas, siempre y cuando estos inmuebles sean de propiedad pública, y se</w:t>
      </w:r>
      <w:r>
        <w:rPr>
          <w:spacing w:val="1"/>
        </w:rPr>
        <w:t> </w:t>
      </w:r>
      <w:r>
        <w:rPr/>
        <w:t>cumpla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Reglamento</w:t>
      </w:r>
      <w:r>
        <w:rPr>
          <w:spacing w:val="3"/>
        </w:rPr>
        <w:t> </w:t>
      </w:r>
      <w:r>
        <w:rPr/>
        <w:t>respectivo.</w:t>
      </w: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ubicar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accesos</w:t>
      </w:r>
      <w:r>
        <w:rPr>
          <w:spacing w:val="1"/>
        </w:rPr>
        <w:t> </w:t>
      </w:r>
      <w:r>
        <w:rPr/>
        <w:t>preferentemente sobre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primarias,</w:t>
      </w:r>
      <w:r>
        <w:rPr>
          <w:spacing w:val="1"/>
        </w:rPr>
        <w:t> </w:t>
      </w:r>
      <w:r>
        <w:rPr/>
        <w:t>debiendo preservar</w:t>
      </w:r>
      <w:r>
        <w:rPr>
          <w:spacing w:val="1"/>
        </w:rPr>
        <w:t> </w:t>
      </w:r>
      <w:r>
        <w:rPr/>
        <w:t>en el predio</w:t>
      </w:r>
      <w:r>
        <w:rPr>
          <w:spacing w:val="63"/>
        </w:rPr>
        <w:t> </w:t>
      </w:r>
      <w:r>
        <w:rPr/>
        <w:t>un</w:t>
      </w:r>
      <w:r>
        <w:rPr>
          <w:spacing w:val="1"/>
        </w:rPr>
        <w:t> </w:t>
      </w:r>
      <w:r>
        <w:rPr/>
        <w:t>área de acceso con espacio de espera para un mínimo de seis vehículos o 1.8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prever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maniobras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carga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descarga.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spacing w:before="138"/>
        <w:ind w:left="1282" w:right="195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Z</w:t>
      </w:r>
      <w:r>
        <w:rPr>
          <w:rFonts w:ascii="Arial" w:hAnsi="Arial"/>
          <w:b/>
          <w:sz w:val="18"/>
        </w:rPr>
        <w:t>ONIFICACIÓN</w:t>
      </w:r>
      <w:r>
        <w:rPr>
          <w:rFonts w:ascii="Arial" w:hAnsi="Arial"/>
          <w:b/>
          <w:sz w:val="23"/>
        </w:rPr>
        <w:t>.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18"/>
        </w:rPr>
        <w:t>GENERALES</w:t>
      </w:r>
      <w:r>
        <w:rPr>
          <w:rFonts w:ascii="Arial" w:hAnsi="Arial"/>
          <w:b/>
          <w:spacing w:val="24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18"/>
        </w:rPr>
        <w:t>NORMATIVIDAD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48. </w:t>
      </w:r>
      <w:r>
        <w:rPr/>
        <w:t>Las normas de uso del suelo según la zonificación del plan</w:t>
      </w:r>
      <w:r>
        <w:rPr>
          <w:spacing w:val="1"/>
        </w:rPr>
        <w:t> </w:t>
      </w:r>
      <w:r>
        <w:rPr/>
        <w:t>director de 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 el</w:t>
      </w:r>
      <w:r>
        <w:rPr>
          <w:spacing w:val="63"/>
        </w:rPr>
        <w:t> </w:t>
      </w:r>
      <w:r>
        <w:rPr/>
        <w:t>presente Reglamento son las siguientes.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explícitamente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condicionados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según</w:t>
      </w:r>
      <w:r>
        <w:rPr>
          <w:spacing w:val="2"/>
        </w:rPr>
        <w:t> </w:t>
      </w:r>
      <w:r>
        <w:rPr/>
        <w:t>la edificación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trate.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>
          <w:rFonts w:ascii="Arial" w:hAnsi="Arial"/>
          <w:b/>
        </w:rPr>
        <w:t>“HC”</w:t>
      </w:r>
      <w:r>
        <w:rPr>
          <w:rFonts w:ascii="Arial" w:hAnsi="Arial"/>
          <w:b/>
          <w:spacing w:val="1"/>
        </w:rPr>
        <w:t> </w:t>
      </w:r>
      <w:r>
        <w:rPr/>
        <w:t>Habitacional</w:t>
      </w:r>
      <w:r>
        <w:rPr>
          <w:spacing w:val="64"/>
        </w:rPr>
        <w:t> </w:t>
      </w:r>
      <w:r>
        <w:rPr/>
        <w:t>Campestre,</w:t>
      </w:r>
      <w:r>
        <w:rPr>
          <w:spacing w:val="64"/>
        </w:rPr>
        <w:t> </w:t>
      </w:r>
      <w:r>
        <w:rPr/>
        <w:t>tendrá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 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69"/>
        </w:numPr>
        <w:tabs>
          <w:tab w:pos="1722" w:val="left" w:leader="none"/>
        </w:tabs>
        <w:spacing w:line="240" w:lineRule="auto" w:before="2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0"/>
          <w:numId w:val="70"/>
        </w:numPr>
        <w:tabs>
          <w:tab w:pos="1909" w:val="left" w:leader="none"/>
        </w:tabs>
        <w:spacing w:line="350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56"/>
          <w:sz w:val="23"/>
        </w:rPr>
        <w:t> </w:t>
      </w:r>
      <w:r>
        <w:rPr>
          <w:sz w:val="23"/>
        </w:rPr>
        <w:t>de</w:t>
      </w:r>
      <w:r>
        <w:rPr>
          <w:spacing w:val="56"/>
          <w:sz w:val="23"/>
        </w:rPr>
        <w:t> </w:t>
      </w:r>
      <w:r>
        <w:rPr>
          <w:sz w:val="23"/>
        </w:rPr>
        <w:t>vivienda</w:t>
      </w:r>
      <w:r>
        <w:rPr>
          <w:spacing w:val="56"/>
          <w:sz w:val="23"/>
        </w:rPr>
        <w:t> </w:t>
      </w:r>
      <w:r>
        <w:rPr>
          <w:sz w:val="23"/>
        </w:rPr>
        <w:t>neta</w:t>
      </w:r>
      <w:r>
        <w:rPr>
          <w:spacing w:val="57"/>
          <w:sz w:val="23"/>
        </w:rPr>
        <w:t> </w:t>
      </w:r>
      <w:r>
        <w:rPr>
          <w:sz w:val="23"/>
        </w:rPr>
        <w:t>por</w:t>
      </w:r>
      <w:r>
        <w:rPr>
          <w:spacing w:val="57"/>
          <w:sz w:val="23"/>
        </w:rPr>
        <w:t> </w:t>
      </w:r>
      <w:r>
        <w:rPr>
          <w:sz w:val="23"/>
        </w:rPr>
        <w:t>hectárea:</w:t>
      </w:r>
      <w:r>
        <w:rPr>
          <w:spacing w:val="57"/>
          <w:sz w:val="23"/>
        </w:rPr>
        <w:t> </w:t>
      </w:r>
      <w:r>
        <w:rPr>
          <w:sz w:val="23"/>
        </w:rPr>
        <w:t>10</w:t>
      </w:r>
      <w:r>
        <w:rPr>
          <w:spacing w:val="57"/>
          <w:sz w:val="23"/>
        </w:rPr>
        <w:t> </w:t>
      </w:r>
      <w:r>
        <w:rPr>
          <w:sz w:val="23"/>
        </w:rPr>
        <w:t>para</w:t>
      </w:r>
      <w:r>
        <w:rPr>
          <w:spacing w:val="56"/>
          <w:sz w:val="23"/>
        </w:rPr>
        <w:t> </w:t>
      </w:r>
      <w:r>
        <w:rPr>
          <w:sz w:val="23"/>
        </w:rPr>
        <w:t>lotes</w:t>
      </w:r>
      <w:r>
        <w:rPr>
          <w:spacing w:val="57"/>
          <w:sz w:val="23"/>
        </w:rPr>
        <w:t> </w:t>
      </w:r>
      <w:r>
        <w:rPr>
          <w:sz w:val="23"/>
        </w:rPr>
        <w:t>individuales,</w:t>
      </w:r>
      <w:r>
        <w:rPr>
          <w:spacing w:val="60"/>
          <w:sz w:val="23"/>
        </w:rPr>
        <w:t> </w:t>
      </w:r>
      <w:r>
        <w:rPr>
          <w:sz w:val="23"/>
        </w:rPr>
        <w:t>5</w:t>
      </w:r>
      <w:r>
        <w:rPr>
          <w:spacing w:val="-6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fraccionamientos;</w:t>
      </w:r>
      <w:r>
        <w:rPr>
          <w:spacing w:val="3"/>
          <w:sz w:val="23"/>
        </w:rPr>
        <w:t> </w:t>
      </w:r>
      <w:r>
        <w:rPr>
          <w:sz w:val="23"/>
        </w:rPr>
        <w:t>incluye</w:t>
      </w:r>
      <w:r>
        <w:rPr>
          <w:spacing w:val="1"/>
          <w:sz w:val="23"/>
        </w:rPr>
        <w:t> </w:t>
      </w:r>
      <w:r>
        <w:rPr>
          <w:sz w:val="23"/>
        </w:rPr>
        <w:t>vialidad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0"/>
          <w:numId w:val="70"/>
        </w:numPr>
        <w:tabs>
          <w:tab w:pos="1909" w:val="left" w:leader="none"/>
        </w:tabs>
        <w:spacing w:line="240" w:lineRule="auto" w:before="20" w:after="0"/>
        <w:ind w:left="1908" w:right="0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8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45</w:t>
      </w:r>
      <w:r>
        <w:rPr>
          <w:spacing w:val="7"/>
          <w:sz w:val="23"/>
        </w:rPr>
        <w:t> </w:t>
      </w:r>
      <w:r>
        <w:rPr>
          <w:sz w:val="23"/>
        </w:rPr>
        <w:t>habitantes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0"/>
          <w:numId w:val="70"/>
        </w:numPr>
        <w:tabs>
          <w:tab w:pos="1909" w:val="left" w:leader="none"/>
        </w:tabs>
        <w:spacing w:line="240" w:lineRule="auto" w:before="127" w:after="0"/>
        <w:ind w:left="1908" w:right="0" w:hanging="351"/>
        <w:jc w:val="left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70"/>
        </w:numPr>
        <w:tabs>
          <w:tab w:pos="1909" w:val="left" w:leader="none"/>
        </w:tabs>
        <w:spacing w:line="240" w:lineRule="auto" w:before="127" w:after="0"/>
        <w:ind w:left="1908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240" w:lineRule="auto" w:before="127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1000.00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lote:</w:t>
      </w:r>
      <w:r>
        <w:rPr>
          <w:spacing w:val="6"/>
          <w:sz w:val="23"/>
        </w:rPr>
        <w:t> </w:t>
      </w:r>
      <w:r>
        <w:rPr>
          <w:sz w:val="23"/>
        </w:rPr>
        <w:t>25m.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Construcciones.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13"/>
          <w:sz w:val="23"/>
        </w:rPr>
        <w:t> </w:t>
      </w:r>
      <w:r>
        <w:rPr>
          <w:sz w:val="23"/>
        </w:rPr>
        <w:t>0.4.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CUS:</w:t>
      </w:r>
      <w:r>
        <w:rPr>
          <w:spacing w:val="11"/>
          <w:sz w:val="23"/>
        </w:rPr>
        <w:t> </w:t>
      </w:r>
      <w:r>
        <w:rPr>
          <w:sz w:val="23"/>
        </w:rPr>
        <w:t>0.4.</w:t>
      </w:r>
    </w:p>
    <w:p>
      <w:pPr>
        <w:pStyle w:val="ListParagraph"/>
        <w:numPr>
          <w:ilvl w:val="1"/>
          <w:numId w:val="70"/>
        </w:numPr>
        <w:tabs>
          <w:tab w:pos="2258" w:val="left" w:leader="none"/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364" w:lineRule="auto" w:before="0" w:after="0"/>
        <w:ind w:left="2258" w:right="1654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construcción:</w:t>
      </w:r>
      <w:r>
        <w:rPr>
          <w:spacing w:val="43"/>
          <w:sz w:val="23"/>
        </w:rPr>
        <w:t> </w:t>
      </w:r>
      <w:r>
        <w:rPr>
          <w:sz w:val="23"/>
        </w:rPr>
        <w:t>frente</w:t>
      </w:r>
      <w:r>
        <w:rPr>
          <w:spacing w:val="42"/>
          <w:sz w:val="23"/>
        </w:rPr>
        <w:t> </w:t>
      </w:r>
      <w:r>
        <w:rPr>
          <w:sz w:val="23"/>
        </w:rPr>
        <w:t>10m,</w:t>
      </w:r>
      <w:r>
        <w:rPr>
          <w:spacing w:val="43"/>
          <w:sz w:val="23"/>
        </w:rPr>
        <w:t> </w:t>
      </w:r>
      <w:r>
        <w:rPr>
          <w:sz w:val="23"/>
        </w:rPr>
        <w:t>fondo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laterales</w:t>
      </w:r>
      <w:r>
        <w:rPr>
          <w:spacing w:val="45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70"/>
        </w:numPr>
        <w:tabs>
          <w:tab w:pos="2259" w:val="left" w:leader="none"/>
        </w:tabs>
        <w:spacing w:line="364" w:lineRule="auto" w:before="1" w:after="0"/>
        <w:ind w:left="2258" w:right="1654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4"/>
          <w:sz w:val="23"/>
        </w:rPr>
        <w:t> </w:t>
      </w:r>
      <w:r>
        <w:rPr>
          <w:sz w:val="23"/>
        </w:rPr>
        <w:t>máxima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construcción</w:t>
      </w:r>
      <w:r>
        <w:rPr>
          <w:spacing w:val="23"/>
          <w:sz w:val="23"/>
        </w:rPr>
        <w:t> </w:t>
      </w:r>
      <w:r>
        <w:rPr>
          <w:sz w:val="23"/>
        </w:rPr>
        <w:t>desde</w:t>
      </w:r>
      <w:r>
        <w:rPr>
          <w:spacing w:val="23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nivel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desplante:</w:t>
      </w:r>
      <w:r>
        <w:rPr>
          <w:spacing w:val="24"/>
          <w:sz w:val="23"/>
        </w:rPr>
        <w:t> </w:t>
      </w:r>
      <w:r>
        <w:rPr>
          <w:sz w:val="23"/>
        </w:rPr>
        <w:t>dos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6m.</w:t>
      </w:r>
    </w:p>
    <w:p>
      <w:pPr>
        <w:pStyle w:val="ListParagraph"/>
        <w:numPr>
          <w:ilvl w:val="0"/>
          <w:numId w:val="69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7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</w:t>
      </w:r>
      <w:r>
        <w:rPr>
          <w:spacing w:val="6"/>
          <w:sz w:val="23"/>
        </w:rPr>
        <w:t> </w:t>
      </w:r>
      <w:r>
        <w:rPr>
          <w:sz w:val="23"/>
        </w:rPr>
        <w:t>una</w:t>
      </w:r>
      <w:r>
        <w:rPr>
          <w:spacing w:val="5"/>
          <w:sz w:val="23"/>
        </w:rPr>
        <w:t> </w:t>
      </w:r>
      <w:r>
        <w:rPr>
          <w:sz w:val="23"/>
        </w:rPr>
        <w:t>vivienda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7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golf,</w:t>
      </w:r>
      <w:r>
        <w:rPr>
          <w:spacing w:val="7"/>
          <w:sz w:val="23"/>
        </w:rPr>
        <w:t> </w:t>
      </w:r>
      <w:r>
        <w:rPr>
          <w:sz w:val="23"/>
        </w:rPr>
        <w:t>Clubes</w:t>
      </w:r>
      <w:r>
        <w:rPr>
          <w:spacing w:val="6"/>
          <w:sz w:val="23"/>
        </w:rPr>
        <w:t> </w:t>
      </w:r>
      <w:r>
        <w:rPr>
          <w:sz w:val="23"/>
        </w:rPr>
        <w:t>Campestres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0"/>
          <w:numId w:val="7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7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7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69"/>
        </w:numPr>
        <w:tabs>
          <w:tab w:pos="1910" w:val="left" w:leader="none"/>
        </w:tabs>
        <w:spacing w:line="364" w:lineRule="auto" w:before="139" w:after="0"/>
        <w:ind w:left="1908" w:right="1655" w:hanging="382"/>
        <w:jc w:val="left"/>
        <w:rPr>
          <w:sz w:val="23"/>
        </w:rPr>
      </w:pPr>
      <w:r>
        <w:rPr>
          <w:sz w:val="23"/>
        </w:rPr>
        <w:t>Usos</w:t>
      </w:r>
      <w:r>
        <w:rPr>
          <w:spacing w:val="33"/>
          <w:sz w:val="23"/>
        </w:rPr>
        <w:t> </w:t>
      </w:r>
      <w:r>
        <w:rPr>
          <w:sz w:val="23"/>
        </w:rPr>
        <w:t>condicionados</w:t>
      </w:r>
      <w:r>
        <w:rPr>
          <w:spacing w:val="35"/>
          <w:sz w:val="23"/>
        </w:rPr>
        <w:t> </w:t>
      </w:r>
      <w:r>
        <w:rPr>
          <w:sz w:val="23"/>
        </w:rPr>
        <w:t>y</w:t>
      </w:r>
      <w:r>
        <w:rPr>
          <w:spacing w:val="34"/>
          <w:sz w:val="23"/>
        </w:rPr>
        <w:t> </w:t>
      </w:r>
      <w:r>
        <w:rPr>
          <w:sz w:val="23"/>
        </w:rPr>
        <w:t>Normas</w:t>
      </w:r>
      <w:r>
        <w:rPr>
          <w:spacing w:val="34"/>
          <w:sz w:val="23"/>
        </w:rPr>
        <w:t> </w:t>
      </w:r>
      <w:r>
        <w:rPr>
          <w:sz w:val="23"/>
        </w:rPr>
        <w:t>Mínimas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34"/>
          <w:sz w:val="23"/>
        </w:rPr>
        <w:t> </w:t>
      </w:r>
      <w:r>
        <w:rPr>
          <w:sz w:val="23"/>
        </w:rPr>
        <w:t>Evaluación.</w:t>
      </w:r>
      <w:r>
        <w:rPr>
          <w:spacing w:val="36"/>
          <w:sz w:val="23"/>
        </w:rPr>
        <w:t> </w:t>
      </w:r>
      <w:r>
        <w:rPr>
          <w:sz w:val="23"/>
        </w:rPr>
        <w:t>Para</w:t>
      </w:r>
      <w:r>
        <w:rPr>
          <w:spacing w:val="35"/>
          <w:sz w:val="23"/>
        </w:rPr>
        <w:t> </w:t>
      </w:r>
      <w:r>
        <w:rPr>
          <w:sz w:val="23"/>
        </w:rPr>
        <w:t>el</w:t>
      </w:r>
      <w:r>
        <w:rPr>
          <w:spacing w:val="33"/>
          <w:sz w:val="23"/>
        </w:rPr>
        <w:t> </w:t>
      </w:r>
      <w:r>
        <w:rPr>
          <w:sz w:val="23"/>
        </w:rPr>
        <w:t>Uso</w:t>
      </w:r>
      <w:r>
        <w:rPr>
          <w:spacing w:val="33"/>
          <w:sz w:val="23"/>
        </w:rPr>
        <w:t> </w:t>
      </w:r>
      <w:r>
        <w:rPr>
          <w:sz w:val="23"/>
        </w:rPr>
        <w:t>HC</w:t>
      </w:r>
      <w:r>
        <w:rPr>
          <w:spacing w:val="-61"/>
          <w:sz w:val="23"/>
        </w:rPr>
        <w:t> </w:t>
      </w:r>
      <w:r>
        <w:rPr>
          <w:sz w:val="23"/>
        </w:rPr>
        <w:t>se</w:t>
      </w:r>
      <w:r>
        <w:rPr>
          <w:spacing w:val="7"/>
          <w:sz w:val="23"/>
        </w:rPr>
        <w:t> </w:t>
      </w:r>
      <w:r>
        <w:rPr>
          <w:sz w:val="23"/>
        </w:rPr>
        <w:t>aplicarán</w:t>
      </w:r>
      <w:r>
        <w:rPr>
          <w:spacing w:val="7"/>
          <w:sz w:val="23"/>
        </w:rPr>
        <w:t> </w:t>
      </w:r>
      <w:r>
        <w:rPr>
          <w:sz w:val="23"/>
        </w:rPr>
        <w:t>únicamente</w:t>
      </w:r>
      <w:r>
        <w:rPr>
          <w:spacing w:val="8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Normas</w:t>
      </w:r>
      <w:r>
        <w:rPr>
          <w:spacing w:val="7"/>
          <w:sz w:val="23"/>
        </w:rPr>
        <w:t> </w:t>
      </w:r>
      <w:r>
        <w:rPr>
          <w:sz w:val="23"/>
        </w:rPr>
        <w:t>Mínimas</w:t>
      </w:r>
      <w:r>
        <w:rPr>
          <w:spacing w:val="5"/>
          <w:sz w:val="23"/>
        </w:rPr>
        <w:t> </w:t>
      </w:r>
      <w:r>
        <w:rPr>
          <w:sz w:val="23"/>
        </w:rPr>
        <w:t>señaladas</w:t>
      </w:r>
      <w:r>
        <w:rPr>
          <w:spacing w:val="8"/>
          <w:sz w:val="23"/>
        </w:rPr>
        <w:t> </w:t>
      </w:r>
      <w:r>
        <w:rPr>
          <w:sz w:val="23"/>
        </w:rPr>
        <w:t>entre</w:t>
      </w:r>
      <w:r>
        <w:rPr>
          <w:spacing w:val="8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Conventos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Parques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Remolques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Campismo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Cabañas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Cárcamos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6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Flora,</w:t>
      </w:r>
      <w:r>
        <w:rPr>
          <w:spacing w:val="10"/>
          <w:sz w:val="23"/>
        </w:rPr>
        <w:t> </w:t>
      </w:r>
      <w:r>
        <w:rPr>
          <w:sz w:val="23"/>
        </w:rPr>
        <w:t>Huertos,</w:t>
      </w:r>
      <w:r>
        <w:rPr>
          <w:spacing w:val="7"/>
          <w:sz w:val="23"/>
        </w:rPr>
        <w:t> </w:t>
      </w:r>
      <w:r>
        <w:rPr>
          <w:sz w:val="23"/>
        </w:rPr>
        <w:t>Hortalizas,</w:t>
      </w:r>
      <w:r>
        <w:rPr>
          <w:spacing w:val="8"/>
          <w:sz w:val="23"/>
        </w:rPr>
        <w:t> </w:t>
      </w:r>
      <w:r>
        <w:rPr>
          <w:sz w:val="23"/>
        </w:rPr>
        <w:t>Invernaderos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69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7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8"/>
          <w:sz w:val="23"/>
        </w:rPr>
        <w:t> </w:t>
      </w:r>
      <w:r>
        <w:rPr>
          <w:sz w:val="23"/>
        </w:rPr>
        <w:t>los</w:t>
      </w:r>
      <w:r>
        <w:rPr>
          <w:spacing w:val="16"/>
          <w:sz w:val="23"/>
        </w:rPr>
        <w:t> </w:t>
      </w:r>
      <w:r>
        <w:rPr>
          <w:sz w:val="23"/>
        </w:rPr>
        <w:t>demás</w:t>
      </w:r>
      <w:r>
        <w:rPr>
          <w:spacing w:val="17"/>
          <w:sz w:val="23"/>
        </w:rPr>
        <w:t> </w:t>
      </w:r>
      <w:r>
        <w:rPr>
          <w:sz w:val="23"/>
        </w:rPr>
        <w:t>no</w:t>
      </w:r>
      <w:r>
        <w:rPr>
          <w:spacing w:val="16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7"/>
          <w:sz w:val="23"/>
        </w:rPr>
        <w:t> </w:t>
      </w:r>
      <w:r>
        <w:rPr>
          <w:sz w:val="23"/>
        </w:rPr>
        <w:t>las</w:t>
      </w:r>
      <w:r>
        <w:rPr>
          <w:spacing w:val="16"/>
          <w:sz w:val="23"/>
        </w:rPr>
        <w:t> </w:t>
      </w:r>
      <w:r>
        <w:rPr>
          <w:sz w:val="23"/>
        </w:rPr>
        <w:t>fracciones</w:t>
      </w:r>
      <w:r>
        <w:rPr>
          <w:spacing w:val="17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18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 la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norma.</w:t>
      </w:r>
    </w:p>
    <w:p>
      <w:pPr>
        <w:pStyle w:val="ListParagraph"/>
        <w:numPr>
          <w:ilvl w:val="0"/>
          <w:numId w:val="69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7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tomas</w:t>
      </w:r>
      <w:r>
        <w:rPr>
          <w:spacing w:val="5"/>
          <w:sz w:val="23"/>
        </w:rPr>
        <w:t> </w:t>
      </w:r>
      <w:r>
        <w:rPr>
          <w:sz w:val="23"/>
        </w:rPr>
        <w:t>domiciliarias;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electrificación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uso</w:t>
      </w:r>
      <w:r>
        <w:rPr>
          <w:spacing w:val="6"/>
          <w:sz w:val="23"/>
        </w:rPr>
        <w:t> </w:t>
      </w:r>
      <w:r>
        <w:rPr>
          <w:sz w:val="23"/>
        </w:rPr>
        <w:t>doméstico,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Alumbrado</w:t>
      </w:r>
      <w:r>
        <w:rPr>
          <w:spacing w:val="7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material</w:t>
      </w:r>
      <w:r>
        <w:rPr>
          <w:spacing w:val="5"/>
          <w:sz w:val="23"/>
        </w:rPr>
        <w:t> </w:t>
      </w:r>
      <w:r>
        <w:rPr>
          <w:sz w:val="23"/>
        </w:rPr>
        <w:t>pétreo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Pavimentos,</w:t>
      </w:r>
      <w:r>
        <w:rPr>
          <w:spacing w:val="7"/>
          <w:sz w:val="23"/>
        </w:rPr>
        <w:t> </w:t>
      </w:r>
      <w:r>
        <w:rPr>
          <w:sz w:val="23"/>
        </w:rPr>
        <w:t>empedrado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72"/>
        </w:numPr>
        <w:tabs>
          <w:tab w:pos="1909" w:val="left" w:leader="none"/>
        </w:tabs>
        <w:spacing w:line="364" w:lineRule="auto" w:before="0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39"/>
          <w:sz w:val="23"/>
        </w:rPr>
        <w:t> </w:t>
      </w:r>
      <w:r>
        <w:rPr>
          <w:sz w:val="23"/>
        </w:rPr>
        <w:t>urbano,</w:t>
      </w:r>
      <w:r>
        <w:rPr>
          <w:spacing w:val="37"/>
          <w:sz w:val="23"/>
        </w:rPr>
        <w:t> </w:t>
      </w:r>
      <w:r>
        <w:rPr>
          <w:sz w:val="23"/>
        </w:rPr>
        <w:t>arbolado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8"/>
          <w:sz w:val="23"/>
        </w:rPr>
        <w:t> </w:t>
      </w:r>
      <w:r>
        <w:rPr>
          <w:sz w:val="23"/>
        </w:rPr>
        <w:t>jardinería</w:t>
      </w:r>
      <w:r>
        <w:rPr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vialidades</w:t>
      </w:r>
      <w:r>
        <w:rPr>
          <w:spacing w:val="40"/>
          <w:sz w:val="23"/>
        </w:rPr>
        <w:t> </w:t>
      </w:r>
      <w:r>
        <w:rPr>
          <w:sz w:val="23"/>
        </w:rPr>
        <w:t>vehiculares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 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2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zonificación</w:t>
      </w:r>
      <w:r>
        <w:rPr>
          <w:spacing w:val="52"/>
        </w:rPr>
        <w:t> </w:t>
      </w:r>
      <w:r>
        <w:rPr>
          <w:rFonts w:ascii="Arial" w:hAnsi="Arial"/>
          <w:b/>
        </w:rPr>
        <w:t>“HB”</w:t>
      </w:r>
      <w:r>
        <w:rPr>
          <w:rFonts w:ascii="Arial" w:hAnsi="Arial"/>
          <w:b/>
          <w:spacing w:val="54"/>
        </w:rPr>
        <w:t> </w:t>
      </w:r>
      <w:r>
        <w:rPr/>
        <w:t>Habitacional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Densidad</w:t>
      </w:r>
      <w:r>
        <w:rPr>
          <w:spacing w:val="52"/>
        </w:rPr>
        <w:t> </w:t>
      </w:r>
      <w:r>
        <w:rPr/>
        <w:t>Muy</w:t>
      </w:r>
      <w:r>
        <w:rPr>
          <w:spacing w:val="50"/>
        </w:rPr>
        <w:t> </w:t>
      </w:r>
      <w:r>
        <w:rPr/>
        <w:t>Baja,</w:t>
      </w:r>
      <w:r>
        <w:rPr>
          <w:spacing w:val="-61"/>
        </w:rPr>
        <w:t> </w:t>
      </w:r>
      <w:r>
        <w:rPr/>
        <w:t>unifamiliar,</w:t>
      </w:r>
      <w:r>
        <w:rPr>
          <w:spacing w:val="2"/>
        </w:rPr>
        <w:t> </w:t>
      </w:r>
      <w:r>
        <w:rPr/>
        <w:t>tendrá</w:t>
      </w:r>
      <w:r>
        <w:rPr>
          <w:spacing w:val="3"/>
        </w:rPr>
        <w:t> </w:t>
      </w:r>
      <w:r>
        <w:rPr/>
        <w:t>las siguientes</w:t>
      </w:r>
      <w:r>
        <w:rPr>
          <w:spacing w:val="2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uso:</w:t>
      </w:r>
    </w:p>
    <w:p>
      <w:pPr>
        <w:pStyle w:val="ListParagraph"/>
        <w:numPr>
          <w:ilvl w:val="0"/>
          <w:numId w:val="73"/>
        </w:numPr>
        <w:tabs>
          <w:tab w:pos="1908" w:val="left" w:leader="none"/>
          <w:tab w:pos="1909" w:val="left" w:leader="none"/>
        </w:tabs>
        <w:spacing w:line="240" w:lineRule="auto" w:before="1" w:after="0"/>
        <w:ind w:left="1908" w:right="0" w:hanging="363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364" w:lineRule="auto" w:before="139" w:after="0"/>
        <w:ind w:left="1908" w:right="1656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3"/>
          <w:sz w:val="23"/>
        </w:rPr>
        <w:t> </w:t>
      </w:r>
      <w:r>
        <w:rPr>
          <w:sz w:val="23"/>
        </w:rPr>
        <w:t>de</w:t>
      </w:r>
      <w:r>
        <w:rPr>
          <w:spacing w:val="44"/>
          <w:sz w:val="23"/>
        </w:rPr>
        <w:t> </w:t>
      </w:r>
      <w:r>
        <w:rPr>
          <w:sz w:val="23"/>
        </w:rPr>
        <w:t>vivienda</w:t>
      </w:r>
      <w:r>
        <w:rPr>
          <w:spacing w:val="44"/>
          <w:sz w:val="23"/>
        </w:rPr>
        <w:t> </w:t>
      </w:r>
      <w:r>
        <w:rPr>
          <w:sz w:val="23"/>
        </w:rPr>
        <w:t>neta</w:t>
      </w:r>
      <w:r>
        <w:rPr>
          <w:spacing w:val="43"/>
          <w:sz w:val="23"/>
        </w:rPr>
        <w:t> </w:t>
      </w:r>
      <w:r>
        <w:rPr>
          <w:sz w:val="23"/>
        </w:rPr>
        <w:t>por</w:t>
      </w:r>
      <w:r>
        <w:rPr>
          <w:spacing w:val="44"/>
          <w:sz w:val="23"/>
        </w:rPr>
        <w:t> </w:t>
      </w:r>
      <w:r>
        <w:rPr>
          <w:sz w:val="23"/>
        </w:rPr>
        <w:t>hectárea:</w:t>
      </w:r>
      <w:r>
        <w:rPr>
          <w:spacing w:val="44"/>
          <w:sz w:val="23"/>
        </w:rPr>
        <w:t> </w:t>
      </w:r>
      <w:r>
        <w:rPr>
          <w:sz w:val="23"/>
        </w:rPr>
        <w:t>20</w:t>
      </w:r>
      <w:r>
        <w:rPr>
          <w:spacing w:val="44"/>
          <w:sz w:val="23"/>
        </w:rPr>
        <w:t> </w:t>
      </w:r>
      <w:r>
        <w:rPr>
          <w:sz w:val="23"/>
        </w:rPr>
        <w:t>para</w:t>
      </w:r>
      <w:r>
        <w:rPr>
          <w:spacing w:val="45"/>
          <w:sz w:val="23"/>
        </w:rPr>
        <w:t> </w:t>
      </w:r>
      <w:r>
        <w:rPr>
          <w:sz w:val="23"/>
        </w:rPr>
        <w:t>lotes</w:t>
      </w:r>
      <w:r>
        <w:rPr>
          <w:spacing w:val="43"/>
          <w:sz w:val="23"/>
        </w:rPr>
        <w:t> </w:t>
      </w:r>
      <w:r>
        <w:rPr>
          <w:sz w:val="23"/>
        </w:rPr>
        <w:t>individuales,</w:t>
      </w:r>
      <w:r>
        <w:rPr>
          <w:spacing w:val="44"/>
          <w:sz w:val="23"/>
        </w:rPr>
        <w:t> </w:t>
      </w:r>
      <w:r>
        <w:rPr>
          <w:sz w:val="23"/>
        </w:rPr>
        <w:t>10</w:t>
      </w:r>
      <w:r>
        <w:rPr>
          <w:spacing w:val="-6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fraccionamientos;</w:t>
      </w:r>
      <w:r>
        <w:rPr>
          <w:spacing w:val="3"/>
          <w:sz w:val="23"/>
        </w:rPr>
        <w:t> </w:t>
      </w:r>
      <w:r>
        <w:rPr>
          <w:sz w:val="23"/>
        </w:rPr>
        <w:t>incluye</w:t>
      </w:r>
      <w:r>
        <w:rPr>
          <w:spacing w:val="1"/>
          <w:sz w:val="23"/>
        </w:rPr>
        <w:t> </w:t>
      </w:r>
      <w:r>
        <w:rPr>
          <w:sz w:val="23"/>
        </w:rPr>
        <w:t>vialidad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8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90</w:t>
      </w:r>
      <w:r>
        <w:rPr>
          <w:spacing w:val="7"/>
          <w:sz w:val="23"/>
        </w:rPr>
        <w:t> </w:t>
      </w:r>
      <w:r>
        <w:rPr>
          <w:sz w:val="23"/>
        </w:rPr>
        <w:t>habitantes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6"/>
          <w:sz w:val="23"/>
        </w:rPr>
        <w:t> </w:t>
      </w:r>
      <w:r>
        <w:rPr>
          <w:sz w:val="23"/>
        </w:rPr>
        <w:t>500.00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lote:</w:t>
      </w:r>
      <w:r>
        <w:rPr>
          <w:spacing w:val="6"/>
          <w:sz w:val="23"/>
        </w:rPr>
        <w:t> </w:t>
      </w:r>
      <w:r>
        <w:rPr>
          <w:sz w:val="23"/>
        </w:rPr>
        <w:t>20m.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7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Construcciones.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13"/>
          <w:sz w:val="23"/>
        </w:rPr>
        <w:t> </w:t>
      </w:r>
      <w:r>
        <w:rPr>
          <w:sz w:val="23"/>
        </w:rPr>
        <w:t>0.6.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CUS:</w:t>
      </w:r>
      <w:r>
        <w:rPr>
          <w:spacing w:val="11"/>
          <w:sz w:val="23"/>
        </w:rPr>
        <w:t> </w:t>
      </w:r>
      <w:r>
        <w:rPr>
          <w:sz w:val="23"/>
        </w:rPr>
        <w:t>0.8.</w:t>
      </w:r>
    </w:p>
    <w:p>
      <w:pPr>
        <w:pStyle w:val="ListParagraph"/>
        <w:numPr>
          <w:ilvl w:val="2"/>
          <w:numId w:val="73"/>
        </w:numPr>
        <w:tabs>
          <w:tab w:pos="2258" w:val="left" w:leader="none"/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364" w:lineRule="auto" w:before="139" w:after="0"/>
        <w:ind w:left="2258" w:right="1651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construcción:</w:t>
      </w:r>
      <w:r>
        <w:rPr>
          <w:spacing w:val="1"/>
          <w:sz w:val="23"/>
        </w:rPr>
        <w:t> </w:t>
      </w:r>
      <w:r>
        <w:rPr>
          <w:sz w:val="23"/>
        </w:rPr>
        <w:t>frente</w:t>
      </w:r>
      <w:r>
        <w:rPr>
          <w:spacing w:val="1"/>
          <w:sz w:val="23"/>
        </w:rPr>
        <w:t> </w:t>
      </w:r>
      <w:r>
        <w:rPr>
          <w:sz w:val="23"/>
        </w:rPr>
        <w:t>5m,</w:t>
      </w:r>
      <w:r>
        <w:rPr>
          <w:spacing w:val="1"/>
          <w:sz w:val="23"/>
        </w:rPr>
        <w:t> </w:t>
      </w:r>
      <w:r>
        <w:rPr>
          <w:sz w:val="23"/>
        </w:rPr>
        <w:t>fondo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laterales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2"/>
          <w:numId w:val="73"/>
        </w:numPr>
        <w:tabs>
          <w:tab w:pos="2259" w:val="left" w:leader="none"/>
        </w:tabs>
        <w:spacing w:line="364" w:lineRule="auto" w:before="1" w:after="0"/>
        <w:ind w:left="225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4"/>
          <w:sz w:val="23"/>
        </w:rPr>
        <w:t> </w:t>
      </w:r>
      <w:r>
        <w:rPr>
          <w:sz w:val="23"/>
        </w:rPr>
        <w:t>máxima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construcción</w:t>
      </w:r>
      <w:r>
        <w:rPr>
          <w:spacing w:val="24"/>
          <w:sz w:val="23"/>
        </w:rPr>
        <w:t> </w:t>
      </w:r>
      <w:r>
        <w:rPr>
          <w:sz w:val="23"/>
        </w:rPr>
        <w:t>desde</w:t>
      </w:r>
      <w:r>
        <w:rPr>
          <w:spacing w:val="23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nivel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desplante:</w:t>
      </w:r>
      <w:r>
        <w:rPr>
          <w:spacing w:val="24"/>
          <w:sz w:val="23"/>
        </w:rPr>
        <w:t> </w:t>
      </w:r>
      <w:r>
        <w:rPr>
          <w:sz w:val="23"/>
        </w:rPr>
        <w:t>dos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6m.</w:t>
      </w:r>
    </w:p>
    <w:p>
      <w:pPr>
        <w:pStyle w:val="ListParagraph"/>
        <w:numPr>
          <w:ilvl w:val="0"/>
          <w:numId w:val="73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73"/>
        </w:numPr>
        <w:tabs>
          <w:tab w:pos="1793" w:val="left" w:leader="none"/>
        </w:tabs>
        <w:spacing w:line="240" w:lineRule="auto" w:before="138" w:after="0"/>
        <w:ind w:left="1792" w:right="0" w:hanging="235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vivienda</w:t>
      </w:r>
      <w:r>
        <w:rPr>
          <w:spacing w:val="8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73"/>
        </w:numPr>
        <w:tabs>
          <w:tab w:pos="1793" w:val="left" w:leader="none"/>
        </w:tabs>
        <w:spacing w:line="240" w:lineRule="auto" w:before="138" w:after="0"/>
        <w:ind w:left="1792" w:right="0" w:hanging="235"/>
        <w:jc w:val="left"/>
        <w:rPr>
          <w:sz w:val="23"/>
        </w:rPr>
      </w:pPr>
      <w:r>
        <w:rPr>
          <w:sz w:val="23"/>
        </w:rPr>
        <w:t>Clubes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Golf,</w:t>
      </w:r>
      <w:r>
        <w:rPr>
          <w:spacing w:val="6"/>
          <w:sz w:val="23"/>
        </w:rPr>
        <w:t> </w:t>
      </w:r>
      <w:r>
        <w:rPr>
          <w:sz w:val="23"/>
        </w:rPr>
        <w:t>Clubes</w:t>
      </w:r>
      <w:r>
        <w:rPr>
          <w:spacing w:val="6"/>
          <w:sz w:val="23"/>
        </w:rPr>
        <w:t> </w:t>
      </w:r>
      <w:r>
        <w:rPr>
          <w:sz w:val="23"/>
        </w:rPr>
        <w:t>Campestres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73"/>
        </w:numPr>
        <w:tabs>
          <w:tab w:pos="1793" w:val="left" w:leader="none"/>
        </w:tabs>
        <w:spacing w:line="240" w:lineRule="auto" w:before="138" w:after="0"/>
        <w:ind w:left="1792" w:right="0" w:hanging="235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73"/>
        </w:numPr>
        <w:tabs>
          <w:tab w:pos="1793" w:val="left" w:leader="none"/>
        </w:tabs>
        <w:spacing w:line="240" w:lineRule="auto" w:before="138" w:after="0"/>
        <w:ind w:left="1792" w:right="0" w:hanging="235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73"/>
        </w:numPr>
        <w:tabs>
          <w:tab w:pos="1793" w:val="left" w:leader="none"/>
        </w:tabs>
        <w:spacing w:line="240" w:lineRule="auto" w:before="138" w:after="0"/>
        <w:ind w:left="1792" w:right="0" w:hanging="235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7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73"/>
        </w:numPr>
        <w:tabs>
          <w:tab w:pos="1856" w:val="left" w:leader="none"/>
        </w:tabs>
        <w:spacing w:line="364" w:lineRule="auto" w:before="139" w:after="0"/>
        <w:ind w:left="974" w:right="1651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2"/>
          <w:sz w:val="23"/>
        </w:rPr>
        <w:t> </w:t>
      </w:r>
      <w:r>
        <w:rPr>
          <w:sz w:val="23"/>
        </w:rPr>
        <w:t>condicionados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Normas</w:t>
      </w:r>
      <w:r>
        <w:rPr>
          <w:spacing w:val="11"/>
          <w:sz w:val="23"/>
        </w:rPr>
        <w:t> </w:t>
      </w:r>
      <w:r>
        <w:rPr>
          <w:sz w:val="23"/>
        </w:rPr>
        <w:t>Mínimas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Evaluación.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1"/>
          <w:sz w:val="23"/>
        </w:rPr>
        <w:t> </w:t>
      </w:r>
      <w:r>
        <w:rPr>
          <w:sz w:val="23"/>
        </w:rPr>
        <w:t>Uso</w:t>
      </w:r>
      <w:r>
        <w:rPr>
          <w:spacing w:val="12"/>
          <w:sz w:val="23"/>
        </w:rPr>
        <w:t> </w:t>
      </w:r>
      <w:r>
        <w:rPr>
          <w:sz w:val="23"/>
        </w:rPr>
        <w:t>HB</w:t>
      </w:r>
      <w:r>
        <w:rPr>
          <w:spacing w:val="1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Parques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remolques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Campismo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Cabañas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Canchas</w:t>
      </w:r>
      <w:r>
        <w:rPr>
          <w:spacing w:val="5"/>
          <w:sz w:val="23"/>
        </w:rPr>
        <w:t> </w:t>
      </w:r>
      <w:r>
        <w:rPr>
          <w:sz w:val="23"/>
        </w:rPr>
        <w:t>Deportivas</w:t>
      </w:r>
      <w:r>
        <w:rPr>
          <w:spacing w:val="6"/>
          <w:sz w:val="23"/>
        </w:rPr>
        <w:t> </w:t>
      </w:r>
      <w:r>
        <w:rPr>
          <w:sz w:val="23"/>
        </w:rPr>
        <w:t>cubiertas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5000m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364" w:lineRule="auto" w:before="0" w:after="0"/>
        <w:ind w:left="1908" w:right="1652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residuales</w:t>
      </w:r>
      <w:r>
        <w:rPr>
          <w:spacing w:val="8"/>
          <w:sz w:val="23"/>
        </w:rPr>
        <w:t> </w:t>
      </w:r>
      <w:r>
        <w:rPr>
          <w:sz w:val="23"/>
        </w:rPr>
        <w:t>domésticas,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Cárcamos</w:t>
      </w:r>
      <w:r>
        <w:rPr>
          <w:spacing w:val="1"/>
          <w:sz w:val="23"/>
        </w:rPr>
        <w:t> </w:t>
      </w:r>
      <w:r>
        <w:rPr>
          <w:sz w:val="23"/>
        </w:rPr>
        <w:t>locales</w:t>
      </w:r>
      <w:r>
        <w:rPr>
          <w:spacing w:val="1"/>
          <w:sz w:val="23"/>
        </w:rPr>
        <w:t> </w:t>
      </w:r>
      <w:r>
        <w:rPr>
          <w:sz w:val="23"/>
        </w:rPr>
        <w:t>(A</w:t>
      </w:r>
      <w:r>
        <w:rPr>
          <w:spacing w:val="2"/>
          <w:sz w:val="23"/>
        </w:rPr>
        <w:t> </w:t>
      </w:r>
      <w:r>
        <w:rPr>
          <w:sz w:val="23"/>
        </w:rPr>
        <w:t>y B).</w:t>
      </w:r>
    </w:p>
    <w:p>
      <w:pPr>
        <w:pStyle w:val="ListParagraph"/>
        <w:numPr>
          <w:ilvl w:val="1"/>
          <w:numId w:val="7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73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73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7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tomas</w:t>
      </w:r>
      <w:r>
        <w:rPr>
          <w:spacing w:val="5"/>
          <w:sz w:val="23"/>
        </w:rPr>
        <w:t> </w:t>
      </w:r>
      <w:r>
        <w:rPr>
          <w:sz w:val="23"/>
        </w:rPr>
        <w:t>domiciliarias;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electrificación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uso</w:t>
      </w:r>
      <w:r>
        <w:rPr>
          <w:spacing w:val="6"/>
          <w:sz w:val="23"/>
        </w:rPr>
        <w:t> </w:t>
      </w:r>
      <w:r>
        <w:rPr>
          <w:sz w:val="23"/>
        </w:rPr>
        <w:t>doméstico,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Alumbrado</w:t>
      </w:r>
      <w:r>
        <w:rPr>
          <w:spacing w:val="7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material</w:t>
      </w:r>
      <w:r>
        <w:rPr>
          <w:spacing w:val="5"/>
          <w:sz w:val="23"/>
        </w:rPr>
        <w:t> </w:t>
      </w:r>
      <w:r>
        <w:rPr>
          <w:sz w:val="23"/>
        </w:rPr>
        <w:t>pétreo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Pavimentos,</w:t>
      </w:r>
      <w:r>
        <w:rPr>
          <w:spacing w:val="6"/>
          <w:sz w:val="23"/>
        </w:rPr>
        <w:t> </w:t>
      </w:r>
      <w:r>
        <w:rPr>
          <w:sz w:val="23"/>
        </w:rPr>
        <w:t>empedrado,</w:t>
      </w:r>
      <w:r>
        <w:rPr>
          <w:spacing w:val="9"/>
          <w:sz w:val="23"/>
        </w:rPr>
        <w:t> </w:t>
      </w:r>
      <w:r>
        <w:rPr>
          <w:sz w:val="23"/>
        </w:rPr>
        <w:t>adoquinado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74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39"/>
          <w:sz w:val="23"/>
        </w:rPr>
        <w:t> </w:t>
      </w:r>
      <w:r>
        <w:rPr>
          <w:sz w:val="23"/>
        </w:rPr>
        <w:t>urbano,</w:t>
      </w:r>
      <w:r>
        <w:rPr>
          <w:spacing w:val="37"/>
          <w:sz w:val="23"/>
        </w:rPr>
        <w:t> </w:t>
      </w:r>
      <w:r>
        <w:rPr>
          <w:sz w:val="23"/>
        </w:rPr>
        <w:t>arbolado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8"/>
          <w:sz w:val="23"/>
        </w:rPr>
        <w:t> </w:t>
      </w:r>
      <w:r>
        <w:rPr>
          <w:sz w:val="23"/>
        </w:rPr>
        <w:t>jardinería</w:t>
      </w:r>
      <w:r>
        <w:rPr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vialidades</w:t>
      </w:r>
      <w:r>
        <w:rPr>
          <w:spacing w:val="40"/>
          <w:sz w:val="23"/>
        </w:rPr>
        <w:t> </w:t>
      </w:r>
      <w:r>
        <w:rPr>
          <w:sz w:val="23"/>
        </w:rPr>
        <w:t>vehiculares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3"/>
        </w:rPr>
        <w:t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55"/>
        </w:rPr>
        <w:t> </w:t>
      </w:r>
      <w:r>
        <w:rPr/>
        <w:t>La</w:t>
      </w:r>
      <w:r>
        <w:rPr>
          <w:spacing w:val="54"/>
        </w:rPr>
        <w:t> </w:t>
      </w:r>
      <w:r>
        <w:rPr/>
        <w:t>zonificación</w:t>
      </w:r>
      <w:r>
        <w:rPr>
          <w:spacing w:val="55"/>
        </w:rPr>
        <w:t> </w:t>
      </w:r>
      <w:r>
        <w:rPr>
          <w:rFonts w:ascii="Arial" w:hAnsi="Arial"/>
          <w:b/>
        </w:rPr>
        <w:t>“H1”</w:t>
      </w:r>
      <w:r>
        <w:rPr>
          <w:rFonts w:ascii="Arial" w:hAnsi="Arial"/>
          <w:b/>
          <w:spacing w:val="53"/>
        </w:rPr>
        <w:t> </w:t>
      </w:r>
      <w:r>
        <w:rPr/>
        <w:t>habitacional</w:t>
      </w:r>
      <w:r>
        <w:rPr>
          <w:spacing w:val="54"/>
        </w:rPr>
        <w:t> </w:t>
      </w:r>
      <w:r>
        <w:rPr/>
        <w:t>de</w:t>
      </w:r>
      <w:r>
        <w:rPr>
          <w:spacing w:val="56"/>
        </w:rPr>
        <w:t> </w:t>
      </w:r>
      <w:r>
        <w:rPr/>
        <w:t>densidad</w:t>
      </w:r>
      <w:r>
        <w:rPr>
          <w:spacing w:val="54"/>
        </w:rPr>
        <w:t> </w:t>
      </w:r>
      <w:r>
        <w:rPr/>
        <w:t>baja,</w:t>
      </w:r>
      <w:r>
        <w:rPr>
          <w:spacing w:val="57"/>
        </w:rPr>
        <w:t> </w:t>
      </w:r>
      <w:r>
        <w:rPr/>
        <w:t>unifamiliar,</w:t>
      </w:r>
      <w:r>
        <w:rPr>
          <w:spacing w:val="-6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75"/>
        </w:numPr>
        <w:tabs>
          <w:tab w:pos="1788" w:val="left" w:leader="none"/>
        </w:tabs>
        <w:spacing w:line="240" w:lineRule="auto" w:before="1" w:after="0"/>
        <w:ind w:left="1787" w:right="0" w:hanging="197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0"/>
          <w:numId w:val="76"/>
        </w:numPr>
        <w:tabs>
          <w:tab w:pos="1909" w:val="left" w:leader="none"/>
        </w:tabs>
        <w:spacing w:line="364" w:lineRule="auto" w:before="138" w:after="0"/>
        <w:ind w:left="1908" w:right="1656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vivienda</w:t>
      </w:r>
      <w:r>
        <w:rPr>
          <w:spacing w:val="22"/>
          <w:sz w:val="23"/>
        </w:rPr>
        <w:t> </w:t>
      </w:r>
      <w:r>
        <w:rPr>
          <w:sz w:val="23"/>
        </w:rPr>
        <w:t>neta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3"/>
          <w:sz w:val="23"/>
        </w:rPr>
        <w:t> </w:t>
      </w:r>
      <w:r>
        <w:rPr>
          <w:sz w:val="23"/>
        </w:rPr>
        <w:t>hectárea:</w:t>
      </w:r>
      <w:r>
        <w:rPr>
          <w:spacing w:val="22"/>
          <w:sz w:val="23"/>
        </w:rPr>
        <w:t> </w:t>
      </w:r>
      <w:r>
        <w:rPr>
          <w:sz w:val="23"/>
        </w:rPr>
        <w:t>29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33</w:t>
      </w:r>
      <w:r>
        <w:rPr>
          <w:spacing w:val="23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lotes</w:t>
      </w:r>
      <w:r>
        <w:rPr>
          <w:spacing w:val="22"/>
          <w:sz w:val="23"/>
        </w:rPr>
        <w:t> </w:t>
      </w:r>
      <w:r>
        <w:rPr>
          <w:sz w:val="23"/>
        </w:rPr>
        <w:t>individuales,</w:t>
      </w:r>
      <w:r>
        <w:rPr>
          <w:spacing w:val="-61"/>
          <w:sz w:val="23"/>
        </w:rPr>
        <w:t> </w:t>
      </w:r>
      <w:r>
        <w:rPr>
          <w:sz w:val="23"/>
        </w:rPr>
        <w:t>17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19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fraccionamientos;</w:t>
      </w:r>
      <w:r>
        <w:rPr>
          <w:spacing w:val="2"/>
          <w:sz w:val="23"/>
        </w:rPr>
        <w:t> </w:t>
      </w:r>
      <w:r>
        <w:rPr>
          <w:sz w:val="23"/>
        </w:rPr>
        <w:t>incluye</w:t>
      </w:r>
      <w:r>
        <w:rPr>
          <w:spacing w:val="2"/>
          <w:sz w:val="23"/>
        </w:rPr>
        <w:t> </w:t>
      </w:r>
      <w:r>
        <w:rPr>
          <w:sz w:val="23"/>
        </w:rPr>
        <w:t>vialidad</w:t>
      </w:r>
      <w:r>
        <w:rPr>
          <w:spacing w:val="2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0"/>
          <w:numId w:val="76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8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148.5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8"/>
          <w:sz w:val="23"/>
        </w:rPr>
        <w:t> </w:t>
      </w:r>
      <w:r>
        <w:rPr>
          <w:sz w:val="23"/>
        </w:rPr>
        <w:t>130.5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0"/>
          <w:numId w:val="7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7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1"/>
          <w:numId w:val="76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6"/>
          <w:sz w:val="23"/>
        </w:rPr>
        <w:t> </w:t>
      </w:r>
      <w:r>
        <w:rPr>
          <w:sz w:val="23"/>
        </w:rPr>
        <w:t>350.00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1"/>
          <w:numId w:val="76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lote:</w:t>
      </w:r>
      <w:r>
        <w:rPr>
          <w:spacing w:val="6"/>
          <w:sz w:val="23"/>
        </w:rPr>
        <w:t> </w:t>
      </w:r>
      <w:r>
        <w:rPr>
          <w:sz w:val="23"/>
        </w:rPr>
        <w:t>12m.</w:t>
      </w:r>
    </w:p>
    <w:p>
      <w:pPr>
        <w:pStyle w:val="ListParagraph"/>
        <w:numPr>
          <w:ilvl w:val="1"/>
          <w:numId w:val="76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Construcciones.</w:t>
      </w:r>
    </w:p>
    <w:p>
      <w:pPr>
        <w:pStyle w:val="ListParagraph"/>
        <w:numPr>
          <w:ilvl w:val="1"/>
          <w:numId w:val="76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7"/>
          <w:sz w:val="23"/>
        </w:rPr>
        <w:t> </w:t>
      </w:r>
      <w:r>
        <w:rPr>
          <w:sz w:val="23"/>
        </w:rPr>
        <w:t>0.7.</w:t>
      </w:r>
    </w:p>
    <w:p>
      <w:pPr>
        <w:pStyle w:val="BodyText"/>
        <w:spacing w:before="139"/>
      </w:pPr>
      <w:r>
        <w:rPr>
          <w:sz w:val="20"/>
        </w:rPr>
        <w:t>e.</w:t>
      </w:r>
      <w:r>
        <w:rPr>
          <w:spacing w:val="79"/>
          <w:sz w:val="20"/>
        </w:rPr>
        <w:t> </w:t>
      </w:r>
      <w:r>
        <w:rPr/>
        <w:t>CUS:</w:t>
      </w:r>
      <w:r>
        <w:rPr>
          <w:spacing w:val="3"/>
        </w:rPr>
        <w:t> </w:t>
      </w:r>
      <w:r>
        <w:rPr/>
        <w:t>0.9-1.2.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77"/>
        </w:numPr>
        <w:tabs>
          <w:tab w:pos="2258" w:val="left" w:leader="none"/>
          <w:tab w:pos="2259" w:val="left" w:leader="none"/>
        </w:tabs>
        <w:spacing w:line="240" w:lineRule="auto" w:before="0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77"/>
        </w:numPr>
        <w:tabs>
          <w:tab w:pos="2259" w:val="left" w:leader="none"/>
        </w:tabs>
        <w:spacing w:line="364" w:lineRule="auto" w:before="139" w:after="0"/>
        <w:ind w:left="2258" w:right="1651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construcción:</w:t>
      </w:r>
      <w:r>
        <w:rPr>
          <w:spacing w:val="1"/>
          <w:sz w:val="23"/>
        </w:rPr>
        <w:t> </w:t>
      </w:r>
      <w:r>
        <w:rPr>
          <w:sz w:val="23"/>
        </w:rPr>
        <w:t>frente</w:t>
      </w:r>
      <w:r>
        <w:rPr>
          <w:spacing w:val="1"/>
          <w:sz w:val="23"/>
        </w:rPr>
        <w:t> </w:t>
      </w:r>
      <w:r>
        <w:rPr>
          <w:sz w:val="23"/>
        </w:rPr>
        <w:t>3m,</w:t>
      </w:r>
      <w:r>
        <w:rPr>
          <w:spacing w:val="1"/>
          <w:sz w:val="23"/>
        </w:rPr>
        <w:t> </w:t>
      </w:r>
      <w:r>
        <w:rPr>
          <w:sz w:val="23"/>
        </w:rPr>
        <w:t>fondo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laterales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77"/>
        </w:numPr>
        <w:tabs>
          <w:tab w:pos="2259" w:val="left" w:leader="none"/>
        </w:tabs>
        <w:spacing w:line="364" w:lineRule="auto" w:before="1" w:after="0"/>
        <w:ind w:left="225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4"/>
          <w:sz w:val="23"/>
        </w:rPr>
        <w:t> </w:t>
      </w:r>
      <w:r>
        <w:rPr>
          <w:sz w:val="23"/>
        </w:rPr>
        <w:t>máxima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construcción</w:t>
      </w:r>
      <w:r>
        <w:rPr>
          <w:spacing w:val="24"/>
          <w:sz w:val="23"/>
        </w:rPr>
        <w:t> </w:t>
      </w:r>
      <w:r>
        <w:rPr>
          <w:sz w:val="23"/>
        </w:rPr>
        <w:t>desde</w:t>
      </w:r>
      <w:r>
        <w:rPr>
          <w:spacing w:val="23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nivel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desplante:</w:t>
      </w:r>
      <w:r>
        <w:rPr>
          <w:spacing w:val="24"/>
          <w:sz w:val="23"/>
        </w:rPr>
        <w:t> </w:t>
      </w:r>
      <w:r>
        <w:rPr>
          <w:sz w:val="23"/>
        </w:rPr>
        <w:t>dos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6m.</w:t>
      </w:r>
    </w:p>
    <w:p>
      <w:pPr>
        <w:pStyle w:val="ListParagraph"/>
        <w:numPr>
          <w:ilvl w:val="0"/>
          <w:numId w:val="75"/>
        </w:numPr>
        <w:tabs>
          <w:tab w:pos="1851" w:val="left" w:leader="none"/>
        </w:tabs>
        <w:spacing w:line="240" w:lineRule="auto" w:before="1" w:after="0"/>
        <w:ind w:left="1850" w:right="0" w:hanging="260"/>
        <w:jc w:val="left"/>
        <w:rPr>
          <w:sz w:val="23"/>
        </w:rPr>
      </w:pPr>
      <w:r>
        <w:rPr>
          <w:sz w:val="23"/>
        </w:rPr>
        <w:t>Usos</w:t>
      </w:r>
      <w:r>
        <w:rPr>
          <w:spacing w:val="8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</w:t>
      </w:r>
      <w:r>
        <w:rPr>
          <w:spacing w:val="5"/>
          <w:sz w:val="23"/>
        </w:rPr>
        <w:t> </w:t>
      </w:r>
      <w:r>
        <w:rPr>
          <w:sz w:val="23"/>
        </w:rPr>
        <w:t>1</w:t>
      </w:r>
      <w:r>
        <w:rPr>
          <w:spacing w:val="4"/>
          <w:sz w:val="23"/>
        </w:rPr>
        <w:t> </w:t>
      </w: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7"/>
          <w:sz w:val="23"/>
        </w:rPr>
        <w:t> </w:t>
      </w:r>
      <w:r>
        <w:rPr>
          <w:sz w:val="23"/>
        </w:rPr>
        <w:t>Habitacionales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más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50</w:t>
      </w:r>
      <w:r>
        <w:rPr>
          <w:spacing w:val="8"/>
          <w:sz w:val="23"/>
        </w:rPr>
        <w:t> </w:t>
      </w:r>
      <w:r>
        <w:rPr>
          <w:sz w:val="23"/>
        </w:rPr>
        <w:t>viviendas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golf,</w:t>
      </w:r>
      <w:r>
        <w:rPr>
          <w:spacing w:val="7"/>
          <w:sz w:val="23"/>
        </w:rPr>
        <w:t> </w:t>
      </w:r>
      <w:r>
        <w:rPr>
          <w:sz w:val="23"/>
        </w:rPr>
        <w:t>Clubes</w:t>
      </w:r>
      <w:r>
        <w:rPr>
          <w:spacing w:val="6"/>
          <w:sz w:val="23"/>
        </w:rPr>
        <w:t> </w:t>
      </w:r>
      <w:r>
        <w:rPr>
          <w:sz w:val="23"/>
        </w:rPr>
        <w:t>Campestres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Viviendas;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75"/>
        </w:numPr>
        <w:tabs>
          <w:tab w:pos="1859" w:val="left" w:leader="none"/>
        </w:tabs>
        <w:spacing w:line="364" w:lineRule="auto" w:before="137" w:after="0"/>
        <w:ind w:left="974" w:right="1651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4"/>
          <w:sz w:val="23"/>
        </w:rPr>
        <w:t> </w:t>
      </w:r>
      <w:r>
        <w:rPr>
          <w:sz w:val="23"/>
        </w:rPr>
        <w:t>condicionados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Normas</w:t>
      </w:r>
      <w:r>
        <w:rPr>
          <w:spacing w:val="13"/>
          <w:sz w:val="23"/>
        </w:rPr>
        <w:t> </w:t>
      </w:r>
      <w:r>
        <w:rPr>
          <w:sz w:val="23"/>
        </w:rPr>
        <w:t>Mínimas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Evaluación.</w:t>
      </w:r>
      <w:r>
        <w:rPr>
          <w:spacing w:val="14"/>
          <w:sz w:val="23"/>
        </w:rPr>
        <w:t> </w:t>
      </w:r>
      <w:r>
        <w:rPr>
          <w:sz w:val="23"/>
        </w:rPr>
        <w:t>Para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Uso</w:t>
      </w:r>
      <w:r>
        <w:rPr>
          <w:spacing w:val="13"/>
          <w:sz w:val="23"/>
        </w:rPr>
        <w:t> </w:t>
      </w:r>
      <w:r>
        <w:rPr>
          <w:sz w:val="23"/>
        </w:rPr>
        <w:t>H1</w:t>
      </w:r>
      <w:r>
        <w:rPr>
          <w:spacing w:val="12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4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7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75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75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  <w:tab w:pos="5668" w:val="left" w:leader="none"/>
        </w:tabs>
        <w:spacing w:line="364" w:lineRule="auto" w:before="138" w:after="0"/>
        <w:ind w:left="1908" w:right="1652" w:hanging="351"/>
        <w:jc w:val="both"/>
        <w:rPr>
          <w:sz w:val="23"/>
        </w:rPr>
      </w:pPr>
      <w:r>
        <w:rPr>
          <w:sz w:val="23"/>
        </w:rPr>
        <w:t>Red de electrificación con servicio</w:t>
      </w:r>
      <w:r>
        <w:rPr>
          <w:spacing w:val="1"/>
          <w:sz w:val="23"/>
        </w:rPr>
        <w:t> </w:t>
      </w:r>
      <w:r>
        <w:rPr>
          <w:sz w:val="23"/>
        </w:rPr>
        <w:t>de baja tensión, instalación área u</w:t>
      </w:r>
      <w:r>
        <w:rPr>
          <w:spacing w:val="1"/>
          <w:sz w:val="23"/>
        </w:rPr>
        <w:t> </w:t>
      </w:r>
      <w:r>
        <w:rPr>
          <w:sz w:val="23"/>
        </w:rPr>
        <w:t>oculta,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9"/>
          <w:sz w:val="23"/>
        </w:rPr>
        <w:t> </w:t>
      </w:r>
      <w:r>
        <w:rPr>
          <w:sz w:val="23"/>
        </w:rPr>
        <w:t>acometida</w:t>
        <w:tab/>
        <w:t>domiciliaria;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364" w:lineRule="auto" w:before="2" w:after="0"/>
        <w:ind w:left="1908" w:right="1650" w:hanging="351"/>
        <w:jc w:val="both"/>
        <w:rPr>
          <w:sz w:val="23"/>
        </w:rPr>
      </w:pPr>
      <w:r>
        <w:rPr>
          <w:sz w:val="23"/>
        </w:rPr>
        <w:t>Red de alumbrado público sobre poste metálico e instalación oculta en</w:t>
      </w:r>
      <w:r>
        <w:rPr>
          <w:spacing w:val="1"/>
          <w:sz w:val="23"/>
        </w:rPr>
        <w:t> </w:t>
      </w:r>
      <w:r>
        <w:rPr>
          <w:sz w:val="23"/>
        </w:rPr>
        <w:t>vialidades vehiculares y peatonales, así como en áreas verdes y áreas 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equipamiento urbano;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adoquín,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asfáltico,</w:t>
      </w:r>
      <w:r>
        <w:rPr>
          <w:spacing w:val="8"/>
          <w:sz w:val="23"/>
        </w:rPr>
        <w:t> </w:t>
      </w:r>
      <w:r>
        <w:rPr>
          <w:sz w:val="23"/>
        </w:rPr>
        <w:t>adoquín,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riego</w:t>
      </w:r>
      <w:r>
        <w:rPr>
          <w:spacing w:val="4"/>
          <w:sz w:val="23"/>
        </w:rPr>
        <w:t> </w:t>
      </w:r>
      <w:r>
        <w:rPr>
          <w:sz w:val="23"/>
        </w:rPr>
        <w:t>utilizando</w:t>
      </w:r>
      <w:r>
        <w:rPr>
          <w:spacing w:val="4"/>
          <w:sz w:val="23"/>
        </w:rPr>
        <w:t> </w:t>
      </w:r>
      <w:r>
        <w:rPr>
          <w:sz w:val="23"/>
        </w:rPr>
        <w:t>agua</w:t>
      </w:r>
      <w:r>
        <w:rPr>
          <w:spacing w:val="5"/>
          <w:sz w:val="23"/>
        </w:rPr>
        <w:t> </w:t>
      </w:r>
      <w:r>
        <w:rPr>
          <w:sz w:val="23"/>
        </w:rPr>
        <w:t>tratada;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78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39"/>
          <w:sz w:val="23"/>
        </w:rPr>
        <w:t> </w:t>
      </w:r>
      <w:r>
        <w:rPr>
          <w:sz w:val="23"/>
        </w:rPr>
        <w:t>urbano,</w:t>
      </w:r>
      <w:r>
        <w:rPr>
          <w:spacing w:val="37"/>
          <w:sz w:val="23"/>
        </w:rPr>
        <w:t> </w:t>
      </w:r>
      <w:r>
        <w:rPr>
          <w:sz w:val="23"/>
        </w:rPr>
        <w:t>arbolado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8"/>
          <w:sz w:val="23"/>
        </w:rPr>
        <w:t> </w:t>
      </w:r>
      <w:r>
        <w:rPr>
          <w:sz w:val="23"/>
        </w:rPr>
        <w:t>jardinería</w:t>
      </w:r>
      <w:r>
        <w:rPr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vialidades</w:t>
      </w:r>
      <w:r>
        <w:rPr>
          <w:spacing w:val="40"/>
          <w:sz w:val="23"/>
        </w:rPr>
        <w:t> </w:t>
      </w:r>
      <w:r>
        <w:rPr>
          <w:sz w:val="23"/>
        </w:rPr>
        <w:t>vehiculares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zonificación</w:t>
      </w:r>
      <w:r>
        <w:rPr>
          <w:spacing w:val="25"/>
        </w:rPr>
        <w:t> </w:t>
      </w:r>
      <w:r>
        <w:rPr>
          <w:rFonts w:ascii="Arial" w:hAnsi="Arial"/>
          <w:b/>
        </w:rPr>
        <w:t>“H2”</w:t>
      </w:r>
      <w:r>
        <w:rPr>
          <w:rFonts w:ascii="Arial" w:hAnsi="Arial"/>
          <w:b/>
          <w:spacing w:val="25"/>
        </w:rPr>
        <w:t> </w:t>
      </w:r>
      <w:r>
        <w:rPr/>
        <w:t>Habitacional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Densidad</w:t>
      </w:r>
      <w:r>
        <w:rPr>
          <w:spacing w:val="25"/>
        </w:rPr>
        <w:t> </w:t>
      </w:r>
      <w:r>
        <w:rPr/>
        <w:t>Media,</w:t>
      </w:r>
      <w:r>
        <w:rPr>
          <w:spacing w:val="24"/>
        </w:rPr>
        <w:t> </w:t>
      </w:r>
      <w:r>
        <w:rPr/>
        <w:t>unifamiliar,</w:t>
      </w:r>
      <w:r>
        <w:rPr>
          <w:spacing w:val="-6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79"/>
        </w:numPr>
        <w:tabs>
          <w:tab w:pos="1852" w:val="left" w:leader="none"/>
        </w:tabs>
        <w:spacing w:line="240" w:lineRule="auto" w:before="3" w:after="0"/>
        <w:ind w:left="1851" w:right="0" w:hanging="261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364" w:lineRule="auto" w:before="137" w:after="0"/>
        <w:ind w:left="1908" w:right="1656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vivienda</w:t>
      </w:r>
      <w:r>
        <w:rPr>
          <w:spacing w:val="22"/>
          <w:sz w:val="23"/>
        </w:rPr>
        <w:t> </w:t>
      </w:r>
      <w:r>
        <w:rPr>
          <w:sz w:val="23"/>
        </w:rPr>
        <w:t>neta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3"/>
          <w:sz w:val="23"/>
        </w:rPr>
        <w:t> </w:t>
      </w:r>
      <w:r>
        <w:rPr>
          <w:sz w:val="23"/>
        </w:rPr>
        <w:t>hectárea:</w:t>
      </w:r>
      <w:r>
        <w:rPr>
          <w:spacing w:val="22"/>
          <w:sz w:val="23"/>
        </w:rPr>
        <w:t> </w:t>
      </w:r>
      <w:r>
        <w:rPr>
          <w:sz w:val="23"/>
        </w:rPr>
        <w:t>50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65</w:t>
      </w:r>
      <w:r>
        <w:rPr>
          <w:spacing w:val="23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lotes</w:t>
      </w:r>
      <w:r>
        <w:rPr>
          <w:spacing w:val="22"/>
          <w:sz w:val="23"/>
        </w:rPr>
        <w:t> </w:t>
      </w:r>
      <w:r>
        <w:rPr>
          <w:sz w:val="23"/>
        </w:rPr>
        <w:t>individuales,</w:t>
      </w:r>
      <w:r>
        <w:rPr>
          <w:spacing w:val="-61"/>
          <w:sz w:val="23"/>
        </w:rPr>
        <w:t> </w:t>
      </w:r>
      <w:r>
        <w:rPr>
          <w:sz w:val="23"/>
        </w:rPr>
        <w:t>29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37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fraccionamientos;</w:t>
      </w:r>
      <w:r>
        <w:rPr>
          <w:spacing w:val="2"/>
          <w:sz w:val="23"/>
        </w:rPr>
        <w:t> </w:t>
      </w:r>
      <w:r>
        <w:rPr>
          <w:sz w:val="23"/>
        </w:rPr>
        <w:t>incluye</w:t>
      </w:r>
      <w:r>
        <w:rPr>
          <w:spacing w:val="2"/>
          <w:sz w:val="23"/>
        </w:rPr>
        <w:t> </w:t>
      </w:r>
      <w:r>
        <w:rPr>
          <w:sz w:val="23"/>
        </w:rPr>
        <w:t>vialidad</w:t>
      </w:r>
      <w:r>
        <w:rPr>
          <w:spacing w:val="2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8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292.5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8"/>
          <w:sz w:val="23"/>
        </w:rPr>
        <w:t> </w:t>
      </w:r>
      <w:r>
        <w:rPr>
          <w:sz w:val="23"/>
        </w:rPr>
        <w:t>225.0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2"/>
          <w:numId w:val="79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6"/>
          <w:sz w:val="23"/>
        </w:rPr>
        <w:t> </w:t>
      </w:r>
      <w:r>
        <w:rPr>
          <w:sz w:val="23"/>
        </w:rPr>
        <w:t>200.00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2"/>
          <w:numId w:val="79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9m.</w:t>
      </w:r>
    </w:p>
    <w:p>
      <w:pPr>
        <w:pStyle w:val="ListParagraph"/>
        <w:numPr>
          <w:ilvl w:val="2"/>
          <w:numId w:val="79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Construcciones.</w:t>
      </w:r>
    </w:p>
    <w:p>
      <w:pPr>
        <w:pStyle w:val="ListParagraph"/>
        <w:numPr>
          <w:ilvl w:val="2"/>
          <w:numId w:val="79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7"/>
          <w:sz w:val="23"/>
        </w:rPr>
        <w:t> </w:t>
      </w:r>
      <w:r>
        <w:rPr>
          <w:sz w:val="23"/>
        </w:rPr>
        <w:t>0.7.</w:t>
      </w:r>
    </w:p>
    <w:p>
      <w:pPr>
        <w:pStyle w:val="BodyText"/>
        <w:spacing w:before="139"/>
      </w:pPr>
      <w:r>
        <w:rPr>
          <w:sz w:val="20"/>
        </w:rPr>
        <w:t>e.</w:t>
      </w:r>
      <w:r>
        <w:rPr>
          <w:spacing w:val="79"/>
          <w:sz w:val="20"/>
        </w:rPr>
        <w:t> </w:t>
      </w:r>
      <w:r>
        <w:rPr/>
        <w:t>CUS:</w:t>
      </w:r>
      <w:r>
        <w:rPr>
          <w:spacing w:val="3"/>
        </w:rPr>
        <w:t> </w:t>
      </w:r>
      <w:r>
        <w:rPr/>
        <w:t>1.0-1.3.</w:t>
      </w:r>
    </w:p>
    <w:p>
      <w:pPr>
        <w:pStyle w:val="ListParagraph"/>
        <w:numPr>
          <w:ilvl w:val="0"/>
          <w:numId w:val="80"/>
        </w:numPr>
        <w:tabs>
          <w:tab w:pos="2258" w:val="left" w:leader="none"/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80"/>
        </w:numPr>
        <w:tabs>
          <w:tab w:pos="2259" w:val="left" w:leader="none"/>
        </w:tabs>
        <w:spacing w:line="364" w:lineRule="auto" w:before="139" w:after="0"/>
        <w:ind w:left="2258" w:right="1651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construcción:</w:t>
      </w:r>
      <w:r>
        <w:rPr>
          <w:spacing w:val="1"/>
          <w:sz w:val="23"/>
        </w:rPr>
        <w:t> </w:t>
      </w:r>
      <w:r>
        <w:rPr>
          <w:sz w:val="23"/>
        </w:rPr>
        <w:t>frente</w:t>
      </w:r>
      <w:r>
        <w:rPr>
          <w:spacing w:val="1"/>
          <w:sz w:val="23"/>
        </w:rPr>
        <w:t> </w:t>
      </w:r>
      <w:r>
        <w:rPr>
          <w:sz w:val="23"/>
        </w:rPr>
        <w:t>3m,</w:t>
      </w:r>
      <w:r>
        <w:rPr>
          <w:spacing w:val="1"/>
          <w:sz w:val="23"/>
        </w:rPr>
        <w:t> </w:t>
      </w:r>
      <w:r>
        <w:rPr>
          <w:sz w:val="23"/>
        </w:rPr>
        <w:t>fondo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laterales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80"/>
        </w:numPr>
        <w:tabs>
          <w:tab w:pos="2259" w:val="left" w:leader="none"/>
        </w:tabs>
        <w:spacing w:line="364" w:lineRule="auto" w:before="1" w:after="0"/>
        <w:ind w:left="225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4"/>
          <w:sz w:val="23"/>
        </w:rPr>
        <w:t> </w:t>
      </w:r>
      <w:r>
        <w:rPr>
          <w:sz w:val="23"/>
        </w:rPr>
        <w:t>máxima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construcción</w:t>
      </w:r>
      <w:r>
        <w:rPr>
          <w:spacing w:val="24"/>
          <w:sz w:val="23"/>
        </w:rPr>
        <w:t> </w:t>
      </w:r>
      <w:r>
        <w:rPr>
          <w:sz w:val="23"/>
        </w:rPr>
        <w:t>desde</w:t>
      </w:r>
      <w:r>
        <w:rPr>
          <w:spacing w:val="23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nivel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desplante:</w:t>
      </w:r>
      <w:r>
        <w:rPr>
          <w:spacing w:val="24"/>
          <w:sz w:val="23"/>
        </w:rPr>
        <w:t> </w:t>
      </w:r>
      <w:r>
        <w:rPr>
          <w:sz w:val="23"/>
        </w:rPr>
        <w:t>dos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6m.</w:t>
      </w:r>
    </w:p>
    <w:p>
      <w:pPr>
        <w:pStyle w:val="ListParagraph"/>
        <w:numPr>
          <w:ilvl w:val="0"/>
          <w:numId w:val="79"/>
        </w:numPr>
        <w:tabs>
          <w:tab w:pos="1917" w:val="left" w:leader="none"/>
        </w:tabs>
        <w:spacing w:line="240" w:lineRule="auto" w:before="1" w:after="0"/>
        <w:ind w:left="1916" w:right="0" w:hanging="326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1</w:t>
      </w:r>
      <w:r>
        <w:rPr>
          <w:spacing w:val="6"/>
          <w:sz w:val="23"/>
        </w:rPr>
        <w:t> </w:t>
      </w: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79"/>
        </w:numPr>
        <w:tabs>
          <w:tab w:pos="1859" w:val="left" w:leader="none"/>
        </w:tabs>
        <w:spacing w:line="364" w:lineRule="auto" w:before="139" w:after="0"/>
        <w:ind w:left="974" w:right="1651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4"/>
          <w:sz w:val="23"/>
        </w:rPr>
        <w:t> </w:t>
      </w:r>
      <w:r>
        <w:rPr>
          <w:sz w:val="23"/>
        </w:rPr>
        <w:t>condicionados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Normas</w:t>
      </w:r>
      <w:r>
        <w:rPr>
          <w:spacing w:val="13"/>
          <w:sz w:val="23"/>
        </w:rPr>
        <w:t> </w:t>
      </w:r>
      <w:r>
        <w:rPr>
          <w:sz w:val="23"/>
        </w:rPr>
        <w:t>Mínimas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Evaluación.</w:t>
      </w:r>
      <w:r>
        <w:rPr>
          <w:spacing w:val="14"/>
          <w:sz w:val="23"/>
        </w:rPr>
        <w:t> </w:t>
      </w:r>
      <w:r>
        <w:rPr>
          <w:sz w:val="23"/>
        </w:rPr>
        <w:t>Para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Uso</w:t>
      </w:r>
      <w:r>
        <w:rPr>
          <w:spacing w:val="13"/>
          <w:sz w:val="23"/>
        </w:rPr>
        <w:t> </w:t>
      </w:r>
      <w:r>
        <w:rPr>
          <w:sz w:val="23"/>
        </w:rPr>
        <w:t>H2</w:t>
      </w:r>
      <w:r>
        <w:rPr>
          <w:spacing w:val="12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5"/>
          <w:sz w:val="23"/>
        </w:rPr>
        <w:t> </w:t>
      </w:r>
      <w:r>
        <w:rPr>
          <w:sz w:val="23"/>
        </w:rPr>
        <w:t>Privadas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Golf,</w:t>
      </w:r>
      <w:r>
        <w:rPr>
          <w:spacing w:val="8"/>
          <w:sz w:val="23"/>
        </w:rPr>
        <w:t> </w:t>
      </w:r>
      <w:r>
        <w:rPr>
          <w:sz w:val="23"/>
        </w:rPr>
        <w:t>Clubes</w:t>
      </w:r>
      <w:r>
        <w:rPr>
          <w:spacing w:val="7"/>
          <w:sz w:val="23"/>
        </w:rPr>
        <w:t> </w:t>
      </w:r>
      <w:r>
        <w:rPr>
          <w:sz w:val="23"/>
        </w:rPr>
        <w:t>Campestres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sin</w:t>
      </w:r>
      <w:r>
        <w:rPr>
          <w:spacing w:val="8"/>
          <w:sz w:val="23"/>
        </w:rPr>
        <w:t> </w:t>
      </w:r>
      <w:r>
        <w:rPr>
          <w:sz w:val="23"/>
        </w:rPr>
        <w:t>viviendas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79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79"/>
        </w:numPr>
        <w:tabs>
          <w:tab w:pos="1879" w:val="left" w:leader="none"/>
        </w:tabs>
        <w:spacing w:line="240" w:lineRule="auto" w:before="1" w:after="0"/>
        <w:ind w:left="1878" w:right="0" w:hanging="353"/>
        <w:jc w:val="left"/>
        <w:rPr>
          <w:sz w:val="23"/>
        </w:rPr>
      </w:pPr>
      <w:r>
        <w:rPr>
          <w:sz w:val="23"/>
        </w:rPr>
        <w:t>Obras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  <w:tab w:pos="5281" w:val="left" w:leader="none"/>
        </w:tabs>
        <w:spacing w:line="364" w:lineRule="auto" w:before="137" w:after="0"/>
        <w:ind w:left="1908" w:right="1654" w:hanging="351"/>
        <w:jc w:val="both"/>
        <w:rPr>
          <w:sz w:val="23"/>
        </w:rPr>
      </w:pPr>
      <w:r>
        <w:rPr>
          <w:sz w:val="23"/>
        </w:rPr>
        <w:t>Red de electrificación con servicio de baja tensión, instalación aérea u</w:t>
      </w:r>
      <w:r>
        <w:rPr>
          <w:spacing w:val="1"/>
          <w:sz w:val="23"/>
        </w:rPr>
        <w:t> </w:t>
      </w:r>
      <w:r>
        <w:rPr>
          <w:sz w:val="23"/>
        </w:rPr>
        <w:t>oculta,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9"/>
          <w:sz w:val="23"/>
        </w:rPr>
        <w:t> </w:t>
      </w:r>
      <w:r>
        <w:rPr>
          <w:sz w:val="23"/>
        </w:rPr>
        <w:t>acometida</w:t>
        <w:tab/>
        <w:t>domiciliaria;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364" w:lineRule="auto" w:before="2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 sobre poste metálico en</w:t>
      </w:r>
      <w:r>
        <w:rPr>
          <w:spacing w:val="1"/>
          <w:sz w:val="23"/>
        </w:rPr>
        <w:t> </w:t>
      </w:r>
      <w:r>
        <w:rPr>
          <w:sz w:val="23"/>
        </w:rPr>
        <w:t>áreas verdes</w:t>
      </w:r>
      <w:r>
        <w:rPr>
          <w:spacing w:val="63"/>
          <w:sz w:val="23"/>
        </w:rPr>
        <w:t> </w:t>
      </w:r>
      <w:r>
        <w:rPr>
          <w:sz w:val="23"/>
        </w:rPr>
        <w:t>y áreas de cesión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 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gas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tomas</w:t>
      </w:r>
      <w:r>
        <w:rPr>
          <w:spacing w:val="7"/>
          <w:sz w:val="23"/>
        </w:rPr>
        <w:t> </w:t>
      </w:r>
      <w:r>
        <w:rPr>
          <w:sz w:val="23"/>
        </w:rPr>
        <w:t>domiciliarias</w:t>
      </w:r>
      <w:r>
        <w:rPr>
          <w:spacing w:val="6"/>
          <w:sz w:val="23"/>
        </w:rPr>
        <w:t> </w:t>
      </w:r>
      <w:r>
        <w:rPr>
          <w:sz w:val="23"/>
        </w:rPr>
        <w:t>ocultas;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Pavimentos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asfáltico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79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both"/>
        <w:rPr>
          <w:sz w:val="23"/>
        </w:rPr>
      </w:pPr>
      <w:r>
        <w:rPr>
          <w:sz w:val="23"/>
        </w:rPr>
        <w:t>Mobiliario</w:t>
      </w:r>
      <w:r>
        <w:rPr>
          <w:spacing w:val="1"/>
          <w:sz w:val="23"/>
        </w:rPr>
        <w:t> </w:t>
      </w:r>
      <w:r>
        <w:rPr>
          <w:sz w:val="23"/>
        </w:rPr>
        <w:t>urbano,</w:t>
      </w:r>
      <w:r>
        <w:rPr>
          <w:spacing w:val="1"/>
          <w:sz w:val="23"/>
        </w:rPr>
        <w:t> </w:t>
      </w:r>
      <w:r>
        <w:rPr>
          <w:sz w:val="23"/>
        </w:rPr>
        <w:t>arbolado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jardinería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Norma 5. </w:t>
      </w:r>
      <w:r>
        <w:rPr/>
        <w:t>La zonificación </w:t>
      </w:r>
      <w:r>
        <w:rPr>
          <w:rFonts w:ascii="Arial" w:hAnsi="Arial"/>
          <w:b/>
        </w:rPr>
        <w:t>“H5” </w:t>
      </w:r>
      <w:r>
        <w:rPr/>
        <w:t>Habitacional de Densidad Media Alta, tendrá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restricciones</w:t>
      </w:r>
      <w:r>
        <w:rPr>
          <w:spacing w:val="3"/>
        </w:rPr>
        <w:t> </w:t>
      </w:r>
      <w:r>
        <w:rPr/>
        <w:t>de uso:</w:t>
      </w:r>
    </w:p>
    <w:p>
      <w:pPr>
        <w:pStyle w:val="ListParagraph"/>
        <w:numPr>
          <w:ilvl w:val="0"/>
          <w:numId w:val="81"/>
        </w:numPr>
        <w:tabs>
          <w:tab w:pos="1851" w:val="left" w:leader="none"/>
        </w:tabs>
        <w:spacing w:line="240" w:lineRule="auto" w:before="1" w:after="0"/>
        <w:ind w:left="1850" w:right="0" w:hanging="260"/>
        <w:jc w:val="both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138" w:after="0"/>
        <w:ind w:left="1908" w:right="1655" w:hanging="351"/>
        <w:jc w:val="both"/>
        <w:rPr>
          <w:sz w:val="23"/>
        </w:rPr>
      </w:pPr>
      <w:r>
        <w:rPr>
          <w:sz w:val="23"/>
        </w:rPr>
        <w:t>Densidad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vivienda</w:t>
      </w:r>
      <w:r>
        <w:rPr>
          <w:spacing w:val="1"/>
          <w:sz w:val="23"/>
        </w:rPr>
        <w:t> </w:t>
      </w:r>
      <w:r>
        <w:rPr>
          <w:sz w:val="23"/>
        </w:rPr>
        <w:t>neta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hectárea:</w:t>
      </w:r>
      <w:r>
        <w:rPr>
          <w:spacing w:val="1"/>
          <w:sz w:val="23"/>
        </w:rPr>
        <w:t> </w:t>
      </w:r>
      <w:r>
        <w:rPr>
          <w:sz w:val="23"/>
        </w:rPr>
        <w:t>104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166</w:t>
      </w:r>
      <w:r>
        <w:rPr>
          <w:spacing w:val="64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lotes</w:t>
      </w:r>
      <w:r>
        <w:rPr>
          <w:spacing w:val="1"/>
          <w:sz w:val="23"/>
        </w:rPr>
        <w:t> </w:t>
      </w:r>
      <w:r>
        <w:rPr>
          <w:sz w:val="23"/>
        </w:rPr>
        <w:t>individuales,</w:t>
      </w:r>
      <w:r>
        <w:rPr>
          <w:spacing w:val="1"/>
          <w:sz w:val="23"/>
        </w:rPr>
        <w:t> </w:t>
      </w:r>
      <w:r>
        <w:rPr>
          <w:sz w:val="23"/>
        </w:rPr>
        <w:t>50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80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fraccionamientos;</w:t>
      </w:r>
      <w:r>
        <w:rPr>
          <w:spacing w:val="1"/>
          <w:sz w:val="23"/>
        </w:rPr>
        <w:t> </w:t>
      </w:r>
      <w:r>
        <w:rPr>
          <w:sz w:val="23"/>
        </w:rPr>
        <w:t>incluye</w:t>
      </w:r>
      <w:r>
        <w:rPr>
          <w:spacing w:val="1"/>
          <w:sz w:val="23"/>
        </w:rPr>
        <w:t> </w:t>
      </w:r>
      <w:r>
        <w:rPr>
          <w:sz w:val="23"/>
        </w:rPr>
        <w:t>vialidad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2" w:after="0"/>
        <w:ind w:left="1908" w:right="0" w:hanging="352"/>
        <w:jc w:val="both"/>
        <w:rPr>
          <w:sz w:val="23"/>
        </w:rPr>
      </w:pPr>
      <w:r>
        <w:rPr>
          <w:sz w:val="23"/>
        </w:rPr>
        <w:t>Densidad</w:t>
      </w:r>
      <w:r>
        <w:rPr>
          <w:spacing w:val="5"/>
          <w:sz w:val="23"/>
        </w:rPr>
        <w:t> </w:t>
      </w:r>
      <w:r>
        <w:rPr>
          <w:sz w:val="23"/>
        </w:rPr>
        <w:t>habitacional</w:t>
      </w:r>
      <w:r>
        <w:rPr>
          <w:spacing w:val="7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468.0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747.0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2"/>
          <w:numId w:val="81"/>
        </w:numPr>
        <w:tabs>
          <w:tab w:pos="2259" w:val="left" w:leader="none"/>
        </w:tabs>
        <w:spacing w:line="240" w:lineRule="auto" w:before="263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5"/>
          <w:sz w:val="23"/>
        </w:rPr>
        <w:t> </w:t>
      </w:r>
      <w:r>
        <w:rPr>
          <w:sz w:val="23"/>
        </w:rPr>
        <w:t>96.00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2"/>
          <w:numId w:val="81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8m;</w:t>
      </w:r>
    </w:p>
    <w:p>
      <w:pPr>
        <w:pStyle w:val="ListParagraph"/>
        <w:numPr>
          <w:ilvl w:val="2"/>
          <w:numId w:val="81"/>
        </w:numPr>
        <w:tabs>
          <w:tab w:pos="2258" w:val="left" w:leader="none"/>
        </w:tabs>
        <w:spacing w:line="240" w:lineRule="auto" w:before="138" w:after="0"/>
        <w:ind w:left="2257" w:right="0" w:hanging="350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Construcciones.</w:t>
      </w:r>
    </w:p>
    <w:p>
      <w:pPr>
        <w:pStyle w:val="ListParagraph"/>
        <w:numPr>
          <w:ilvl w:val="2"/>
          <w:numId w:val="81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5"/>
          <w:sz w:val="23"/>
        </w:rPr>
        <w:t> </w:t>
      </w:r>
      <w:r>
        <w:rPr>
          <w:sz w:val="23"/>
        </w:rPr>
        <w:t>0.8.</w:t>
      </w:r>
    </w:p>
    <w:p>
      <w:pPr>
        <w:pStyle w:val="BodyText"/>
        <w:spacing w:before="137"/>
      </w:pPr>
      <w:r>
        <w:rPr/>
        <w:t>e.</w:t>
      </w:r>
      <w:r>
        <w:rPr>
          <w:spacing w:val="37"/>
        </w:rPr>
        <w:t> </w:t>
      </w:r>
      <w:r>
        <w:rPr/>
        <w:t>CUS:</w:t>
      </w:r>
      <w:r>
        <w:rPr>
          <w:spacing w:val="2"/>
        </w:rPr>
        <w:t> </w:t>
      </w:r>
      <w:r>
        <w:rPr/>
        <w:t>1.1-1.6.</w:t>
      </w:r>
    </w:p>
    <w:p>
      <w:pPr>
        <w:pStyle w:val="ListParagraph"/>
        <w:numPr>
          <w:ilvl w:val="0"/>
          <w:numId w:val="82"/>
        </w:numPr>
        <w:tabs>
          <w:tab w:pos="2258" w:val="left" w:leader="none"/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82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construcción: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0"/>
          <w:numId w:val="82"/>
        </w:numPr>
        <w:tabs>
          <w:tab w:pos="2259" w:val="left" w:leader="none"/>
        </w:tabs>
        <w:spacing w:line="364" w:lineRule="auto" w:before="137" w:after="0"/>
        <w:ind w:left="225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2"/>
          <w:sz w:val="23"/>
        </w:rPr>
        <w:t> </w:t>
      </w:r>
      <w:r>
        <w:rPr>
          <w:sz w:val="23"/>
        </w:rPr>
        <w:t>máxima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construcción</w:t>
      </w:r>
      <w:r>
        <w:rPr>
          <w:spacing w:val="20"/>
          <w:sz w:val="23"/>
        </w:rPr>
        <w:t> </w:t>
      </w:r>
      <w:r>
        <w:rPr>
          <w:sz w:val="23"/>
        </w:rPr>
        <w:t>desde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22"/>
          <w:sz w:val="23"/>
        </w:rPr>
        <w:t> </w:t>
      </w:r>
      <w:r>
        <w:rPr>
          <w:sz w:val="23"/>
        </w:rPr>
        <w:t>nivel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desplante:</w:t>
      </w:r>
      <w:r>
        <w:rPr>
          <w:spacing w:val="22"/>
          <w:sz w:val="23"/>
        </w:rPr>
        <w:t> </w:t>
      </w:r>
      <w:r>
        <w:rPr>
          <w:sz w:val="23"/>
        </w:rPr>
        <w:t>tres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9m.</w:t>
      </w:r>
    </w:p>
    <w:p>
      <w:pPr>
        <w:pStyle w:val="ListParagraph"/>
        <w:numPr>
          <w:ilvl w:val="0"/>
          <w:numId w:val="81"/>
        </w:numPr>
        <w:tabs>
          <w:tab w:pos="1917" w:val="left" w:leader="none"/>
        </w:tabs>
        <w:spacing w:line="240" w:lineRule="auto" w:before="1" w:after="0"/>
        <w:ind w:left="1916" w:right="0" w:hanging="326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6"/>
          <w:sz w:val="23"/>
        </w:rPr>
        <w:t> </w:t>
      </w:r>
      <w:r>
        <w:rPr>
          <w:sz w:val="23"/>
        </w:rPr>
        <w:t>vivienda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multifamiliar,</w:t>
      </w:r>
      <w:r>
        <w:rPr>
          <w:spacing w:val="5"/>
          <w:sz w:val="23"/>
        </w:rPr>
        <w:t> </w:t>
      </w:r>
      <w:r>
        <w:rPr>
          <w:sz w:val="23"/>
        </w:rPr>
        <w:t>dos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8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81"/>
        </w:numPr>
        <w:tabs>
          <w:tab w:pos="1859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4"/>
          <w:sz w:val="23"/>
        </w:rPr>
        <w:t> </w:t>
      </w:r>
      <w:r>
        <w:rPr>
          <w:sz w:val="23"/>
        </w:rPr>
        <w:t>condicionados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Normas</w:t>
      </w:r>
      <w:r>
        <w:rPr>
          <w:spacing w:val="13"/>
          <w:sz w:val="23"/>
        </w:rPr>
        <w:t> </w:t>
      </w:r>
      <w:r>
        <w:rPr>
          <w:sz w:val="23"/>
        </w:rPr>
        <w:t>Mínimas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Evaluación.</w:t>
      </w:r>
      <w:r>
        <w:rPr>
          <w:spacing w:val="14"/>
          <w:sz w:val="23"/>
        </w:rPr>
        <w:t> </w:t>
      </w:r>
      <w:r>
        <w:rPr>
          <w:sz w:val="23"/>
        </w:rPr>
        <w:t>Para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Uso</w:t>
      </w:r>
      <w:r>
        <w:rPr>
          <w:spacing w:val="13"/>
          <w:sz w:val="23"/>
        </w:rPr>
        <w:t> </w:t>
      </w:r>
      <w:r>
        <w:rPr>
          <w:sz w:val="23"/>
        </w:rPr>
        <w:t>H5</w:t>
      </w:r>
      <w:r>
        <w:rPr>
          <w:spacing w:val="12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Abarrotes,</w:t>
      </w:r>
      <w:r>
        <w:rPr>
          <w:spacing w:val="9"/>
          <w:sz w:val="23"/>
        </w:rPr>
        <w:t> </w:t>
      </w:r>
      <w:r>
        <w:rPr>
          <w:sz w:val="23"/>
        </w:rPr>
        <w:t>Carnicerías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Fruterías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Boticas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panaderías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Conveniencia</w:t>
      </w:r>
      <w:r>
        <w:rPr>
          <w:spacing w:val="4"/>
          <w:sz w:val="23"/>
        </w:rPr>
        <w:t> </w:t>
      </w:r>
      <w:r>
        <w:rPr>
          <w:sz w:val="23"/>
        </w:rPr>
        <w:t>(C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4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8"/>
          <w:sz w:val="23"/>
        </w:rPr>
        <w:t> </w:t>
      </w:r>
      <w:r>
        <w:rPr>
          <w:sz w:val="23"/>
        </w:rPr>
        <w:t>diversos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Comerciales</w:t>
      </w:r>
      <w:r>
        <w:rPr>
          <w:spacing w:val="12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10"/>
          <w:sz w:val="23"/>
          <w:vertAlign w:val="baseline"/>
        </w:rPr>
        <w:t> </w:t>
      </w:r>
      <w:r>
        <w:rPr>
          <w:sz w:val="23"/>
          <w:vertAlign w:val="baseline"/>
        </w:rPr>
        <w:t>Construcción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10,000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Construcción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5"/>
          <w:sz w:val="23"/>
        </w:rPr>
        <w:t> </w:t>
      </w:r>
      <w:r>
        <w:rPr>
          <w:sz w:val="23"/>
        </w:rPr>
        <w:t>Privadas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Guarderías</w:t>
      </w:r>
      <w:r>
        <w:rPr>
          <w:spacing w:val="2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Niños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2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6"/>
          <w:sz w:val="23"/>
        </w:rPr>
        <w:t> </w:t>
      </w:r>
      <w:r>
        <w:rPr>
          <w:sz w:val="23"/>
        </w:rPr>
        <w:t>Atípicos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81"/>
        </w:numPr>
        <w:tabs>
          <w:tab w:pos="1897" w:val="left" w:leader="none"/>
        </w:tabs>
        <w:spacing w:line="364" w:lineRule="auto" w:before="139" w:after="0"/>
        <w:ind w:left="974" w:right="1652" w:firstLine="616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9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20"/>
          <w:sz w:val="23"/>
        </w:rPr>
        <w:t> </w:t>
      </w:r>
      <w:r>
        <w:rPr>
          <w:sz w:val="23"/>
        </w:rPr>
        <w:t>demás</w:t>
      </w:r>
      <w:r>
        <w:rPr>
          <w:spacing w:val="19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20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7"/>
          <w:sz w:val="23"/>
        </w:rPr>
        <w:t> </w:t>
      </w:r>
      <w:r>
        <w:rPr>
          <w:sz w:val="23"/>
        </w:rPr>
        <w:t>II</w:t>
      </w:r>
      <w:r>
        <w:rPr>
          <w:spacing w:val="18"/>
          <w:sz w:val="23"/>
        </w:rPr>
        <w:t> </w:t>
      </w:r>
      <w:r>
        <w:rPr>
          <w:sz w:val="23"/>
        </w:rPr>
        <w:t>y</w:t>
      </w:r>
      <w:r>
        <w:rPr>
          <w:spacing w:val="17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 la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1"/>
          <w:sz w:val="23"/>
        </w:rPr>
        <w:t> </w:t>
      </w:r>
      <w:r>
        <w:rPr>
          <w:sz w:val="23"/>
        </w:rPr>
        <w:t>norma.</w:t>
      </w:r>
    </w:p>
    <w:p>
      <w:pPr>
        <w:pStyle w:val="ListParagraph"/>
        <w:numPr>
          <w:ilvl w:val="0"/>
          <w:numId w:val="81"/>
        </w:numPr>
        <w:tabs>
          <w:tab w:pos="1879" w:val="left" w:leader="none"/>
        </w:tabs>
        <w:spacing w:line="240" w:lineRule="auto" w:before="1" w:after="0"/>
        <w:ind w:left="1878" w:right="0" w:hanging="353"/>
        <w:jc w:val="left"/>
        <w:rPr>
          <w:sz w:val="23"/>
        </w:rPr>
      </w:pPr>
      <w:r>
        <w:rPr>
          <w:sz w:val="23"/>
        </w:rPr>
        <w:t>Obras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Sistema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drenaje</w:t>
      </w:r>
      <w:r>
        <w:rPr>
          <w:spacing w:val="6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both"/>
        <w:rPr>
          <w:sz w:val="23"/>
        </w:rPr>
      </w:pPr>
      <w:r>
        <w:rPr>
          <w:sz w:val="23"/>
        </w:rPr>
        <w:t>Red de electrificación con servicio de baja tensión, instalación aérea, con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1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2" w:after="0"/>
        <w:ind w:left="1908" w:right="1655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7"/>
          <w:sz w:val="23"/>
        </w:rPr>
        <w:t> </w:t>
      </w:r>
      <w:r>
        <w:rPr>
          <w:sz w:val="23"/>
        </w:rPr>
        <w:t>telefónica,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informática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telecomunicaciones</w:t>
      </w:r>
      <w:r>
        <w:rPr>
          <w:spacing w:val="10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10"/>
          <w:sz w:val="23"/>
        </w:rPr>
        <w:t> </w:t>
      </w:r>
      <w:r>
        <w:rPr>
          <w:sz w:val="23"/>
        </w:rPr>
        <w:t>aérea</w:t>
      </w:r>
      <w:r>
        <w:rPr>
          <w:spacing w:val="-62"/>
          <w:sz w:val="23"/>
        </w:rPr>
        <w:t> </w:t>
      </w:r>
      <w:r>
        <w:rPr>
          <w:sz w:val="23"/>
        </w:rPr>
        <w:t>y tomas</w:t>
      </w:r>
      <w:r>
        <w:rPr>
          <w:spacing w:val="2"/>
          <w:sz w:val="23"/>
        </w:rPr>
        <w:t> </w:t>
      </w:r>
      <w:r>
        <w:rPr>
          <w:sz w:val="23"/>
        </w:rPr>
        <w:t>domiciliarias;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137" w:after="0"/>
        <w:ind w:left="1908" w:right="1657" w:hanging="351"/>
        <w:jc w:val="left"/>
        <w:rPr>
          <w:sz w:val="23"/>
        </w:rPr>
      </w:pPr>
      <w:r>
        <w:rPr>
          <w:sz w:val="23"/>
        </w:rPr>
        <w:t>Pavimentos</w:t>
      </w:r>
      <w:r>
        <w:rPr>
          <w:spacing w:val="45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concreto</w:t>
      </w:r>
      <w:r>
        <w:rPr>
          <w:spacing w:val="43"/>
          <w:sz w:val="23"/>
        </w:rPr>
        <w:t> </w:t>
      </w:r>
      <w:r>
        <w:rPr>
          <w:sz w:val="23"/>
        </w:rPr>
        <w:t>hidráulico,</w:t>
      </w:r>
      <w:r>
        <w:rPr>
          <w:spacing w:val="45"/>
          <w:sz w:val="23"/>
        </w:rPr>
        <w:t> </w:t>
      </w:r>
      <w:r>
        <w:rPr>
          <w:sz w:val="23"/>
        </w:rPr>
        <w:t>adoquinado,</w:t>
      </w:r>
      <w:r>
        <w:rPr>
          <w:spacing w:val="43"/>
          <w:sz w:val="23"/>
        </w:rPr>
        <w:t> </w:t>
      </w:r>
      <w:r>
        <w:rPr>
          <w:sz w:val="23"/>
        </w:rPr>
        <w:t>asfáltico,</w:t>
      </w:r>
      <w:r>
        <w:rPr>
          <w:spacing w:val="43"/>
          <w:sz w:val="23"/>
        </w:rPr>
        <w:t> </w:t>
      </w:r>
      <w:r>
        <w:rPr>
          <w:sz w:val="23"/>
        </w:rPr>
        <w:t>empedrado</w:t>
      </w:r>
      <w:r>
        <w:rPr>
          <w:spacing w:val="45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81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39"/>
          <w:sz w:val="23"/>
        </w:rPr>
        <w:t> </w:t>
      </w:r>
      <w:r>
        <w:rPr>
          <w:sz w:val="23"/>
        </w:rPr>
        <w:t>urbano,</w:t>
      </w:r>
      <w:r>
        <w:rPr>
          <w:spacing w:val="37"/>
          <w:sz w:val="23"/>
        </w:rPr>
        <w:t> </w:t>
      </w:r>
      <w:r>
        <w:rPr>
          <w:sz w:val="23"/>
        </w:rPr>
        <w:t>arbolado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8"/>
          <w:sz w:val="23"/>
        </w:rPr>
        <w:t> </w:t>
      </w:r>
      <w:r>
        <w:rPr>
          <w:sz w:val="23"/>
        </w:rPr>
        <w:t>jardinería</w:t>
      </w:r>
      <w:r>
        <w:rPr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vialidades</w:t>
      </w:r>
      <w:r>
        <w:rPr>
          <w:spacing w:val="40"/>
          <w:sz w:val="23"/>
        </w:rPr>
        <w:t> </w:t>
      </w:r>
      <w:r>
        <w:rPr>
          <w:sz w:val="23"/>
        </w:rPr>
        <w:t>vehiculares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2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42"/>
        </w:rPr>
        <w:t> </w:t>
      </w:r>
      <w:r>
        <w:rPr/>
        <w:t>La</w:t>
      </w:r>
      <w:r>
        <w:rPr>
          <w:spacing w:val="44"/>
        </w:rPr>
        <w:t> </w:t>
      </w:r>
      <w:r>
        <w:rPr/>
        <w:t>zonificación</w:t>
      </w:r>
      <w:r>
        <w:rPr>
          <w:spacing w:val="42"/>
        </w:rPr>
        <w:t> </w:t>
      </w:r>
      <w:r>
        <w:rPr>
          <w:rFonts w:ascii="Arial" w:hAnsi="Arial"/>
          <w:b/>
        </w:rPr>
        <w:t>“H6”</w:t>
      </w:r>
      <w:r>
        <w:rPr>
          <w:rFonts w:ascii="Arial" w:hAnsi="Arial"/>
          <w:b/>
          <w:spacing w:val="43"/>
        </w:rPr>
        <w:t> </w:t>
      </w:r>
      <w:r>
        <w:rPr/>
        <w:t>Habitacional</w:t>
      </w:r>
      <w:r>
        <w:rPr>
          <w:spacing w:val="42"/>
        </w:rPr>
        <w:t> </w:t>
      </w:r>
      <w:r>
        <w:rPr/>
        <w:t>de</w:t>
      </w:r>
      <w:r>
        <w:rPr>
          <w:spacing w:val="44"/>
        </w:rPr>
        <w:t> </w:t>
      </w:r>
      <w:r>
        <w:rPr/>
        <w:t>Densidad</w:t>
      </w:r>
      <w:r>
        <w:rPr>
          <w:spacing w:val="42"/>
        </w:rPr>
        <w:t> </w:t>
      </w:r>
      <w:r>
        <w:rPr/>
        <w:t>Muy</w:t>
      </w:r>
      <w:r>
        <w:rPr>
          <w:spacing w:val="42"/>
        </w:rPr>
        <w:t> </w:t>
      </w:r>
      <w:r>
        <w:rPr/>
        <w:t>Alta,</w:t>
      </w:r>
      <w:r>
        <w:rPr>
          <w:spacing w:val="42"/>
        </w:rPr>
        <w:t> </w:t>
      </w:r>
      <w:r>
        <w:rPr/>
        <w:t>tendrá</w:t>
      </w:r>
      <w:r>
        <w:rPr>
          <w:spacing w:val="-6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restricciones</w:t>
      </w:r>
      <w:r>
        <w:rPr>
          <w:spacing w:val="3"/>
        </w:rPr>
        <w:t> </w:t>
      </w:r>
      <w:r>
        <w:rPr/>
        <w:t>de uso:</w:t>
      </w:r>
    </w:p>
    <w:p>
      <w:pPr>
        <w:pStyle w:val="ListParagraph"/>
        <w:numPr>
          <w:ilvl w:val="0"/>
          <w:numId w:val="83"/>
        </w:numPr>
        <w:tabs>
          <w:tab w:pos="1851" w:val="left" w:leader="none"/>
        </w:tabs>
        <w:spacing w:line="240" w:lineRule="auto" w:before="1" w:after="0"/>
        <w:ind w:left="1850" w:right="0" w:hanging="260"/>
        <w:jc w:val="both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38" w:after="0"/>
        <w:ind w:left="1908" w:right="1655" w:hanging="351"/>
        <w:jc w:val="both"/>
        <w:rPr>
          <w:sz w:val="23"/>
        </w:rPr>
      </w:pPr>
      <w:r>
        <w:rPr>
          <w:sz w:val="23"/>
        </w:rPr>
        <w:t>Densidad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vivienda</w:t>
      </w:r>
      <w:r>
        <w:rPr>
          <w:spacing w:val="1"/>
          <w:sz w:val="23"/>
        </w:rPr>
        <w:t> </w:t>
      </w:r>
      <w:r>
        <w:rPr>
          <w:sz w:val="23"/>
        </w:rPr>
        <w:t>neta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hectárea:</w:t>
      </w:r>
      <w:r>
        <w:rPr>
          <w:spacing w:val="1"/>
          <w:sz w:val="23"/>
        </w:rPr>
        <w:t> </w:t>
      </w:r>
      <w:r>
        <w:rPr>
          <w:sz w:val="23"/>
        </w:rPr>
        <w:t>110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176</w:t>
      </w:r>
      <w:r>
        <w:rPr>
          <w:spacing w:val="64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lotes</w:t>
      </w:r>
      <w:r>
        <w:rPr>
          <w:spacing w:val="1"/>
          <w:sz w:val="23"/>
        </w:rPr>
        <w:t> </w:t>
      </w:r>
      <w:r>
        <w:rPr>
          <w:sz w:val="23"/>
        </w:rPr>
        <w:t>individuales,</w:t>
      </w:r>
      <w:r>
        <w:rPr>
          <w:spacing w:val="1"/>
          <w:sz w:val="23"/>
        </w:rPr>
        <w:t> </w:t>
      </w:r>
      <w:r>
        <w:rPr>
          <w:sz w:val="23"/>
        </w:rPr>
        <w:t>55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88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fraccionamientos;</w:t>
      </w:r>
      <w:r>
        <w:rPr>
          <w:spacing w:val="1"/>
          <w:sz w:val="23"/>
        </w:rPr>
        <w:t> </w:t>
      </w:r>
      <w:r>
        <w:rPr>
          <w:sz w:val="23"/>
        </w:rPr>
        <w:t>incluye</w:t>
      </w:r>
      <w:r>
        <w:rPr>
          <w:spacing w:val="1"/>
          <w:sz w:val="23"/>
        </w:rPr>
        <w:t> </w:t>
      </w:r>
      <w:r>
        <w:rPr>
          <w:sz w:val="23"/>
        </w:rPr>
        <w:t>vialidad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cesiones.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2" w:after="0"/>
        <w:ind w:left="1908" w:right="0" w:hanging="351"/>
        <w:jc w:val="both"/>
        <w:rPr>
          <w:sz w:val="23"/>
        </w:rPr>
      </w:pPr>
      <w:r>
        <w:rPr>
          <w:sz w:val="23"/>
        </w:rPr>
        <w:t>Densidad</w:t>
      </w:r>
      <w:r>
        <w:rPr>
          <w:spacing w:val="5"/>
          <w:sz w:val="23"/>
        </w:rPr>
        <w:t> </w:t>
      </w:r>
      <w:r>
        <w:rPr>
          <w:sz w:val="23"/>
        </w:rPr>
        <w:t>habitacional</w:t>
      </w:r>
      <w:r>
        <w:rPr>
          <w:spacing w:val="7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792.0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495.0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7"/>
          <w:sz w:val="23"/>
        </w:rPr>
        <w:t> </w:t>
      </w:r>
      <w:r>
        <w:rPr>
          <w:sz w:val="23"/>
        </w:rPr>
        <w:t>casa</w:t>
      </w:r>
      <w:r>
        <w:rPr>
          <w:spacing w:val="5"/>
          <w:sz w:val="23"/>
        </w:rPr>
        <w:t> </w:t>
      </w:r>
      <w:r>
        <w:rPr>
          <w:sz w:val="23"/>
        </w:rPr>
        <w:t>habitación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2"/>
          <w:numId w:val="83"/>
        </w:numPr>
        <w:tabs>
          <w:tab w:pos="2259" w:val="left" w:leader="none"/>
        </w:tabs>
        <w:spacing w:line="240" w:lineRule="auto" w:before="263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5"/>
          <w:sz w:val="23"/>
        </w:rPr>
        <w:t> </w:t>
      </w:r>
      <w:r>
        <w:rPr>
          <w:sz w:val="23"/>
        </w:rPr>
        <w:t>91.00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2"/>
          <w:numId w:val="83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7m;</w:t>
      </w:r>
    </w:p>
    <w:p>
      <w:pPr>
        <w:pStyle w:val="ListParagraph"/>
        <w:numPr>
          <w:ilvl w:val="2"/>
          <w:numId w:val="83"/>
        </w:numPr>
        <w:tabs>
          <w:tab w:pos="2258" w:val="left" w:leader="none"/>
        </w:tabs>
        <w:spacing w:line="240" w:lineRule="auto" w:before="138" w:after="0"/>
        <w:ind w:left="2257" w:right="0" w:hanging="350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Reglamento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Construcciones;</w:t>
      </w:r>
    </w:p>
    <w:p>
      <w:pPr>
        <w:pStyle w:val="ListParagraph"/>
        <w:numPr>
          <w:ilvl w:val="2"/>
          <w:numId w:val="83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5"/>
          <w:sz w:val="23"/>
        </w:rPr>
        <w:t> </w:t>
      </w:r>
      <w:r>
        <w:rPr>
          <w:sz w:val="23"/>
        </w:rPr>
        <w:t>0.8;</w:t>
      </w:r>
    </w:p>
    <w:p>
      <w:pPr>
        <w:pStyle w:val="BodyText"/>
        <w:spacing w:before="137"/>
      </w:pPr>
      <w:r>
        <w:rPr/>
        <w:t>e.</w:t>
      </w:r>
      <w:r>
        <w:rPr>
          <w:spacing w:val="37"/>
        </w:rPr>
        <w:t> </w:t>
      </w:r>
      <w:r>
        <w:rPr/>
        <w:t>CUS:</w:t>
      </w:r>
      <w:r>
        <w:rPr>
          <w:spacing w:val="2"/>
        </w:rPr>
        <w:t> </w:t>
      </w:r>
      <w:r>
        <w:rPr/>
        <w:t>1.2-1.6;</w:t>
      </w:r>
    </w:p>
    <w:p>
      <w:pPr>
        <w:pStyle w:val="ListParagraph"/>
        <w:numPr>
          <w:ilvl w:val="0"/>
          <w:numId w:val="84"/>
        </w:numPr>
        <w:tabs>
          <w:tab w:pos="2258" w:val="left" w:leader="none"/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0"/>
          <w:numId w:val="84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construcción: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0"/>
          <w:numId w:val="84"/>
        </w:numPr>
        <w:tabs>
          <w:tab w:pos="2259" w:val="left" w:leader="none"/>
        </w:tabs>
        <w:spacing w:line="364" w:lineRule="auto" w:before="137" w:after="0"/>
        <w:ind w:left="225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2"/>
          <w:sz w:val="23"/>
        </w:rPr>
        <w:t> </w:t>
      </w:r>
      <w:r>
        <w:rPr>
          <w:sz w:val="23"/>
        </w:rPr>
        <w:t>máxima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construcción</w:t>
      </w:r>
      <w:r>
        <w:rPr>
          <w:spacing w:val="20"/>
          <w:sz w:val="23"/>
        </w:rPr>
        <w:t> </w:t>
      </w:r>
      <w:r>
        <w:rPr>
          <w:sz w:val="23"/>
        </w:rPr>
        <w:t>desde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22"/>
          <w:sz w:val="23"/>
        </w:rPr>
        <w:t> </w:t>
      </w:r>
      <w:r>
        <w:rPr>
          <w:sz w:val="23"/>
        </w:rPr>
        <w:t>nivel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desplante:</w:t>
      </w:r>
      <w:r>
        <w:rPr>
          <w:spacing w:val="22"/>
          <w:sz w:val="23"/>
        </w:rPr>
        <w:t> </w:t>
      </w:r>
      <w:r>
        <w:rPr>
          <w:sz w:val="23"/>
        </w:rPr>
        <w:t>tres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9m.</w:t>
      </w:r>
    </w:p>
    <w:p>
      <w:pPr>
        <w:pStyle w:val="ListParagraph"/>
        <w:numPr>
          <w:ilvl w:val="0"/>
          <w:numId w:val="83"/>
        </w:numPr>
        <w:tabs>
          <w:tab w:pos="1917" w:val="left" w:leader="none"/>
        </w:tabs>
        <w:spacing w:line="240" w:lineRule="auto" w:before="1" w:after="0"/>
        <w:ind w:left="1916" w:right="0" w:hanging="326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6"/>
          <w:sz w:val="23"/>
        </w:rPr>
        <w:t> </w:t>
      </w: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Plurifamiliar,</w:t>
      </w:r>
      <w:r>
        <w:rPr>
          <w:spacing w:val="6"/>
          <w:sz w:val="23"/>
        </w:rPr>
        <w:t> </w:t>
      </w:r>
      <w:r>
        <w:rPr>
          <w:sz w:val="23"/>
        </w:rPr>
        <w:t>dos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viviendas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4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</w:t>
      </w:r>
      <w:r>
        <w:rPr>
          <w:spacing w:val="4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6"/>
          <w:sz w:val="23"/>
        </w:rPr>
        <w:t> </w:t>
      </w:r>
      <w:r>
        <w:rPr>
          <w:sz w:val="23"/>
        </w:rPr>
        <w:t>Carnicerías,</w:t>
      </w:r>
      <w:r>
        <w:rPr>
          <w:spacing w:val="9"/>
          <w:sz w:val="23"/>
        </w:rPr>
        <w:t> </w:t>
      </w:r>
      <w:r>
        <w:rPr>
          <w:sz w:val="23"/>
        </w:rPr>
        <w:t>fruterías.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Boticas.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Panaderías.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5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9"/>
          <w:sz w:val="23"/>
        </w:rPr>
        <w:t> </w:t>
      </w:r>
      <w:r>
        <w:rPr>
          <w:sz w:val="23"/>
        </w:rPr>
        <w:t>diversos.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Fotografía.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10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Guarderías.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Niños</w:t>
      </w:r>
      <w:r>
        <w:rPr>
          <w:spacing w:val="5"/>
          <w:sz w:val="23"/>
        </w:rPr>
        <w:t> </w:t>
      </w:r>
      <w:r>
        <w:rPr>
          <w:sz w:val="23"/>
        </w:rPr>
        <w:t>Atípicos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Secundarias</w:t>
      </w:r>
      <w:r>
        <w:rPr>
          <w:spacing w:val="8"/>
          <w:sz w:val="23"/>
        </w:rPr>
        <w:t> </w:t>
      </w:r>
      <w:r>
        <w:rPr>
          <w:sz w:val="23"/>
        </w:rPr>
        <w:t>Generales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Técnicas.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3"/>
        </w:numPr>
        <w:tabs>
          <w:tab w:pos="1909" w:val="left" w:leader="none"/>
          <w:tab w:pos="3587" w:val="left" w:leader="none"/>
          <w:tab w:pos="4734" w:val="left" w:leader="none"/>
          <w:tab w:pos="6385" w:val="left" w:leader="none"/>
          <w:tab w:pos="7415" w:val="left" w:leader="none"/>
          <w:tab w:pos="7888" w:val="left" w:leader="none"/>
          <w:tab w:pos="9450" w:val="left" w:leader="none"/>
        </w:tabs>
        <w:spacing w:line="364" w:lineRule="auto" w:before="0" w:after="0"/>
        <w:ind w:left="1908" w:right="1654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83"/>
        </w:numPr>
        <w:tabs>
          <w:tab w:pos="1918" w:val="left" w:leader="none"/>
        </w:tabs>
        <w:spacing w:line="364" w:lineRule="auto" w:before="139" w:after="0"/>
        <w:ind w:left="974" w:right="1653" w:firstLine="616"/>
        <w:jc w:val="left"/>
        <w:rPr>
          <w:sz w:val="23"/>
        </w:rPr>
      </w:pPr>
      <w:r>
        <w:rPr>
          <w:sz w:val="23"/>
        </w:rPr>
        <w:t>Usos</w:t>
      </w:r>
      <w:r>
        <w:rPr>
          <w:spacing w:val="5"/>
          <w:sz w:val="23"/>
        </w:rPr>
        <w:t> </w:t>
      </w:r>
      <w:r>
        <w:rPr>
          <w:sz w:val="23"/>
        </w:rPr>
        <w:t>condicionados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Normas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Evaluación.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Uso</w:t>
      </w:r>
      <w:r>
        <w:rPr>
          <w:spacing w:val="5"/>
          <w:sz w:val="23"/>
        </w:rPr>
        <w:t> </w:t>
      </w:r>
      <w:r>
        <w:rPr>
          <w:sz w:val="23"/>
        </w:rPr>
        <w:t>H6</w:t>
      </w:r>
      <w:r>
        <w:rPr>
          <w:spacing w:val="4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10,000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5"/>
          <w:sz w:val="23"/>
        </w:rPr>
        <w:t> </w:t>
      </w:r>
      <w:r>
        <w:rPr>
          <w:sz w:val="23"/>
        </w:rPr>
        <w:t>Privadas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Atención</w:t>
      </w:r>
      <w:r>
        <w:rPr>
          <w:spacing w:val="3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Tintorerías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Estéticas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2"/>
          <w:sz w:val="23"/>
        </w:rPr>
        <w:t> </w:t>
      </w:r>
      <w:r>
        <w:rPr>
          <w:sz w:val="23"/>
        </w:rPr>
        <w:t>Electrodomésticos</w:t>
      </w:r>
      <w:r>
        <w:rPr>
          <w:spacing w:val="1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Cafés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Fondas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Bebidas</w:t>
      </w:r>
      <w:r>
        <w:rPr>
          <w:spacing w:val="3"/>
          <w:sz w:val="23"/>
        </w:rPr>
        <w:t> </w:t>
      </w:r>
      <w:r>
        <w:rPr>
          <w:sz w:val="23"/>
        </w:rPr>
        <w:t>Alcohólicas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Bebidas</w:t>
      </w:r>
      <w:r>
        <w:rPr>
          <w:spacing w:val="4"/>
          <w:sz w:val="23"/>
        </w:rPr>
        <w:t> </w:t>
      </w:r>
      <w:r>
        <w:rPr>
          <w:sz w:val="23"/>
        </w:rPr>
        <w:t>Alcohólicas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  <w:tab w:pos="2929" w:val="left" w:leader="none"/>
          <w:tab w:pos="4576" w:val="left" w:leader="none"/>
          <w:tab w:pos="5596" w:val="left" w:leader="none"/>
          <w:tab w:pos="6850" w:val="left" w:leader="none"/>
          <w:tab w:pos="7172" w:val="left" w:leader="none"/>
          <w:tab w:pos="8219" w:val="left" w:leader="none"/>
          <w:tab w:pos="8891" w:val="left" w:leader="none"/>
        </w:tabs>
        <w:spacing w:line="364" w:lineRule="auto" w:before="139" w:after="0"/>
        <w:ind w:left="1908" w:right="1656" w:hanging="351"/>
        <w:jc w:val="left"/>
        <w:rPr>
          <w:sz w:val="23"/>
        </w:rPr>
      </w:pPr>
      <w:r>
        <w:rPr>
          <w:sz w:val="23"/>
        </w:rPr>
        <w:t>Centros</w:t>
        <w:tab/>
        <w:t>Comunitarios,</w:t>
        <w:tab/>
        <w:t>Centros</w:t>
        <w:tab/>
        <w:t>Culturales</w:t>
        <w:tab/>
        <w:t>y</w:t>
        <w:tab/>
        <w:t>Salones</w:t>
        <w:tab/>
        <w:t>para</w:t>
        <w:tab/>
        <w:t>fiestas</w:t>
      </w:r>
      <w:r>
        <w:rPr>
          <w:spacing w:val="-61"/>
          <w:sz w:val="23"/>
        </w:rPr>
        <w:t> </w:t>
      </w:r>
      <w:r>
        <w:rPr>
          <w:sz w:val="23"/>
        </w:rPr>
        <w:t>infantiles</w:t>
      </w:r>
      <w:r>
        <w:rPr>
          <w:spacing w:val="1"/>
          <w:sz w:val="23"/>
        </w:rPr>
        <w:t> </w:t>
      </w:r>
      <w:r>
        <w:rPr>
          <w:sz w:val="23"/>
        </w:rPr>
        <w:t>(B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Clínicas</w:t>
      </w:r>
      <w:r>
        <w:rPr>
          <w:spacing w:val="7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General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7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32"/>
          <w:sz w:val="23"/>
        </w:rPr>
        <w:t> </w:t>
      </w:r>
      <w:r>
        <w:rPr>
          <w:sz w:val="23"/>
        </w:rPr>
        <w:t>Dentales,</w:t>
      </w:r>
      <w:r>
        <w:rPr>
          <w:spacing w:val="33"/>
          <w:sz w:val="23"/>
        </w:rPr>
        <w:t> </w:t>
      </w:r>
      <w:r>
        <w:rPr>
          <w:sz w:val="23"/>
        </w:rPr>
        <w:t>Análisis</w:t>
      </w:r>
      <w:r>
        <w:rPr>
          <w:spacing w:val="33"/>
          <w:sz w:val="23"/>
        </w:rPr>
        <w:t> </w:t>
      </w:r>
      <w:r>
        <w:rPr>
          <w:sz w:val="23"/>
        </w:rPr>
        <w:t>Clínicos,</w:t>
      </w:r>
      <w:r>
        <w:rPr>
          <w:spacing w:val="33"/>
          <w:sz w:val="23"/>
        </w:rPr>
        <w:t> </w:t>
      </w:r>
      <w:r>
        <w:rPr>
          <w:sz w:val="23"/>
        </w:rPr>
        <w:t>Radiografías</w:t>
      </w:r>
      <w:r>
        <w:rPr>
          <w:spacing w:val="31"/>
          <w:sz w:val="23"/>
        </w:rPr>
        <w:t> </w:t>
      </w:r>
      <w:r>
        <w:rPr>
          <w:sz w:val="23"/>
        </w:rPr>
        <w:t>o</w:t>
      </w:r>
      <w:r>
        <w:rPr>
          <w:spacing w:val="33"/>
          <w:sz w:val="23"/>
        </w:rPr>
        <w:t> </w:t>
      </w:r>
      <w:r>
        <w:rPr>
          <w:sz w:val="23"/>
        </w:rPr>
        <w:t>Consultorios</w:t>
      </w:r>
      <w:r>
        <w:rPr>
          <w:spacing w:val="35"/>
          <w:sz w:val="23"/>
        </w:rPr>
        <w:t> </w:t>
      </w:r>
      <w:r>
        <w:rPr>
          <w:sz w:val="23"/>
        </w:rPr>
        <w:t>(A,</w:t>
      </w:r>
      <w:r>
        <w:rPr>
          <w:spacing w:val="-61"/>
          <w:sz w:val="23"/>
        </w:rPr>
        <w:t> </w:t>
      </w:r>
      <w:r>
        <w:rPr>
          <w:sz w:val="23"/>
        </w:rPr>
        <w:t>B</w:t>
      </w:r>
      <w:r>
        <w:rPr>
          <w:spacing w:val="2"/>
          <w:sz w:val="23"/>
        </w:rPr>
        <w:t> </w:t>
      </w:r>
      <w:r>
        <w:rPr>
          <w:sz w:val="23"/>
        </w:rPr>
        <w:t>y 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" w:after="0"/>
        <w:ind w:left="1908" w:right="1652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Corte,</w:t>
      </w:r>
      <w:r>
        <w:rPr>
          <w:spacing w:val="13"/>
          <w:sz w:val="23"/>
        </w:rPr>
        <w:t> </w:t>
      </w:r>
      <w:r>
        <w:rPr>
          <w:sz w:val="23"/>
        </w:rPr>
        <w:t>Dispensarios,</w:t>
      </w:r>
      <w:r>
        <w:rPr>
          <w:spacing w:val="12"/>
          <w:sz w:val="23"/>
        </w:rPr>
        <w:t> </w:t>
      </w:r>
      <w:r>
        <w:rPr>
          <w:sz w:val="23"/>
        </w:rPr>
        <w:t>Veterinarias,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Tiendas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Animales</w:t>
      </w:r>
      <w:r>
        <w:rPr>
          <w:spacing w:val="12"/>
          <w:sz w:val="23"/>
        </w:rPr>
        <w:t> </w:t>
      </w:r>
      <w:r>
        <w:rPr>
          <w:sz w:val="23"/>
        </w:rPr>
        <w:t>(A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Academia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Danza,</w:t>
      </w:r>
      <w:r>
        <w:rPr>
          <w:spacing w:val="6"/>
          <w:sz w:val="23"/>
        </w:rPr>
        <w:t> </w:t>
      </w:r>
      <w:r>
        <w:rPr>
          <w:sz w:val="23"/>
        </w:rPr>
        <w:t>Belleza,</w:t>
      </w:r>
      <w:r>
        <w:rPr>
          <w:spacing w:val="7"/>
          <w:sz w:val="23"/>
        </w:rPr>
        <w:t> </w:t>
      </w:r>
      <w:r>
        <w:rPr>
          <w:sz w:val="23"/>
        </w:rPr>
        <w:t>Contabilidad,</w:t>
      </w:r>
      <w:r>
        <w:rPr>
          <w:spacing w:val="8"/>
          <w:sz w:val="23"/>
        </w:rPr>
        <w:t> </w:t>
      </w:r>
      <w:r>
        <w:rPr>
          <w:sz w:val="23"/>
        </w:rPr>
        <w:t>Computación</w:t>
      </w:r>
      <w:r>
        <w:rPr>
          <w:spacing w:val="8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3"/>
          <w:sz w:val="23"/>
        </w:rPr>
        <w:t> </w:t>
      </w:r>
      <w:r>
        <w:rPr>
          <w:sz w:val="23"/>
        </w:rPr>
        <w:t>Capillas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Lugares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culto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5"/>
          <w:sz w:val="23"/>
        </w:rPr>
        <w:t> </w:t>
      </w:r>
      <w:r>
        <w:rPr>
          <w:sz w:val="23"/>
        </w:rPr>
        <w:t>Religiosas,</w:t>
      </w:r>
      <w:r>
        <w:rPr>
          <w:spacing w:val="6"/>
          <w:sz w:val="23"/>
        </w:rPr>
        <w:t> </w:t>
      </w:r>
      <w:r>
        <w:rPr>
          <w:sz w:val="23"/>
        </w:rPr>
        <w:t>Seminarios,</w:t>
      </w:r>
      <w:r>
        <w:rPr>
          <w:spacing w:val="7"/>
          <w:sz w:val="23"/>
        </w:rPr>
        <w:t> </w:t>
      </w:r>
      <w:r>
        <w:rPr>
          <w:sz w:val="23"/>
        </w:rPr>
        <w:t>Conventos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Cárcamos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6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1891" w:val="left" w:leader="none"/>
        </w:tabs>
        <w:spacing w:line="364" w:lineRule="auto" w:before="0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83"/>
        </w:numPr>
        <w:tabs>
          <w:tab w:pos="1879" w:val="left" w:leader="none"/>
        </w:tabs>
        <w:spacing w:line="240" w:lineRule="auto" w:before="1" w:after="0"/>
        <w:ind w:left="1878" w:right="0" w:hanging="353"/>
        <w:jc w:val="both"/>
        <w:rPr>
          <w:sz w:val="23"/>
        </w:rPr>
      </w:pPr>
      <w:r>
        <w:rPr>
          <w:sz w:val="23"/>
        </w:rPr>
        <w:t>Obras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6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Sistema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drenaje</w:t>
      </w:r>
      <w:r>
        <w:rPr>
          <w:spacing w:val="6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both"/>
        <w:rPr>
          <w:sz w:val="23"/>
        </w:rPr>
      </w:pPr>
      <w:r>
        <w:rPr>
          <w:sz w:val="23"/>
        </w:rPr>
        <w:t>Red de electrificación con servicio de baja tensión, instalación aérea, con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" w:after="0"/>
        <w:ind w:left="1908" w:right="1655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7"/>
          <w:sz w:val="23"/>
        </w:rPr>
        <w:t> </w:t>
      </w:r>
      <w:r>
        <w:rPr>
          <w:sz w:val="23"/>
        </w:rPr>
        <w:t>telefónica,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informática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telecomunicaciones</w:t>
      </w:r>
      <w:r>
        <w:rPr>
          <w:spacing w:val="10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10"/>
          <w:sz w:val="23"/>
        </w:rPr>
        <w:t> </w:t>
      </w:r>
      <w:r>
        <w:rPr>
          <w:sz w:val="23"/>
        </w:rPr>
        <w:t>aérea</w:t>
      </w:r>
      <w:r>
        <w:rPr>
          <w:spacing w:val="-62"/>
          <w:sz w:val="23"/>
        </w:rPr>
        <w:t> </w:t>
      </w:r>
      <w:r>
        <w:rPr>
          <w:sz w:val="23"/>
        </w:rPr>
        <w:t>y tomas</w:t>
      </w:r>
      <w:r>
        <w:rPr>
          <w:spacing w:val="2"/>
          <w:sz w:val="23"/>
        </w:rPr>
        <w:t> </w:t>
      </w:r>
      <w:r>
        <w:rPr>
          <w:sz w:val="23"/>
        </w:rPr>
        <w:t>domiciliarias;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Guarniciones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Pavimentos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asfáltico,</w:t>
      </w:r>
      <w:r>
        <w:rPr>
          <w:spacing w:val="8"/>
          <w:sz w:val="23"/>
        </w:rPr>
        <w:t> </w:t>
      </w:r>
      <w:r>
        <w:rPr>
          <w:sz w:val="23"/>
        </w:rPr>
        <w:t>adoquinado,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83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39"/>
          <w:sz w:val="23"/>
        </w:rPr>
        <w:t> </w:t>
      </w:r>
      <w:r>
        <w:rPr>
          <w:sz w:val="23"/>
        </w:rPr>
        <w:t>urbano,</w:t>
      </w:r>
      <w:r>
        <w:rPr>
          <w:spacing w:val="37"/>
          <w:sz w:val="23"/>
        </w:rPr>
        <w:t> </w:t>
      </w:r>
      <w:r>
        <w:rPr>
          <w:sz w:val="23"/>
        </w:rPr>
        <w:t>arbolado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8"/>
          <w:sz w:val="23"/>
        </w:rPr>
        <w:t> </w:t>
      </w:r>
      <w:r>
        <w:rPr>
          <w:sz w:val="23"/>
        </w:rPr>
        <w:t>jardinería</w:t>
      </w:r>
      <w:r>
        <w:rPr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vialidades</w:t>
      </w:r>
      <w:r>
        <w:rPr>
          <w:spacing w:val="40"/>
          <w:sz w:val="23"/>
        </w:rPr>
        <w:t> </w:t>
      </w:r>
      <w:r>
        <w:rPr>
          <w:sz w:val="23"/>
        </w:rPr>
        <w:t>vehiculares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peatonales,</w:t>
      </w:r>
      <w:r>
        <w:rPr>
          <w:spacing w:val="4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verdes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esparcimiento,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áreas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cesión.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zonificación</w:t>
      </w:r>
      <w:r>
        <w:rPr>
          <w:spacing w:val="35"/>
        </w:rPr>
        <w:t> </w:t>
      </w:r>
      <w:r>
        <w:rPr>
          <w:rFonts w:ascii="Arial" w:hAnsi="Arial"/>
          <w:b/>
        </w:rPr>
        <w:t>“CH”</w:t>
      </w:r>
      <w:r>
        <w:rPr>
          <w:rFonts w:ascii="Arial" w:hAnsi="Arial"/>
          <w:b/>
          <w:spacing w:val="36"/>
        </w:rPr>
        <w:t> </w:t>
      </w:r>
      <w:r>
        <w:rPr/>
        <w:t>Centro</w:t>
      </w:r>
      <w:r>
        <w:rPr>
          <w:spacing w:val="35"/>
        </w:rPr>
        <w:t> </w:t>
      </w:r>
      <w:r>
        <w:rPr/>
        <w:t>Histórico,</w:t>
      </w:r>
      <w:r>
        <w:rPr>
          <w:spacing w:val="34"/>
        </w:rPr>
        <w:t> </w:t>
      </w:r>
      <w:r>
        <w:rPr/>
        <w:t>tendrá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85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85"/>
        </w:numPr>
        <w:tabs>
          <w:tab w:pos="1788" w:val="left" w:leader="none"/>
        </w:tabs>
        <w:spacing w:line="240" w:lineRule="auto" w:before="138" w:after="0"/>
        <w:ind w:left="1787" w:right="0" w:hanging="26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240" w:lineRule="auto" w:before="138" w:after="0"/>
        <w:ind w:left="2142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5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240" w:lineRule="auto" w:before="138" w:after="0"/>
        <w:ind w:left="2142" w:right="0" w:hanging="352"/>
        <w:jc w:val="left"/>
        <w:rPr>
          <w:sz w:val="23"/>
        </w:rPr>
      </w:pPr>
      <w:r>
        <w:rPr>
          <w:sz w:val="23"/>
        </w:rPr>
        <w:t>Frente</w:t>
      </w:r>
      <w:r>
        <w:rPr>
          <w:spacing w:val="5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364" w:lineRule="auto" w:before="139" w:after="0"/>
        <w:ind w:left="2142" w:right="1655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4"/>
          <w:sz w:val="23"/>
        </w:rPr>
        <w:t> </w:t>
      </w:r>
      <w:r>
        <w:rPr>
          <w:sz w:val="23"/>
        </w:rPr>
        <w:t>según</w:t>
      </w:r>
      <w:r>
        <w:rPr>
          <w:spacing w:val="4"/>
          <w:sz w:val="23"/>
        </w:rPr>
        <w:t> </w:t>
      </w:r>
      <w:r>
        <w:rPr>
          <w:sz w:val="23"/>
        </w:rPr>
        <w:t>Reglamento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Construcciones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según</w:t>
      </w:r>
      <w:r>
        <w:rPr>
          <w:spacing w:val="-61"/>
          <w:sz w:val="23"/>
        </w:rPr>
        <w:t> </w:t>
      </w:r>
      <w:r>
        <w:rPr>
          <w:sz w:val="23"/>
        </w:rPr>
        <w:t>proyecto;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240" w:lineRule="auto" w:before="1" w:after="0"/>
        <w:ind w:left="2142" w:right="0" w:hanging="352"/>
        <w:jc w:val="left"/>
        <w:rPr>
          <w:sz w:val="23"/>
        </w:rPr>
      </w:pPr>
      <w:r>
        <w:rPr>
          <w:sz w:val="23"/>
        </w:rPr>
        <w:t>COS:</w:t>
      </w:r>
      <w:r>
        <w:rPr>
          <w:spacing w:val="9"/>
          <w:sz w:val="23"/>
        </w:rPr>
        <w:t> </w:t>
      </w:r>
      <w:r>
        <w:rPr>
          <w:sz w:val="23"/>
        </w:rPr>
        <w:t>0.7;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240" w:lineRule="auto" w:before="137" w:after="0"/>
        <w:ind w:left="2142" w:right="0" w:hanging="352"/>
        <w:jc w:val="left"/>
        <w:rPr>
          <w:sz w:val="23"/>
        </w:rPr>
      </w:pPr>
      <w:r>
        <w:rPr>
          <w:sz w:val="23"/>
        </w:rPr>
        <w:t>CUS:</w:t>
      </w:r>
      <w:r>
        <w:rPr>
          <w:spacing w:val="7"/>
          <w:sz w:val="23"/>
        </w:rPr>
        <w:t> </w:t>
      </w:r>
      <w:r>
        <w:rPr>
          <w:sz w:val="23"/>
        </w:rPr>
        <w:t>3.0;</w:t>
      </w:r>
    </w:p>
    <w:p>
      <w:pPr>
        <w:pStyle w:val="ListParagraph"/>
        <w:numPr>
          <w:ilvl w:val="2"/>
          <w:numId w:val="85"/>
        </w:numPr>
        <w:tabs>
          <w:tab w:pos="2142" w:val="left" w:leader="none"/>
          <w:tab w:pos="2143" w:val="left" w:leader="none"/>
        </w:tabs>
        <w:spacing w:line="240" w:lineRule="auto" w:before="139" w:after="0"/>
        <w:ind w:left="2142" w:right="0" w:hanging="352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superficie</w:t>
      </w:r>
      <w:r>
        <w:rPr>
          <w:spacing w:val="8"/>
          <w:sz w:val="23"/>
        </w:rPr>
        <w:t> </w:t>
      </w:r>
      <w:r>
        <w:rPr>
          <w:sz w:val="23"/>
        </w:rPr>
        <w:t>permeable:</w:t>
      </w:r>
      <w:r>
        <w:rPr>
          <w:spacing w:val="10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240" w:lineRule="auto" w:before="0" w:after="0"/>
        <w:ind w:left="2142" w:right="0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construcción: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5"/>
        </w:numPr>
        <w:tabs>
          <w:tab w:pos="2143" w:val="left" w:leader="none"/>
        </w:tabs>
        <w:spacing w:line="364" w:lineRule="auto" w:before="139" w:after="0"/>
        <w:ind w:left="2142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17"/>
          <w:sz w:val="23"/>
        </w:rPr>
        <w:t> </w:t>
      </w:r>
      <w:r>
        <w:rPr>
          <w:sz w:val="23"/>
        </w:rPr>
        <w:t>máxima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construcción</w:t>
      </w:r>
      <w:r>
        <w:rPr>
          <w:spacing w:val="16"/>
          <w:sz w:val="23"/>
        </w:rPr>
        <w:t> </w:t>
      </w:r>
      <w:r>
        <w:rPr>
          <w:sz w:val="23"/>
        </w:rPr>
        <w:t>desde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nivel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desplante:</w:t>
      </w:r>
      <w:r>
        <w:rPr>
          <w:spacing w:val="17"/>
          <w:sz w:val="23"/>
        </w:rPr>
        <w:t> </w:t>
      </w:r>
      <w:r>
        <w:rPr>
          <w:sz w:val="23"/>
        </w:rPr>
        <w:t>cinco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15m.</w:t>
      </w:r>
    </w:p>
    <w:p>
      <w:pPr>
        <w:pStyle w:val="ListParagraph"/>
        <w:numPr>
          <w:ilvl w:val="0"/>
          <w:numId w:val="85"/>
        </w:numPr>
        <w:tabs>
          <w:tab w:pos="1754" w:val="left" w:leader="none"/>
        </w:tabs>
        <w:spacing w:line="240" w:lineRule="auto" w:before="1" w:after="0"/>
        <w:ind w:left="1753" w:right="0" w:hanging="325"/>
        <w:jc w:val="left"/>
        <w:rPr>
          <w:sz w:val="23"/>
        </w:rPr>
      </w:pPr>
      <w:r>
        <w:rPr>
          <w:sz w:val="23"/>
        </w:rPr>
        <w:t>Usos</w:t>
      </w:r>
      <w:r>
        <w:rPr>
          <w:spacing w:val="8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Multifamiliar,</w:t>
      </w:r>
      <w:r>
        <w:rPr>
          <w:spacing w:val="6"/>
          <w:sz w:val="23"/>
        </w:rPr>
        <w:t> </w:t>
      </w:r>
      <w:r>
        <w:rPr>
          <w:sz w:val="23"/>
        </w:rPr>
        <w:t>dos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viviendas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4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7"/>
          <w:sz w:val="23"/>
        </w:rPr>
        <w:t> </w:t>
      </w:r>
      <w:r>
        <w:rPr>
          <w:sz w:val="23"/>
        </w:rPr>
        <w:t>Carnicerías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Fruterías.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2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llevar.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Boticas.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Tortillerías,</w:t>
      </w:r>
      <w:r>
        <w:rPr>
          <w:spacing w:val="7"/>
          <w:sz w:val="23"/>
        </w:rPr>
        <w:t> </w:t>
      </w:r>
      <w:r>
        <w:rPr>
          <w:sz w:val="23"/>
        </w:rPr>
        <w:t>Panaderías.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Ropa,</w:t>
      </w:r>
      <w:r>
        <w:rPr>
          <w:spacing w:val="8"/>
          <w:sz w:val="23"/>
        </w:rPr>
        <w:t> </w:t>
      </w:r>
      <w:r>
        <w:rPr>
          <w:sz w:val="23"/>
        </w:rPr>
        <w:t>Calzado,</w:t>
      </w:r>
      <w:r>
        <w:rPr>
          <w:spacing w:val="9"/>
          <w:sz w:val="23"/>
        </w:rPr>
        <w:t> </w:t>
      </w:r>
      <w:r>
        <w:rPr>
          <w:sz w:val="23"/>
        </w:rPr>
        <w:t>Accesorios</w:t>
      </w:r>
      <w:r>
        <w:rPr>
          <w:spacing w:val="9"/>
          <w:sz w:val="23"/>
        </w:rPr>
        <w:t> </w:t>
      </w:r>
      <w:r>
        <w:rPr>
          <w:sz w:val="23"/>
        </w:rPr>
        <w:t>diversos.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10"/>
          <w:sz w:val="23"/>
        </w:rPr>
        <w:t> </w:t>
      </w:r>
      <w:r>
        <w:rPr>
          <w:sz w:val="23"/>
        </w:rPr>
        <w:t>Vegetarianos.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6"/>
          <w:sz w:val="23"/>
        </w:rPr>
        <w:t> </w:t>
      </w:r>
      <w:r>
        <w:rPr>
          <w:sz w:val="23"/>
        </w:rPr>
        <w:t>Eléctricos,</w:t>
      </w:r>
      <w:r>
        <w:rPr>
          <w:spacing w:val="6"/>
          <w:sz w:val="23"/>
        </w:rPr>
        <w:t> </w:t>
      </w:r>
      <w:r>
        <w:rPr>
          <w:sz w:val="23"/>
        </w:rPr>
        <w:t>Electrónicos,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Equipo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Computación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Sistemas.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6"/>
          <w:sz w:val="23"/>
        </w:rPr>
        <w:t> </w:t>
      </w:r>
      <w:r>
        <w:rPr>
          <w:sz w:val="23"/>
        </w:rPr>
        <w:t>Médicos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Laboratorio.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7"/>
          <w:sz w:val="23"/>
        </w:rPr>
        <w:t> </w:t>
      </w:r>
      <w:r>
        <w:rPr>
          <w:sz w:val="23"/>
        </w:rPr>
        <w:t>Deportivos.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2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Electrónica.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Fotografía.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8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85"/>
        </w:numPr>
        <w:tabs>
          <w:tab w:pos="1794" w:val="left" w:leader="none"/>
        </w:tabs>
        <w:spacing w:line="240" w:lineRule="auto" w:before="139" w:after="0"/>
        <w:ind w:left="1793" w:right="0" w:hanging="353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6"/>
          <w:sz w:val="23"/>
        </w:rPr>
        <w:t> </w:t>
      </w:r>
      <w:r>
        <w:rPr>
          <w:sz w:val="23"/>
        </w:rPr>
        <w:t>Librerías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7"/>
          <w:sz w:val="23"/>
        </w:rPr>
        <w:t> </w:t>
      </w:r>
      <w:r>
        <w:rPr>
          <w:sz w:val="23"/>
        </w:rPr>
        <w:t>Vinos,</w:t>
      </w:r>
      <w:r>
        <w:rPr>
          <w:spacing w:val="6"/>
          <w:sz w:val="23"/>
        </w:rPr>
        <w:t> </w:t>
      </w:r>
      <w:r>
        <w:rPr>
          <w:sz w:val="23"/>
        </w:rPr>
        <w:t>Licores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Expendios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Cerveza.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263" w:after="0"/>
        <w:ind w:left="1792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2,500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2,500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5,000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2,500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5,000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8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6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Atención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Bancos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Casas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Cafés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10"/>
          <w:sz w:val="23"/>
        </w:rPr>
        <w:t> </w:t>
      </w:r>
      <w:r>
        <w:rPr>
          <w:sz w:val="23"/>
        </w:rPr>
        <w:t>sin</w:t>
      </w:r>
      <w:r>
        <w:rPr>
          <w:spacing w:val="9"/>
          <w:sz w:val="23"/>
        </w:rPr>
        <w:t> </w:t>
      </w:r>
      <w:r>
        <w:rPr>
          <w:sz w:val="23"/>
        </w:rPr>
        <w:t>Ventas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Bebidas</w:t>
      </w:r>
      <w:r>
        <w:rPr>
          <w:spacing w:val="9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Venta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Bebidas</w:t>
      </w:r>
      <w:r>
        <w:rPr>
          <w:spacing w:val="9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6"/>
          <w:sz w:val="23"/>
        </w:rPr>
        <w:t> </w:t>
      </w:r>
      <w:r>
        <w:rPr>
          <w:sz w:val="23"/>
        </w:rPr>
        <w:t>Teatros,</w:t>
      </w:r>
      <w:r>
        <w:rPr>
          <w:spacing w:val="8"/>
          <w:sz w:val="23"/>
        </w:rPr>
        <w:t> </w:t>
      </w:r>
      <w:r>
        <w:rPr>
          <w:sz w:val="23"/>
        </w:rPr>
        <w:t>Cines,</w:t>
      </w:r>
      <w:r>
        <w:rPr>
          <w:spacing w:val="7"/>
          <w:sz w:val="23"/>
        </w:rPr>
        <w:t> </w:t>
      </w:r>
      <w:r>
        <w:rPr>
          <w:sz w:val="23"/>
        </w:rPr>
        <w:t>Salas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Conciertos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Comunitarios,</w:t>
      </w:r>
      <w:r>
        <w:rPr>
          <w:spacing w:val="9"/>
          <w:sz w:val="23"/>
        </w:rPr>
        <w:t> </w:t>
      </w:r>
      <w:r>
        <w:rPr>
          <w:sz w:val="23"/>
        </w:rPr>
        <w:t>Centros</w:t>
      </w:r>
      <w:r>
        <w:rPr>
          <w:spacing w:val="9"/>
          <w:sz w:val="23"/>
        </w:rPr>
        <w:t> </w:t>
      </w:r>
      <w:r>
        <w:rPr>
          <w:sz w:val="23"/>
        </w:rPr>
        <w:t>Culturales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Fiestas</w:t>
      </w:r>
      <w:r>
        <w:rPr>
          <w:spacing w:val="7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5"/>
          <w:sz w:val="23"/>
        </w:rPr>
        <w:t> </w:t>
      </w:r>
      <w:r>
        <w:rPr>
          <w:sz w:val="23"/>
        </w:rPr>
        <w:t>Sociales,</w:t>
      </w:r>
      <w:r>
        <w:rPr>
          <w:spacing w:val="6"/>
          <w:sz w:val="23"/>
        </w:rPr>
        <w:t> </w:t>
      </w:r>
      <w:r>
        <w:rPr>
          <w:sz w:val="23"/>
        </w:rPr>
        <w:t>Salones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Banquetes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Juegos</w:t>
      </w:r>
      <w:r>
        <w:rPr>
          <w:spacing w:val="16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4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9"/>
          <w:sz w:val="23"/>
        </w:rPr>
        <w:t> </w:t>
      </w:r>
      <w:r>
        <w:rPr>
          <w:sz w:val="23"/>
        </w:rPr>
        <w:t>Clínicas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Urgencias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Clínicas</w:t>
      </w:r>
      <w:r>
        <w:rPr>
          <w:spacing w:val="10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6"/>
          <w:sz w:val="23"/>
        </w:rPr>
        <w:t> </w:t>
      </w:r>
      <w:r>
        <w:rPr>
          <w:sz w:val="23"/>
        </w:rPr>
        <w:t>Dentales,</w:t>
      </w:r>
      <w:r>
        <w:rPr>
          <w:spacing w:val="8"/>
          <w:sz w:val="23"/>
        </w:rPr>
        <w:t> </w:t>
      </w:r>
      <w:r>
        <w:rPr>
          <w:sz w:val="23"/>
        </w:rPr>
        <w:t>Análisis</w:t>
      </w:r>
      <w:r>
        <w:rPr>
          <w:spacing w:val="6"/>
          <w:sz w:val="23"/>
        </w:rPr>
        <w:t> </w:t>
      </w:r>
      <w:r>
        <w:rPr>
          <w:sz w:val="23"/>
        </w:rPr>
        <w:t>Clínicos,</w:t>
      </w:r>
      <w:r>
        <w:rPr>
          <w:spacing w:val="7"/>
          <w:sz w:val="23"/>
        </w:rPr>
        <w:t> </w:t>
      </w:r>
      <w:r>
        <w:rPr>
          <w:sz w:val="23"/>
        </w:rPr>
        <w:t>Radiografías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Guarderías.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Niños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Niños</w:t>
      </w:r>
      <w:r>
        <w:rPr>
          <w:spacing w:val="4"/>
          <w:sz w:val="23"/>
        </w:rPr>
        <w:t> </w:t>
      </w:r>
      <w:r>
        <w:rPr>
          <w:sz w:val="23"/>
        </w:rPr>
        <w:t>Atípicos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Academia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Danza,</w:t>
      </w:r>
      <w:r>
        <w:rPr>
          <w:spacing w:val="5"/>
          <w:sz w:val="23"/>
        </w:rPr>
        <w:t> </w:t>
      </w:r>
      <w:r>
        <w:rPr>
          <w:sz w:val="23"/>
        </w:rPr>
        <w:t>Belleza,</w:t>
      </w:r>
      <w:r>
        <w:rPr>
          <w:spacing w:val="6"/>
          <w:sz w:val="23"/>
        </w:rPr>
        <w:t> </w:t>
      </w:r>
      <w:r>
        <w:rPr>
          <w:sz w:val="23"/>
        </w:rPr>
        <w:t>Contabilidad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Secundarias,</w:t>
      </w:r>
      <w:r>
        <w:rPr>
          <w:spacing w:val="11"/>
          <w:sz w:val="23"/>
        </w:rPr>
        <w:t> </w:t>
      </w:r>
      <w:r>
        <w:rPr>
          <w:sz w:val="23"/>
        </w:rPr>
        <w:t>Generales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  <w:tab w:pos="3490" w:val="left" w:leader="none"/>
          <w:tab w:pos="4657" w:val="left" w:leader="none"/>
          <w:tab w:pos="6328" w:val="left" w:leader="none"/>
          <w:tab w:pos="7379" w:val="left" w:leader="none"/>
          <w:tab w:pos="7871" w:val="left" w:leader="none"/>
          <w:tab w:pos="9452" w:val="left" w:leader="none"/>
        </w:tabs>
        <w:spacing w:line="364" w:lineRule="auto" w:before="138" w:after="0"/>
        <w:ind w:left="1792" w:right="1653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" w:after="0"/>
        <w:ind w:left="1792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Exposiciones</w:t>
      </w:r>
      <w:r>
        <w:rPr>
          <w:spacing w:val="6"/>
          <w:sz w:val="23"/>
        </w:rPr>
        <w:t> </w:t>
      </w:r>
      <w:r>
        <w:rPr>
          <w:sz w:val="23"/>
        </w:rPr>
        <w:t>Temporales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Aire</w:t>
      </w:r>
      <w:r>
        <w:rPr>
          <w:spacing w:val="5"/>
          <w:sz w:val="23"/>
        </w:rPr>
        <w:t> </w:t>
      </w:r>
      <w:r>
        <w:rPr>
          <w:sz w:val="23"/>
        </w:rPr>
        <w:t>Libre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Sitios</w:t>
      </w:r>
      <w:r>
        <w:rPr>
          <w:spacing w:val="9"/>
          <w:sz w:val="23"/>
        </w:rPr>
        <w:t> </w:t>
      </w:r>
      <w:r>
        <w:rPr>
          <w:sz w:val="23"/>
        </w:rPr>
        <w:t>Históricos.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0" w:after="0"/>
        <w:ind w:left="1792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8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Cultura,</w:t>
      </w:r>
      <w:r>
        <w:rPr>
          <w:spacing w:val="9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Arte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2" w:right="0" w:hanging="351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4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11"/>
          <w:sz w:val="23"/>
        </w:rPr>
        <w:t> </w:t>
      </w:r>
      <w:r>
        <w:rPr>
          <w:sz w:val="23"/>
        </w:rPr>
        <w:t>Explanadas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1"/>
        </w:rPr>
      </w:pPr>
    </w:p>
    <w:p>
      <w:pPr>
        <w:pStyle w:val="ListParagraph"/>
        <w:numPr>
          <w:ilvl w:val="0"/>
          <w:numId w:val="85"/>
        </w:numPr>
        <w:tabs>
          <w:tab w:pos="1765" w:val="left" w:leader="none"/>
        </w:tabs>
        <w:spacing w:line="364" w:lineRule="auto" w:before="0" w:after="0"/>
        <w:ind w:left="974" w:right="1655" w:firstLine="455"/>
        <w:jc w:val="left"/>
        <w:rPr>
          <w:sz w:val="23"/>
        </w:rPr>
      </w:pPr>
      <w:r>
        <w:rPr>
          <w:sz w:val="23"/>
        </w:rPr>
        <w:t>Usos</w:t>
      </w:r>
      <w:r>
        <w:rPr>
          <w:spacing w:val="16"/>
          <w:sz w:val="23"/>
        </w:rPr>
        <w:t> </w:t>
      </w:r>
      <w:r>
        <w:rPr>
          <w:sz w:val="23"/>
        </w:rPr>
        <w:t>condicionados</w:t>
      </w:r>
      <w:r>
        <w:rPr>
          <w:spacing w:val="17"/>
          <w:sz w:val="23"/>
        </w:rPr>
        <w:t> </w:t>
      </w:r>
      <w:r>
        <w:rPr>
          <w:sz w:val="23"/>
        </w:rPr>
        <w:t>y</w:t>
      </w:r>
      <w:r>
        <w:rPr>
          <w:spacing w:val="17"/>
          <w:sz w:val="23"/>
        </w:rPr>
        <w:t> </w:t>
      </w:r>
      <w:r>
        <w:rPr>
          <w:sz w:val="23"/>
        </w:rPr>
        <w:t>Normas</w:t>
      </w:r>
      <w:r>
        <w:rPr>
          <w:spacing w:val="18"/>
          <w:sz w:val="23"/>
        </w:rPr>
        <w:t> </w:t>
      </w:r>
      <w:r>
        <w:rPr>
          <w:sz w:val="23"/>
        </w:rPr>
        <w:t>Mínimas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Evaluación.</w:t>
      </w:r>
      <w:r>
        <w:rPr>
          <w:spacing w:val="18"/>
          <w:sz w:val="23"/>
        </w:rPr>
        <w:t> </w:t>
      </w:r>
      <w:r>
        <w:rPr>
          <w:sz w:val="23"/>
        </w:rPr>
        <w:t>Para</w:t>
      </w:r>
      <w:r>
        <w:rPr>
          <w:spacing w:val="18"/>
          <w:sz w:val="23"/>
        </w:rPr>
        <w:t> </w:t>
      </w: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Uso</w:t>
      </w:r>
      <w:r>
        <w:rPr>
          <w:spacing w:val="17"/>
          <w:sz w:val="23"/>
        </w:rPr>
        <w:t> </w:t>
      </w:r>
      <w:r>
        <w:rPr>
          <w:sz w:val="23"/>
        </w:rPr>
        <w:t>CH</w:t>
      </w:r>
      <w:r>
        <w:rPr>
          <w:spacing w:val="16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" w:after="0"/>
        <w:ind w:left="1792" w:right="0" w:hanging="352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3"/>
          <w:sz w:val="23"/>
        </w:rPr>
        <w:t> </w:t>
      </w:r>
      <w:r>
        <w:rPr>
          <w:sz w:val="23"/>
        </w:rPr>
        <w:t>Habitacionales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1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Conveniencia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2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10,000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Tlapalerías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Automóviles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Camiones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Losa,</w:t>
      </w:r>
      <w:r>
        <w:rPr>
          <w:spacing w:val="4"/>
          <w:sz w:val="23"/>
        </w:rPr>
        <w:t> </w:t>
      </w:r>
      <w:r>
        <w:rPr>
          <w:sz w:val="23"/>
        </w:rPr>
        <w:t>Cristalería,</w:t>
      </w:r>
      <w:r>
        <w:rPr>
          <w:spacing w:val="6"/>
          <w:sz w:val="23"/>
        </w:rPr>
        <w:t> </w:t>
      </w:r>
      <w:r>
        <w:rPr>
          <w:sz w:val="23"/>
        </w:rPr>
        <w:t>Mesas,</w:t>
      </w:r>
      <w:r>
        <w:rPr>
          <w:spacing w:val="6"/>
          <w:sz w:val="23"/>
        </w:rPr>
        <w:t> </w:t>
      </w:r>
      <w:r>
        <w:rPr>
          <w:sz w:val="23"/>
        </w:rPr>
        <w:t>Sillas</w:t>
      </w:r>
      <w:r>
        <w:rPr>
          <w:spacing w:val="3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4"/>
          <w:sz w:val="23"/>
        </w:rPr>
        <w:t> </w:t>
      </w:r>
      <w:r>
        <w:rPr>
          <w:sz w:val="23"/>
        </w:rPr>
        <w:t>Saunas,</w:t>
      </w:r>
      <w:r>
        <w:rPr>
          <w:spacing w:val="4"/>
          <w:sz w:val="23"/>
        </w:rPr>
        <w:t> </w:t>
      </w:r>
      <w:r>
        <w:rPr>
          <w:sz w:val="23"/>
        </w:rPr>
        <w:t>Sanitarios</w:t>
      </w:r>
      <w:r>
        <w:rPr>
          <w:spacing w:val="2"/>
          <w:sz w:val="23"/>
        </w:rPr>
        <w:t> </w:t>
      </w:r>
      <w:r>
        <w:rPr>
          <w:sz w:val="23"/>
        </w:rPr>
        <w:t>Públicos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Tintorerías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Estéticas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9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Costura</w:t>
      </w:r>
      <w:r>
        <w:rPr>
          <w:spacing w:val="3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3"/>
          <w:sz w:val="23"/>
        </w:rPr>
        <w:t> </w:t>
      </w:r>
      <w:r>
        <w:rPr>
          <w:sz w:val="23"/>
        </w:rPr>
        <w:t>Electrodomésticos</w:t>
      </w:r>
      <w:r>
        <w:rPr>
          <w:spacing w:val="13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Lavado,</w:t>
      </w:r>
      <w:r>
        <w:rPr>
          <w:spacing w:val="6"/>
          <w:sz w:val="23"/>
        </w:rPr>
        <w:t> </w:t>
      </w:r>
      <w:r>
        <w:rPr>
          <w:sz w:val="23"/>
        </w:rPr>
        <w:t>Lubricado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Llantas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Vehículos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2" w:right="0" w:hanging="351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Hogares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Industrias</w:t>
      </w:r>
      <w:r>
        <w:rPr>
          <w:spacing w:val="3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Cantinas,</w:t>
      </w:r>
      <w:r>
        <w:rPr>
          <w:spacing w:val="4"/>
          <w:sz w:val="23"/>
        </w:rPr>
        <w:t> </w:t>
      </w:r>
      <w:r>
        <w:rPr>
          <w:sz w:val="23"/>
        </w:rPr>
        <w:t>Bares,</w:t>
      </w:r>
      <w:r>
        <w:rPr>
          <w:spacing w:val="5"/>
          <w:sz w:val="23"/>
        </w:rPr>
        <w:t> </w:t>
      </w:r>
      <w:r>
        <w:rPr>
          <w:sz w:val="23"/>
        </w:rPr>
        <w:t>Cervecerías,</w:t>
      </w:r>
      <w:r>
        <w:rPr>
          <w:spacing w:val="6"/>
          <w:sz w:val="23"/>
        </w:rPr>
        <w:t> </w:t>
      </w:r>
      <w:r>
        <w:rPr>
          <w:sz w:val="23"/>
        </w:rPr>
        <w:t>Videobares,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Vinaterías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Nocturnos</w:t>
      </w:r>
      <w:r>
        <w:rPr>
          <w:spacing w:val="6"/>
          <w:sz w:val="23"/>
        </w:rPr>
        <w:t> </w:t>
      </w:r>
      <w:r>
        <w:rPr>
          <w:sz w:val="23"/>
        </w:rPr>
        <w:t>(B,</w:t>
      </w:r>
      <w:r>
        <w:rPr>
          <w:spacing w:val="7"/>
          <w:sz w:val="23"/>
        </w:rPr>
        <w:t> </w:t>
      </w:r>
      <w:r>
        <w:rPr>
          <w:sz w:val="23"/>
        </w:rPr>
        <w:t>C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Convenciones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Autocinemas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Artes</w:t>
      </w:r>
      <w:r>
        <w:rPr>
          <w:spacing w:val="7"/>
          <w:sz w:val="23"/>
        </w:rPr>
        <w:t> </w:t>
      </w:r>
      <w:r>
        <w:rPr>
          <w:sz w:val="23"/>
        </w:rPr>
        <w:t>Marciales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5"/>
          <w:sz w:val="23"/>
        </w:rPr>
        <w:t> </w:t>
      </w:r>
      <w:r>
        <w:rPr>
          <w:sz w:val="23"/>
        </w:rPr>
        <w:t>Gimnasios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Aparatos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Aeróbicos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Albergues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Bomberos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0" w:after="0"/>
        <w:ind w:left="1792" w:right="0" w:hanging="352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Socorro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Ambulancia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9" w:after="0"/>
        <w:ind w:left="1792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4"/>
          <w:sz w:val="23"/>
        </w:rPr>
        <w:t> </w:t>
      </w:r>
      <w:r>
        <w:rPr>
          <w:sz w:val="23"/>
        </w:rPr>
        <w:t>Veterinarios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Tienda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Animales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Tecnológicos,</w:t>
      </w:r>
      <w:r>
        <w:rPr>
          <w:spacing w:val="8"/>
          <w:sz w:val="23"/>
        </w:rPr>
        <w:t> </w:t>
      </w:r>
      <w:r>
        <w:rPr>
          <w:sz w:val="23"/>
        </w:rPr>
        <w:t>Universidades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Normales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4" w:val="left" w:leader="none"/>
        </w:tabs>
        <w:spacing w:line="240" w:lineRule="auto" w:before="139" w:after="0"/>
        <w:ind w:left="1793" w:right="0" w:hanging="353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Hemerotecas</w:t>
      </w:r>
      <w:r>
        <w:rPr>
          <w:spacing w:val="12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7" w:after="0"/>
        <w:ind w:left="1791" w:right="0" w:hanging="351"/>
        <w:jc w:val="left"/>
        <w:rPr>
          <w:sz w:val="23"/>
        </w:rPr>
      </w:pPr>
      <w:r>
        <w:rPr>
          <w:sz w:val="23"/>
        </w:rPr>
        <w:t>Templos</w:t>
      </w:r>
      <w:r>
        <w:rPr>
          <w:spacing w:val="6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Lugares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Culto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6"/>
          <w:sz w:val="23"/>
        </w:rPr>
        <w:t> </w:t>
      </w:r>
      <w:r>
        <w:rPr>
          <w:sz w:val="23"/>
        </w:rPr>
        <w:t>Religiosas,</w:t>
      </w:r>
      <w:r>
        <w:rPr>
          <w:spacing w:val="7"/>
          <w:sz w:val="23"/>
        </w:rPr>
        <w:t> </w:t>
      </w:r>
      <w:r>
        <w:rPr>
          <w:sz w:val="23"/>
        </w:rPr>
        <w:t>Seminarios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Conventos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Paquetería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7" w:after="0"/>
        <w:ind w:left="1792" w:right="0" w:hanging="352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11"/>
          <w:sz w:val="23"/>
        </w:rPr>
        <w:t> </w:t>
      </w:r>
      <w:r>
        <w:rPr>
          <w:sz w:val="23"/>
        </w:rPr>
        <w:t>Públicos</w:t>
      </w:r>
      <w:r>
        <w:rPr>
          <w:spacing w:val="12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9" w:after="0"/>
        <w:ind w:left="1792" w:right="0" w:hanging="352"/>
        <w:jc w:val="left"/>
        <w:rPr>
          <w:sz w:val="23"/>
        </w:rPr>
      </w:pPr>
      <w:r>
        <w:rPr>
          <w:sz w:val="23"/>
        </w:rPr>
        <w:t>Sitios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5"/>
        </w:numPr>
        <w:tabs>
          <w:tab w:pos="1793" w:val="left" w:leader="none"/>
        </w:tabs>
        <w:spacing w:line="240" w:lineRule="auto" w:before="138" w:after="0"/>
        <w:ind w:left="1792" w:right="0" w:hanging="352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6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2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Tratamiento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Aguas</w:t>
      </w:r>
      <w:r>
        <w:rPr>
          <w:spacing w:val="7"/>
          <w:sz w:val="23"/>
        </w:rPr>
        <w:t> </w:t>
      </w:r>
      <w:r>
        <w:rPr>
          <w:sz w:val="23"/>
        </w:rPr>
        <w:t>Negras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85"/>
        </w:numPr>
        <w:tabs>
          <w:tab w:pos="1792" w:val="left" w:leader="none"/>
        </w:tabs>
        <w:spacing w:line="240" w:lineRule="auto" w:before="138" w:after="0"/>
        <w:ind w:left="1791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8"/>
          <w:sz w:val="23"/>
        </w:rPr>
        <w:t> </w:t>
      </w:r>
      <w:r>
        <w:rPr>
          <w:sz w:val="23"/>
        </w:rPr>
        <w:t>Eléctrica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85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85"/>
        </w:numPr>
        <w:tabs>
          <w:tab w:pos="1813" w:val="left" w:leader="none"/>
        </w:tabs>
        <w:spacing w:line="240" w:lineRule="auto" w:before="2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telefónica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6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86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64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zonificación</w:t>
      </w:r>
      <w:r>
        <w:rPr>
          <w:spacing w:val="2"/>
        </w:rPr>
        <w:t> </w:t>
      </w:r>
      <w:r>
        <w:rPr>
          <w:rFonts w:ascii="Arial" w:hAnsi="Arial"/>
          <w:b/>
        </w:rPr>
        <w:t>“CU”</w:t>
      </w:r>
      <w:r>
        <w:rPr>
          <w:rFonts w:ascii="Arial" w:hAnsi="Arial"/>
          <w:b/>
          <w:spacing w:val="3"/>
        </w:rPr>
        <w:t> </w:t>
      </w:r>
      <w:r>
        <w:rPr/>
        <w:t>centro</w:t>
      </w:r>
      <w:r>
        <w:rPr>
          <w:spacing w:val="63"/>
        </w:rPr>
        <w:t> </w:t>
      </w:r>
      <w:r>
        <w:rPr/>
        <w:t>urbano</w:t>
      </w:r>
      <w:r>
        <w:rPr>
          <w:spacing w:val="2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87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87"/>
        </w:numPr>
        <w:tabs>
          <w:tab w:pos="1788" w:val="left" w:leader="none"/>
        </w:tabs>
        <w:spacing w:line="240" w:lineRule="auto" w:before="138" w:after="0"/>
        <w:ind w:left="1787" w:right="0" w:hanging="26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138" w:after="0"/>
        <w:ind w:left="2142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5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0" w:after="0"/>
        <w:ind w:left="2142" w:right="0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vivienda:</w:t>
      </w:r>
      <w:r>
        <w:rPr>
          <w:spacing w:val="6"/>
          <w:sz w:val="23"/>
        </w:rPr>
        <w:t> </w:t>
      </w:r>
      <w:r>
        <w:rPr>
          <w:sz w:val="23"/>
        </w:rPr>
        <w:t>106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166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hectárea;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139" w:after="0"/>
        <w:ind w:left="2142" w:right="0" w:hanging="351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6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477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747</w:t>
      </w:r>
      <w:r>
        <w:rPr>
          <w:spacing w:val="7"/>
          <w:sz w:val="23"/>
        </w:rPr>
        <w:t> </w:t>
      </w:r>
      <w:r>
        <w:rPr>
          <w:sz w:val="23"/>
        </w:rPr>
        <w:t>habitantes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hectárea;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137" w:after="0"/>
        <w:ind w:left="2142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5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364" w:lineRule="auto" w:before="139" w:after="0"/>
        <w:ind w:left="2142" w:right="1655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4"/>
          <w:sz w:val="23"/>
        </w:rPr>
        <w:t> </w:t>
      </w:r>
      <w:r>
        <w:rPr>
          <w:sz w:val="23"/>
        </w:rPr>
        <w:t>según</w:t>
      </w:r>
      <w:r>
        <w:rPr>
          <w:spacing w:val="4"/>
          <w:sz w:val="23"/>
        </w:rPr>
        <w:t> </w:t>
      </w:r>
      <w:r>
        <w:rPr>
          <w:sz w:val="23"/>
        </w:rPr>
        <w:t>Reglamento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Construcciones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según</w:t>
      </w:r>
      <w:r>
        <w:rPr>
          <w:spacing w:val="-61"/>
          <w:sz w:val="23"/>
        </w:rPr>
        <w:t> </w:t>
      </w:r>
      <w:r>
        <w:rPr>
          <w:sz w:val="23"/>
        </w:rPr>
        <w:t>proyecto;</w:t>
      </w:r>
    </w:p>
    <w:p>
      <w:pPr>
        <w:pStyle w:val="ListParagraph"/>
        <w:numPr>
          <w:ilvl w:val="2"/>
          <w:numId w:val="87"/>
        </w:numPr>
        <w:tabs>
          <w:tab w:pos="2142" w:val="left" w:leader="none"/>
          <w:tab w:pos="2143" w:val="left" w:leader="none"/>
        </w:tabs>
        <w:spacing w:line="240" w:lineRule="auto" w:before="1" w:after="0"/>
        <w:ind w:left="2142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12"/>
          <w:sz w:val="23"/>
        </w:rPr>
        <w:t> </w:t>
      </w:r>
      <w:r>
        <w:rPr>
          <w:sz w:val="23"/>
        </w:rPr>
        <w:t>0.7;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139" w:after="0"/>
        <w:ind w:left="2142" w:right="0" w:hanging="351"/>
        <w:jc w:val="left"/>
        <w:rPr>
          <w:sz w:val="23"/>
        </w:rPr>
      </w:pPr>
      <w:r>
        <w:rPr>
          <w:sz w:val="23"/>
        </w:rPr>
        <w:t>CUS:</w:t>
      </w:r>
      <w:r>
        <w:rPr>
          <w:spacing w:val="7"/>
          <w:sz w:val="23"/>
        </w:rPr>
        <w:t> </w:t>
      </w:r>
      <w:r>
        <w:rPr>
          <w:sz w:val="23"/>
        </w:rPr>
        <w:t>3.0;</w:t>
      </w:r>
    </w:p>
    <w:p>
      <w:pPr>
        <w:pStyle w:val="ListParagraph"/>
        <w:numPr>
          <w:ilvl w:val="2"/>
          <w:numId w:val="87"/>
        </w:numPr>
        <w:tabs>
          <w:tab w:pos="2143" w:val="left" w:leader="none"/>
        </w:tabs>
        <w:spacing w:line="240" w:lineRule="auto" w:before="137" w:after="0"/>
        <w:ind w:left="2142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superficie</w:t>
      </w:r>
      <w:r>
        <w:rPr>
          <w:spacing w:val="9"/>
          <w:sz w:val="23"/>
        </w:rPr>
        <w:t> </w:t>
      </w:r>
      <w:r>
        <w:rPr>
          <w:sz w:val="23"/>
        </w:rPr>
        <w:t>permeable: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7"/>
        </w:numPr>
        <w:tabs>
          <w:tab w:pos="2142" w:val="left" w:leader="none"/>
          <w:tab w:pos="2143" w:val="left" w:leader="none"/>
        </w:tabs>
        <w:spacing w:line="240" w:lineRule="auto" w:before="139" w:after="0"/>
        <w:ind w:left="2142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construcción: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especificado;</w:t>
      </w:r>
    </w:p>
    <w:p>
      <w:pPr>
        <w:pStyle w:val="ListParagraph"/>
        <w:numPr>
          <w:ilvl w:val="2"/>
          <w:numId w:val="87"/>
        </w:numPr>
        <w:tabs>
          <w:tab w:pos="2142" w:val="left" w:leader="none"/>
          <w:tab w:pos="2143" w:val="left" w:leader="none"/>
        </w:tabs>
        <w:spacing w:line="364" w:lineRule="auto" w:before="137" w:after="0"/>
        <w:ind w:left="2142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17"/>
          <w:sz w:val="23"/>
        </w:rPr>
        <w:t> </w:t>
      </w:r>
      <w:r>
        <w:rPr>
          <w:sz w:val="23"/>
        </w:rPr>
        <w:t>máxima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construcción</w:t>
      </w:r>
      <w:r>
        <w:rPr>
          <w:spacing w:val="16"/>
          <w:sz w:val="23"/>
        </w:rPr>
        <w:t> </w:t>
      </w:r>
      <w:r>
        <w:rPr>
          <w:sz w:val="23"/>
        </w:rPr>
        <w:t>desde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nivel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desplante:</w:t>
      </w:r>
      <w:r>
        <w:rPr>
          <w:spacing w:val="17"/>
          <w:sz w:val="23"/>
        </w:rPr>
        <w:t> </w:t>
      </w:r>
      <w:r>
        <w:rPr>
          <w:sz w:val="23"/>
        </w:rPr>
        <w:t>cinco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15m.</w:t>
      </w:r>
    </w:p>
    <w:p>
      <w:pPr>
        <w:pStyle w:val="ListParagraph"/>
        <w:numPr>
          <w:ilvl w:val="0"/>
          <w:numId w:val="87"/>
        </w:numPr>
        <w:tabs>
          <w:tab w:pos="1851" w:val="left" w:leader="none"/>
        </w:tabs>
        <w:spacing w:line="240" w:lineRule="auto" w:before="2" w:after="0"/>
        <w:ind w:left="1850" w:right="0" w:hanging="260"/>
        <w:jc w:val="left"/>
        <w:rPr>
          <w:sz w:val="23"/>
        </w:rPr>
      </w:pPr>
      <w:r>
        <w:rPr>
          <w:sz w:val="23"/>
        </w:rPr>
        <w:t>Usos</w:t>
      </w:r>
      <w:r>
        <w:rPr>
          <w:spacing w:val="8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Multifamiliar</w:t>
      </w:r>
      <w:r>
        <w:rPr>
          <w:spacing w:val="7"/>
          <w:sz w:val="23"/>
        </w:rPr>
        <w:t> </w:t>
      </w:r>
      <w:r>
        <w:rPr>
          <w:sz w:val="23"/>
        </w:rPr>
        <w:t>dos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viviendas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7"/>
          <w:sz w:val="23"/>
        </w:rPr>
        <w:t> </w:t>
      </w:r>
      <w:r>
        <w:rPr>
          <w:sz w:val="23"/>
        </w:rPr>
        <w:t>Vegetarianos.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6"/>
          <w:sz w:val="23"/>
        </w:rPr>
        <w:t> </w:t>
      </w:r>
      <w:r>
        <w:rPr>
          <w:sz w:val="23"/>
        </w:rPr>
        <w:t>Eléctricos,</w:t>
      </w:r>
      <w:r>
        <w:rPr>
          <w:spacing w:val="7"/>
          <w:sz w:val="23"/>
        </w:rPr>
        <w:t> </w:t>
      </w:r>
      <w:r>
        <w:rPr>
          <w:sz w:val="23"/>
        </w:rPr>
        <w:t>Electrónicos,</w:t>
      </w:r>
      <w:r>
        <w:rPr>
          <w:spacing w:val="6"/>
          <w:sz w:val="23"/>
        </w:rPr>
        <w:t> </w:t>
      </w:r>
      <w:r>
        <w:rPr>
          <w:sz w:val="23"/>
        </w:rPr>
        <w:t>Equipo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Computación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Sistemas.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6"/>
          <w:sz w:val="23"/>
        </w:rPr>
        <w:t> </w:t>
      </w:r>
      <w:r>
        <w:rPr>
          <w:sz w:val="23"/>
        </w:rPr>
        <w:t>Médicos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Laboratorio.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Electrónica.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Fotografía.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5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Joyería,</w:t>
      </w:r>
      <w:r>
        <w:rPr>
          <w:spacing w:val="7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9"/>
          <w:sz w:val="23"/>
        </w:rPr>
        <w:t> </w:t>
      </w:r>
      <w:r>
        <w:rPr>
          <w:sz w:val="23"/>
        </w:rPr>
        <w:t>Librerías,</w:t>
      </w:r>
      <w:r>
        <w:rPr>
          <w:spacing w:val="9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Llantas.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6"/>
          <w:sz w:val="23"/>
        </w:rPr>
        <w:t> </w:t>
      </w:r>
      <w:r>
        <w:rPr>
          <w:sz w:val="23"/>
        </w:rPr>
        <w:t>Vinos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Licores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Expendios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Cerveza.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autoservicio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Edificios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Sindicatos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Centrales.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Gobierno</w:t>
      </w:r>
      <w:r>
        <w:rPr>
          <w:spacing w:val="9"/>
          <w:sz w:val="23"/>
        </w:rPr>
        <w:t> </w:t>
      </w:r>
      <w:r>
        <w:rPr>
          <w:sz w:val="23"/>
        </w:rPr>
        <w:t>Federal,</w:t>
      </w:r>
      <w:r>
        <w:rPr>
          <w:spacing w:val="10"/>
          <w:sz w:val="23"/>
        </w:rPr>
        <w:t> </w:t>
      </w:r>
      <w:r>
        <w:rPr>
          <w:sz w:val="23"/>
        </w:rPr>
        <w:t>Estatal,</w:t>
      </w:r>
      <w:r>
        <w:rPr>
          <w:spacing w:val="9"/>
          <w:sz w:val="23"/>
        </w:rPr>
        <w:t> </w:t>
      </w:r>
      <w:r>
        <w:rPr>
          <w:sz w:val="23"/>
        </w:rPr>
        <w:t>Municipal.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Partidos</w:t>
      </w:r>
      <w:r>
        <w:rPr>
          <w:spacing w:val="6"/>
          <w:sz w:val="23"/>
        </w:rPr>
        <w:t> </w:t>
      </w:r>
      <w:r>
        <w:rPr>
          <w:sz w:val="23"/>
        </w:rPr>
        <w:t>Políticos.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Organismos</w:t>
      </w:r>
      <w:r>
        <w:rPr>
          <w:spacing w:val="19"/>
          <w:sz w:val="23"/>
        </w:rPr>
        <w:t> </w:t>
      </w:r>
      <w:r>
        <w:rPr>
          <w:sz w:val="23"/>
        </w:rPr>
        <w:t>Descentralizados.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Privadas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10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Viajes.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Ropa.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Mantenimiento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Jardines.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Cafés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4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5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alimentos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Autoservicios.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Alimentos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Entrega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Domicilio.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Comunitarios,</w:t>
      </w:r>
      <w:r>
        <w:rPr>
          <w:spacing w:val="9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Culturales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Fiestas</w:t>
      </w:r>
      <w:r>
        <w:rPr>
          <w:spacing w:val="8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5"/>
          <w:sz w:val="23"/>
        </w:rPr>
        <w:t> </w:t>
      </w:r>
      <w:r>
        <w:rPr>
          <w:sz w:val="23"/>
        </w:rPr>
        <w:t>salones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Banquetes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Danza,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10"/>
          <w:sz w:val="23"/>
        </w:rPr>
        <w:t> </w:t>
      </w:r>
      <w:r>
        <w:rPr>
          <w:sz w:val="23"/>
        </w:rPr>
        <w:t>Deportivos.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6"/>
          <w:sz w:val="23"/>
        </w:rPr>
        <w:t> </w:t>
      </w:r>
      <w:r>
        <w:rPr>
          <w:sz w:val="23"/>
        </w:rPr>
        <w:t>camas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4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Urgencia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Enfermedades</w:t>
      </w:r>
      <w:r>
        <w:rPr>
          <w:spacing w:val="9"/>
          <w:sz w:val="23"/>
        </w:rPr>
        <w:t> </w:t>
      </w:r>
      <w:r>
        <w:rPr>
          <w:sz w:val="23"/>
        </w:rPr>
        <w:t>Crónicas.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Familiar.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Guarderías.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Niños</w:t>
      </w:r>
      <w:r>
        <w:rPr>
          <w:spacing w:val="5"/>
          <w:sz w:val="23"/>
        </w:rPr>
        <w:t> </w:t>
      </w:r>
      <w:r>
        <w:rPr>
          <w:sz w:val="23"/>
        </w:rPr>
        <w:t>Atípicos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Academia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Danza,</w:t>
      </w:r>
      <w:r>
        <w:rPr>
          <w:spacing w:val="8"/>
          <w:sz w:val="23"/>
        </w:rPr>
        <w:t> </w:t>
      </w:r>
      <w:r>
        <w:rPr>
          <w:sz w:val="23"/>
        </w:rPr>
        <w:t>Belleza,</w:t>
      </w:r>
      <w:r>
        <w:rPr>
          <w:spacing w:val="9"/>
          <w:sz w:val="23"/>
        </w:rPr>
        <w:t> </w:t>
      </w:r>
      <w:r>
        <w:rPr>
          <w:sz w:val="23"/>
        </w:rPr>
        <w:t>Contabilidad,</w:t>
      </w:r>
      <w:r>
        <w:rPr>
          <w:spacing w:val="11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Secundarias,</w:t>
      </w:r>
      <w:r>
        <w:rPr>
          <w:spacing w:val="11"/>
          <w:sz w:val="23"/>
        </w:rPr>
        <w:t> </w:t>
      </w:r>
      <w:r>
        <w:rPr>
          <w:sz w:val="23"/>
        </w:rPr>
        <w:t>Generales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364" w:lineRule="auto" w:before="137" w:after="0"/>
        <w:ind w:left="1908" w:right="1655" w:hanging="351"/>
        <w:jc w:val="left"/>
        <w:rPr>
          <w:sz w:val="23"/>
        </w:rPr>
      </w:pPr>
      <w:r>
        <w:rPr>
          <w:sz w:val="23"/>
        </w:rPr>
        <w:t>Preparatorias,</w:t>
      </w:r>
      <w:r>
        <w:rPr>
          <w:spacing w:val="34"/>
          <w:sz w:val="23"/>
        </w:rPr>
        <w:t> </w:t>
      </w:r>
      <w:r>
        <w:rPr>
          <w:sz w:val="23"/>
        </w:rPr>
        <w:t>Instituciones</w:t>
      </w:r>
      <w:r>
        <w:rPr>
          <w:spacing w:val="34"/>
          <w:sz w:val="23"/>
        </w:rPr>
        <w:t> </w:t>
      </w:r>
      <w:r>
        <w:rPr>
          <w:sz w:val="23"/>
        </w:rPr>
        <w:t>Tecnológicas,</w:t>
      </w:r>
      <w:r>
        <w:rPr>
          <w:spacing w:val="33"/>
          <w:sz w:val="23"/>
        </w:rPr>
        <w:t> </w:t>
      </w:r>
      <w:r>
        <w:rPr>
          <w:sz w:val="23"/>
        </w:rPr>
        <w:t>Centros</w:t>
      </w:r>
      <w:r>
        <w:rPr>
          <w:spacing w:val="32"/>
          <w:sz w:val="23"/>
        </w:rPr>
        <w:t> </w:t>
      </w:r>
      <w:r>
        <w:rPr>
          <w:sz w:val="23"/>
        </w:rPr>
        <w:t>de</w:t>
      </w:r>
      <w:r>
        <w:rPr>
          <w:spacing w:val="34"/>
          <w:sz w:val="23"/>
        </w:rPr>
        <w:t> </w:t>
      </w:r>
      <w:r>
        <w:rPr>
          <w:sz w:val="23"/>
        </w:rPr>
        <w:t>Capacitación</w:t>
      </w:r>
      <w:r>
        <w:rPr>
          <w:spacing w:val="33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Exposiciones</w:t>
      </w:r>
      <w:r>
        <w:rPr>
          <w:spacing w:val="8"/>
          <w:sz w:val="23"/>
        </w:rPr>
        <w:t> </w:t>
      </w:r>
      <w:r>
        <w:rPr>
          <w:sz w:val="23"/>
        </w:rPr>
        <w:t>Temporales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8"/>
          <w:sz w:val="23"/>
        </w:rPr>
        <w:t> </w:t>
      </w:r>
      <w:r>
        <w:rPr>
          <w:sz w:val="23"/>
        </w:rPr>
        <w:t>Aire</w:t>
      </w:r>
      <w:r>
        <w:rPr>
          <w:spacing w:val="7"/>
          <w:sz w:val="23"/>
        </w:rPr>
        <w:t> </w:t>
      </w:r>
      <w:r>
        <w:rPr>
          <w:sz w:val="23"/>
        </w:rPr>
        <w:t>Libre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5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87"/>
        </w:numPr>
        <w:tabs>
          <w:tab w:pos="1855" w:val="left" w:leader="none"/>
        </w:tabs>
        <w:spacing w:line="364" w:lineRule="auto" w:before="139" w:after="0"/>
        <w:ind w:left="974" w:right="1654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8"/>
          <w:sz w:val="23"/>
        </w:rPr>
        <w:t> </w:t>
      </w:r>
      <w:r>
        <w:rPr>
          <w:sz w:val="23"/>
        </w:rPr>
        <w:t>condicionados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Normas</w:t>
      </w:r>
      <w:r>
        <w:rPr>
          <w:spacing w:val="8"/>
          <w:sz w:val="23"/>
        </w:rPr>
        <w:t> </w:t>
      </w:r>
      <w:r>
        <w:rPr>
          <w:sz w:val="23"/>
        </w:rPr>
        <w:t>Mínimas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Evaluación.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8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Uso</w:t>
      </w:r>
      <w:r>
        <w:rPr>
          <w:spacing w:val="9"/>
          <w:sz w:val="23"/>
        </w:rPr>
        <w:t> </w:t>
      </w:r>
      <w:r>
        <w:rPr>
          <w:sz w:val="23"/>
        </w:rPr>
        <w:t>CU</w:t>
      </w:r>
      <w:r>
        <w:rPr>
          <w:spacing w:val="8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7"/>
          <w:sz w:val="23"/>
        </w:rPr>
        <w:t> </w:t>
      </w:r>
      <w:r>
        <w:rPr>
          <w:sz w:val="23"/>
        </w:rPr>
        <w:t>Habitacionales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más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50</w:t>
      </w:r>
      <w:r>
        <w:rPr>
          <w:spacing w:val="8"/>
          <w:sz w:val="23"/>
        </w:rPr>
        <w:t> </w:t>
      </w:r>
      <w:r>
        <w:rPr>
          <w:sz w:val="23"/>
        </w:rPr>
        <w:t>viviendas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7"/>
          <w:sz w:val="23"/>
        </w:rPr>
        <w:t> </w:t>
      </w:r>
      <w:r>
        <w:rPr>
          <w:sz w:val="23"/>
        </w:rPr>
        <w:t>Carnicerías,</w:t>
      </w:r>
      <w:r>
        <w:rPr>
          <w:spacing w:val="10"/>
          <w:sz w:val="23"/>
        </w:rPr>
        <w:t> </w:t>
      </w:r>
      <w:r>
        <w:rPr>
          <w:sz w:val="23"/>
        </w:rPr>
        <w:t>Fruterías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Boticas</w:t>
      </w:r>
      <w:r>
        <w:rPr>
          <w:spacing w:val="11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Panaderías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7"/>
          <w:sz w:val="23"/>
        </w:rPr>
        <w:t> </w:t>
      </w:r>
      <w:r>
        <w:rPr>
          <w:sz w:val="23"/>
        </w:rPr>
        <w:t>Calzado,</w:t>
      </w:r>
      <w:r>
        <w:rPr>
          <w:spacing w:val="8"/>
          <w:sz w:val="23"/>
        </w:rPr>
        <w:t> </w:t>
      </w:r>
      <w:r>
        <w:rPr>
          <w:sz w:val="23"/>
        </w:rPr>
        <w:t>Accesorios</w:t>
      </w:r>
      <w:r>
        <w:rPr>
          <w:spacing w:val="5"/>
          <w:sz w:val="23"/>
        </w:rPr>
        <w:t> </w:t>
      </w:r>
      <w:r>
        <w:rPr>
          <w:sz w:val="23"/>
        </w:rPr>
        <w:t>Diversos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4"/>
          <w:sz w:val="23"/>
        </w:rPr>
        <w:t> </w:t>
      </w:r>
      <w:r>
        <w:rPr>
          <w:sz w:val="23"/>
        </w:rPr>
        <w:t>Comercial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12"/>
          <w:sz w:val="23"/>
        </w:rPr>
        <w:t> </w:t>
      </w:r>
      <w:r>
        <w:rPr>
          <w:sz w:val="23"/>
        </w:rPr>
        <w:t>Envasados</w:t>
      </w:r>
      <w:r>
        <w:rPr>
          <w:spacing w:val="12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9"/>
          <w:sz w:val="23"/>
        </w:rPr>
        <w:t> </w:t>
      </w:r>
      <w:r>
        <w:rPr>
          <w:sz w:val="23"/>
        </w:rPr>
        <w:t>Plomería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Ferreterías,</w:t>
      </w:r>
      <w:r>
        <w:rPr>
          <w:spacing w:val="11"/>
          <w:sz w:val="23"/>
        </w:rPr>
        <w:t> </w:t>
      </w:r>
      <w:r>
        <w:rPr>
          <w:sz w:val="23"/>
        </w:rPr>
        <w:t>Tlapalerías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Automóviles,</w:t>
      </w:r>
      <w:r>
        <w:rPr>
          <w:spacing w:val="8"/>
          <w:sz w:val="23"/>
        </w:rPr>
        <w:t> </w:t>
      </w:r>
      <w:r>
        <w:rPr>
          <w:sz w:val="23"/>
        </w:rPr>
        <w:t>Camiones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Accesorios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Maquinarias,</w:t>
      </w:r>
      <w:r>
        <w:rPr>
          <w:spacing w:val="6"/>
          <w:sz w:val="23"/>
        </w:rPr>
        <w:t> </w:t>
      </w:r>
      <w:r>
        <w:rPr>
          <w:sz w:val="23"/>
        </w:rPr>
        <w:t>Implementos</w:t>
      </w:r>
      <w:r>
        <w:rPr>
          <w:spacing w:val="6"/>
          <w:sz w:val="23"/>
        </w:rPr>
        <w:t> </w:t>
      </w:r>
      <w:r>
        <w:rPr>
          <w:sz w:val="23"/>
        </w:rPr>
        <w:t>Agrícolas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Maquinaria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7"/>
          <w:sz w:val="23"/>
        </w:rPr>
        <w:t> </w:t>
      </w:r>
      <w:r>
        <w:rPr>
          <w:sz w:val="23"/>
        </w:rPr>
        <w:t>Implementos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construcción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losa,</w:t>
      </w:r>
      <w:r>
        <w:rPr>
          <w:spacing w:val="7"/>
          <w:sz w:val="23"/>
        </w:rPr>
        <w:t> </w:t>
      </w:r>
      <w:r>
        <w:rPr>
          <w:sz w:val="23"/>
        </w:rPr>
        <w:t>Cristalería,</w:t>
      </w:r>
      <w:r>
        <w:rPr>
          <w:spacing w:val="9"/>
          <w:sz w:val="23"/>
        </w:rPr>
        <w:t> </w:t>
      </w:r>
      <w:r>
        <w:rPr>
          <w:sz w:val="23"/>
        </w:rPr>
        <w:t>Mesas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Sillas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4"/>
          <w:sz w:val="23"/>
        </w:rPr>
        <w:t> </w:t>
      </w:r>
      <w:r>
        <w:rPr>
          <w:sz w:val="23"/>
        </w:rPr>
        <w:t>Saunas,</w:t>
      </w:r>
      <w:r>
        <w:rPr>
          <w:spacing w:val="4"/>
          <w:sz w:val="23"/>
        </w:rPr>
        <w:t> </w:t>
      </w:r>
      <w:r>
        <w:rPr>
          <w:sz w:val="23"/>
        </w:rPr>
        <w:t>Sanitarios</w:t>
      </w:r>
      <w:r>
        <w:rPr>
          <w:spacing w:val="5"/>
          <w:sz w:val="23"/>
        </w:rPr>
        <w:t> </w:t>
      </w:r>
      <w:r>
        <w:rPr>
          <w:sz w:val="23"/>
        </w:rPr>
        <w:t>Públicos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Masaje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Estéticas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2"/>
          <w:sz w:val="23"/>
        </w:rPr>
        <w:t> </w:t>
      </w:r>
      <w:r>
        <w:rPr>
          <w:sz w:val="23"/>
        </w:rPr>
        <w:t>Electrodomésticos</w:t>
      </w:r>
      <w:r>
        <w:rPr>
          <w:spacing w:val="1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Lavado,</w:t>
      </w:r>
      <w:r>
        <w:rPr>
          <w:spacing w:val="6"/>
          <w:sz w:val="23"/>
        </w:rPr>
        <w:t> </w:t>
      </w:r>
      <w:r>
        <w:rPr>
          <w:sz w:val="23"/>
        </w:rPr>
        <w:t>Lubricado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Llantas</w:t>
      </w:r>
      <w:r>
        <w:rPr>
          <w:spacing w:val="6"/>
          <w:sz w:val="23"/>
        </w:rPr>
        <w:t> </w:t>
      </w:r>
      <w:r>
        <w:rPr>
          <w:sz w:val="23"/>
        </w:rPr>
        <w:t>Vehiculares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Hogares,</w:t>
      </w:r>
      <w:r>
        <w:rPr>
          <w:spacing w:val="7"/>
          <w:sz w:val="23"/>
        </w:rPr>
        <w:t> </w:t>
      </w:r>
      <w:r>
        <w:rPr>
          <w:sz w:val="23"/>
        </w:rPr>
        <w:t>Industrias</w:t>
      </w:r>
      <w:r>
        <w:rPr>
          <w:spacing w:val="8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Automotrices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Motocicletas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Cantinas,</w:t>
      </w:r>
      <w:r>
        <w:rPr>
          <w:spacing w:val="4"/>
          <w:sz w:val="23"/>
        </w:rPr>
        <w:t> </w:t>
      </w:r>
      <w:r>
        <w:rPr>
          <w:sz w:val="23"/>
        </w:rPr>
        <w:t>Bares,</w:t>
      </w:r>
      <w:r>
        <w:rPr>
          <w:spacing w:val="6"/>
          <w:sz w:val="23"/>
        </w:rPr>
        <w:t> </w:t>
      </w:r>
      <w:r>
        <w:rPr>
          <w:sz w:val="23"/>
        </w:rPr>
        <w:t>Cervecerías,</w:t>
      </w:r>
      <w:r>
        <w:rPr>
          <w:spacing w:val="9"/>
          <w:sz w:val="23"/>
        </w:rPr>
        <w:t> </w:t>
      </w:r>
      <w:r>
        <w:rPr>
          <w:sz w:val="23"/>
        </w:rPr>
        <w:t>Videobares,</w:t>
      </w:r>
      <w:r>
        <w:rPr>
          <w:spacing w:val="6"/>
          <w:sz w:val="23"/>
        </w:rPr>
        <w:t> </w:t>
      </w:r>
      <w:r>
        <w:rPr>
          <w:sz w:val="23"/>
        </w:rPr>
        <w:t>Vinaterías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Nocturnos</w:t>
      </w:r>
      <w:r>
        <w:rPr>
          <w:spacing w:val="8"/>
          <w:sz w:val="23"/>
        </w:rPr>
        <w:t> </w:t>
      </w:r>
      <w:r>
        <w:rPr>
          <w:sz w:val="23"/>
        </w:rPr>
        <w:t>(B,</w:t>
      </w:r>
      <w:r>
        <w:rPr>
          <w:spacing w:val="6"/>
          <w:sz w:val="23"/>
        </w:rPr>
        <w:t> </w:t>
      </w:r>
      <w:r>
        <w:rPr>
          <w:sz w:val="23"/>
        </w:rPr>
        <w:t>C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Baile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Discotecas</w:t>
      </w:r>
      <w:r>
        <w:rPr>
          <w:spacing w:val="4"/>
          <w:sz w:val="23"/>
        </w:rPr>
        <w:t> </w:t>
      </w:r>
      <w:r>
        <w:rPr>
          <w:sz w:val="23"/>
        </w:rPr>
        <w:t>(B,</w:t>
      </w:r>
      <w:r>
        <w:rPr>
          <w:spacing w:val="4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Arenas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Boxeo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Lucha</w:t>
      </w:r>
      <w:r>
        <w:rPr>
          <w:spacing w:val="3"/>
          <w:sz w:val="23"/>
        </w:rPr>
        <w:t> </w:t>
      </w:r>
      <w:r>
        <w:rPr>
          <w:sz w:val="23"/>
        </w:rPr>
        <w:t>Libre</w:t>
      </w:r>
      <w:r>
        <w:rPr>
          <w:spacing w:val="5"/>
          <w:sz w:val="23"/>
        </w:rPr>
        <w:t> </w:t>
      </w:r>
      <w:r>
        <w:rPr>
          <w:sz w:val="23"/>
        </w:rPr>
        <w:t>(B,</w:t>
      </w:r>
      <w:r>
        <w:rPr>
          <w:spacing w:val="4"/>
          <w:sz w:val="23"/>
        </w:rPr>
        <w:t> </w:t>
      </w:r>
      <w:r>
        <w:rPr>
          <w:sz w:val="23"/>
        </w:rPr>
        <w:t>C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Convenciones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Autocinemas</w:t>
      </w:r>
      <w:r>
        <w:rPr>
          <w:spacing w:val="7"/>
          <w:sz w:val="23"/>
        </w:rPr>
        <w:t> </w:t>
      </w:r>
      <w:r>
        <w:rPr>
          <w:sz w:val="23"/>
        </w:rPr>
        <w:t>(B,</w:t>
      </w:r>
      <w:r>
        <w:rPr>
          <w:spacing w:val="6"/>
          <w:sz w:val="23"/>
        </w:rPr>
        <w:t> </w:t>
      </w:r>
      <w:r>
        <w:rPr>
          <w:sz w:val="23"/>
        </w:rPr>
        <w:t>C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Artes</w:t>
      </w:r>
      <w:r>
        <w:rPr>
          <w:spacing w:val="6"/>
          <w:sz w:val="23"/>
        </w:rPr>
        <w:t> </w:t>
      </w:r>
      <w:r>
        <w:rPr>
          <w:sz w:val="23"/>
        </w:rPr>
        <w:t>Marciales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7"/>
          <w:sz w:val="23"/>
        </w:rPr>
        <w:t> </w:t>
      </w:r>
      <w:r>
        <w:rPr>
          <w:sz w:val="23"/>
        </w:rPr>
        <w:t>Gimnasios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Aparatos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Aeróbicos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3"/>
          <w:sz w:val="23"/>
        </w:rPr>
        <w:t> </w:t>
      </w:r>
      <w:r>
        <w:rPr>
          <w:sz w:val="23"/>
        </w:rPr>
        <w:t>cuartos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Bomberos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Socorro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Ambulancia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5"/>
          <w:sz w:val="23"/>
        </w:rPr>
        <w:t> </w:t>
      </w:r>
      <w:r>
        <w:rPr>
          <w:sz w:val="23"/>
        </w:rPr>
        <w:t>Veterinarios,</w:t>
      </w:r>
      <w:r>
        <w:rPr>
          <w:spacing w:val="5"/>
          <w:sz w:val="23"/>
        </w:rPr>
        <w:t> </w:t>
      </w: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animales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Tecnológicos,</w:t>
      </w:r>
      <w:r>
        <w:rPr>
          <w:spacing w:val="6"/>
          <w:sz w:val="23"/>
        </w:rPr>
        <w:t> </w:t>
      </w:r>
      <w:r>
        <w:rPr>
          <w:sz w:val="23"/>
        </w:rPr>
        <w:t>Universidades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Normales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Hemerotecas</w:t>
      </w:r>
      <w:r>
        <w:rPr>
          <w:spacing w:val="11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3"/>
          <w:sz w:val="23"/>
        </w:rPr>
        <w:t> </w:t>
      </w:r>
      <w:r>
        <w:rPr>
          <w:sz w:val="23"/>
        </w:rPr>
        <w:t>Capillas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Lugares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Culto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5"/>
          <w:sz w:val="23"/>
        </w:rPr>
        <w:t> </w:t>
      </w:r>
      <w:r>
        <w:rPr>
          <w:sz w:val="23"/>
        </w:rPr>
        <w:t>Religiosas,</w:t>
      </w:r>
      <w:r>
        <w:rPr>
          <w:spacing w:val="6"/>
          <w:sz w:val="23"/>
        </w:rPr>
        <w:t> </w:t>
      </w:r>
      <w:r>
        <w:rPr>
          <w:sz w:val="23"/>
        </w:rPr>
        <w:t>Seminarios,</w:t>
      </w:r>
      <w:r>
        <w:rPr>
          <w:spacing w:val="7"/>
          <w:sz w:val="23"/>
        </w:rPr>
        <w:t> </w:t>
      </w:r>
      <w:r>
        <w:rPr>
          <w:sz w:val="23"/>
        </w:rPr>
        <w:t>Conventos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Paquetería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7"/>
          <w:sz w:val="23"/>
        </w:rPr>
        <w:t> </w:t>
      </w:r>
      <w:r>
        <w:rPr>
          <w:sz w:val="23"/>
        </w:rPr>
        <w:t>Públicos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7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8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87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87"/>
        </w:numPr>
        <w:tabs>
          <w:tab w:pos="1813" w:val="left" w:leader="none"/>
        </w:tabs>
        <w:spacing w:line="240" w:lineRule="auto" w:before="2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  <w:tab w:pos="6122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servicio</w:t>
        <w:tab/>
        <w:t>público;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88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9.</w:t>
      </w:r>
      <w:r>
        <w:rPr>
          <w:rFonts w:ascii="Arial" w:hAnsi="Arial"/>
          <w:b/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zonificación</w:t>
      </w:r>
      <w:r>
        <w:rPr>
          <w:spacing w:val="33"/>
        </w:rPr>
        <w:t> </w:t>
      </w:r>
      <w:r>
        <w:rPr>
          <w:rFonts w:ascii="Arial" w:hAnsi="Arial"/>
          <w:b/>
        </w:rPr>
        <w:t>“SCU”</w:t>
      </w:r>
      <w:r>
        <w:rPr>
          <w:rFonts w:ascii="Arial" w:hAnsi="Arial"/>
          <w:b/>
          <w:spacing w:val="32"/>
        </w:rPr>
        <w:t> </w:t>
      </w:r>
      <w:r>
        <w:rPr/>
        <w:t>subcentro</w:t>
      </w:r>
      <w:r>
        <w:rPr>
          <w:spacing w:val="32"/>
        </w:rPr>
        <w:t> </w:t>
      </w:r>
      <w:r>
        <w:rPr/>
        <w:t>urbano</w:t>
      </w:r>
      <w:r>
        <w:rPr>
          <w:spacing w:val="32"/>
        </w:rPr>
        <w:t> </w:t>
      </w:r>
      <w:r>
        <w:rPr/>
        <w:t>con</w:t>
      </w:r>
      <w:r>
        <w:rPr>
          <w:spacing w:val="32"/>
        </w:rPr>
        <w:t> </w:t>
      </w:r>
      <w:r>
        <w:rPr/>
        <w:t>vivienda,</w:t>
      </w:r>
      <w:r>
        <w:rPr>
          <w:spacing w:val="33"/>
        </w:rPr>
        <w:t> </w:t>
      </w:r>
      <w:r>
        <w:rPr/>
        <w:t>tendrá</w:t>
      </w:r>
      <w:r>
        <w:rPr>
          <w:spacing w:val="32"/>
        </w:rPr>
        <w:t> </w:t>
      </w:r>
      <w:r>
        <w:rPr/>
        <w:t>las</w:t>
      </w:r>
      <w:r>
        <w:rPr>
          <w:spacing w:val="-6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 de</w:t>
      </w:r>
      <w:r>
        <w:rPr>
          <w:spacing w:val="2"/>
        </w:rPr>
        <w:t> </w:t>
      </w:r>
      <w:r>
        <w:rPr/>
        <w:t>uso:</w:t>
      </w:r>
    </w:p>
    <w:p>
      <w:pPr>
        <w:pStyle w:val="Heading1"/>
        <w:numPr>
          <w:ilvl w:val="0"/>
          <w:numId w:val="89"/>
        </w:numPr>
        <w:tabs>
          <w:tab w:pos="1788" w:val="left" w:leader="none"/>
        </w:tabs>
        <w:spacing w:line="240" w:lineRule="auto" w:before="2" w:after="0"/>
        <w:ind w:left="1787" w:right="0" w:hanging="262"/>
        <w:jc w:val="left"/>
      </w:pPr>
      <w:r>
        <w:rPr/>
        <w:t>Generales:</w:t>
      </w:r>
    </w:p>
    <w:p>
      <w:pPr>
        <w:pStyle w:val="ListParagraph"/>
        <w:numPr>
          <w:ilvl w:val="0"/>
          <w:numId w:val="90"/>
        </w:numPr>
        <w:tabs>
          <w:tab w:pos="975" w:val="left" w:leader="none"/>
        </w:tabs>
        <w:spacing w:line="240" w:lineRule="auto" w:before="138" w:after="0"/>
        <w:ind w:left="974" w:right="0" w:hanging="324"/>
        <w:jc w:val="left"/>
        <w:rPr>
          <w:sz w:val="23"/>
        </w:rPr>
      </w:pPr>
      <w:r>
        <w:rPr>
          <w:sz w:val="23"/>
        </w:rPr>
        <w:t>Se</w:t>
      </w:r>
      <w:r>
        <w:rPr>
          <w:spacing w:val="7"/>
          <w:sz w:val="23"/>
        </w:rPr>
        <w:t> </w:t>
      </w:r>
      <w:r>
        <w:rPr>
          <w:sz w:val="23"/>
        </w:rPr>
        <w:t>normará</w:t>
      </w:r>
      <w:r>
        <w:rPr>
          <w:spacing w:val="7"/>
          <w:sz w:val="23"/>
        </w:rPr>
        <w:t> </w:t>
      </w:r>
      <w:r>
        <w:rPr>
          <w:sz w:val="23"/>
        </w:rPr>
        <w:t>según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corredor</w:t>
      </w:r>
      <w:r>
        <w:rPr>
          <w:spacing w:val="6"/>
          <w:sz w:val="23"/>
        </w:rPr>
        <w:t> </w:t>
      </w:r>
      <w:r>
        <w:rPr>
          <w:sz w:val="23"/>
        </w:rPr>
        <w:t>urbano</w:t>
      </w:r>
      <w:r>
        <w:rPr>
          <w:spacing w:val="7"/>
          <w:sz w:val="23"/>
        </w:rPr>
        <w:t> </w:t>
      </w:r>
      <w:r>
        <w:rPr>
          <w:sz w:val="23"/>
        </w:rPr>
        <w:t>correspondiente.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Heading1"/>
        <w:numPr>
          <w:ilvl w:val="0"/>
          <w:numId w:val="89"/>
        </w:numPr>
        <w:tabs>
          <w:tab w:pos="1851" w:val="left" w:leader="none"/>
        </w:tabs>
        <w:spacing w:line="240" w:lineRule="auto" w:before="0" w:after="0"/>
        <w:ind w:left="1851" w:right="0" w:hanging="325"/>
        <w:jc w:val="left"/>
      </w:pPr>
      <w:r>
        <w:rPr/>
        <w:t>Usos</w:t>
      </w:r>
      <w:r>
        <w:rPr>
          <w:spacing w:val="6"/>
        </w:rPr>
        <w:t> </w:t>
      </w:r>
      <w:r>
        <w:rPr/>
        <w:t>Permitidos: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plurifamiliar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multifamiliar.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8"/>
          <w:sz w:val="23"/>
        </w:rPr>
        <w:t> </w:t>
      </w:r>
      <w:r>
        <w:rPr>
          <w:sz w:val="23"/>
        </w:rPr>
        <w:t>Habitacionales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más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50</w:t>
      </w:r>
      <w:r>
        <w:rPr>
          <w:spacing w:val="8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Acopio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Transferencia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Gasolineras.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7"/>
          <w:sz w:val="23"/>
        </w:rPr>
        <w:t> </w:t>
      </w:r>
      <w:r>
        <w:rPr>
          <w:sz w:val="23"/>
        </w:rPr>
        <w:t>Vegetarianos.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5"/>
          <w:sz w:val="23"/>
        </w:rPr>
        <w:t> </w:t>
      </w:r>
      <w:r>
        <w:rPr>
          <w:sz w:val="23"/>
        </w:rPr>
        <w:t>Eléctricos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Equipo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Computación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Sistemas.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6"/>
          <w:sz w:val="23"/>
        </w:rPr>
        <w:t> </w:t>
      </w:r>
      <w:r>
        <w:rPr>
          <w:sz w:val="23"/>
        </w:rPr>
        <w:t>Médicos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Laboratorio.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Electrónica.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Fotografía.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5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9"/>
          <w:sz w:val="23"/>
        </w:rPr>
        <w:t> </w:t>
      </w:r>
      <w:r>
        <w:rPr>
          <w:sz w:val="23"/>
        </w:rPr>
        <w:t>Librerías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Llantas.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7"/>
          <w:sz w:val="23"/>
        </w:rPr>
        <w:t> </w:t>
      </w:r>
      <w:r>
        <w:rPr>
          <w:sz w:val="23"/>
        </w:rPr>
        <w:t>Vinos,</w:t>
      </w:r>
      <w:r>
        <w:rPr>
          <w:spacing w:val="4"/>
          <w:sz w:val="23"/>
        </w:rPr>
        <w:t> </w:t>
      </w:r>
      <w:r>
        <w:rPr>
          <w:sz w:val="23"/>
        </w:rPr>
        <w:t>Licores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Expendios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Cerveza.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5000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263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8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Tlapalerías.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Edificios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Sindicatos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Centrales.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Gobierno</w:t>
      </w:r>
      <w:r>
        <w:rPr>
          <w:spacing w:val="9"/>
          <w:sz w:val="23"/>
        </w:rPr>
        <w:t> </w:t>
      </w:r>
      <w:r>
        <w:rPr>
          <w:sz w:val="23"/>
        </w:rPr>
        <w:t>Federal,</w:t>
      </w:r>
      <w:r>
        <w:rPr>
          <w:spacing w:val="10"/>
          <w:sz w:val="23"/>
        </w:rPr>
        <w:t> </w:t>
      </w:r>
      <w:r>
        <w:rPr>
          <w:sz w:val="23"/>
        </w:rPr>
        <w:t>Estatal,</w:t>
      </w:r>
      <w:r>
        <w:rPr>
          <w:spacing w:val="9"/>
          <w:sz w:val="23"/>
        </w:rPr>
        <w:t> </w:t>
      </w:r>
      <w:r>
        <w:rPr>
          <w:sz w:val="23"/>
        </w:rPr>
        <w:t>Municipal.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Partidos</w:t>
      </w:r>
      <w:r>
        <w:rPr>
          <w:spacing w:val="6"/>
          <w:sz w:val="23"/>
        </w:rPr>
        <w:t> </w:t>
      </w:r>
      <w:r>
        <w:rPr>
          <w:sz w:val="23"/>
        </w:rPr>
        <w:t>Políticos.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Organismos</w:t>
      </w:r>
      <w:r>
        <w:rPr>
          <w:spacing w:val="19"/>
          <w:sz w:val="23"/>
        </w:rPr>
        <w:t> </w:t>
      </w:r>
      <w:r>
        <w:rPr>
          <w:sz w:val="23"/>
        </w:rPr>
        <w:t>Descentralizados.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Viajes.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Ropa.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7"/>
          <w:sz w:val="23"/>
        </w:rPr>
        <w:t> </w:t>
      </w:r>
      <w:r>
        <w:rPr>
          <w:sz w:val="23"/>
        </w:rPr>
        <w:t>Electrodomésticos.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Mantenimiento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Jardines.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bebidas</w:t>
      </w:r>
      <w:r>
        <w:rPr>
          <w:spacing w:val="8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Alimentos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Autoservicio.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alimentos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entrega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domicilio.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10"/>
          <w:sz w:val="23"/>
        </w:rPr>
        <w:t> </w:t>
      </w:r>
      <w:r>
        <w:rPr>
          <w:sz w:val="23"/>
        </w:rPr>
        <w:t>comunitarios,</w:t>
      </w:r>
      <w:r>
        <w:rPr>
          <w:spacing w:val="11"/>
          <w:sz w:val="23"/>
        </w:rPr>
        <w:t> </w:t>
      </w:r>
      <w:r>
        <w:rPr>
          <w:sz w:val="23"/>
        </w:rPr>
        <w:t>Centros</w:t>
      </w:r>
      <w:r>
        <w:rPr>
          <w:spacing w:val="12"/>
          <w:sz w:val="23"/>
        </w:rPr>
        <w:t> </w:t>
      </w:r>
      <w:r>
        <w:rPr>
          <w:sz w:val="23"/>
        </w:rPr>
        <w:t>Culturales,</w:t>
      </w:r>
      <w:r>
        <w:rPr>
          <w:spacing w:val="11"/>
          <w:sz w:val="23"/>
        </w:rPr>
        <w:t> </w:t>
      </w:r>
      <w:r>
        <w:rPr>
          <w:sz w:val="23"/>
        </w:rPr>
        <w:t>Salones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Fiestas</w:t>
      </w:r>
      <w:r>
        <w:rPr>
          <w:spacing w:val="13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Banquetes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Danza,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10"/>
          <w:sz w:val="23"/>
        </w:rPr>
        <w:t> </w:t>
      </w:r>
      <w:r>
        <w:rPr>
          <w:sz w:val="23"/>
        </w:rPr>
        <w:t>Deportivos.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vehículos,</w:t>
      </w:r>
      <w:r>
        <w:rPr>
          <w:spacing w:val="8"/>
          <w:sz w:val="23"/>
        </w:rPr>
        <w:t> </w:t>
      </w:r>
      <w:r>
        <w:rPr>
          <w:sz w:val="23"/>
        </w:rPr>
        <w:t>Centrales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Urgencias,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Clínicas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Enfermedades</w:t>
      </w:r>
      <w:r>
        <w:rPr>
          <w:spacing w:val="9"/>
          <w:sz w:val="23"/>
        </w:rPr>
        <w:t> </w:t>
      </w:r>
      <w:r>
        <w:rPr>
          <w:sz w:val="23"/>
        </w:rPr>
        <w:t>Crónicas.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Familiar.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Anciano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Orfanatos.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Academia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Danza,</w:t>
      </w:r>
      <w:r>
        <w:rPr>
          <w:spacing w:val="6"/>
          <w:sz w:val="23"/>
        </w:rPr>
        <w:t> </w:t>
      </w:r>
      <w:r>
        <w:rPr>
          <w:sz w:val="23"/>
        </w:rPr>
        <w:t>Belleza,</w:t>
      </w:r>
      <w:r>
        <w:rPr>
          <w:spacing w:val="8"/>
          <w:sz w:val="23"/>
        </w:rPr>
        <w:t> </w:t>
      </w:r>
      <w:r>
        <w:rPr>
          <w:sz w:val="23"/>
        </w:rPr>
        <w:t>Contabilidad,</w:t>
      </w:r>
      <w:r>
        <w:rPr>
          <w:spacing w:val="9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Secundarias,</w:t>
      </w:r>
      <w:r>
        <w:rPr>
          <w:spacing w:val="11"/>
          <w:sz w:val="23"/>
        </w:rPr>
        <w:t> </w:t>
      </w:r>
      <w:r>
        <w:rPr>
          <w:sz w:val="23"/>
        </w:rPr>
        <w:t>Generales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  <w:tab w:pos="3587" w:val="left" w:leader="none"/>
          <w:tab w:pos="4734" w:val="left" w:leader="none"/>
          <w:tab w:pos="6385" w:val="left" w:leader="none"/>
          <w:tab w:pos="7415" w:val="left" w:leader="none"/>
          <w:tab w:pos="7888" w:val="left" w:leader="none"/>
          <w:tab w:pos="9450" w:val="left" w:leader="none"/>
        </w:tabs>
        <w:spacing w:line="364" w:lineRule="auto" w:before="138" w:after="0"/>
        <w:ind w:left="1908" w:right="1654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Tecnológicos,</w:t>
      </w:r>
      <w:r>
        <w:rPr>
          <w:spacing w:val="6"/>
          <w:sz w:val="23"/>
        </w:rPr>
        <w:t> </w:t>
      </w:r>
      <w:r>
        <w:rPr>
          <w:sz w:val="23"/>
        </w:rPr>
        <w:t>Universidades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Escuelas</w:t>
      </w:r>
      <w:r>
        <w:rPr>
          <w:spacing w:val="6"/>
          <w:sz w:val="23"/>
        </w:rPr>
        <w:t> </w:t>
      </w:r>
      <w:r>
        <w:rPr>
          <w:sz w:val="23"/>
        </w:rPr>
        <w:t>Normales.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Exposición</w:t>
      </w:r>
      <w:r>
        <w:rPr>
          <w:spacing w:val="5"/>
          <w:sz w:val="23"/>
        </w:rPr>
        <w:t> </w:t>
      </w:r>
      <w:r>
        <w:rPr>
          <w:sz w:val="23"/>
        </w:rPr>
        <w:t>Temporal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aire</w:t>
      </w:r>
      <w:r>
        <w:rPr>
          <w:spacing w:val="7"/>
          <w:sz w:val="23"/>
        </w:rPr>
        <w:t> </w:t>
      </w:r>
      <w:r>
        <w:rPr>
          <w:sz w:val="23"/>
        </w:rPr>
        <w:t>libe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Sitios</w:t>
      </w:r>
      <w:r>
        <w:rPr>
          <w:spacing w:val="4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5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1"/>
          <w:numId w:val="89"/>
        </w:numPr>
        <w:tabs>
          <w:tab w:pos="1908" w:val="left" w:leader="none"/>
        </w:tabs>
        <w:spacing w:line="240" w:lineRule="auto" w:before="138" w:after="0"/>
        <w:ind w:left="1907" w:right="0" w:hanging="351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4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7"/>
          <w:sz w:val="23"/>
        </w:rPr>
        <w:t> </w:t>
      </w:r>
      <w:r>
        <w:rPr>
          <w:sz w:val="23"/>
        </w:rPr>
        <w:t>Religiosas,</w:t>
      </w:r>
      <w:r>
        <w:rPr>
          <w:spacing w:val="7"/>
          <w:sz w:val="23"/>
        </w:rPr>
        <w:t> </w:t>
      </w:r>
      <w:r>
        <w:rPr>
          <w:sz w:val="23"/>
        </w:rPr>
        <w:t>Seminarios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Conventos.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Teléfonos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4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89"/>
        </w:numPr>
        <w:tabs>
          <w:tab w:pos="1928" w:val="left" w:leader="none"/>
        </w:tabs>
        <w:spacing w:line="364" w:lineRule="auto" w:before="139" w:after="0"/>
        <w:ind w:left="974" w:right="1654" w:firstLine="616"/>
        <w:jc w:val="left"/>
        <w:rPr>
          <w:sz w:val="23"/>
        </w:rPr>
      </w:pPr>
      <w:r>
        <w:rPr>
          <w:sz w:val="23"/>
        </w:rPr>
        <w:t>Usos</w:t>
      </w:r>
      <w:r>
        <w:rPr>
          <w:spacing w:val="16"/>
          <w:sz w:val="23"/>
        </w:rPr>
        <w:t> </w:t>
      </w:r>
      <w:r>
        <w:rPr>
          <w:sz w:val="23"/>
        </w:rPr>
        <w:t>condicionados</w:t>
      </w:r>
      <w:r>
        <w:rPr>
          <w:spacing w:val="17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Normas</w:t>
      </w:r>
      <w:r>
        <w:rPr>
          <w:spacing w:val="19"/>
          <w:sz w:val="23"/>
        </w:rPr>
        <w:t> </w:t>
      </w:r>
      <w:r>
        <w:rPr>
          <w:sz w:val="23"/>
        </w:rPr>
        <w:t>Mínimas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Evaluación.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Uso</w:t>
      </w:r>
      <w:r>
        <w:rPr>
          <w:spacing w:val="15"/>
          <w:sz w:val="23"/>
        </w:rPr>
        <w:t> </w:t>
      </w:r>
      <w:r>
        <w:rPr>
          <w:sz w:val="23"/>
        </w:rPr>
        <w:t>SCU</w:t>
      </w:r>
      <w:r>
        <w:rPr>
          <w:spacing w:val="-61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aplicarán</w:t>
      </w:r>
      <w:r>
        <w:rPr>
          <w:spacing w:val="3"/>
          <w:sz w:val="23"/>
        </w:rPr>
        <w:t> </w:t>
      </w:r>
      <w:r>
        <w:rPr>
          <w:sz w:val="23"/>
        </w:rPr>
        <w:t>únicamente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Internados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Productos</w:t>
      </w:r>
      <w:r>
        <w:rPr>
          <w:spacing w:val="5"/>
          <w:sz w:val="23"/>
        </w:rPr>
        <w:t> </w:t>
      </w:r>
      <w:r>
        <w:rPr>
          <w:sz w:val="23"/>
        </w:rPr>
        <w:t>Perecederos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Semillas,</w:t>
      </w:r>
      <w:r>
        <w:rPr>
          <w:spacing w:val="6"/>
          <w:sz w:val="23"/>
        </w:rPr>
        <w:t> </w:t>
      </w:r>
      <w:r>
        <w:rPr>
          <w:sz w:val="23"/>
        </w:rPr>
        <w:t>Huevo,</w:t>
      </w:r>
      <w:r>
        <w:rPr>
          <w:spacing w:val="9"/>
          <w:sz w:val="23"/>
        </w:rPr>
        <w:t> </w:t>
      </w:r>
      <w:r>
        <w:rPr>
          <w:sz w:val="23"/>
        </w:rPr>
        <w:t>Lácteos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Abarrotes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4"/>
          <w:sz w:val="23"/>
        </w:rPr>
        <w:t> </w:t>
      </w:r>
      <w:r>
        <w:rPr>
          <w:sz w:val="23"/>
        </w:rPr>
        <w:t>Carnicerías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Fruterías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Boticas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Tortillerías,</w:t>
      </w:r>
      <w:r>
        <w:rPr>
          <w:spacing w:val="5"/>
          <w:sz w:val="23"/>
        </w:rPr>
        <w:t> </w:t>
      </w:r>
      <w:r>
        <w:rPr>
          <w:sz w:val="23"/>
        </w:rPr>
        <w:t>Panaderías</w:t>
      </w:r>
      <w:r>
        <w:rPr>
          <w:spacing w:val="6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7"/>
          <w:sz w:val="23"/>
        </w:rPr>
        <w:t> </w:t>
      </w:r>
      <w:r>
        <w:rPr>
          <w:sz w:val="23"/>
        </w:rPr>
        <w:t>Calzado,</w:t>
      </w:r>
      <w:r>
        <w:rPr>
          <w:spacing w:val="8"/>
          <w:sz w:val="23"/>
        </w:rPr>
        <w:t> </w:t>
      </w:r>
      <w:r>
        <w:rPr>
          <w:sz w:val="23"/>
        </w:rPr>
        <w:t>Accesorios</w:t>
      </w:r>
      <w:r>
        <w:rPr>
          <w:spacing w:val="6"/>
          <w:sz w:val="23"/>
        </w:rPr>
        <w:t> </w:t>
      </w:r>
      <w:r>
        <w:rPr>
          <w:sz w:val="23"/>
        </w:rPr>
        <w:t>Diversos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3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5000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11"/>
          <w:sz w:val="23"/>
        </w:rPr>
        <w:t> </w:t>
      </w:r>
      <w:r>
        <w:rPr>
          <w:sz w:val="23"/>
        </w:rPr>
        <w:t>Envasados</w:t>
      </w:r>
      <w:r>
        <w:rPr>
          <w:spacing w:val="12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</w:t>
      </w:r>
      <w:r>
        <w:rPr>
          <w:spacing w:val="8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4"/>
          <w:sz w:val="23"/>
        </w:rPr>
        <w:t> </w:t>
      </w:r>
      <w:r>
        <w:rPr>
          <w:sz w:val="23"/>
        </w:rPr>
        <w:t>Plomería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Automóviles,</w:t>
      </w:r>
      <w:r>
        <w:rPr>
          <w:spacing w:val="6"/>
          <w:sz w:val="23"/>
        </w:rPr>
        <w:t> </w:t>
      </w:r>
      <w:r>
        <w:rPr>
          <w:sz w:val="23"/>
        </w:rPr>
        <w:t>Camiones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Maquinaria,</w:t>
      </w:r>
      <w:r>
        <w:rPr>
          <w:spacing w:val="9"/>
          <w:sz w:val="23"/>
        </w:rPr>
        <w:t> </w:t>
      </w:r>
      <w:r>
        <w:rPr>
          <w:sz w:val="23"/>
        </w:rPr>
        <w:t>Implementos</w:t>
      </w:r>
      <w:r>
        <w:rPr>
          <w:spacing w:val="7"/>
          <w:sz w:val="23"/>
        </w:rPr>
        <w:t> </w:t>
      </w:r>
      <w:r>
        <w:rPr>
          <w:sz w:val="23"/>
        </w:rPr>
        <w:t>Agrícolas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Maquinaria,</w:t>
      </w:r>
      <w:r>
        <w:rPr>
          <w:spacing w:val="9"/>
          <w:sz w:val="23"/>
        </w:rPr>
        <w:t> </w:t>
      </w:r>
      <w:r>
        <w:rPr>
          <w:sz w:val="23"/>
        </w:rPr>
        <w:t>Implementos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Construcción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Losa,</w:t>
      </w:r>
      <w:r>
        <w:rPr>
          <w:spacing w:val="8"/>
          <w:sz w:val="23"/>
        </w:rPr>
        <w:t> </w:t>
      </w:r>
      <w:r>
        <w:rPr>
          <w:sz w:val="23"/>
        </w:rPr>
        <w:t>Cristalería,</w:t>
      </w:r>
      <w:r>
        <w:rPr>
          <w:spacing w:val="8"/>
          <w:sz w:val="23"/>
        </w:rPr>
        <w:t> </w:t>
      </w:r>
      <w:r>
        <w:rPr>
          <w:sz w:val="23"/>
        </w:rPr>
        <w:t>Mesas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Sillas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4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4"/>
          <w:sz w:val="23"/>
        </w:rPr>
        <w:t> </w:t>
      </w:r>
      <w:r>
        <w:rPr>
          <w:sz w:val="23"/>
        </w:rPr>
        <w:t>Públicos,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Estéticas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Talleres</w:t>
      </w:r>
      <w:r>
        <w:rPr>
          <w:spacing w:val="6"/>
          <w:sz w:val="23"/>
        </w:rPr>
        <w:t> </w:t>
      </w:r>
      <w:r>
        <w:rPr>
          <w:sz w:val="23"/>
        </w:rPr>
        <w:t>Automotrices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Motocicletas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Cantinas,</w:t>
      </w:r>
      <w:r>
        <w:rPr>
          <w:spacing w:val="4"/>
          <w:sz w:val="23"/>
        </w:rPr>
        <w:t> </w:t>
      </w:r>
      <w:r>
        <w:rPr>
          <w:sz w:val="23"/>
        </w:rPr>
        <w:t>Bares,</w:t>
      </w:r>
      <w:r>
        <w:rPr>
          <w:spacing w:val="6"/>
          <w:sz w:val="23"/>
        </w:rPr>
        <w:t> </w:t>
      </w:r>
      <w:r>
        <w:rPr>
          <w:sz w:val="23"/>
        </w:rPr>
        <w:t>Cervecerías,</w:t>
      </w:r>
      <w:r>
        <w:rPr>
          <w:spacing w:val="8"/>
          <w:sz w:val="23"/>
        </w:rPr>
        <w:t> </w:t>
      </w:r>
      <w:r>
        <w:rPr>
          <w:sz w:val="23"/>
        </w:rPr>
        <w:t>Videobares,</w:t>
      </w:r>
      <w:r>
        <w:rPr>
          <w:spacing w:val="6"/>
          <w:sz w:val="23"/>
        </w:rPr>
        <w:t> </w:t>
      </w:r>
      <w:r>
        <w:rPr>
          <w:sz w:val="23"/>
        </w:rPr>
        <w:t>Vinaterías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Nocturnos</w:t>
      </w:r>
      <w:r>
        <w:rPr>
          <w:spacing w:val="8"/>
          <w:sz w:val="23"/>
        </w:rPr>
        <w:t> </w:t>
      </w:r>
      <w:r>
        <w:rPr>
          <w:sz w:val="23"/>
        </w:rPr>
        <w:t>(B,</w:t>
      </w:r>
      <w:r>
        <w:rPr>
          <w:spacing w:val="6"/>
          <w:sz w:val="23"/>
        </w:rPr>
        <w:t> </w:t>
      </w:r>
      <w:r>
        <w:rPr>
          <w:sz w:val="23"/>
        </w:rPr>
        <w:t>C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Baile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Discotecas</w:t>
      </w:r>
      <w:r>
        <w:rPr>
          <w:spacing w:val="4"/>
          <w:sz w:val="23"/>
        </w:rPr>
        <w:t> </w:t>
      </w:r>
      <w:r>
        <w:rPr>
          <w:sz w:val="23"/>
        </w:rPr>
        <w:t>(B,</w:t>
      </w:r>
      <w:r>
        <w:rPr>
          <w:spacing w:val="4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Arenas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Boxeo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Lucha</w:t>
      </w:r>
      <w:r>
        <w:rPr>
          <w:spacing w:val="4"/>
          <w:sz w:val="23"/>
        </w:rPr>
        <w:t> </w:t>
      </w:r>
      <w:r>
        <w:rPr>
          <w:sz w:val="23"/>
        </w:rPr>
        <w:t>Libre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4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Concierto,</w:t>
      </w:r>
      <w:r>
        <w:rPr>
          <w:spacing w:val="7"/>
          <w:sz w:val="23"/>
        </w:rPr>
        <w:t> </w:t>
      </w:r>
      <w:r>
        <w:rPr>
          <w:sz w:val="23"/>
        </w:rPr>
        <w:t>Cinetecas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Autocinemas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Artes</w:t>
      </w:r>
      <w:r>
        <w:rPr>
          <w:spacing w:val="6"/>
          <w:sz w:val="23"/>
        </w:rPr>
        <w:t> </w:t>
      </w:r>
      <w:r>
        <w:rPr>
          <w:sz w:val="23"/>
        </w:rPr>
        <w:t>Marciales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6"/>
          <w:sz w:val="23"/>
        </w:rPr>
        <w:t> </w:t>
      </w:r>
      <w:r>
        <w:rPr>
          <w:sz w:val="23"/>
        </w:rPr>
        <w:t>Gimnasios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Aparatos,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Aeróbicos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Bomberos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Socorro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Ambulancia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Guarderías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4"/>
          <w:sz w:val="23"/>
        </w:rPr>
        <w:t> </w:t>
      </w:r>
      <w:r>
        <w:rPr>
          <w:sz w:val="23"/>
        </w:rPr>
        <w:t>Dispensarios,</w:t>
      </w:r>
      <w:r>
        <w:rPr>
          <w:spacing w:val="5"/>
          <w:sz w:val="23"/>
        </w:rPr>
        <w:t> </w:t>
      </w:r>
      <w:r>
        <w:rPr>
          <w:sz w:val="23"/>
        </w:rPr>
        <w:t>Veterinarios,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Animales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37"/>
          <w:sz w:val="23"/>
        </w:rPr>
        <w:t> </w:t>
      </w:r>
      <w:r>
        <w:rPr>
          <w:sz w:val="23"/>
        </w:rPr>
        <w:t>Antirrábicos,</w:t>
      </w:r>
      <w:r>
        <w:rPr>
          <w:spacing w:val="38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Cuarentena,</w:t>
      </w:r>
      <w:r>
        <w:rPr>
          <w:spacing w:val="38"/>
          <w:sz w:val="23"/>
        </w:rPr>
        <w:t> </w:t>
      </w:r>
      <w:r>
        <w:rPr>
          <w:sz w:val="23"/>
        </w:rPr>
        <w:t>Clínicas,</w:t>
      </w:r>
      <w:r>
        <w:rPr>
          <w:spacing w:val="39"/>
          <w:sz w:val="23"/>
        </w:rPr>
        <w:t> </w:t>
      </w:r>
      <w:r>
        <w:rPr>
          <w:sz w:val="23"/>
        </w:rPr>
        <w:t>y</w:t>
      </w:r>
      <w:r>
        <w:rPr>
          <w:spacing w:val="36"/>
          <w:sz w:val="23"/>
        </w:rPr>
        <w:t> </w:t>
      </w:r>
      <w:r>
        <w:rPr>
          <w:sz w:val="23"/>
        </w:rPr>
        <w:t>Hospitales</w:t>
      </w:r>
      <w:r>
        <w:rPr>
          <w:spacing w:val="38"/>
          <w:sz w:val="23"/>
        </w:rPr>
        <w:t> </w:t>
      </w:r>
      <w:r>
        <w:rPr>
          <w:sz w:val="23"/>
        </w:rPr>
        <w:t>Veterinarios</w:t>
      </w:r>
      <w:r>
        <w:rPr>
          <w:spacing w:val="-61"/>
          <w:sz w:val="23"/>
        </w:rPr>
        <w:t> </w:t>
      </w:r>
      <w:r>
        <w:rPr>
          <w:sz w:val="23"/>
        </w:rPr>
        <w:t>(A</w:t>
      </w:r>
      <w:r>
        <w:rPr>
          <w:spacing w:val="2"/>
          <w:sz w:val="23"/>
        </w:rPr>
        <w:t> </w:t>
      </w:r>
      <w:r>
        <w:rPr>
          <w:sz w:val="23"/>
        </w:rPr>
        <w:t>y 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Niños,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Niños</w:t>
      </w:r>
      <w:r>
        <w:rPr>
          <w:spacing w:val="4"/>
          <w:sz w:val="23"/>
        </w:rPr>
        <w:t> </w:t>
      </w:r>
      <w:r>
        <w:rPr>
          <w:sz w:val="23"/>
        </w:rPr>
        <w:t>Atípicos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Inhumaciones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preparación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cadáveres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Funerarias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Capillas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Velación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Televisión,</w:t>
      </w:r>
      <w:r>
        <w:rPr>
          <w:spacing w:val="7"/>
          <w:sz w:val="23"/>
        </w:rPr>
        <w:t> </w:t>
      </w:r>
      <w:r>
        <w:rPr>
          <w:sz w:val="23"/>
        </w:rPr>
        <w:t>Estudios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Cine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Radiodifusoras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Paquetería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7"/>
          <w:sz w:val="23"/>
        </w:rPr>
        <w:t> </w:t>
      </w:r>
      <w:r>
        <w:rPr>
          <w:sz w:val="23"/>
        </w:rPr>
        <w:t>Públicos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Autobuses</w:t>
      </w:r>
      <w:r>
        <w:rPr>
          <w:spacing w:val="9"/>
          <w:sz w:val="23"/>
        </w:rPr>
        <w:t> </w:t>
      </w:r>
      <w:r>
        <w:rPr>
          <w:sz w:val="23"/>
        </w:rPr>
        <w:t>Urbanos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7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13"/>
          <w:sz w:val="23"/>
        </w:rPr>
        <w:t> </w:t>
      </w:r>
      <w:r>
        <w:rPr>
          <w:sz w:val="23"/>
        </w:rPr>
        <w:t>Antenas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Microondas,</w:t>
      </w:r>
      <w:r>
        <w:rPr>
          <w:spacing w:val="13"/>
          <w:sz w:val="23"/>
        </w:rPr>
        <w:t> </w:t>
      </w:r>
      <w:r>
        <w:rPr>
          <w:sz w:val="23"/>
        </w:rPr>
        <w:t>Radiocomunicaciones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Radiodifusión</w:t>
      </w:r>
      <w:r>
        <w:rPr>
          <w:spacing w:val="12"/>
          <w:sz w:val="23"/>
        </w:rPr>
        <w:t> </w:t>
      </w:r>
      <w:r>
        <w:rPr>
          <w:sz w:val="23"/>
        </w:rPr>
        <w:t>(C</w:t>
      </w:r>
      <w:r>
        <w:rPr>
          <w:spacing w:val="-61"/>
          <w:sz w:val="23"/>
        </w:rPr>
        <w:t> </w:t>
      </w:r>
      <w:r>
        <w:rPr>
          <w:sz w:val="23"/>
        </w:rPr>
        <w:t>y D).</w:t>
      </w:r>
    </w:p>
    <w:p>
      <w:pPr>
        <w:pStyle w:val="ListParagraph"/>
        <w:numPr>
          <w:ilvl w:val="1"/>
          <w:numId w:val="89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Torres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Antenas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Televisión</w:t>
      </w:r>
      <w:r>
        <w:rPr>
          <w:spacing w:val="7"/>
          <w:sz w:val="23"/>
        </w:rPr>
        <w:t> </w:t>
      </w:r>
      <w:r>
        <w:rPr>
          <w:sz w:val="23"/>
        </w:rPr>
        <w:t>(C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89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89"/>
        </w:numPr>
        <w:tabs>
          <w:tab w:pos="1813" w:val="left" w:leader="none"/>
        </w:tabs>
        <w:spacing w:line="240" w:lineRule="auto" w:before="2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  <w:tab w:pos="5992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servicio</w:t>
        <w:tab/>
        <w:t>público;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2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91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>
          <w:rFonts w:ascii="Arial" w:hAnsi="Arial"/>
          <w:b/>
        </w:rPr>
        <w:t>“CB”,</w:t>
      </w:r>
      <w:r>
        <w:rPr>
          <w:rFonts w:ascii="Arial" w:hAnsi="Arial"/>
          <w:b/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Barrio,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Heading1"/>
        <w:spacing w:before="1"/>
      </w:pPr>
      <w:r>
        <w:rPr/>
        <w:t>I.</w:t>
      </w:r>
      <w:r>
        <w:rPr>
          <w:spacing w:val="8"/>
        </w:rPr>
        <w:t> </w:t>
      </w:r>
      <w:r>
        <w:rPr/>
        <w:t>Generales:</w:t>
      </w:r>
    </w:p>
    <w:p>
      <w:pPr>
        <w:pStyle w:val="BodyText"/>
        <w:spacing w:before="5"/>
        <w:ind w:left="0"/>
        <w:rPr>
          <w:rFonts w:ascii="Arial"/>
          <w:b/>
          <w:sz w:val="12"/>
        </w:rPr>
      </w:pPr>
    </w:p>
    <w:tbl>
      <w:tblPr>
        <w:tblW w:w="0" w:type="auto"/>
        <w:jc w:val="left"/>
        <w:tblInd w:w="1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7020"/>
        <w:gridCol w:w="751"/>
      </w:tblGrid>
      <w:tr>
        <w:trPr>
          <w:trHeight w:val="331" w:hRule="atLeast"/>
        </w:trPr>
        <w:tc>
          <w:tcPr>
            <w:tcW w:w="339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line="260" w:lineRule="exact"/>
              <w:ind w:left="177"/>
              <w:rPr>
                <w:sz w:val="23"/>
              </w:rPr>
            </w:pPr>
            <w:r>
              <w:rPr>
                <w:sz w:val="23"/>
              </w:rPr>
              <w:t>a.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Lote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mínimo: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especificado;</w:t>
            </w:r>
          </w:p>
        </w:tc>
        <w:tc>
          <w:tcPr>
            <w:tcW w:w="75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b.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Frente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mínimo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lote: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especificado;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c.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Fondo: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especificado;</w:t>
            </w:r>
          </w:p>
        </w:tc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right="79"/>
              <w:jc w:val="right"/>
              <w:rPr>
                <w:sz w:val="23"/>
              </w:rPr>
            </w:pPr>
            <w:r>
              <w:rPr>
                <w:sz w:val="23"/>
              </w:rPr>
              <w:t>d.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Estacionamiento:</w:t>
            </w:r>
            <w:r>
              <w:rPr>
                <w:spacing w:val="92"/>
                <w:sz w:val="23"/>
              </w:rPr>
              <w:t> </w:t>
            </w:r>
            <w:r>
              <w:rPr>
                <w:sz w:val="23"/>
              </w:rPr>
              <w:t>según</w:t>
            </w:r>
            <w:r>
              <w:rPr>
                <w:spacing w:val="91"/>
                <w:sz w:val="23"/>
              </w:rPr>
              <w:t> </w:t>
            </w:r>
            <w:r>
              <w:rPr>
                <w:sz w:val="23"/>
              </w:rPr>
              <w:t>Reglamento</w:t>
            </w:r>
            <w:r>
              <w:rPr>
                <w:spacing w:val="9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0"/>
                <w:sz w:val="23"/>
              </w:rPr>
              <w:t> </w:t>
            </w:r>
            <w:r>
              <w:rPr>
                <w:sz w:val="23"/>
              </w:rPr>
              <w:t>Construcciones</w:t>
            </w:r>
            <w:r>
              <w:rPr>
                <w:spacing w:val="92"/>
                <w:sz w:val="23"/>
              </w:rPr>
              <w:t> </w:t>
            </w:r>
            <w:r>
              <w:rPr>
                <w:sz w:val="23"/>
              </w:rPr>
              <w:t>y</w:t>
            </w:r>
          </w:p>
        </w:tc>
        <w:tc>
          <w:tcPr>
            <w:tcW w:w="751" w:type="dxa"/>
          </w:tcPr>
          <w:p>
            <w:pPr>
              <w:pStyle w:val="TableParagraph"/>
              <w:spacing w:before="66"/>
              <w:ind w:left="36" w:right="20"/>
              <w:jc w:val="center"/>
              <w:rPr>
                <w:sz w:val="23"/>
              </w:rPr>
            </w:pPr>
            <w:r>
              <w:rPr>
                <w:sz w:val="23"/>
              </w:rPr>
              <w:t>según</w:t>
            </w: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528"/>
              <w:rPr>
                <w:sz w:val="23"/>
              </w:rPr>
            </w:pPr>
            <w:r>
              <w:rPr>
                <w:sz w:val="23"/>
              </w:rPr>
              <w:t>proyecto;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e.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COS: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6.0;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tabs>
                <w:tab w:pos="528" w:val="left" w:leader="none"/>
              </w:tabs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f.</w:t>
              <w:tab/>
              <w:t>CUS: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4.0;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g.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Porcentaje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superficie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permeable: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especificado;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177"/>
              <w:rPr>
                <w:sz w:val="23"/>
              </w:rPr>
            </w:pPr>
            <w:r>
              <w:rPr>
                <w:sz w:val="23"/>
              </w:rPr>
              <w:t>h.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Restricciones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construcción: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especificado;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tabs>
                <w:tab w:pos="350" w:val="left" w:leader="none"/>
              </w:tabs>
              <w:spacing w:before="66"/>
              <w:ind w:right="48"/>
              <w:jc w:val="right"/>
              <w:rPr>
                <w:sz w:val="23"/>
              </w:rPr>
            </w:pPr>
            <w:r>
              <w:rPr>
                <w:sz w:val="23"/>
              </w:rPr>
              <w:t>i.</w:t>
              <w:tab/>
              <w:t>Altura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máxima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construcción</w:t>
            </w:r>
            <w:r>
              <w:rPr>
                <w:spacing w:val="44"/>
                <w:sz w:val="23"/>
              </w:rPr>
              <w:t> </w:t>
            </w:r>
            <w:r>
              <w:rPr>
                <w:sz w:val="23"/>
              </w:rPr>
              <w:t>desde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nivel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desplante:</w:t>
            </w:r>
          </w:p>
        </w:tc>
        <w:tc>
          <w:tcPr>
            <w:tcW w:w="751" w:type="dxa"/>
          </w:tcPr>
          <w:p>
            <w:pPr>
              <w:pStyle w:val="TableParagraph"/>
              <w:spacing w:before="66"/>
              <w:ind w:left="35" w:right="34"/>
              <w:jc w:val="center"/>
              <w:rPr>
                <w:sz w:val="23"/>
              </w:rPr>
            </w:pPr>
            <w:r>
              <w:rPr>
                <w:sz w:val="23"/>
              </w:rPr>
              <w:t>cuatro</w:t>
            </w:r>
          </w:p>
        </w:tc>
      </w:tr>
      <w:tr>
        <w:trPr>
          <w:trHeight w:val="402" w:hRule="atLeast"/>
        </w:trPr>
        <w:tc>
          <w:tcPr>
            <w:tcW w:w="3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528"/>
              <w:rPr>
                <w:sz w:val="23"/>
              </w:rPr>
            </w:pPr>
            <w:r>
              <w:rPr>
                <w:sz w:val="23"/>
              </w:rPr>
              <w:t>niveles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12m.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83"/>
              <w:rPr>
                <w:sz w:val="23"/>
              </w:rPr>
            </w:pPr>
            <w:r>
              <w:rPr>
                <w:sz w:val="23"/>
              </w:rPr>
              <w:t>II.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9"/>
              <w:rPr>
                <w:sz w:val="23"/>
              </w:rPr>
            </w:pPr>
            <w:r>
              <w:rPr>
                <w:sz w:val="23"/>
              </w:rPr>
              <w:t>Usos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Permitidos: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Dulcerías;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Fotografía;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Neverías;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Ópticas;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4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Papelerías,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Revisterías,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Librerías;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84"/>
              <w:ind w:left="50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7020" w:type="dxa"/>
          </w:tcPr>
          <w:p>
            <w:pPr>
              <w:pStyle w:val="TableParagraph"/>
              <w:spacing w:before="84"/>
              <w:ind w:left="61"/>
              <w:rPr>
                <w:sz w:val="23"/>
              </w:rPr>
            </w:pPr>
            <w:r>
              <w:rPr>
                <w:sz w:val="23"/>
              </w:rPr>
              <w:t>Tiendas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Autoservicio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250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339" w:type="dxa"/>
          </w:tcPr>
          <w:p>
            <w:pPr>
              <w:pStyle w:val="TableParagraph"/>
              <w:spacing w:before="85"/>
              <w:ind w:left="50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7020" w:type="dxa"/>
          </w:tcPr>
          <w:p>
            <w:pPr>
              <w:pStyle w:val="TableParagraph"/>
              <w:spacing w:before="85"/>
              <w:ind w:left="61"/>
              <w:rPr>
                <w:sz w:val="23"/>
              </w:rPr>
            </w:pPr>
            <w:r>
              <w:rPr>
                <w:sz w:val="23"/>
              </w:rPr>
              <w:t>Mercados,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Tianguis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10000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39" w:type="dxa"/>
          </w:tcPr>
          <w:p>
            <w:pPr>
              <w:pStyle w:val="TableParagraph"/>
              <w:spacing w:before="66"/>
              <w:ind w:left="50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7020" w:type="dxa"/>
          </w:tcPr>
          <w:p>
            <w:pPr>
              <w:pStyle w:val="TableParagraph"/>
              <w:spacing w:before="66"/>
              <w:ind w:left="61"/>
              <w:rPr>
                <w:sz w:val="23"/>
              </w:rPr>
            </w:pPr>
            <w:r>
              <w:rPr>
                <w:sz w:val="23"/>
              </w:rPr>
              <w:t>Consulados,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Embajadas;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1" w:hRule="atLeast"/>
        </w:trPr>
        <w:tc>
          <w:tcPr>
            <w:tcW w:w="339" w:type="dxa"/>
          </w:tcPr>
          <w:p>
            <w:pPr>
              <w:pStyle w:val="TableParagraph"/>
              <w:spacing w:line="245" w:lineRule="exact" w:before="66"/>
              <w:ind w:left="50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7020" w:type="dxa"/>
          </w:tcPr>
          <w:p>
            <w:pPr>
              <w:pStyle w:val="TableParagraph"/>
              <w:spacing w:line="245" w:lineRule="exact" w:before="66"/>
              <w:ind w:left="61"/>
              <w:rPr>
                <w:sz w:val="23"/>
              </w:rPr>
            </w:pPr>
            <w:r>
              <w:rPr>
                <w:sz w:val="23"/>
              </w:rPr>
              <w:t>Cafés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Fondas;</w:t>
            </w:r>
          </w:p>
        </w:tc>
        <w:tc>
          <w:tcPr>
            <w:tcW w:w="7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4"/>
          <w:sz w:val="23"/>
        </w:rPr>
        <w:t> </w:t>
      </w:r>
      <w:r>
        <w:rPr>
          <w:sz w:val="23"/>
        </w:rPr>
        <w:t>Alcohólicas;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Comunitarios,</w:t>
      </w:r>
      <w:r>
        <w:rPr>
          <w:spacing w:val="9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Culturales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Fiestas</w:t>
      </w:r>
      <w:r>
        <w:rPr>
          <w:spacing w:val="8"/>
          <w:sz w:val="23"/>
        </w:rPr>
        <w:t> </w:t>
      </w:r>
      <w:r>
        <w:rPr>
          <w:sz w:val="23"/>
        </w:rPr>
        <w:t>Infantiles;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10"/>
          <w:sz w:val="23"/>
        </w:rPr>
        <w:t> </w:t>
      </w:r>
      <w:r>
        <w:rPr>
          <w:sz w:val="23"/>
        </w:rPr>
        <w:t>Deportivos;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Consultorios;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Guarderías;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Anciano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Orfelinatos;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niños,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Escuelas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Niños</w:t>
      </w:r>
      <w:r>
        <w:rPr>
          <w:spacing w:val="4"/>
          <w:sz w:val="23"/>
        </w:rPr>
        <w:t> </w:t>
      </w:r>
      <w:r>
        <w:rPr>
          <w:sz w:val="23"/>
        </w:rPr>
        <w:t>Atípicos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Primaria;</w:t>
      </w:r>
    </w:p>
    <w:p>
      <w:pPr>
        <w:pStyle w:val="ListParagraph"/>
        <w:numPr>
          <w:ilvl w:val="0"/>
          <w:numId w:val="92"/>
        </w:numPr>
        <w:tabs>
          <w:tab w:pos="1908" w:val="left" w:leader="none"/>
        </w:tabs>
        <w:spacing w:line="240" w:lineRule="auto" w:before="139" w:after="0"/>
        <w:ind w:left="1907" w:right="0" w:hanging="351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5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Culto;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teléfonos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Taxis;</w:t>
      </w:r>
    </w:p>
    <w:p>
      <w:pPr>
        <w:pStyle w:val="ListParagraph"/>
        <w:numPr>
          <w:ilvl w:val="0"/>
          <w:numId w:val="9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Parques;</w:t>
      </w:r>
    </w:p>
    <w:p>
      <w:pPr>
        <w:pStyle w:val="ListParagraph"/>
        <w:numPr>
          <w:ilvl w:val="0"/>
          <w:numId w:val="93"/>
        </w:numPr>
        <w:tabs>
          <w:tab w:pos="1856" w:val="left" w:leader="none"/>
        </w:tabs>
        <w:spacing w:line="364" w:lineRule="auto" w:before="139" w:after="0"/>
        <w:ind w:left="974" w:right="1651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2"/>
          <w:sz w:val="23"/>
        </w:rPr>
        <w:t> </w:t>
      </w:r>
      <w:r>
        <w:rPr>
          <w:sz w:val="23"/>
        </w:rPr>
        <w:t>condicionados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Normas</w:t>
      </w:r>
      <w:r>
        <w:rPr>
          <w:spacing w:val="11"/>
          <w:sz w:val="23"/>
        </w:rPr>
        <w:t> </w:t>
      </w:r>
      <w:r>
        <w:rPr>
          <w:sz w:val="23"/>
        </w:rPr>
        <w:t>Mínimas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Evaluación.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1"/>
          <w:sz w:val="23"/>
        </w:rPr>
        <w:t> </w:t>
      </w:r>
      <w:r>
        <w:rPr>
          <w:sz w:val="23"/>
        </w:rPr>
        <w:t>Uso</w:t>
      </w:r>
      <w:r>
        <w:rPr>
          <w:spacing w:val="12"/>
          <w:sz w:val="23"/>
        </w:rPr>
        <w:t> </w:t>
      </w:r>
      <w:r>
        <w:rPr>
          <w:sz w:val="23"/>
        </w:rPr>
        <w:t>CB</w:t>
      </w:r>
      <w:r>
        <w:rPr>
          <w:spacing w:val="1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Abarrotes,</w:t>
      </w:r>
      <w:r>
        <w:rPr>
          <w:spacing w:val="9"/>
          <w:sz w:val="23"/>
        </w:rPr>
        <w:t> </w:t>
      </w:r>
      <w:r>
        <w:rPr>
          <w:sz w:val="23"/>
        </w:rPr>
        <w:t>Carnicerías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Fruterías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Boticas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Tortillerías,</w:t>
      </w:r>
      <w:r>
        <w:rPr>
          <w:spacing w:val="5"/>
          <w:sz w:val="23"/>
        </w:rPr>
        <w:t> </w:t>
      </w:r>
      <w:r>
        <w:rPr>
          <w:sz w:val="23"/>
        </w:rPr>
        <w:t>Panaderías</w:t>
      </w:r>
      <w:r>
        <w:rPr>
          <w:spacing w:val="6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Ropa,</w:t>
      </w:r>
      <w:r>
        <w:rPr>
          <w:spacing w:val="6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8"/>
          <w:sz w:val="23"/>
        </w:rPr>
        <w:t> </w:t>
      </w:r>
      <w:r>
        <w:rPr>
          <w:sz w:val="23"/>
        </w:rPr>
        <w:t>diversos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50"/>
          <w:sz w:val="23"/>
        </w:rPr>
        <w:t> </w:t>
      </w:r>
      <w:r>
        <w:rPr>
          <w:sz w:val="23"/>
        </w:rPr>
        <w:t>Eléctricos,</w:t>
      </w:r>
      <w:r>
        <w:rPr>
          <w:spacing w:val="49"/>
          <w:sz w:val="23"/>
        </w:rPr>
        <w:t> </w:t>
      </w:r>
      <w:r>
        <w:rPr>
          <w:sz w:val="23"/>
        </w:rPr>
        <w:t>Electrónicos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Equipo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Computación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Sistemas</w:t>
      </w:r>
      <w:r>
        <w:rPr>
          <w:spacing w:val="-61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6"/>
          <w:sz w:val="23"/>
        </w:rPr>
        <w:t> </w:t>
      </w:r>
      <w:r>
        <w:rPr>
          <w:sz w:val="23"/>
        </w:rPr>
        <w:t>Médicos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Laboratorios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Electrónica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Herbarios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2"/>
          <w:sz w:val="23"/>
        </w:rPr>
        <w:t> </w:t>
      </w:r>
      <w:r>
        <w:rPr>
          <w:sz w:val="23"/>
        </w:rPr>
        <w:t>Musicales</w:t>
      </w:r>
      <w:r>
        <w:rPr>
          <w:spacing w:val="13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Relojerías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Mueblerías(C).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Llantas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Comerciales</w:t>
      </w:r>
      <w:r>
        <w:rPr>
          <w:spacing w:val="12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Tlapalerías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Bebidas</w:t>
      </w:r>
      <w:r>
        <w:rPr>
          <w:spacing w:val="4"/>
          <w:sz w:val="23"/>
        </w:rPr>
        <w:t> </w:t>
      </w:r>
      <w:r>
        <w:rPr>
          <w:sz w:val="23"/>
        </w:rPr>
        <w:t>Alcohólicas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6"/>
          <w:sz w:val="23"/>
        </w:rPr>
        <w:t> </w:t>
      </w:r>
      <w:r>
        <w:rPr>
          <w:sz w:val="23"/>
        </w:rPr>
        <w:t>Salones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Banquetes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Baile</w:t>
      </w:r>
      <w:r>
        <w:rPr>
          <w:spacing w:val="4"/>
          <w:sz w:val="23"/>
        </w:rPr>
        <w:t> </w:t>
      </w:r>
      <w:r>
        <w:rPr>
          <w:sz w:val="23"/>
        </w:rPr>
        <w:t>(B,</w:t>
      </w:r>
      <w:r>
        <w:rPr>
          <w:spacing w:val="4"/>
          <w:sz w:val="23"/>
        </w:rPr>
        <w:t> </w:t>
      </w:r>
      <w:r>
        <w:rPr>
          <w:sz w:val="23"/>
        </w:rPr>
        <w:t>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Academia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Danza,</w:t>
      </w:r>
      <w:r>
        <w:rPr>
          <w:spacing w:val="5"/>
          <w:sz w:val="23"/>
        </w:rPr>
        <w:t> </w:t>
      </w:r>
      <w:r>
        <w:rPr>
          <w:sz w:val="23"/>
        </w:rPr>
        <w:t>Belleza,</w:t>
      </w:r>
      <w:r>
        <w:rPr>
          <w:spacing w:val="7"/>
          <w:sz w:val="23"/>
        </w:rPr>
        <w:t> </w:t>
      </w:r>
      <w:r>
        <w:rPr>
          <w:sz w:val="23"/>
        </w:rPr>
        <w:t>Contabilidad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Computación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10"/>
          <w:sz w:val="23"/>
        </w:rPr>
        <w:t> </w:t>
      </w:r>
      <w:r>
        <w:rPr>
          <w:sz w:val="23"/>
        </w:rPr>
        <w:t>Secundarias</w:t>
      </w:r>
      <w:r>
        <w:rPr>
          <w:spacing w:val="9"/>
          <w:sz w:val="23"/>
        </w:rPr>
        <w:t> </w:t>
      </w:r>
      <w:r>
        <w:rPr>
          <w:sz w:val="23"/>
        </w:rPr>
        <w:t>Generales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Técnicas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  <w:tab w:pos="3576" w:val="left" w:leader="none"/>
          <w:tab w:pos="4778" w:val="left" w:leader="none"/>
          <w:tab w:pos="6420" w:val="left" w:leader="none"/>
          <w:tab w:pos="7438" w:val="left" w:leader="none"/>
          <w:tab w:pos="7900" w:val="left" w:leader="none"/>
          <w:tab w:pos="9450" w:val="left" w:leader="none"/>
        </w:tabs>
        <w:spacing w:line="364" w:lineRule="auto" w:before="138" w:after="0"/>
        <w:ind w:left="1908" w:right="1655" w:hanging="351"/>
        <w:jc w:val="left"/>
        <w:rPr>
          <w:sz w:val="23"/>
        </w:rPr>
      </w:pPr>
      <w:r>
        <w:rPr>
          <w:sz w:val="23"/>
        </w:rPr>
        <w:t>Preparatorias,</w:t>
        <w:tab/>
        <w:t>Institutos,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 (B).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Autobuses</w:t>
      </w:r>
      <w:r>
        <w:rPr>
          <w:spacing w:val="6"/>
          <w:sz w:val="23"/>
        </w:rPr>
        <w:t> </w:t>
      </w:r>
      <w:r>
        <w:rPr>
          <w:sz w:val="23"/>
        </w:rPr>
        <w:t>Urbanos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tratamiento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9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3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93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  <w:tab w:pos="5733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servicio</w:t>
        <w:tab/>
        <w:t>público;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4"/>
        </w:numPr>
        <w:tabs>
          <w:tab w:pos="1909" w:val="left" w:leader="none"/>
        </w:tabs>
        <w:spacing w:line="364" w:lineRule="auto" w:before="0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6"/>
        </w:rPr>
        <w:t> </w:t>
      </w:r>
      <w:r>
        <w:rPr>
          <w:rFonts w:ascii="Arial" w:hAnsi="Arial"/>
          <w:b/>
        </w:rPr>
        <w:t>11.</w:t>
      </w:r>
      <w:r>
        <w:rPr>
          <w:rFonts w:ascii="Arial" w:hAnsi="Arial"/>
          <w:b/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zonificación</w:t>
      </w:r>
      <w:r>
        <w:rPr>
          <w:spacing w:val="36"/>
        </w:rPr>
        <w:t> </w:t>
      </w:r>
      <w:r>
        <w:rPr>
          <w:rFonts w:ascii="Arial" w:hAnsi="Arial"/>
          <w:b/>
        </w:rPr>
        <w:t>“CV”</w:t>
      </w:r>
      <w:r>
        <w:rPr>
          <w:rFonts w:ascii="Arial" w:hAnsi="Arial"/>
          <w:b/>
          <w:spacing w:val="38"/>
        </w:rPr>
        <w:t> </w:t>
      </w:r>
      <w:r>
        <w:rPr/>
        <w:t>Centro</w:t>
      </w:r>
      <w:r>
        <w:rPr>
          <w:spacing w:val="34"/>
        </w:rPr>
        <w:t> </w:t>
      </w:r>
      <w:r>
        <w:rPr/>
        <w:t>Vecinal,</w:t>
      </w:r>
      <w:r>
        <w:rPr>
          <w:spacing w:val="37"/>
        </w:rPr>
        <w:t> </w:t>
      </w:r>
      <w:r>
        <w:rPr/>
        <w:t>tendrá</w:t>
      </w:r>
      <w:r>
        <w:rPr>
          <w:spacing w:val="35"/>
        </w:rPr>
        <w:t> </w:t>
      </w:r>
      <w:r>
        <w:rPr/>
        <w:t>las</w:t>
      </w:r>
      <w:r>
        <w:rPr>
          <w:spacing w:val="35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95"/>
        </w:numPr>
        <w:tabs>
          <w:tab w:pos="1851" w:val="left" w:leader="none"/>
        </w:tabs>
        <w:spacing w:line="240" w:lineRule="auto" w:before="1" w:after="0"/>
        <w:ind w:left="1850" w:right="0" w:hanging="260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BodyText"/>
        <w:tabs>
          <w:tab w:pos="2039" w:val="left" w:leader="none"/>
        </w:tabs>
        <w:spacing w:before="139"/>
        <w:ind w:left="1557"/>
      </w:pPr>
      <w:r>
        <w:rPr/>
        <w:t>1.</w:t>
        <w:tab/>
        <w:t>No</w:t>
      </w:r>
      <w:r>
        <w:rPr>
          <w:spacing w:val="9"/>
        </w:rPr>
        <w:t> </w:t>
      </w:r>
      <w:r>
        <w:rPr/>
        <w:t>especificados.</w:t>
      </w:r>
    </w:p>
    <w:p>
      <w:pPr>
        <w:pStyle w:val="ListParagraph"/>
        <w:numPr>
          <w:ilvl w:val="0"/>
          <w:numId w:val="95"/>
        </w:numPr>
        <w:tabs>
          <w:tab w:pos="1884" w:val="left" w:leader="none"/>
        </w:tabs>
        <w:spacing w:line="240" w:lineRule="auto" w:before="137" w:after="0"/>
        <w:ind w:left="1883" w:right="0" w:hanging="327"/>
        <w:jc w:val="left"/>
        <w:rPr>
          <w:sz w:val="23"/>
        </w:rPr>
      </w:pP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Guarderías.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Niños</w:t>
      </w:r>
      <w:r>
        <w:rPr>
          <w:spacing w:val="5"/>
          <w:sz w:val="23"/>
        </w:rPr>
        <w:t> </w:t>
      </w:r>
      <w:r>
        <w:rPr>
          <w:sz w:val="23"/>
        </w:rPr>
        <w:t>Atípicos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95"/>
        </w:numPr>
        <w:tabs>
          <w:tab w:pos="1856" w:val="left" w:leader="none"/>
        </w:tabs>
        <w:spacing w:line="364" w:lineRule="auto" w:before="138" w:after="0"/>
        <w:ind w:left="974" w:right="1651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2"/>
          <w:sz w:val="23"/>
        </w:rPr>
        <w:t> </w:t>
      </w:r>
      <w:r>
        <w:rPr>
          <w:sz w:val="23"/>
        </w:rPr>
        <w:t>condicionados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Normas</w:t>
      </w:r>
      <w:r>
        <w:rPr>
          <w:spacing w:val="11"/>
          <w:sz w:val="23"/>
        </w:rPr>
        <w:t> </w:t>
      </w:r>
      <w:r>
        <w:rPr>
          <w:sz w:val="23"/>
        </w:rPr>
        <w:t>Mínimas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Evaluación.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1"/>
          <w:sz w:val="23"/>
        </w:rPr>
        <w:t> </w:t>
      </w:r>
      <w:r>
        <w:rPr>
          <w:sz w:val="23"/>
        </w:rPr>
        <w:t>Uso</w:t>
      </w:r>
      <w:r>
        <w:rPr>
          <w:spacing w:val="12"/>
          <w:sz w:val="23"/>
        </w:rPr>
        <w:t> </w:t>
      </w:r>
      <w:r>
        <w:rPr>
          <w:sz w:val="23"/>
        </w:rPr>
        <w:t>CV</w:t>
      </w:r>
      <w:r>
        <w:rPr>
          <w:spacing w:val="1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9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5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95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0"/>
          <w:sz w:val="23"/>
        </w:rPr>
        <w:t> </w:t>
      </w:r>
      <w:r>
        <w:rPr>
          <w:sz w:val="23"/>
        </w:rPr>
        <w:t>telefónica,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informática</w:t>
      </w:r>
      <w:r>
        <w:rPr>
          <w:spacing w:val="31"/>
          <w:sz w:val="23"/>
        </w:rPr>
        <w:t> </w:t>
      </w:r>
      <w:r>
        <w:rPr>
          <w:sz w:val="23"/>
        </w:rPr>
        <w:t>y</w:t>
      </w:r>
      <w:r>
        <w:rPr>
          <w:spacing w:val="30"/>
          <w:sz w:val="23"/>
        </w:rPr>
        <w:t> </w:t>
      </w:r>
      <w:r>
        <w:rPr>
          <w:sz w:val="23"/>
        </w:rPr>
        <w:t>telecomunicaciones,</w:t>
      </w:r>
      <w:r>
        <w:rPr>
          <w:spacing w:val="30"/>
          <w:sz w:val="23"/>
        </w:rPr>
        <w:t> </w:t>
      </w:r>
      <w:r>
        <w:rPr>
          <w:sz w:val="23"/>
        </w:rPr>
        <w:t>con</w:t>
      </w:r>
      <w:r>
        <w:rPr>
          <w:spacing w:val="30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2"/>
          <w:sz w:val="23"/>
        </w:rPr>
        <w:t> </w:t>
      </w:r>
      <w:r>
        <w:rPr>
          <w:sz w:val="23"/>
        </w:rPr>
        <w:t>y casetas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servicio</w:t>
      </w:r>
      <w:r>
        <w:rPr>
          <w:spacing w:val="1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hidráulico,</w:t>
      </w:r>
      <w:r>
        <w:rPr>
          <w:spacing w:val="7"/>
          <w:sz w:val="23"/>
        </w:rPr>
        <w:t> </w:t>
      </w:r>
      <w:r>
        <w:rPr>
          <w:sz w:val="23"/>
        </w:rPr>
        <w:t>adoquín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96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8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zonificación</w:t>
      </w:r>
      <w:r>
        <w:rPr>
          <w:spacing w:val="20"/>
        </w:rPr>
        <w:t> </w:t>
      </w:r>
      <w:r>
        <w:rPr>
          <w:rFonts w:ascii="Arial" w:hAnsi="Arial"/>
          <w:b/>
        </w:rPr>
        <w:t>“CU</w:t>
      </w:r>
      <w:r>
        <w:rPr>
          <w:rFonts w:ascii="Arial" w:hAnsi="Arial"/>
          <w:b/>
          <w:spacing w:val="17"/>
        </w:rPr>
        <w:t> </w:t>
      </w:r>
      <w:r>
        <w:rPr>
          <w:rFonts w:ascii="Arial" w:hAnsi="Arial"/>
          <w:b/>
        </w:rPr>
        <w:t>1.1”</w:t>
      </w:r>
      <w:r>
        <w:rPr>
          <w:rFonts w:ascii="Arial" w:hAnsi="Arial"/>
          <w:b/>
          <w:spacing w:val="18"/>
        </w:rPr>
        <w:t> </w:t>
      </w:r>
      <w:r>
        <w:rPr/>
        <w:t>Corredor</w:t>
      </w:r>
      <w:r>
        <w:rPr>
          <w:spacing w:val="20"/>
        </w:rPr>
        <w:t> </w:t>
      </w:r>
      <w:r>
        <w:rPr/>
        <w:t>Urbano,</w:t>
      </w:r>
      <w:r>
        <w:rPr>
          <w:spacing w:val="18"/>
        </w:rPr>
        <w:t> </w:t>
      </w:r>
      <w:r>
        <w:rPr/>
        <w:t>Habitación,</w:t>
      </w:r>
      <w:r>
        <w:rPr>
          <w:spacing w:val="20"/>
        </w:rPr>
        <w:t> </w:t>
      </w:r>
      <w:r>
        <w:rPr/>
        <w:t>Comercio</w:t>
      </w:r>
      <w:r>
        <w:rPr>
          <w:spacing w:val="-6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tendrá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uso:</w:t>
      </w:r>
    </w:p>
    <w:p>
      <w:pPr>
        <w:pStyle w:val="ListParagraph"/>
        <w:numPr>
          <w:ilvl w:val="0"/>
          <w:numId w:val="97"/>
        </w:numPr>
        <w:tabs>
          <w:tab w:pos="1851" w:val="left" w:leader="none"/>
        </w:tabs>
        <w:spacing w:line="240" w:lineRule="auto" w:before="3" w:after="0"/>
        <w:ind w:left="1850" w:right="0" w:hanging="260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Vivienda: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110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176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5"/>
          <w:sz w:val="23"/>
        </w:rPr>
        <w:t> </w:t>
      </w:r>
      <w:r>
        <w:rPr>
          <w:sz w:val="23"/>
        </w:rPr>
        <w:t>Habitacional</w:t>
      </w:r>
      <w:r>
        <w:rPr>
          <w:spacing w:val="6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495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792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7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6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Frente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Fondo: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364" w:lineRule="auto" w:before="137" w:after="0"/>
        <w:ind w:left="1557" w:right="4918" w:firstLine="0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10"/>
          <w:sz w:val="23"/>
        </w:rPr>
        <w:t> </w:t>
      </w:r>
      <w:r>
        <w:rPr>
          <w:sz w:val="23"/>
        </w:rPr>
        <w:t>variable</w:t>
      </w:r>
      <w:r>
        <w:rPr>
          <w:spacing w:val="9"/>
          <w:sz w:val="23"/>
        </w:rPr>
        <w:t> </w:t>
      </w:r>
      <w:r>
        <w:rPr>
          <w:sz w:val="23"/>
        </w:rPr>
        <w:t>según</w:t>
      </w:r>
      <w:r>
        <w:rPr>
          <w:spacing w:val="8"/>
          <w:sz w:val="23"/>
        </w:rPr>
        <w:t> </w:t>
      </w:r>
      <w:r>
        <w:rPr>
          <w:sz w:val="23"/>
        </w:rPr>
        <w:t>proyecto.</w:t>
      </w:r>
      <w:r>
        <w:rPr>
          <w:spacing w:val="-61"/>
          <w:sz w:val="23"/>
        </w:rPr>
        <w:t> </w:t>
      </w:r>
      <w:r>
        <w:rPr>
          <w:sz w:val="23"/>
        </w:rPr>
        <w:t>7.</w:t>
      </w:r>
      <w:r>
        <w:rPr>
          <w:spacing w:val="29"/>
          <w:sz w:val="23"/>
        </w:rPr>
        <w:t> </w:t>
      </w:r>
      <w:r>
        <w:rPr>
          <w:sz w:val="23"/>
        </w:rPr>
        <w:t>COS:</w:t>
      </w:r>
      <w:r>
        <w:rPr>
          <w:spacing w:val="2"/>
          <w:sz w:val="23"/>
        </w:rPr>
        <w:t> </w:t>
      </w:r>
      <w:r>
        <w:rPr>
          <w:sz w:val="23"/>
        </w:rPr>
        <w:t>0.6.</w:t>
      </w:r>
    </w:p>
    <w:p>
      <w:pPr>
        <w:pStyle w:val="BodyText"/>
        <w:spacing w:before="1"/>
        <w:ind w:left="1557"/>
      </w:pPr>
      <w:r>
        <w:rPr/>
        <w:t>8.</w:t>
      </w:r>
      <w:r>
        <w:rPr>
          <w:spacing w:val="34"/>
        </w:rPr>
        <w:t> </w:t>
      </w:r>
      <w:r>
        <w:rPr/>
        <w:t>CUS:</w:t>
      </w:r>
      <w:r>
        <w:rPr>
          <w:spacing w:val="2"/>
        </w:rPr>
        <w:t> </w:t>
      </w:r>
      <w:r>
        <w:rPr/>
        <w:t>3.5.</w:t>
      </w:r>
    </w:p>
    <w:p>
      <w:pPr>
        <w:pStyle w:val="ListParagraph"/>
        <w:numPr>
          <w:ilvl w:val="0"/>
          <w:numId w:val="9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superficie</w:t>
      </w:r>
      <w:r>
        <w:rPr>
          <w:spacing w:val="5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9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9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98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3"/>
          <w:sz w:val="23"/>
        </w:rPr>
        <w:t> </w:t>
      </w:r>
      <w:r>
        <w:rPr>
          <w:sz w:val="23"/>
        </w:rPr>
        <w:t>máxima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construcción</w:t>
      </w:r>
      <w:r>
        <w:rPr>
          <w:spacing w:val="24"/>
          <w:sz w:val="23"/>
        </w:rPr>
        <w:t> </w:t>
      </w:r>
      <w:r>
        <w:rPr>
          <w:sz w:val="23"/>
        </w:rPr>
        <w:t>desde</w:t>
      </w:r>
      <w:r>
        <w:rPr>
          <w:spacing w:val="25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nivel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5"/>
          <w:sz w:val="23"/>
        </w:rPr>
        <w:t> </w:t>
      </w:r>
      <w:r>
        <w:rPr>
          <w:sz w:val="23"/>
        </w:rPr>
        <w:t>desplante,</w:t>
      </w:r>
      <w:r>
        <w:rPr>
          <w:spacing w:val="23"/>
          <w:sz w:val="23"/>
        </w:rPr>
        <w:t> </w:t>
      </w:r>
      <w:r>
        <w:rPr>
          <w:sz w:val="23"/>
        </w:rPr>
        <w:t>ocho</w:t>
      </w:r>
      <w:r>
        <w:rPr>
          <w:spacing w:val="24"/>
          <w:sz w:val="23"/>
        </w:rPr>
        <w:t> </w:t>
      </w:r>
      <w:r>
        <w:rPr>
          <w:sz w:val="23"/>
        </w:rPr>
        <w:t>niveles</w:t>
      </w:r>
      <w:r>
        <w:rPr>
          <w:spacing w:val="-61"/>
          <w:sz w:val="23"/>
        </w:rPr>
        <w:t> </w:t>
      </w:r>
      <w:r>
        <w:rPr>
          <w:sz w:val="23"/>
        </w:rPr>
        <w:t>o 24m.</w:t>
      </w:r>
    </w:p>
    <w:p>
      <w:pPr>
        <w:pStyle w:val="ListParagraph"/>
        <w:numPr>
          <w:ilvl w:val="0"/>
          <w:numId w:val="97"/>
        </w:numPr>
        <w:tabs>
          <w:tab w:pos="1917" w:val="left" w:leader="none"/>
        </w:tabs>
        <w:spacing w:line="240" w:lineRule="auto" w:before="1" w:after="0"/>
        <w:ind w:left="1916" w:right="0" w:hanging="326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6"/>
          <w:sz w:val="23"/>
        </w:rPr>
        <w:t> </w:t>
      </w:r>
      <w:r>
        <w:rPr>
          <w:sz w:val="23"/>
        </w:rPr>
        <w:t>vivienda</w:t>
      </w:r>
      <w:r>
        <w:rPr>
          <w:spacing w:val="8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multifamiliar</w:t>
      </w:r>
      <w:r>
        <w:rPr>
          <w:spacing w:val="5"/>
          <w:sz w:val="23"/>
        </w:rPr>
        <w:t> </w:t>
      </w:r>
      <w:r>
        <w:rPr>
          <w:sz w:val="23"/>
        </w:rPr>
        <w:t>dos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acopio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transferencia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productos</w:t>
      </w:r>
      <w:r>
        <w:rPr>
          <w:spacing w:val="5"/>
          <w:sz w:val="23"/>
        </w:rPr>
        <w:t> </w:t>
      </w: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Gasolineras.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4"/>
          <w:sz w:val="23"/>
        </w:rPr>
        <w:t> </w:t>
      </w:r>
      <w:r>
        <w:rPr>
          <w:sz w:val="23"/>
        </w:rPr>
        <w:t>Carnicerías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Fruterías.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Boticas.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Panaderías.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6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9"/>
          <w:sz w:val="23"/>
        </w:rPr>
        <w:t> </w:t>
      </w:r>
      <w:r>
        <w:rPr>
          <w:sz w:val="23"/>
        </w:rPr>
        <w:t>diversos.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7"/>
          <w:sz w:val="23"/>
        </w:rPr>
        <w:t> </w:t>
      </w:r>
      <w:r>
        <w:rPr>
          <w:sz w:val="23"/>
        </w:rPr>
        <w:t>Vegetarianos.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5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9"/>
          <w:sz w:val="23"/>
        </w:rPr>
        <w:t> </w:t>
      </w:r>
      <w:r>
        <w:rPr>
          <w:sz w:val="23"/>
        </w:rPr>
        <w:t>Librerías,</w:t>
      </w:r>
      <w:r>
        <w:rPr>
          <w:spacing w:val="9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Llantas.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6"/>
          <w:sz w:val="23"/>
        </w:rPr>
        <w:t> </w:t>
      </w:r>
      <w:r>
        <w:rPr>
          <w:sz w:val="23"/>
        </w:rPr>
        <w:t>Vinos,</w:t>
      </w:r>
      <w:r>
        <w:rPr>
          <w:spacing w:val="5"/>
          <w:sz w:val="23"/>
        </w:rPr>
        <w:t> </w:t>
      </w:r>
      <w:r>
        <w:rPr>
          <w:sz w:val="23"/>
        </w:rPr>
        <w:t>Licores,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Expendios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Cerveza.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5000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10000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Comerciales</w:t>
      </w:r>
      <w:r>
        <w:rPr>
          <w:spacing w:val="12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2,500.00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2,500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5,000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Comerciales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5,000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10,000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10,000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Tlapalerías.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Automóviles,</w:t>
      </w:r>
      <w:r>
        <w:rPr>
          <w:spacing w:val="6"/>
          <w:sz w:val="23"/>
        </w:rPr>
        <w:t> </w:t>
      </w:r>
      <w:r>
        <w:rPr>
          <w:sz w:val="23"/>
        </w:rPr>
        <w:t>Camiones.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losa,</w:t>
      </w:r>
      <w:r>
        <w:rPr>
          <w:spacing w:val="3"/>
          <w:sz w:val="23"/>
        </w:rPr>
        <w:t> </w:t>
      </w:r>
      <w:r>
        <w:rPr>
          <w:sz w:val="23"/>
        </w:rPr>
        <w:t>sillas,</w:t>
      </w:r>
      <w:r>
        <w:rPr>
          <w:spacing w:val="4"/>
          <w:sz w:val="23"/>
        </w:rPr>
        <w:t> </w:t>
      </w:r>
      <w:r>
        <w:rPr>
          <w:sz w:val="23"/>
        </w:rPr>
        <w:t>cristalería,</w:t>
      </w:r>
      <w:r>
        <w:rPr>
          <w:spacing w:val="4"/>
          <w:sz w:val="23"/>
        </w:rPr>
        <w:t> </w:t>
      </w:r>
      <w:r>
        <w:rPr>
          <w:sz w:val="23"/>
        </w:rPr>
        <w:t>mesas.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5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5"/>
          <w:sz w:val="23"/>
        </w:rPr>
        <w:t> </w:t>
      </w:r>
      <w:r>
        <w:rPr>
          <w:sz w:val="23"/>
        </w:rPr>
        <w:t>Públicos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Estéticas.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8"/>
          <w:sz w:val="23"/>
        </w:rPr>
        <w:t> </w:t>
      </w:r>
      <w:r>
        <w:rPr>
          <w:sz w:val="23"/>
        </w:rPr>
        <w:t>Fotográficos.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7"/>
          <w:sz w:val="23"/>
        </w:rPr>
        <w:t> </w:t>
      </w:r>
      <w:r>
        <w:rPr>
          <w:sz w:val="23"/>
        </w:rPr>
        <w:t>Electrodomésticos.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Lavado,</w:t>
      </w:r>
      <w:r>
        <w:rPr>
          <w:spacing w:val="5"/>
          <w:sz w:val="23"/>
        </w:rPr>
        <w:t> </w:t>
      </w:r>
      <w:r>
        <w:rPr>
          <w:sz w:val="23"/>
        </w:rPr>
        <w:t>Lubricado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llantas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Hogares</w:t>
      </w:r>
      <w:r>
        <w:rPr>
          <w:spacing w:val="6"/>
          <w:sz w:val="23"/>
        </w:rPr>
        <w:t> </w:t>
      </w:r>
      <w:r>
        <w:rPr>
          <w:sz w:val="23"/>
        </w:rPr>
        <w:t>e</w:t>
      </w:r>
      <w:r>
        <w:rPr>
          <w:spacing w:val="4"/>
          <w:sz w:val="23"/>
        </w:rPr>
        <w:t> </w:t>
      </w:r>
      <w:r>
        <w:rPr>
          <w:sz w:val="23"/>
        </w:rPr>
        <w:t>Industrias.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Talleres</w:t>
      </w:r>
      <w:r>
        <w:rPr>
          <w:spacing w:val="7"/>
          <w:sz w:val="23"/>
        </w:rPr>
        <w:t> </w:t>
      </w:r>
      <w:r>
        <w:rPr>
          <w:sz w:val="23"/>
        </w:rPr>
        <w:t>Automotrices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8"/>
          <w:sz w:val="23"/>
        </w:rPr>
        <w:t> </w:t>
      </w:r>
      <w:r>
        <w:rPr>
          <w:sz w:val="23"/>
        </w:rPr>
        <w:t>motocicletas.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bebidas</w:t>
      </w:r>
      <w:r>
        <w:rPr>
          <w:spacing w:val="8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alimentos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autoservicio.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alimentos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entrega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domicilio.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Comunitarios,</w:t>
      </w:r>
      <w:r>
        <w:rPr>
          <w:spacing w:val="11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Culturales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Fiestas</w:t>
      </w:r>
      <w:r>
        <w:rPr>
          <w:spacing w:val="10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Comunitarios,</w:t>
      </w:r>
      <w:r>
        <w:rPr>
          <w:spacing w:val="11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Culturales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Fiestas</w:t>
      </w:r>
      <w:r>
        <w:rPr>
          <w:spacing w:val="10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Banquetes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Artes</w:t>
      </w:r>
      <w:r>
        <w:rPr>
          <w:spacing w:val="7"/>
          <w:sz w:val="23"/>
        </w:rPr>
        <w:t> </w:t>
      </w:r>
      <w:r>
        <w:rPr>
          <w:sz w:val="23"/>
        </w:rPr>
        <w:t>Marciales.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11"/>
          <w:sz w:val="23"/>
        </w:rPr>
        <w:t> </w:t>
      </w:r>
      <w:r>
        <w:rPr>
          <w:sz w:val="23"/>
        </w:rPr>
        <w:t>Gimnasios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Aparatos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Aeróbicos.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Vehículos,</w:t>
      </w:r>
      <w:r>
        <w:rPr>
          <w:spacing w:val="6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Socorro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Central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Ambulancias.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7"/>
          <w:sz w:val="23"/>
        </w:rPr>
        <w:t> </w:t>
      </w:r>
      <w:r>
        <w:rPr>
          <w:sz w:val="23"/>
        </w:rPr>
        <w:t>camas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Tratamiento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enfermedades</w:t>
      </w:r>
      <w:r>
        <w:rPr>
          <w:spacing w:val="6"/>
          <w:sz w:val="23"/>
        </w:rPr>
        <w:t> </w:t>
      </w:r>
      <w:r>
        <w:rPr>
          <w:sz w:val="23"/>
        </w:rPr>
        <w:t>crónicas.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5"/>
          <w:sz w:val="23"/>
        </w:rPr>
        <w:t> </w:t>
      </w:r>
      <w:r>
        <w:rPr>
          <w:sz w:val="23"/>
        </w:rPr>
        <w:t>Veterinarias,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animales.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Antirrábicos,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Cuarentena,</w:t>
      </w:r>
      <w:r>
        <w:rPr>
          <w:spacing w:val="11"/>
          <w:sz w:val="23"/>
        </w:rPr>
        <w:t> </w:t>
      </w:r>
      <w:r>
        <w:rPr>
          <w:sz w:val="23"/>
        </w:rPr>
        <w:t>Clínicas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Hospitales</w:t>
      </w:r>
      <w:r>
        <w:rPr>
          <w:spacing w:val="12"/>
          <w:sz w:val="23"/>
        </w:rPr>
        <w:t> </w:t>
      </w:r>
      <w:r>
        <w:rPr>
          <w:sz w:val="23"/>
        </w:rPr>
        <w:t>Veterinarios.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Academias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Danza,</w:t>
      </w:r>
      <w:r>
        <w:rPr>
          <w:spacing w:val="7"/>
          <w:sz w:val="23"/>
        </w:rPr>
        <w:t> </w:t>
      </w:r>
      <w:r>
        <w:rPr>
          <w:sz w:val="23"/>
        </w:rPr>
        <w:t>Belleza,</w:t>
      </w:r>
      <w:r>
        <w:rPr>
          <w:spacing w:val="8"/>
          <w:sz w:val="23"/>
        </w:rPr>
        <w:t> </w:t>
      </w:r>
      <w:r>
        <w:rPr>
          <w:sz w:val="23"/>
        </w:rPr>
        <w:t>Contabilidad,</w:t>
      </w:r>
      <w:r>
        <w:rPr>
          <w:spacing w:val="10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Secundarias</w:t>
      </w:r>
      <w:r>
        <w:rPr>
          <w:spacing w:val="8"/>
          <w:sz w:val="23"/>
        </w:rPr>
        <w:t> </w:t>
      </w:r>
      <w:r>
        <w:rPr>
          <w:sz w:val="23"/>
        </w:rPr>
        <w:t>generales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  <w:tab w:pos="3587" w:val="left" w:leader="none"/>
          <w:tab w:pos="4734" w:val="left" w:leader="none"/>
          <w:tab w:pos="6385" w:val="left" w:leader="none"/>
          <w:tab w:pos="7415" w:val="left" w:leader="none"/>
          <w:tab w:pos="7888" w:val="left" w:leader="none"/>
          <w:tab w:pos="9450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2" w:after="0"/>
        <w:ind w:left="1908" w:right="0" w:hanging="352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Tecnológicos,</w:t>
      </w:r>
      <w:r>
        <w:rPr>
          <w:spacing w:val="7"/>
          <w:sz w:val="23"/>
        </w:rPr>
        <w:t> </w:t>
      </w:r>
      <w:r>
        <w:rPr>
          <w:sz w:val="23"/>
        </w:rPr>
        <w:t>Universidades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Normales.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Laboratorios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Exposiciones</w:t>
      </w:r>
      <w:r>
        <w:rPr>
          <w:spacing w:val="7"/>
          <w:sz w:val="23"/>
        </w:rPr>
        <w:t> </w:t>
      </w:r>
      <w:r>
        <w:rPr>
          <w:sz w:val="23"/>
        </w:rPr>
        <w:t>Temporales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Aire</w:t>
      </w:r>
      <w:r>
        <w:rPr>
          <w:spacing w:val="5"/>
          <w:sz w:val="23"/>
        </w:rPr>
        <w:t> </w:t>
      </w:r>
      <w:r>
        <w:rPr>
          <w:sz w:val="23"/>
        </w:rPr>
        <w:t>libre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Sitios</w:t>
      </w:r>
      <w:r>
        <w:rPr>
          <w:spacing w:val="3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1"/>
          <w:numId w:val="97"/>
        </w:numPr>
        <w:tabs>
          <w:tab w:pos="1908" w:val="left" w:leader="none"/>
        </w:tabs>
        <w:spacing w:line="240" w:lineRule="auto" w:before="138" w:after="0"/>
        <w:ind w:left="1907" w:right="0" w:hanging="351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5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Central</w:t>
      </w:r>
      <w:r>
        <w:rPr>
          <w:spacing w:val="4"/>
          <w:sz w:val="23"/>
        </w:rPr>
        <w:t> </w:t>
      </w:r>
      <w:r>
        <w:rPr>
          <w:sz w:val="23"/>
        </w:rPr>
        <w:t>Telefónica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Paquetería.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9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1"/>
          <w:numId w:val="97"/>
        </w:numPr>
        <w:tabs>
          <w:tab w:pos="2352" w:val="left" w:leader="none"/>
          <w:tab w:pos="2353" w:val="left" w:leader="none"/>
        </w:tabs>
        <w:spacing w:line="240" w:lineRule="auto" w:before="138" w:after="0"/>
        <w:ind w:left="2352" w:right="0" w:hanging="796"/>
        <w:jc w:val="left"/>
        <w:rPr>
          <w:sz w:val="23"/>
        </w:rPr>
      </w:pPr>
      <w:r>
        <w:rPr>
          <w:sz w:val="23"/>
        </w:rPr>
        <w:t>Sitios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Taxis.</w:t>
      </w:r>
    </w:p>
    <w:p>
      <w:pPr>
        <w:pStyle w:val="ListParagraph"/>
        <w:numPr>
          <w:ilvl w:val="1"/>
          <w:numId w:val="97"/>
        </w:numPr>
        <w:tabs>
          <w:tab w:pos="2352" w:val="left" w:leader="none"/>
          <w:tab w:pos="2353" w:val="left" w:leader="none"/>
        </w:tabs>
        <w:spacing w:line="240" w:lineRule="auto" w:before="138" w:after="0"/>
        <w:ind w:left="2352" w:right="0" w:hanging="796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4"/>
          <w:sz w:val="23"/>
        </w:rPr>
        <w:t> </w:t>
      </w:r>
      <w:r>
        <w:rPr>
          <w:sz w:val="23"/>
        </w:rPr>
        <w:t>Jardines,</w:t>
      </w:r>
      <w:r>
        <w:rPr>
          <w:spacing w:val="7"/>
          <w:sz w:val="23"/>
        </w:rPr>
        <w:t> </w:t>
      </w:r>
      <w:r>
        <w:rPr>
          <w:sz w:val="23"/>
        </w:rPr>
        <w:t>Explanadas,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97"/>
        </w:numPr>
        <w:tabs>
          <w:tab w:pos="2017" w:val="left" w:leader="none"/>
        </w:tabs>
        <w:spacing w:line="240" w:lineRule="auto" w:before="138" w:after="0"/>
        <w:ind w:left="2016" w:right="0" w:hanging="426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1"/>
          <w:sz w:val="23"/>
        </w:rPr>
        <w:t> </w:t>
      </w:r>
      <w:r>
        <w:rPr>
          <w:sz w:val="23"/>
        </w:rPr>
        <w:t>Normas</w:t>
      </w:r>
      <w:r>
        <w:rPr>
          <w:spacing w:val="23"/>
          <w:sz w:val="23"/>
        </w:rPr>
        <w:t> </w:t>
      </w:r>
      <w:r>
        <w:rPr>
          <w:sz w:val="23"/>
        </w:rPr>
        <w:t>Mínimas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3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2"/>
          <w:sz w:val="23"/>
        </w:rPr>
        <w:t> </w:t>
      </w:r>
      <w:r>
        <w:rPr>
          <w:sz w:val="23"/>
        </w:rPr>
        <w:t>CU</w:t>
      </w:r>
    </w:p>
    <w:p>
      <w:pPr>
        <w:pStyle w:val="ListParagraph"/>
        <w:numPr>
          <w:ilvl w:val="1"/>
          <w:numId w:val="90"/>
        </w:numPr>
        <w:tabs>
          <w:tab w:pos="1365" w:val="left" w:leader="none"/>
        </w:tabs>
        <w:spacing w:line="240" w:lineRule="auto" w:before="139" w:after="0"/>
        <w:ind w:left="1365" w:right="0" w:hanging="391"/>
        <w:jc w:val="left"/>
        <w:rPr>
          <w:sz w:val="23"/>
        </w:rPr>
      </w:pPr>
      <w:r>
        <w:rPr>
          <w:sz w:val="23"/>
        </w:rPr>
        <w:t>se</w:t>
      </w:r>
      <w:r>
        <w:rPr>
          <w:spacing w:val="6"/>
          <w:sz w:val="23"/>
        </w:rPr>
        <w:t> </w:t>
      </w:r>
      <w:r>
        <w:rPr>
          <w:sz w:val="23"/>
        </w:rPr>
        <w:t>aplicarán</w:t>
      </w:r>
      <w:r>
        <w:rPr>
          <w:spacing w:val="8"/>
          <w:sz w:val="23"/>
        </w:rPr>
        <w:t> </w:t>
      </w:r>
      <w:r>
        <w:rPr>
          <w:sz w:val="23"/>
        </w:rPr>
        <w:t>únicamente</w:t>
      </w:r>
      <w:r>
        <w:rPr>
          <w:spacing w:val="8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Normas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señaladas</w:t>
      </w:r>
      <w:r>
        <w:rPr>
          <w:spacing w:val="6"/>
          <w:sz w:val="23"/>
        </w:rPr>
        <w:t> </w:t>
      </w:r>
      <w:r>
        <w:rPr>
          <w:sz w:val="23"/>
        </w:rPr>
        <w:t>entre</w:t>
      </w:r>
      <w:r>
        <w:rPr>
          <w:spacing w:val="6"/>
          <w:sz w:val="23"/>
        </w:rPr>
        <w:t> </w:t>
      </w:r>
      <w:r>
        <w:rPr>
          <w:sz w:val="23"/>
        </w:rPr>
        <w:t>paréntesis.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Internados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Productos</w:t>
      </w:r>
      <w:r>
        <w:rPr>
          <w:spacing w:val="5"/>
          <w:sz w:val="23"/>
        </w:rPr>
        <w:t> </w:t>
      </w:r>
      <w:r>
        <w:rPr>
          <w:sz w:val="23"/>
        </w:rPr>
        <w:t>Perecederos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Semillas,</w:t>
      </w:r>
      <w:r>
        <w:rPr>
          <w:spacing w:val="8"/>
          <w:sz w:val="23"/>
        </w:rPr>
        <w:t> </w:t>
      </w:r>
      <w:r>
        <w:rPr>
          <w:sz w:val="23"/>
        </w:rPr>
        <w:t>Huevo,</w:t>
      </w:r>
      <w:r>
        <w:rPr>
          <w:spacing w:val="10"/>
          <w:sz w:val="23"/>
        </w:rPr>
        <w:t> </w:t>
      </w:r>
      <w:r>
        <w:rPr>
          <w:sz w:val="23"/>
        </w:rPr>
        <w:t>Lácteos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Abarrotes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2"/>
          <w:sz w:val="23"/>
        </w:rPr>
        <w:t> </w:t>
      </w:r>
      <w:r>
        <w:rPr>
          <w:sz w:val="23"/>
        </w:rPr>
        <w:t>eléctricos,</w:t>
      </w:r>
      <w:r>
        <w:rPr>
          <w:spacing w:val="2"/>
          <w:sz w:val="23"/>
        </w:rPr>
        <w:t> </w:t>
      </w:r>
      <w:r>
        <w:rPr>
          <w:sz w:val="23"/>
        </w:rPr>
        <w:t>electrónicos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equipo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computación</w:t>
      </w:r>
      <w:r>
        <w:rPr>
          <w:spacing w:val="65"/>
          <w:sz w:val="23"/>
        </w:rPr>
        <w:t> </w:t>
      </w:r>
      <w:r>
        <w:rPr>
          <w:sz w:val="23"/>
        </w:rPr>
        <w:t>y</w:t>
      </w:r>
      <w:r>
        <w:rPr>
          <w:spacing w:val="62"/>
          <w:sz w:val="23"/>
        </w:rPr>
        <w:t> </w:t>
      </w:r>
      <w:r>
        <w:rPr>
          <w:sz w:val="23"/>
        </w:rPr>
        <w:t>Sistemas</w:t>
      </w:r>
      <w:r>
        <w:rPr>
          <w:spacing w:val="-61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3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5"/>
          <w:sz w:val="23"/>
        </w:rPr>
        <w:t> </w:t>
      </w:r>
      <w:r>
        <w:rPr>
          <w:sz w:val="23"/>
        </w:rPr>
        <w:t>Médicos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Laboratorio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Electrónica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Fotografía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4"/>
          <w:sz w:val="23"/>
        </w:rPr>
        <w:t> </w:t>
      </w:r>
      <w:r>
        <w:rPr>
          <w:sz w:val="23"/>
        </w:rPr>
        <w:t>Envasados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4"/>
          <w:sz w:val="23"/>
        </w:rPr>
        <w:t> </w:t>
      </w:r>
      <w:r>
        <w:rPr>
          <w:sz w:val="23"/>
        </w:rPr>
        <w:t>Plomería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Edificios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Sindicatos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Gobierno</w:t>
      </w:r>
      <w:r>
        <w:rPr>
          <w:spacing w:val="10"/>
          <w:sz w:val="23"/>
        </w:rPr>
        <w:t> </w:t>
      </w:r>
      <w:r>
        <w:rPr>
          <w:sz w:val="23"/>
        </w:rPr>
        <w:t>Federal,</w:t>
      </w:r>
      <w:r>
        <w:rPr>
          <w:spacing w:val="10"/>
          <w:sz w:val="23"/>
        </w:rPr>
        <w:t> </w:t>
      </w:r>
      <w:r>
        <w:rPr>
          <w:sz w:val="23"/>
        </w:rPr>
        <w:t>Estatal,</w:t>
      </w:r>
      <w:r>
        <w:rPr>
          <w:spacing w:val="10"/>
          <w:sz w:val="23"/>
        </w:rPr>
        <w:t> </w:t>
      </w:r>
      <w:r>
        <w:rPr>
          <w:sz w:val="23"/>
        </w:rPr>
        <w:t>Municipal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Partidos</w:t>
      </w:r>
      <w:r>
        <w:rPr>
          <w:spacing w:val="2"/>
          <w:sz w:val="23"/>
        </w:rPr>
        <w:t> </w:t>
      </w:r>
      <w:r>
        <w:rPr>
          <w:sz w:val="23"/>
        </w:rPr>
        <w:t>Políticos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Organismos</w:t>
      </w:r>
      <w:r>
        <w:rPr>
          <w:spacing w:val="10"/>
          <w:sz w:val="23"/>
        </w:rPr>
        <w:t> </w:t>
      </w:r>
      <w:r>
        <w:rPr>
          <w:sz w:val="23"/>
        </w:rPr>
        <w:t>Descentralizados</w:t>
      </w:r>
      <w:r>
        <w:rPr>
          <w:spacing w:val="13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Viaje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Ropa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Mantenimiento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Jardines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Cantinas,</w:t>
      </w:r>
      <w:r>
        <w:rPr>
          <w:spacing w:val="4"/>
          <w:sz w:val="23"/>
        </w:rPr>
        <w:t> </w:t>
      </w:r>
      <w:r>
        <w:rPr>
          <w:sz w:val="23"/>
        </w:rPr>
        <w:t>Bares,</w:t>
      </w:r>
      <w:r>
        <w:rPr>
          <w:spacing w:val="6"/>
          <w:sz w:val="23"/>
        </w:rPr>
        <w:t> </w:t>
      </w:r>
      <w:r>
        <w:rPr>
          <w:sz w:val="23"/>
        </w:rPr>
        <w:t>Cervecerías,</w:t>
      </w:r>
      <w:r>
        <w:rPr>
          <w:spacing w:val="9"/>
          <w:sz w:val="23"/>
        </w:rPr>
        <w:t> </w:t>
      </w:r>
      <w:r>
        <w:rPr>
          <w:sz w:val="23"/>
        </w:rPr>
        <w:t>Videobares,</w:t>
      </w:r>
      <w:r>
        <w:rPr>
          <w:spacing w:val="6"/>
          <w:sz w:val="23"/>
        </w:rPr>
        <w:t> </w:t>
      </w:r>
      <w:r>
        <w:rPr>
          <w:sz w:val="23"/>
        </w:rPr>
        <w:t>Vinaterías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Nocturnos</w:t>
      </w:r>
      <w:r>
        <w:rPr>
          <w:spacing w:val="9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Baile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Discotecas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Convenciones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autocinemas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Danza,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Familiar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Anciano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Orfanatos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5"/>
          <w:sz w:val="23"/>
        </w:rPr>
        <w:t> </w:t>
      </w:r>
      <w:r>
        <w:rPr>
          <w:sz w:val="23"/>
        </w:rPr>
        <w:t>Religiosas,</w:t>
      </w:r>
      <w:r>
        <w:rPr>
          <w:spacing w:val="6"/>
          <w:sz w:val="23"/>
        </w:rPr>
        <w:t> </w:t>
      </w:r>
      <w:r>
        <w:rPr>
          <w:sz w:val="23"/>
        </w:rPr>
        <w:t>Seminarios,</w:t>
      </w:r>
      <w:r>
        <w:rPr>
          <w:spacing w:val="7"/>
          <w:sz w:val="23"/>
        </w:rPr>
        <w:t> </w:t>
      </w:r>
      <w:r>
        <w:rPr>
          <w:sz w:val="23"/>
        </w:rPr>
        <w:t>Conventos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Inhumaciones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preparación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cadáveres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Funerales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Velación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Televisión,</w:t>
      </w:r>
      <w:r>
        <w:rPr>
          <w:spacing w:val="7"/>
          <w:sz w:val="23"/>
        </w:rPr>
        <w:t> </w:t>
      </w:r>
      <w:r>
        <w:rPr>
          <w:sz w:val="23"/>
        </w:rPr>
        <w:t>Estudio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Cine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Radiodifusoras</w:t>
      </w:r>
      <w:r>
        <w:rPr>
          <w:spacing w:val="4"/>
          <w:sz w:val="23"/>
        </w:rPr>
        <w:t> </w:t>
      </w:r>
      <w:r>
        <w:rPr>
          <w:sz w:val="23"/>
        </w:rPr>
        <w:t>(B,</w:t>
      </w:r>
      <w:r>
        <w:rPr>
          <w:spacing w:val="5"/>
          <w:sz w:val="23"/>
        </w:rPr>
        <w:t> </w:t>
      </w:r>
      <w:r>
        <w:rPr>
          <w:sz w:val="23"/>
        </w:rPr>
        <w:t>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Autobuses</w:t>
      </w:r>
      <w:r>
        <w:rPr>
          <w:spacing w:val="6"/>
          <w:sz w:val="23"/>
        </w:rPr>
        <w:t> </w:t>
      </w:r>
      <w:r>
        <w:rPr>
          <w:sz w:val="23"/>
        </w:rPr>
        <w:t>Urbanos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13"/>
          <w:sz w:val="23"/>
        </w:rPr>
        <w:t> </w:t>
      </w:r>
      <w:r>
        <w:rPr>
          <w:sz w:val="23"/>
        </w:rPr>
        <w:t>Antenas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Microondas,</w:t>
      </w:r>
      <w:r>
        <w:rPr>
          <w:spacing w:val="13"/>
          <w:sz w:val="23"/>
        </w:rPr>
        <w:t> </w:t>
      </w:r>
      <w:r>
        <w:rPr>
          <w:sz w:val="23"/>
        </w:rPr>
        <w:t>Radiocomunicaciones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Radiodifusión</w:t>
      </w:r>
      <w:r>
        <w:rPr>
          <w:spacing w:val="12"/>
          <w:sz w:val="23"/>
        </w:rPr>
        <w:t> </w:t>
      </w:r>
      <w:r>
        <w:rPr>
          <w:sz w:val="23"/>
        </w:rPr>
        <w:t>(C</w:t>
      </w:r>
      <w:r>
        <w:rPr>
          <w:spacing w:val="-61"/>
          <w:sz w:val="23"/>
        </w:rPr>
        <w:t> </w:t>
      </w:r>
      <w:r>
        <w:rPr>
          <w:sz w:val="23"/>
        </w:rPr>
        <w:t>y D).</w:t>
      </w:r>
    </w:p>
    <w:p>
      <w:pPr>
        <w:pStyle w:val="ListParagraph"/>
        <w:numPr>
          <w:ilvl w:val="0"/>
          <w:numId w:val="99"/>
        </w:numPr>
        <w:tabs>
          <w:tab w:pos="1909" w:val="left" w:leader="none"/>
        </w:tabs>
        <w:spacing w:line="240" w:lineRule="auto" w:before="3" w:after="0"/>
        <w:ind w:left="1908" w:right="0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3"/>
          <w:sz w:val="23"/>
        </w:rPr>
        <w:t> </w:t>
      </w:r>
      <w:r>
        <w:rPr>
          <w:sz w:val="23"/>
        </w:rPr>
        <w:t>Antenas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Televisión</w:t>
      </w:r>
      <w:r>
        <w:rPr>
          <w:spacing w:val="4"/>
          <w:sz w:val="23"/>
        </w:rPr>
        <w:t> </w:t>
      </w:r>
      <w:r>
        <w:rPr>
          <w:sz w:val="23"/>
        </w:rPr>
        <w:t>(C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97"/>
        </w:numPr>
        <w:tabs>
          <w:tab w:pos="1873" w:val="left" w:leader="none"/>
        </w:tabs>
        <w:spacing w:line="364" w:lineRule="auto" w:before="137" w:after="0"/>
        <w:ind w:left="974" w:right="1653" w:firstLine="455"/>
        <w:jc w:val="left"/>
        <w:rPr>
          <w:sz w:val="23"/>
        </w:rPr>
      </w:pPr>
      <w:r>
        <w:rPr>
          <w:sz w:val="23"/>
        </w:rPr>
        <w:t>Usos</w:t>
      </w:r>
      <w:r>
        <w:rPr>
          <w:spacing w:val="19"/>
          <w:sz w:val="23"/>
        </w:rPr>
        <w:t> </w:t>
      </w:r>
      <w:r>
        <w:rPr>
          <w:sz w:val="23"/>
        </w:rPr>
        <w:t>prohibidos:</w:t>
      </w:r>
      <w:r>
        <w:rPr>
          <w:spacing w:val="19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20"/>
          <w:sz w:val="23"/>
        </w:rPr>
        <w:t> </w:t>
      </w:r>
      <w:r>
        <w:rPr>
          <w:sz w:val="23"/>
        </w:rPr>
        <w:t>demás</w:t>
      </w:r>
      <w:r>
        <w:rPr>
          <w:spacing w:val="16"/>
          <w:sz w:val="23"/>
        </w:rPr>
        <w:t> </w:t>
      </w:r>
      <w:r>
        <w:rPr>
          <w:sz w:val="23"/>
        </w:rPr>
        <w:t>no</w:t>
      </w:r>
      <w:r>
        <w:rPr>
          <w:spacing w:val="19"/>
          <w:sz w:val="23"/>
        </w:rPr>
        <w:t> </w:t>
      </w:r>
      <w:r>
        <w:rPr>
          <w:sz w:val="23"/>
        </w:rPr>
        <w:t>indicados</w:t>
      </w:r>
      <w:r>
        <w:rPr>
          <w:spacing w:val="19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9"/>
          <w:sz w:val="23"/>
        </w:rPr>
        <w:t> </w:t>
      </w:r>
      <w:r>
        <w:rPr>
          <w:sz w:val="23"/>
        </w:rPr>
        <w:t>fracciones</w:t>
      </w:r>
      <w:r>
        <w:rPr>
          <w:spacing w:val="19"/>
          <w:sz w:val="23"/>
        </w:rPr>
        <w:t> </w:t>
      </w:r>
      <w:r>
        <w:rPr>
          <w:sz w:val="23"/>
        </w:rPr>
        <w:t>I,</w:t>
      </w:r>
      <w:r>
        <w:rPr>
          <w:spacing w:val="19"/>
          <w:sz w:val="23"/>
        </w:rPr>
        <w:t> </w:t>
      </w:r>
      <w:r>
        <w:rPr>
          <w:sz w:val="23"/>
        </w:rPr>
        <w:t>II</w:t>
      </w:r>
      <w:r>
        <w:rPr>
          <w:spacing w:val="19"/>
          <w:sz w:val="23"/>
        </w:rPr>
        <w:t> </w:t>
      </w:r>
      <w:r>
        <w:rPr>
          <w:sz w:val="23"/>
        </w:rPr>
        <w:t>y</w:t>
      </w:r>
      <w:r>
        <w:rPr>
          <w:spacing w:val="17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97"/>
        </w:numPr>
        <w:tabs>
          <w:tab w:pos="1879" w:val="left" w:leader="none"/>
        </w:tabs>
        <w:spacing w:line="240" w:lineRule="auto" w:before="1" w:after="0"/>
        <w:ind w:left="1878" w:right="0" w:hanging="353"/>
        <w:jc w:val="left"/>
        <w:rPr>
          <w:sz w:val="23"/>
        </w:rPr>
      </w:pPr>
      <w:r>
        <w:rPr>
          <w:sz w:val="23"/>
        </w:rPr>
        <w:t>Obras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  <w:tab w:pos="592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casetas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servicio</w:t>
        <w:tab/>
        <w:t>público;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97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8"/>
        </w:rPr>
        <w:t> </w:t>
      </w:r>
      <w:r>
        <w:rPr>
          <w:rFonts w:ascii="Arial" w:hAnsi="Arial"/>
          <w:b/>
        </w:rPr>
        <w:t>13.</w:t>
      </w:r>
      <w:r>
        <w:rPr>
          <w:rFonts w:ascii="Arial" w:hAnsi="Arial"/>
          <w:b/>
          <w:spacing w:val="19"/>
        </w:rPr>
        <w:t> </w:t>
      </w:r>
      <w:r>
        <w:rPr/>
        <w:t>La</w:t>
      </w:r>
      <w:r>
        <w:rPr>
          <w:spacing w:val="17"/>
        </w:rPr>
        <w:t> </w:t>
      </w:r>
      <w:r>
        <w:rPr/>
        <w:t>zonificación</w:t>
      </w:r>
      <w:r>
        <w:rPr>
          <w:spacing w:val="20"/>
        </w:rPr>
        <w:t> </w:t>
      </w:r>
      <w:r>
        <w:rPr>
          <w:rFonts w:ascii="Arial" w:hAnsi="Arial"/>
          <w:b/>
        </w:rPr>
        <w:t>“CU</w:t>
      </w:r>
      <w:r>
        <w:rPr>
          <w:rFonts w:ascii="Arial" w:hAnsi="Arial"/>
          <w:b/>
          <w:spacing w:val="17"/>
        </w:rPr>
        <w:t> </w:t>
      </w:r>
      <w:r>
        <w:rPr>
          <w:rFonts w:ascii="Arial" w:hAnsi="Arial"/>
          <w:b/>
        </w:rPr>
        <w:t>1.2”</w:t>
      </w:r>
      <w:r>
        <w:rPr>
          <w:rFonts w:ascii="Arial" w:hAnsi="Arial"/>
          <w:b/>
          <w:spacing w:val="18"/>
        </w:rPr>
        <w:t> </w:t>
      </w:r>
      <w:r>
        <w:rPr/>
        <w:t>Corredor</w:t>
      </w:r>
      <w:r>
        <w:rPr>
          <w:spacing w:val="20"/>
        </w:rPr>
        <w:t> </w:t>
      </w:r>
      <w:r>
        <w:rPr/>
        <w:t>Urbano,</w:t>
      </w:r>
      <w:r>
        <w:rPr>
          <w:spacing w:val="18"/>
        </w:rPr>
        <w:t> </w:t>
      </w:r>
      <w:r>
        <w:rPr/>
        <w:t>Habitación,</w:t>
      </w:r>
      <w:r>
        <w:rPr>
          <w:spacing w:val="20"/>
        </w:rPr>
        <w:t> </w:t>
      </w:r>
      <w:r>
        <w:rPr/>
        <w:t>Comercio</w:t>
      </w:r>
      <w:r>
        <w:rPr>
          <w:spacing w:val="-61"/>
        </w:rPr>
        <w:t> </w:t>
      </w:r>
      <w:r>
        <w:rPr/>
        <w:t>y Servicios</w:t>
      </w:r>
      <w:r>
        <w:rPr>
          <w:spacing w:val="1"/>
        </w:rPr>
        <w:t> </w:t>
      </w:r>
      <w:r>
        <w:rPr/>
        <w:t>tendrá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restricciones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100"/>
        </w:numPr>
        <w:tabs>
          <w:tab w:pos="1851" w:val="left" w:leader="none"/>
        </w:tabs>
        <w:spacing w:line="240" w:lineRule="auto" w:before="2" w:after="0"/>
        <w:ind w:left="1850" w:right="0" w:hanging="260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Vivienda: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110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176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Habitacional</w:t>
      </w:r>
      <w:r>
        <w:rPr>
          <w:spacing w:val="5"/>
          <w:sz w:val="23"/>
        </w:rPr>
        <w:t> </w:t>
      </w:r>
      <w:r>
        <w:rPr>
          <w:sz w:val="23"/>
        </w:rPr>
        <w:t>Máxima:</w:t>
      </w:r>
      <w:r>
        <w:rPr>
          <w:spacing w:val="6"/>
          <w:sz w:val="23"/>
        </w:rPr>
        <w:t> </w:t>
      </w:r>
      <w:r>
        <w:rPr>
          <w:sz w:val="23"/>
        </w:rPr>
        <w:t>495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792</w:t>
      </w:r>
      <w:r>
        <w:rPr>
          <w:spacing w:val="5"/>
          <w:sz w:val="23"/>
        </w:rPr>
        <w:t> </w:t>
      </w:r>
      <w:r>
        <w:rPr>
          <w:sz w:val="23"/>
        </w:rPr>
        <w:t>habitantes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8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6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Frente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Fondo: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9"/>
          <w:sz w:val="23"/>
        </w:rPr>
        <w:t> </w:t>
      </w:r>
      <w:r>
        <w:rPr>
          <w:sz w:val="23"/>
        </w:rPr>
        <w:t>variable</w:t>
      </w:r>
      <w:r>
        <w:rPr>
          <w:spacing w:val="8"/>
          <w:sz w:val="23"/>
        </w:rPr>
        <w:t> </w:t>
      </w:r>
      <w:r>
        <w:rPr>
          <w:sz w:val="23"/>
        </w:rPr>
        <w:t>según</w:t>
      </w:r>
      <w:r>
        <w:rPr>
          <w:spacing w:val="6"/>
          <w:sz w:val="23"/>
        </w:rPr>
        <w:t> </w:t>
      </w:r>
      <w:r>
        <w:rPr>
          <w:sz w:val="23"/>
        </w:rPr>
        <w:t>proyecto.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ind w:left="1558"/>
      </w:pPr>
      <w:r>
        <w:rPr/>
        <w:t>7.</w:t>
      </w:r>
      <w:r>
        <w:rPr>
          <w:spacing w:val="98"/>
        </w:rPr>
        <w:t> </w:t>
      </w:r>
      <w:r>
        <w:rPr/>
        <w:t>COS:</w:t>
      </w:r>
      <w:r>
        <w:rPr>
          <w:spacing w:val="4"/>
        </w:rPr>
        <w:t> </w:t>
      </w:r>
      <w:r>
        <w:rPr/>
        <w:t>0.7.</w:t>
      </w:r>
    </w:p>
    <w:p>
      <w:pPr>
        <w:pStyle w:val="BodyText"/>
        <w:spacing w:before="139"/>
        <w:ind w:left="1558"/>
      </w:pPr>
      <w:r>
        <w:rPr/>
        <w:t>8.</w:t>
      </w:r>
      <w:r>
        <w:rPr>
          <w:spacing w:val="99"/>
        </w:rPr>
        <w:t> </w:t>
      </w:r>
      <w:r>
        <w:rPr/>
        <w:t>CUS:</w:t>
      </w:r>
      <w:r>
        <w:rPr>
          <w:spacing w:val="3"/>
        </w:rPr>
        <w:t> </w:t>
      </w:r>
      <w:r>
        <w:rPr/>
        <w:t>7.0.</w:t>
      </w:r>
    </w:p>
    <w:p>
      <w:pPr>
        <w:pStyle w:val="ListParagraph"/>
        <w:numPr>
          <w:ilvl w:val="0"/>
          <w:numId w:val="101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superficie</w:t>
      </w:r>
      <w:r>
        <w:rPr>
          <w:spacing w:val="5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9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1"/>
        </w:numPr>
        <w:tabs>
          <w:tab w:pos="1909" w:val="left" w:leader="none"/>
        </w:tabs>
        <w:spacing w:line="364" w:lineRule="auto" w:before="137" w:after="0"/>
        <w:ind w:left="190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21"/>
          <w:sz w:val="23"/>
        </w:rPr>
        <w:t> </w:t>
      </w:r>
      <w:r>
        <w:rPr>
          <w:sz w:val="23"/>
        </w:rPr>
        <w:t>máxima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construcción</w:t>
      </w:r>
      <w:r>
        <w:rPr>
          <w:spacing w:val="22"/>
          <w:sz w:val="23"/>
        </w:rPr>
        <w:t> </w:t>
      </w:r>
      <w:r>
        <w:rPr>
          <w:sz w:val="23"/>
        </w:rPr>
        <w:t>desde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2"/>
          <w:sz w:val="23"/>
        </w:rPr>
        <w:t> </w:t>
      </w:r>
      <w:r>
        <w:rPr>
          <w:sz w:val="23"/>
        </w:rPr>
        <w:t>nivel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desplante,</w:t>
      </w:r>
      <w:r>
        <w:rPr>
          <w:spacing w:val="22"/>
          <w:sz w:val="23"/>
        </w:rPr>
        <w:t> </w:t>
      </w:r>
      <w:r>
        <w:rPr>
          <w:sz w:val="23"/>
        </w:rPr>
        <w:t>doce</w:t>
      </w:r>
      <w:r>
        <w:rPr>
          <w:spacing w:val="22"/>
          <w:sz w:val="23"/>
        </w:rPr>
        <w:t> </w:t>
      </w:r>
      <w:r>
        <w:rPr>
          <w:sz w:val="23"/>
        </w:rPr>
        <w:t>niveles</w:t>
      </w:r>
      <w:r>
        <w:rPr>
          <w:spacing w:val="-61"/>
          <w:sz w:val="23"/>
        </w:rPr>
        <w:t> </w:t>
      </w:r>
      <w:r>
        <w:rPr>
          <w:sz w:val="23"/>
        </w:rPr>
        <w:t>o 36m.</w:t>
      </w:r>
    </w:p>
    <w:p>
      <w:pPr>
        <w:pStyle w:val="ListParagraph"/>
        <w:numPr>
          <w:ilvl w:val="0"/>
          <w:numId w:val="100"/>
        </w:numPr>
        <w:tabs>
          <w:tab w:pos="1917" w:val="left" w:leader="none"/>
        </w:tabs>
        <w:spacing w:line="240" w:lineRule="auto" w:before="3" w:after="0"/>
        <w:ind w:left="1916" w:right="0" w:hanging="326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</w:t>
      </w:r>
      <w:r>
        <w:rPr>
          <w:spacing w:val="6"/>
          <w:sz w:val="23"/>
        </w:rPr>
        <w:t> </w:t>
      </w:r>
      <w:r>
        <w:rPr>
          <w:sz w:val="23"/>
        </w:rPr>
        <w:t>una</w:t>
      </w:r>
      <w:r>
        <w:rPr>
          <w:spacing w:val="5"/>
          <w:sz w:val="23"/>
        </w:rPr>
        <w:t> </w:t>
      </w:r>
      <w:r>
        <w:rPr>
          <w:sz w:val="23"/>
        </w:rPr>
        <w:t>vivienda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multifamiliar</w:t>
      </w:r>
      <w:r>
        <w:rPr>
          <w:spacing w:val="5"/>
          <w:sz w:val="23"/>
        </w:rPr>
        <w:t> </w:t>
      </w:r>
      <w:r>
        <w:rPr>
          <w:sz w:val="23"/>
        </w:rPr>
        <w:t>dos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Acopio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transferencia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Productos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Gasolineras.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7"/>
          <w:sz w:val="23"/>
        </w:rPr>
        <w:t> </w:t>
      </w:r>
      <w:r>
        <w:rPr>
          <w:sz w:val="23"/>
        </w:rPr>
        <w:t>Vegetarianos.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4"/>
          <w:sz w:val="23"/>
        </w:rPr>
        <w:t> </w:t>
      </w:r>
      <w:r>
        <w:rPr>
          <w:sz w:val="23"/>
        </w:rPr>
        <w:t>Carnicerías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Fruterías.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Boticas.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Panaderías.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6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9"/>
          <w:sz w:val="23"/>
        </w:rPr>
        <w:t> </w:t>
      </w:r>
      <w:r>
        <w:rPr>
          <w:sz w:val="23"/>
        </w:rPr>
        <w:t>diversos.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5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9"/>
          <w:sz w:val="23"/>
        </w:rPr>
        <w:t> </w:t>
      </w:r>
      <w:r>
        <w:rPr>
          <w:sz w:val="23"/>
        </w:rPr>
        <w:t>Librerías,</w:t>
      </w:r>
      <w:r>
        <w:rPr>
          <w:spacing w:val="9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Llantas.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6"/>
          <w:sz w:val="23"/>
        </w:rPr>
        <w:t> </w:t>
      </w:r>
      <w:r>
        <w:rPr>
          <w:sz w:val="23"/>
        </w:rPr>
        <w:t>Vinos,</w:t>
      </w:r>
      <w:r>
        <w:rPr>
          <w:spacing w:val="5"/>
          <w:sz w:val="23"/>
        </w:rPr>
        <w:t> </w:t>
      </w:r>
      <w:r>
        <w:rPr>
          <w:sz w:val="23"/>
        </w:rPr>
        <w:t>Licores,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Expendios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Cerveza.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10000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2500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Comerciales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Tlapalerías.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Automóviles,</w:t>
      </w:r>
      <w:r>
        <w:rPr>
          <w:spacing w:val="14"/>
          <w:sz w:val="23"/>
        </w:rPr>
        <w:t> </w:t>
      </w:r>
      <w:r>
        <w:rPr>
          <w:sz w:val="23"/>
        </w:rPr>
        <w:t>Camiones.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losa,</w:t>
      </w:r>
      <w:r>
        <w:rPr>
          <w:spacing w:val="6"/>
          <w:sz w:val="23"/>
        </w:rPr>
        <w:t> </w:t>
      </w:r>
      <w:r>
        <w:rPr>
          <w:sz w:val="23"/>
        </w:rPr>
        <w:t>cristalería,</w:t>
      </w:r>
      <w:r>
        <w:rPr>
          <w:spacing w:val="6"/>
          <w:sz w:val="23"/>
        </w:rPr>
        <w:t> </w:t>
      </w:r>
      <w:r>
        <w:rPr>
          <w:sz w:val="23"/>
        </w:rPr>
        <w:t>mesas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sillas.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5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5"/>
          <w:sz w:val="23"/>
        </w:rPr>
        <w:t> </w:t>
      </w:r>
      <w:r>
        <w:rPr>
          <w:sz w:val="23"/>
        </w:rPr>
        <w:t>Públicos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Estéticas.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8"/>
          <w:sz w:val="23"/>
        </w:rPr>
        <w:t> </w:t>
      </w:r>
      <w:r>
        <w:rPr>
          <w:sz w:val="23"/>
        </w:rPr>
        <w:t>Fotográficos.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7"/>
          <w:sz w:val="23"/>
        </w:rPr>
        <w:t> </w:t>
      </w:r>
      <w:r>
        <w:rPr>
          <w:sz w:val="23"/>
        </w:rPr>
        <w:t>Electrodomésticos.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Lavado,</w:t>
      </w:r>
      <w:r>
        <w:rPr>
          <w:spacing w:val="5"/>
          <w:sz w:val="23"/>
        </w:rPr>
        <w:t> </w:t>
      </w:r>
      <w:r>
        <w:rPr>
          <w:sz w:val="23"/>
        </w:rPr>
        <w:t>Lubricado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llantas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Oficinas,</w:t>
      </w:r>
      <w:r>
        <w:rPr>
          <w:spacing w:val="8"/>
          <w:sz w:val="23"/>
        </w:rPr>
        <w:t> </w:t>
      </w:r>
      <w:r>
        <w:rPr>
          <w:sz w:val="23"/>
        </w:rPr>
        <w:t>Hogares,</w:t>
      </w:r>
      <w:r>
        <w:rPr>
          <w:spacing w:val="10"/>
          <w:sz w:val="23"/>
        </w:rPr>
        <w:t> </w:t>
      </w:r>
      <w:r>
        <w:rPr>
          <w:sz w:val="23"/>
        </w:rPr>
        <w:t>Industrias.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Talleres</w:t>
      </w:r>
      <w:r>
        <w:rPr>
          <w:spacing w:val="9"/>
          <w:sz w:val="23"/>
        </w:rPr>
        <w:t> </w:t>
      </w:r>
      <w:r>
        <w:rPr>
          <w:sz w:val="23"/>
        </w:rPr>
        <w:t>Automotrices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10"/>
          <w:sz w:val="23"/>
        </w:rPr>
        <w:t> </w:t>
      </w:r>
      <w:r>
        <w:rPr>
          <w:sz w:val="23"/>
        </w:rPr>
        <w:t>Motocicletas.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5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5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Alimentos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Autoservicio.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Alimentos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Entrega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Domicilio.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Comunitarios,</w:t>
      </w:r>
      <w:r>
        <w:rPr>
          <w:spacing w:val="8"/>
          <w:sz w:val="23"/>
        </w:rPr>
        <w:t> </w:t>
      </w: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Culturales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fiestas</w:t>
      </w:r>
      <w:r>
        <w:rPr>
          <w:spacing w:val="8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Banquetes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Artes</w:t>
      </w:r>
      <w:r>
        <w:rPr>
          <w:spacing w:val="7"/>
          <w:sz w:val="23"/>
        </w:rPr>
        <w:t> </w:t>
      </w:r>
      <w:r>
        <w:rPr>
          <w:sz w:val="23"/>
        </w:rPr>
        <w:t>Marciales.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11"/>
          <w:sz w:val="23"/>
        </w:rPr>
        <w:t> </w:t>
      </w:r>
      <w:r>
        <w:rPr>
          <w:sz w:val="23"/>
        </w:rPr>
        <w:t>Gimnasios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Aparatos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Aeróbicos.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Vehículos,</w:t>
      </w:r>
      <w:r>
        <w:rPr>
          <w:spacing w:val="6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Socorro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Ambulancia.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6"/>
          <w:sz w:val="23"/>
        </w:rPr>
        <w:t> </w:t>
      </w:r>
      <w:r>
        <w:rPr>
          <w:sz w:val="23"/>
        </w:rPr>
        <w:t>camas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Enfermedades</w:t>
      </w:r>
      <w:r>
        <w:rPr>
          <w:spacing w:val="9"/>
          <w:sz w:val="23"/>
        </w:rPr>
        <w:t> </w:t>
      </w:r>
      <w:r>
        <w:rPr>
          <w:sz w:val="23"/>
        </w:rPr>
        <w:t>Crónicas.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6"/>
          <w:sz w:val="23"/>
        </w:rPr>
        <w:t> </w:t>
      </w:r>
      <w:r>
        <w:rPr>
          <w:sz w:val="23"/>
        </w:rPr>
        <w:t>Veterinarias,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Animales.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Antirrábicos,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Cuarentena,</w:t>
      </w:r>
      <w:r>
        <w:rPr>
          <w:spacing w:val="11"/>
          <w:sz w:val="23"/>
        </w:rPr>
        <w:t> </w:t>
      </w:r>
      <w:r>
        <w:rPr>
          <w:sz w:val="23"/>
        </w:rPr>
        <w:t>Clínicas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Hospitales</w:t>
      </w:r>
      <w:r>
        <w:rPr>
          <w:spacing w:val="12"/>
          <w:sz w:val="23"/>
        </w:rPr>
        <w:t> </w:t>
      </w:r>
      <w:r>
        <w:rPr>
          <w:sz w:val="23"/>
        </w:rPr>
        <w:t>veterinarios.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Academias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Danza,</w:t>
      </w:r>
      <w:r>
        <w:rPr>
          <w:spacing w:val="7"/>
          <w:sz w:val="23"/>
        </w:rPr>
        <w:t> </w:t>
      </w:r>
      <w:r>
        <w:rPr>
          <w:sz w:val="23"/>
        </w:rPr>
        <w:t>Belleza,</w:t>
      </w:r>
      <w:r>
        <w:rPr>
          <w:spacing w:val="8"/>
          <w:sz w:val="23"/>
        </w:rPr>
        <w:t> </w:t>
      </w:r>
      <w:r>
        <w:rPr>
          <w:sz w:val="23"/>
        </w:rPr>
        <w:t>Contabilidad,</w:t>
      </w:r>
      <w:r>
        <w:rPr>
          <w:spacing w:val="10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Secundarias</w:t>
      </w:r>
      <w:r>
        <w:rPr>
          <w:spacing w:val="8"/>
          <w:sz w:val="23"/>
        </w:rPr>
        <w:t> </w:t>
      </w:r>
      <w:r>
        <w:rPr>
          <w:sz w:val="23"/>
        </w:rPr>
        <w:t>Generales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  <w:tab w:pos="3587" w:val="left" w:leader="none"/>
          <w:tab w:pos="4734" w:val="left" w:leader="none"/>
          <w:tab w:pos="6385" w:val="left" w:leader="none"/>
          <w:tab w:pos="7415" w:val="left" w:leader="none"/>
          <w:tab w:pos="7888" w:val="left" w:leader="none"/>
          <w:tab w:pos="9450" w:val="left" w:leader="none"/>
        </w:tabs>
        <w:spacing w:line="364" w:lineRule="auto" w:before="138" w:after="0"/>
        <w:ind w:left="1908" w:right="1654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2" w:after="0"/>
        <w:ind w:left="1908" w:right="0" w:hanging="352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Tecnológicos,</w:t>
      </w:r>
      <w:r>
        <w:rPr>
          <w:spacing w:val="7"/>
          <w:sz w:val="23"/>
        </w:rPr>
        <w:t> </w:t>
      </w:r>
      <w:r>
        <w:rPr>
          <w:sz w:val="23"/>
        </w:rPr>
        <w:t>Universidades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Normales.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Laboratorios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Exposiciones</w:t>
      </w:r>
      <w:r>
        <w:rPr>
          <w:spacing w:val="7"/>
          <w:sz w:val="23"/>
        </w:rPr>
        <w:t> </w:t>
      </w:r>
      <w:r>
        <w:rPr>
          <w:sz w:val="23"/>
        </w:rPr>
        <w:t>Temporales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Aire</w:t>
      </w:r>
      <w:r>
        <w:rPr>
          <w:spacing w:val="5"/>
          <w:sz w:val="23"/>
        </w:rPr>
        <w:t> </w:t>
      </w:r>
      <w:r>
        <w:rPr>
          <w:sz w:val="23"/>
        </w:rPr>
        <w:t>libre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Sitios</w:t>
      </w:r>
      <w:r>
        <w:rPr>
          <w:spacing w:val="3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1"/>
          <w:numId w:val="100"/>
        </w:numPr>
        <w:tabs>
          <w:tab w:pos="1908" w:val="left" w:leader="none"/>
        </w:tabs>
        <w:spacing w:line="240" w:lineRule="auto" w:before="139" w:after="0"/>
        <w:ind w:left="1907" w:right="0" w:hanging="350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5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Central</w:t>
      </w:r>
      <w:r>
        <w:rPr>
          <w:spacing w:val="4"/>
          <w:sz w:val="23"/>
        </w:rPr>
        <w:t> </w:t>
      </w:r>
      <w:r>
        <w:rPr>
          <w:sz w:val="23"/>
        </w:rPr>
        <w:t>Telefónica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4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Paquetería.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9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Taxis.</w:t>
      </w:r>
    </w:p>
    <w:p>
      <w:pPr>
        <w:pStyle w:val="ListParagraph"/>
        <w:numPr>
          <w:ilvl w:val="1"/>
          <w:numId w:val="10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Explanadas,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00"/>
        </w:numPr>
        <w:tabs>
          <w:tab w:pos="1885" w:val="left" w:leader="none"/>
        </w:tabs>
        <w:spacing w:line="240" w:lineRule="auto" w:before="139" w:after="0"/>
        <w:ind w:left="1884" w:right="0" w:hanging="359"/>
        <w:jc w:val="left"/>
        <w:rPr>
          <w:sz w:val="23"/>
        </w:rPr>
      </w:pPr>
      <w:r>
        <w:rPr>
          <w:sz w:val="23"/>
        </w:rPr>
        <w:t>Usos</w:t>
      </w:r>
      <w:r>
        <w:rPr>
          <w:spacing w:val="36"/>
          <w:sz w:val="23"/>
        </w:rPr>
        <w:t> </w:t>
      </w:r>
      <w:r>
        <w:rPr>
          <w:sz w:val="23"/>
        </w:rPr>
        <w:t>condicionados</w:t>
      </w:r>
      <w:r>
        <w:rPr>
          <w:spacing w:val="38"/>
          <w:sz w:val="23"/>
        </w:rPr>
        <w:t> </w:t>
      </w:r>
      <w:r>
        <w:rPr>
          <w:sz w:val="23"/>
        </w:rPr>
        <w:t>y</w:t>
      </w:r>
      <w:r>
        <w:rPr>
          <w:spacing w:val="36"/>
          <w:sz w:val="23"/>
        </w:rPr>
        <w:t> </w:t>
      </w:r>
      <w:r>
        <w:rPr>
          <w:sz w:val="23"/>
        </w:rPr>
        <w:t>Normas</w:t>
      </w:r>
      <w:r>
        <w:rPr>
          <w:spacing w:val="37"/>
          <w:sz w:val="23"/>
        </w:rPr>
        <w:t> </w:t>
      </w:r>
      <w:r>
        <w:rPr>
          <w:sz w:val="23"/>
        </w:rPr>
        <w:t>Mínimas</w:t>
      </w:r>
      <w:r>
        <w:rPr>
          <w:spacing w:val="38"/>
          <w:sz w:val="23"/>
        </w:rPr>
        <w:t> </w:t>
      </w:r>
      <w:r>
        <w:rPr>
          <w:sz w:val="23"/>
        </w:rPr>
        <w:t>de</w:t>
      </w:r>
      <w:r>
        <w:rPr>
          <w:spacing w:val="37"/>
          <w:sz w:val="23"/>
        </w:rPr>
        <w:t> </w:t>
      </w:r>
      <w:r>
        <w:rPr>
          <w:sz w:val="23"/>
        </w:rPr>
        <w:t>Evaluación.</w:t>
      </w:r>
      <w:r>
        <w:rPr>
          <w:spacing w:val="37"/>
          <w:sz w:val="23"/>
        </w:rPr>
        <w:t> </w:t>
      </w:r>
      <w:r>
        <w:rPr>
          <w:sz w:val="23"/>
        </w:rPr>
        <w:t>Para</w:t>
      </w:r>
      <w:r>
        <w:rPr>
          <w:spacing w:val="38"/>
          <w:sz w:val="23"/>
        </w:rPr>
        <w:t> </w:t>
      </w:r>
      <w:r>
        <w:rPr>
          <w:sz w:val="23"/>
        </w:rPr>
        <w:t>el</w:t>
      </w:r>
      <w:r>
        <w:rPr>
          <w:spacing w:val="35"/>
          <w:sz w:val="23"/>
        </w:rPr>
        <w:t> </w:t>
      </w:r>
      <w:r>
        <w:rPr>
          <w:sz w:val="23"/>
        </w:rPr>
        <w:t>Uso</w:t>
      </w:r>
      <w:r>
        <w:rPr>
          <w:spacing w:val="35"/>
          <w:sz w:val="23"/>
        </w:rPr>
        <w:t> </w:t>
      </w:r>
      <w:r>
        <w:rPr>
          <w:sz w:val="23"/>
        </w:rPr>
        <w:t>CU</w:t>
      </w:r>
    </w:p>
    <w:p>
      <w:pPr>
        <w:pStyle w:val="ListParagraph"/>
        <w:numPr>
          <w:ilvl w:val="1"/>
          <w:numId w:val="90"/>
        </w:numPr>
        <w:tabs>
          <w:tab w:pos="1365" w:val="left" w:leader="none"/>
        </w:tabs>
        <w:spacing w:line="240" w:lineRule="auto" w:before="137" w:after="0"/>
        <w:ind w:left="1365" w:right="2204" w:hanging="1365"/>
        <w:jc w:val="right"/>
        <w:rPr>
          <w:sz w:val="23"/>
        </w:rPr>
      </w:pPr>
      <w:r>
        <w:rPr>
          <w:sz w:val="23"/>
        </w:rPr>
        <w:t>se</w:t>
      </w:r>
      <w:r>
        <w:rPr>
          <w:spacing w:val="6"/>
          <w:sz w:val="23"/>
        </w:rPr>
        <w:t> </w:t>
      </w:r>
      <w:r>
        <w:rPr>
          <w:sz w:val="23"/>
        </w:rPr>
        <w:t>aplicarán</w:t>
      </w:r>
      <w:r>
        <w:rPr>
          <w:spacing w:val="8"/>
          <w:sz w:val="23"/>
        </w:rPr>
        <w:t> </w:t>
      </w:r>
      <w:r>
        <w:rPr>
          <w:sz w:val="23"/>
        </w:rPr>
        <w:t>únicamente</w:t>
      </w:r>
      <w:r>
        <w:rPr>
          <w:spacing w:val="9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Normas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señaladas</w:t>
      </w:r>
      <w:r>
        <w:rPr>
          <w:spacing w:val="7"/>
          <w:sz w:val="23"/>
        </w:rPr>
        <w:t> </w:t>
      </w:r>
      <w:r>
        <w:rPr>
          <w:sz w:val="23"/>
        </w:rPr>
        <w:t>entre</w:t>
      </w:r>
      <w:r>
        <w:rPr>
          <w:spacing w:val="6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Internados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351" w:val="left" w:leader="none"/>
        </w:tabs>
        <w:spacing w:line="240" w:lineRule="auto" w:before="139" w:after="0"/>
        <w:ind w:left="1908" w:right="2231" w:hanging="1909"/>
        <w:jc w:val="right"/>
        <w:rPr>
          <w:sz w:val="23"/>
        </w:rPr>
      </w:pPr>
      <w:r>
        <w:rPr>
          <w:sz w:val="23"/>
        </w:rPr>
        <w:t>Comercio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Abastos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Productos</w:t>
      </w:r>
      <w:r>
        <w:rPr>
          <w:spacing w:val="6"/>
          <w:sz w:val="23"/>
        </w:rPr>
        <w:t> </w:t>
      </w:r>
      <w:r>
        <w:rPr>
          <w:sz w:val="23"/>
        </w:rPr>
        <w:t>Perecederos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Semillas,</w:t>
      </w:r>
      <w:r>
        <w:rPr>
          <w:spacing w:val="8"/>
          <w:sz w:val="23"/>
        </w:rPr>
        <w:t> </w:t>
      </w:r>
      <w:r>
        <w:rPr>
          <w:sz w:val="23"/>
        </w:rPr>
        <w:t>Huevo,</w:t>
      </w:r>
      <w:r>
        <w:rPr>
          <w:spacing w:val="10"/>
          <w:sz w:val="23"/>
        </w:rPr>
        <w:t> </w:t>
      </w:r>
      <w:r>
        <w:rPr>
          <w:sz w:val="23"/>
        </w:rPr>
        <w:t>Lácteos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Abarrotes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50"/>
          <w:sz w:val="23"/>
        </w:rPr>
        <w:t> </w:t>
      </w:r>
      <w:r>
        <w:rPr>
          <w:sz w:val="23"/>
        </w:rPr>
        <w:t>Eléctricos,</w:t>
      </w:r>
      <w:r>
        <w:rPr>
          <w:spacing w:val="49"/>
          <w:sz w:val="23"/>
        </w:rPr>
        <w:t> </w:t>
      </w:r>
      <w:r>
        <w:rPr>
          <w:sz w:val="23"/>
        </w:rPr>
        <w:t>Electrónicos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Equipo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Computación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Sistemas</w:t>
      </w:r>
      <w:r>
        <w:rPr>
          <w:spacing w:val="-61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2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5"/>
          <w:sz w:val="23"/>
        </w:rPr>
        <w:t> </w:t>
      </w:r>
      <w:r>
        <w:rPr>
          <w:sz w:val="23"/>
        </w:rPr>
        <w:t>Médicos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Laboratorio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Electrónica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Fotografía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4"/>
          <w:sz w:val="23"/>
        </w:rPr>
        <w:t> </w:t>
      </w:r>
      <w:r>
        <w:rPr>
          <w:sz w:val="23"/>
        </w:rPr>
        <w:t>Envasados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4"/>
          <w:sz w:val="23"/>
        </w:rPr>
        <w:t> </w:t>
      </w:r>
      <w:r>
        <w:rPr>
          <w:sz w:val="23"/>
        </w:rPr>
        <w:t>Plomería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Edificios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Sindicatos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Gobierno</w:t>
      </w:r>
      <w:r>
        <w:rPr>
          <w:spacing w:val="10"/>
          <w:sz w:val="23"/>
        </w:rPr>
        <w:t> </w:t>
      </w:r>
      <w:r>
        <w:rPr>
          <w:sz w:val="23"/>
        </w:rPr>
        <w:t>Federal,</w:t>
      </w:r>
      <w:r>
        <w:rPr>
          <w:spacing w:val="10"/>
          <w:sz w:val="23"/>
        </w:rPr>
        <w:t> </w:t>
      </w:r>
      <w:r>
        <w:rPr>
          <w:sz w:val="23"/>
        </w:rPr>
        <w:t>Estatal,</w:t>
      </w:r>
      <w:r>
        <w:rPr>
          <w:spacing w:val="10"/>
          <w:sz w:val="23"/>
        </w:rPr>
        <w:t> </w:t>
      </w:r>
      <w:r>
        <w:rPr>
          <w:sz w:val="23"/>
        </w:rPr>
        <w:t>Municipal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Partidos</w:t>
      </w:r>
      <w:r>
        <w:rPr>
          <w:spacing w:val="2"/>
          <w:sz w:val="23"/>
        </w:rPr>
        <w:t> </w:t>
      </w:r>
      <w:r>
        <w:rPr>
          <w:sz w:val="23"/>
        </w:rPr>
        <w:t>Políticos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Organismos</w:t>
      </w:r>
      <w:r>
        <w:rPr>
          <w:spacing w:val="10"/>
          <w:sz w:val="23"/>
        </w:rPr>
        <w:t> </w:t>
      </w:r>
      <w:r>
        <w:rPr>
          <w:sz w:val="23"/>
        </w:rPr>
        <w:t>Descentralizados</w:t>
      </w:r>
      <w:r>
        <w:rPr>
          <w:spacing w:val="13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Viaje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Ropa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Vehículos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Mantenimiento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Jardines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Cantinas,</w:t>
      </w:r>
      <w:r>
        <w:rPr>
          <w:spacing w:val="4"/>
          <w:sz w:val="23"/>
        </w:rPr>
        <w:t> </w:t>
      </w:r>
      <w:r>
        <w:rPr>
          <w:sz w:val="23"/>
        </w:rPr>
        <w:t>Bares,</w:t>
      </w:r>
      <w:r>
        <w:rPr>
          <w:spacing w:val="6"/>
          <w:sz w:val="23"/>
        </w:rPr>
        <w:t> </w:t>
      </w:r>
      <w:r>
        <w:rPr>
          <w:sz w:val="23"/>
        </w:rPr>
        <w:t>Cervecerías,</w:t>
      </w:r>
      <w:r>
        <w:rPr>
          <w:spacing w:val="9"/>
          <w:sz w:val="23"/>
        </w:rPr>
        <w:t> </w:t>
      </w:r>
      <w:r>
        <w:rPr>
          <w:sz w:val="23"/>
        </w:rPr>
        <w:t>Videobares,</w:t>
      </w:r>
      <w:r>
        <w:rPr>
          <w:spacing w:val="6"/>
          <w:sz w:val="23"/>
        </w:rPr>
        <w:t> </w:t>
      </w:r>
      <w:r>
        <w:rPr>
          <w:sz w:val="23"/>
        </w:rPr>
        <w:t>Vinaterías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Nocturnos</w:t>
      </w:r>
      <w:r>
        <w:rPr>
          <w:spacing w:val="9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Baile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Discotecas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Autocinemas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Danza,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Familiar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Anciano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Orfanatos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5"/>
          <w:sz w:val="23"/>
        </w:rPr>
        <w:t> </w:t>
      </w:r>
      <w:r>
        <w:rPr>
          <w:sz w:val="23"/>
        </w:rPr>
        <w:t>Religiosas,</w:t>
      </w:r>
      <w:r>
        <w:rPr>
          <w:spacing w:val="6"/>
          <w:sz w:val="23"/>
        </w:rPr>
        <w:t> </w:t>
      </w:r>
      <w:r>
        <w:rPr>
          <w:sz w:val="23"/>
        </w:rPr>
        <w:t>Seminarios,</w:t>
      </w:r>
      <w:r>
        <w:rPr>
          <w:spacing w:val="7"/>
          <w:sz w:val="23"/>
        </w:rPr>
        <w:t> </w:t>
      </w:r>
      <w:r>
        <w:rPr>
          <w:sz w:val="23"/>
        </w:rPr>
        <w:t>Conventos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Inhumaciones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preparación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cadáveres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Funerales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Velación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Televisión,</w:t>
      </w:r>
      <w:r>
        <w:rPr>
          <w:spacing w:val="7"/>
          <w:sz w:val="23"/>
        </w:rPr>
        <w:t> </w:t>
      </w: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Cine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Radiodifusoras</w:t>
      </w:r>
      <w:r>
        <w:rPr>
          <w:spacing w:val="5"/>
          <w:sz w:val="23"/>
        </w:rPr>
        <w:t> </w:t>
      </w:r>
      <w:r>
        <w:rPr>
          <w:sz w:val="23"/>
        </w:rPr>
        <w:t>(B.</w:t>
      </w:r>
      <w:r>
        <w:rPr>
          <w:spacing w:val="5"/>
          <w:sz w:val="23"/>
        </w:rPr>
        <w:t> </w:t>
      </w:r>
      <w:r>
        <w:rPr>
          <w:sz w:val="23"/>
        </w:rPr>
        <w:t>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Autobuses</w:t>
      </w:r>
      <w:r>
        <w:rPr>
          <w:spacing w:val="6"/>
          <w:sz w:val="23"/>
        </w:rPr>
        <w:t> </w:t>
      </w:r>
      <w:r>
        <w:rPr>
          <w:sz w:val="23"/>
        </w:rPr>
        <w:t>Urbanos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364" w:lineRule="auto" w:before="138" w:after="0"/>
        <w:ind w:left="1908" w:right="1654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13"/>
          <w:sz w:val="23"/>
        </w:rPr>
        <w:t> </w:t>
      </w:r>
      <w:r>
        <w:rPr>
          <w:sz w:val="23"/>
        </w:rPr>
        <w:t>Antenas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Microondas,</w:t>
      </w:r>
      <w:r>
        <w:rPr>
          <w:spacing w:val="13"/>
          <w:sz w:val="23"/>
        </w:rPr>
        <w:t> </w:t>
      </w:r>
      <w:r>
        <w:rPr>
          <w:sz w:val="23"/>
        </w:rPr>
        <w:t>Radiocomunicaciones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Radiodifusión</w:t>
      </w:r>
      <w:r>
        <w:rPr>
          <w:spacing w:val="12"/>
          <w:sz w:val="23"/>
        </w:rPr>
        <w:t> </w:t>
      </w:r>
      <w:r>
        <w:rPr>
          <w:sz w:val="23"/>
        </w:rPr>
        <w:t>(C</w:t>
      </w:r>
      <w:r>
        <w:rPr>
          <w:spacing w:val="-61"/>
          <w:sz w:val="23"/>
        </w:rPr>
        <w:t> </w:t>
      </w:r>
      <w:r>
        <w:rPr>
          <w:sz w:val="23"/>
        </w:rPr>
        <w:t>y D).</w:t>
      </w:r>
    </w:p>
    <w:p>
      <w:pPr>
        <w:pStyle w:val="ListParagraph"/>
        <w:numPr>
          <w:ilvl w:val="0"/>
          <w:numId w:val="102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Torres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Antenas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Televisión</w:t>
      </w:r>
      <w:r>
        <w:rPr>
          <w:spacing w:val="7"/>
          <w:sz w:val="23"/>
        </w:rPr>
        <w:t> </w:t>
      </w:r>
      <w:r>
        <w:rPr>
          <w:sz w:val="23"/>
        </w:rPr>
        <w:t>(C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0"/>
        </w:numPr>
        <w:tabs>
          <w:tab w:pos="1891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00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0"/>
          <w:sz w:val="23"/>
        </w:rPr>
        <w:t> </w:t>
      </w:r>
      <w:r>
        <w:rPr>
          <w:sz w:val="23"/>
        </w:rPr>
        <w:t>telefónica,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informática</w:t>
      </w:r>
      <w:r>
        <w:rPr>
          <w:spacing w:val="31"/>
          <w:sz w:val="23"/>
        </w:rPr>
        <w:t> </w:t>
      </w:r>
      <w:r>
        <w:rPr>
          <w:sz w:val="23"/>
        </w:rPr>
        <w:t>y</w:t>
      </w:r>
      <w:r>
        <w:rPr>
          <w:spacing w:val="30"/>
          <w:sz w:val="23"/>
        </w:rPr>
        <w:t> </w:t>
      </w:r>
      <w:r>
        <w:rPr>
          <w:sz w:val="23"/>
        </w:rPr>
        <w:t>telecomunicaciones,</w:t>
      </w:r>
      <w:r>
        <w:rPr>
          <w:spacing w:val="30"/>
          <w:sz w:val="23"/>
        </w:rPr>
        <w:t> </w:t>
      </w:r>
      <w:r>
        <w:rPr>
          <w:sz w:val="23"/>
        </w:rPr>
        <w:t>con</w:t>
      </w:r>
      <w:r>
        <w:rPr>
          <w:spacing w:val="30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2"/>
          <w:sz w:val="23"/>
        </w:rPr>
        <w:t> </w:t>
      </w:r>
      <w:r>
        <w:rPr>
          <w:sz w:val="23"/>
        </w:rPr>
        <w:t>y casetas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servicio</w:t>
      </w:r>
      <w:r>
        <w:rPr>
          <w:spacing w:val="1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03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>
          <w:rFonts w:ascii="Arial" w:hAnsi="Arial"/>
          <w:b/>
        </w:rPr>
        <w:t>“CU2”</w:t>
      </w:r>
      <w:r>
        <w:rPr>
          <w:rFonts w:ascii="Arial" w:hAnsi="Arial"/>
          <w:b/>
          <w:spacing w:val="1"/>
        </w:rPr>
        <w:t> </w:t>
      </w:r>
      <w:r>
        <w:rPr/>
        <w:t>Corredor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Habitación</w:t>
      </w:r>
      <w:r>
        <w:rPr>
          <w:spacing w:val="64"/>
        </w:rPr>
        <w:t> </w:t>
      </w:r>
      <w:r>
        <w:rPr/>
        <w:t>y</w:t>
      </w:r>
      <w:r>
        <w:rPr>
          <w:spacing w:val="-61"/>
        </w:rPr>
        <w:t> </w:t>
      </w:r>
      <w:r>
        <w:rPr/>
        <w:t>Comercio, tendrá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restricciones de uso:</w:t>
      </w:r>
    </w:p>
    <w:p>
      <w:pPr>
        <w:pStyle w:val="ListParagraph"/>
        <w:numPr>
          <w:ilvl w:val="0"/>
          <w:numId w:val="104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Vivienda: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104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166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5"/>
          <w:sz w:val="23"/>
        </w:rPr>
        <w:t> </w:t>
      </w:r>
      <w:r>
        <w:rPr>
          <w:sz w:val="23"/>
        </w:rPr>
        <w:t>Habitacional</w:t>
      </w:r>
      <w:r>
        <w:rPr>
          <w:spacing w:val="5"/>
          <w:sz w:val="23"/>
        </w:rPr>
        <w:t> </w:t>
      </w:r>
      <w:r>
        <w:rPr>
          <w:sz w:val="23"/>
        </w:rPr>
        <w:t>Máxima: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468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747</w:t>
      </w:r>
      <w:r>
        <w:rPr>
          <w:spacing w:val="6"/>
          <w:sz w:val="23"/>
        </w:rPr>
        <w:t> </w:t>
      </w:r>
      <w:r>
        <w:rPr>
          <w:sz w:val="23"/>
        </w:rPr>
        <w:t>habitantes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hectárea.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6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Frente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Fondo: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5"/>
        </w:numPr>
        <w:tabs>
          <w:tab w:pos="1909" w:val="left" w:leader="none"/>
        </w:tabs>
        <w:spacing w:line="364" w:lineRule="auto" w:before="139" w:after="0"/>
        <w:ind w:left="1557" w:right="4918" w:firstLine="0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10"/>
          <w:sz w:val="23"/>
        </w:rPr>
        <w:t> </w:t>
      </w:r>
      <w:r>
        <w:rPr>
          <w:sz w:val="23"/>
        </w:rPr>
        <w:t>variable</w:t>
      </w:r>
      <w:r>
        <w:rPr>
          <w:spacing w:val="9"/>
          <w:sz w:val="23"/>
        </w:rPr>
        <w:t> </w:t>
      </w:r>
      <w:r>
        <w:rPr>
          <w:sz w:val="23"/>
        </w:rPr>
        <w:t>según</w:t>
      </w:r>
      <w:r>
        <w:rPr>
          <w:spacing w:val="8"/>
          <w:sz w:val="23"/>
        </w:rPr>
        <w:t> </w:t>
      </w:r>
      <w:r>
        <w:rPr>
          <w:sz w:val="23"/>
        </w:rPr>
        <w:t>proyecto.</w:t>
      </w:r>
      <w:r>
        <w:rPr>
          <w:spacing w:val="-61"/>
          <w:sz w:val="23"/>
        </w:rPr>
        <w:t> </w:t>
      </w:r>
      <w:r>
        <w:rPr>
          <w:sz w:val="23"/>
        </w:rPr>
        <w:t>7.</w:t>
      </w:r>
      <w:r>
        <w:rPr>
          <w:spacing w:val="29"/>
          <w:sz w:val="23"/>
        </w:rPr>
        <w:t> </w:t>
      </w:r>
      <w:r>
        <w:rPr>
          <w:sz w:val="23"/>
        </w:rPr>
        <w:t>COS:</w:t>
      </w:r>
      <w:r>
        <w:rPr>
          <w:spacing w:val="2"/>
          <w:sz w:val="23"/>
        </w:rPr>
        <w:t> </w:t>
      </w:r>
      <w:r>
        <w:rPr>
          <w:sz w:val="23"/>
        </w:rPr>
        <w:t>0.7.</w:t>
      </w:r>
    </w:p>
    <w:p>
      <w:pPr>
        <w:pStyle w:val="BodyText"/>
        <w:spacing w:before="1"/>
        <w:ind w:left="1557"/>
      </w:pPr>
      <w:r>
        <w:rPr/>
        <w:t>8.</w:t>
      </w:r>
      <w:r>
        <w:rPr>
          <w:spacing w:val="34"/>
        </w:rPr>
        <w:t> </w:t>
      </w:r>
      <w:r>
        <w:rPr/>
        <w:t>CUS:</w:t>
      </w:r>
      <w:r>
        <w:rPr>
          <w:spacing w:val="2"/>
        </w:rPr>
        <w:t> </w:t>
      </w:r>
      <w:r>
        <w:rPr/>
        <w:t>3.0.</w:t>
      </w:r>
    </w:p>
    <w:p>
      <w:pPr>
        <w:pStyle w:val="ListParagraph"/>
        <w:numPr>
          <w:ilvl w:val="0"/>
          <w:numId w:val="10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superficie</w:t>
      </w:r>
      <w:r>
        <w:rPr>
          <w:spacing w:val="5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9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06"/>
        </w:numPr>
        <w:tabs>
          <w:tab w:pos="1909" w:val="left" w:leader="none"/>
        </w:tabs>
        <w:spacing w:line="364" w:lineRule="auto" w:before="138" w:after="0"/>
        <w:ind w:left="1908" w:right="1656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16"/>
          <w:sz w:val="23"/>
        </w:rPr>
        <w:t> </w:t>
      </w:r>
      <w:r>
        <w:rPr>
          <w:sz w:val="23"/>
        </w:rPr>
        <w:t>máxima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construcción</w:t>
      </w:r>
      <w:r>
        <w:rPr>
          <w:spacing w:val="16"/>
          <w:sz w:val="23"/>
        </w:rPr>
        <w:t> </w:t>
      </w:r>
      <w:r>
        <w:rPr>
          <w:sz w:val="23"/>
        </w:rPr>
        <w:t>desde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6"/>
          <w:sz w:val="23"/>
        </w:rPr>
        <w:t> </w:t>
      </w:r>
      <w:r>
        <w:rPr>
          <w:sz w:val="23"/>
        </w:rPr>
        <w:t>nivel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desplante,</w:t>
      </w:r>
      <w:r>
        <w:rPr>
          <w:spacing w:val="17"/>
          <w:sz w:val="23"/>
        </w:rPr>
        <w:t> </w:t>
      </w:r>
      <w:r>
        <w:rPr>
          <w:sz w:val="23"/>
        </w:rPr>
        <w:t>cinco</w:t>
      </w:r>
      <w:r>
        <w:rPr>
          <w:spacing w:val="17"/>
          <w:sz w:val="23"/>
        </w:rPr>
        <w:t> </w:t>
      </w:r>
      <w:r>
        <w:rPr>
          <w:sz w:val="23"/>
        </w:rPr>
        <w:t>niveles</w:t>
      </w:r>
      <w:r>
        <w:rPr>
          <w:spacing w:val="-61"/>
          <w:sz w:val="23"/>
        </w:rPr>
        <w:t> </w:t>
      </w:r>
      <w:r>
        <w:rPr>
          <w:sz w:val="23"/>
        </w:rPr>
        <w:t>o 15m.</w:t>
      </w:r>
    </w:p>
    <w:p>
      <w:pPr>
        <w:pStyle w:val="ListParagraph"/>
        <w:numPr>
          <w:ilvl w:val="0"/>
          <w:numId w:val="104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unifamiliar</w:t>
      </w:r>
      <w:r>
        <w:rPr>
          <w:spacing w:val="6"/>
          <w:sz w:val="23"/>
        </w:rPr>
        <w:t> </w:t>
      </w:r>
      <w:r>
        <w:rPr>
          <w:sz w:val="23"/>
        </w:rPr>
        <w:t>una</w:t>
      </w:r>
      <w:r>
        <w:rPr>
          <w:spacing w:val="5"/>
          <w:sz w:val="23"/>
        </w:rPr>
        <w:t> </w:t>
      </w:r>
      <w:r>
        <w:rPr>
          <w:sz w:val="23"/>
        </w:rPr>
        <w:t>vivienda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multifamiliar:</w:t>
      </w:r>
      <w:r>
        <w:rPr>
          <w:spacing w:val="7"/>
          <w:sz w:val="23"/>
        </w:rPr>
        <w:t> </w:t>
      </w:r>
      <w:r>
        <w:rPr>
          <w:sz w:val="23"/>
        </w:rPr>
        <w:t>dos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viviendas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4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4"/>
          <w:sz w:val="23"/>
        </w:rPr>
        <w:t> </w:t>
      </w:r>
      <w:r>
        <w:rPr>
          <w:sz w:val="23"/>
        </w:rPr>
        <w:t>Carnicerías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Fruterías.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Boticas.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Panaderías.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Conveniencia.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Ropa,</w:t>
      </w:r>
      <w:r>
        <w:rPr>
          <w:spacing w:val="7"/>
          <w:sz w:val="23"/>
        </w:rPr>
        <w:t> </w:t>
      </w:r>
      <w:r>
        <w:rPr>
          <w:sz w:val="23"/>
        </w:rPr>
        <w:t>Calzado,</w:t>
      </w:r>
      <w:r>
        <w:rPr>
          <w:spacing w:val="8"/>
          <w:sz w:val="23"/>
        </w:rPr>
        <w:t> </w:t>
      </w:r>
      <w:r>
        <w:rPr>
          <w:sz w:val="23"/>
        </w:rPr>
        <w:t>Accesorios</w:t>
      </w:r>
      <w:r>
        <w:rPr>
          <w:spacing w:val="6"/>
          <w:sz w:val="23"/>
        </w:rPr>
        <w:t> </w:t>
      </w:r>
      <w:r>
        <w:rPr>
          <w:sz w:val="23"/>
        </w:rPr>
        <w:t>diversos.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Dulcerías.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Herbarios.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6"/>
          <w:sz w:val="23"/>
        </w:rPr>
        <w:t> </w:t>
      </w:r>
      <w:r>
        <w:rPr>
          <w:sz w:val="23"/>
        </w:rPr>
        <w:t>Dibujo.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5"/>
          <w:sz w:val="23"/>
        </w:rPr>
        <w:t> </w:t>
      </w:r>
      <w:r>
        <w:rPr>
          <w:sz w:val="23"/>
        </w:rPr>
        <w:t>Musicales.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Relojerías.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Mueblerías.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Neverías.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Ópticas.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9"/>
          <w:sz w:val="23"/>
        </w:rPr>
        <w:t> </w:t>
      </w:r>
      <w:r>
        <w:rPr>
          <w:sz w:val="23"/>
        </w:rPr>
        <w:t>Librerías,</w:t>
      </w:r>
      <w:r>
        <w:rPr>
          <w:spacing w:val="9"/>
          <w:sz w:val="23"/>
        </w:rPr>
        <w:t> </w:t>
      </w:r>
      <w:r>
        <w:rPr>
          <w:sz w:val="23"/>
        </w:rPr>
        <w:t>Revisterías.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Llantas.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Videocintas.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9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07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04"/>
        </w:numPr>
        <w:tabs>
          <w:tab w:pos="1865" w:val="left" w:leader="none"/>
        </w:tabs>
        <w:spacing w:line="364" w:lineRule="auto" w:before="138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condicionados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Normas</w:t>
      </w:r>
      <w:r>
        <w:rPr>
          <w:spacing w:val="16"/>
          <w:sz w:val="23"/>
        </w:rPr>
        <w:t> </w:t>
      </w:r>
      <w:r>
        <w:rPr>
          <w:sz w:val="23"/>
        </w:rPr>
        <w:t>Mínimas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Evaluación.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Uso</w:t>
      </w:r>
      <w:r>
        <w:rPr>
          <w:spacing w:val="17"/>
          <w:sz w:val="23"/>
        </w:rPr>
        <w:t> </w:t>
      </w:r>
      <w:r>
        <w:rPr>
          <w:sz w:val="23"/>
        </w:rPr>
        <w:t>CU</w:t>
      </w:r>
      <w:r>
        <w:rPr>
          <w:spacing w:val="19"/>
          <w:sz w:val="23"/>
        </w:rPr>
        <w:t> </w:t>
      </w:r>
      <w:r>
        <w:rPr>
          <w:sz w:val="23"/>
        </w:rPr>
        <w:t>2</w:t>
      </w:r>
      <w:r>
        <w:rPr>
          <w:spacing w:val="-61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aplicarán</w:t>
      </w:r>
      <w:r>
        <w:rPr>
          <w:spacing w:val="3"/>
          <w:sz w:val="23"/>
        </w:rPr>
        <w:t> </w:t>
      </w:r>
      <w:r>
        <w:rPr>
          <w:sz w:val="23"/>
        </w:rPr>
        <w:t>únicamente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Internados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(B.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6"/>
          <w:sz w:val="23"/>
        </w:rPr>
        <w:t> </w:t>
      </w:r>
      <w:r>
        <w:rPr>
          <w:sz w:val="23"/>
        </w:rPr>
        <w:t>Vegetarianos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50"/>
          <w:sz w:val="23"/>
        </w:rPr>
        <w:t> </w:t>
      </w:r>
      <w:r>
        <w:rPr>
          <w:sz w:val="23"/>
        </w:rPr>
        <w:t>Eléctricos,</w:t>
      </w:r>
      <w:r>
        <w:rPr>
          <w:spacing w:val="49"/>
          <w:sz w:val="23"/>
        </w:rPr>
        <w:t> </w:t>
      </w:r>
      <w:r>
        <w:rPr>
          <w:sz w:val="23"/>
        </w:rPr>
        <w:t>Electrónicos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Equipo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Computación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Sistemas</w:t>
      </w:r>
      <w:r>
        <w:rPr>
          <w:spacing w:val="-61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5"/>
          <w:sz w:val="23"/>
        </w:rPr>
        <w:t> </w:t>
      </w:r>
      <w:r>
        <w:rPr>
          <w:sz w:val="23"/>
        </w:rPr>
        <w:t>Médicos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Laboratorio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Electrónica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Fotografía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7" w:after="0"/>
        <w:ind w:left="1973" w:right="0" w:hanging="416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4"/>
          <w:sz w:val="23"/>
        </w:rPr>
        <w:t> </w:t>
      </w:r>
      <w:r>
        <w:rPr>
          <w:sz w:val="23"/>
        </w:rPr>
        <w:t>Vinos,</w:t>
      </w:r>
      <w:r>
        <w:rPr>
          <w:spacing w:val="5"/>
          <w:sz w:val="23"/>
        </w:rPr>
        <w:t> </w:t>
      </w:r>
      <w:r>
        <w:rPr>
          <w:sz w:val="23"/>
        </w:rPr>
        <w:t>Licores,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Expendios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Cerveza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4"/>
          <w:sz w:val="23"/>
        </w:rPr>
        <w:t> </w:t>
      </w:r>
      <w:r>
        <w:rPr>
          <w:sz w:val="23"/>
        </w:rPr>
        <w:t>Comercial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4"/>
          <w:sz w:val="23"/>
        </w:rPr>
        <w:t> </w:t>
      </w:r>
      <w:r>
        <w:rPr>
          <w:sz w:val="23"/>
        </w:rPr>
        <w:t>Envasados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4"/>
          <w:sz w:val="23"/>
        </w:rPr>
        <w:t> </w:t>
      </w:r>
      <w:r>
        <w:rPr>
          <w:sz w:val="23"/>
        </w:rPr>
        <w:t>Plomería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Estéticas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8" w:after="0"/>
        <w:ind w:left="1973" w:right="0" w:hanging="416"/>
        <w:jc w:val="left"/>
        <w:rPr>
          <w:sz w:val="23"/>
        </w:rPr>
      </w:pP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Electrónicos</w:t>
      </w:r>
      <w:r>
        <w:rPr>
          <w:spacing w:val="12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8" w:after="0"/>
        <w:ind w:left="1973" w:right="0" w:hanging="416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8" w:after="0"/>
        <w:ind w:left="1973" w:right="0" w:hanging="416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Salud,</w:t>
      </w:r>
      <w:r>
        <w:rPr>
          <w:spacing w:val="7"/>
          <w:sz w:val="23"/>
        </w:rPr>
        <w:t> </w:t>
      </w:r>
      <w:r>
        <w:rPr>
          <w:sz w:val="23"/>
        </w:rPr>
        <w:t>Clínicas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Clínicas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General</w:t>
      </w:r>
      <w:r>
        <w:rPr>
          <w:spacing w:val="7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8" w:after="0"/>
        <w:ind w:left="1973" w:right="0" w:hanging="416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5"/>
          <w:sz w:val="23"/>
        </w:rPr>
        <w:t> </w:t>
      </w:r>
      <w:r>
        <w:rPr>
          <w:sz w:val="23"/>
        </w:rPr>
        <w:t>Dentales,</w:t>
      </w:r>
      <w:r>
        <w:rPr>
          <w:spacing w:val="9"/>
          <w:sz w:val="23"/>
        </w:rPr>
        <w:t> </w:t>
      </w:r>
      <w:r>
        <w:rPr>
          <w:sz w:val="23"/>
        </w:rPr>
        <w:t>Análisis</w:t>
      </w:r>
      <w:r>
        <w:rPr>
          <w:spacing w:val="7"/>
          <w:sz w:val="23"/>
        </w:rPr>
        <w:t> </w:t>
      </w:r>
      <w:r>
        <w:rPr>
          <w:sz w:val="23"/>
        </w:rPr>
        <w:t>Clínicos,</w:t>
      </w:r>
      <w:r>
        <w:rPr>
          <w:spacing w:val="9"/>
          <w:sz w:val="23"/>
        </w:rPr>
        <w:t> </w:t>
      </w:r>
      <w:r>
        <w:rPr>
          <w:sz w:val="23"/>
        </w:rPr>
        <w:t>Radiografías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Consultorios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04"/>
        </w:numPr>
        <w:tabs>
          <w:tab w:pos="1974" w:val="left" w:leader="none"/>
        </w:tabs>
        <w:spacing w:line="240" w:lineRule="auto" w:before="139" w:after="0"/>
        <w:ind w:left="1973" w:right="0" w:hanging="416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3"/>
          <w:sz w:val="23"/>
        </w:rPr>
        <w:t> </w:t>
      </w:r>
      <w:r>
        <w:rPr>
          <w:sz w:val="23"/>
        </w:rPr>
        <w:t>Capillas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Culto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</w:t>
      </w:r>
    </w:p>
    <w:p>
      <w:pPr>
        <w:pStyle w:val="ListParagraph"/>
        <w:numPr>
          <w:ilvl w:val="1"/>
          <w:numId w:val="10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04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04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0"/>
          <w:sz w:val="23"/>
        </w:rPr>
        <w:t> </w:t>
      </w:r>
      <w:r>
        <w:rPr>
          <w:sz w:val="23"/>
        </w:rPr>
        <w:t>telefónica,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informática</w:t>
      </w:r>
      <w:r>
        <w:rPr>
          <w:spacing w:val="40"/>
          <w:sz w:val="23"/>
        </w:rPr>
        <w:t> </w:t>
      </w:r>
      <w:r>
        <w:rPr>
          <w:sz w:val="23"/>
        </w:rPr>
        <w:t>y</w:t>
      </w:r>
      <w:r>
        <w:rPr>
          <w:spacing w:val="40"/>
          <w:sz w:val="23"/>
        </w:rPr>
        <w:t> </w:t>
      </w:r>
      <w:r>
        <w:rPr>
          <w:sz w:val="23"/>
        </w:rPr>
        <w:t>telecomunicaciones</w:t>
      </w:r>
      <w:r>
        <w:rPr>
          <w:spacing w:val="40"/>
          <w:sz w:val="23"/>
        </w:rPr>
        <w:t> </w:t>
      </w:r>
      <w:r>
        <w:rPr>
          <w:sz w:val="23"/>
        </w:rPr>
        <w:t>con</w:t>
      </w:r>
      <w:r>
        <w:rPr>
          <w:spacing w:val="40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2"/>
          <w:sz w:val="23"/>
        </w:rPr>
        <w:t> </w:t>
      </w:r>
      <w:r>
        <w:rPr>
          <w:sz w:val="23"/>
        </w:rPr>
        <w:t>y casetas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3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08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2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15.</w:t>
      </w:r>
      <w:r>
        <w:rPr>
          <w:rFonts w:ascii="Arial" w:hAnsi="Arial"/>
          <w:b/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zonificación</w:t>
      </w:r>
      <w:r>
        <w:rPr>
          <w:spacing w:val="25"/>
        </w:rPr>
        <w:t> </w:t>
      </w:r>
      <w:r>
        <w:rPr>
          <w:rFonts w:ascii="Arial" w:hAnsi="Arial"/>
          <w:b/>
        </w:rPr>
        <w:t>“CU3”</w:t>
      </w:r>
      <w:r>
        <w:rPr>
          <w:rFonts w:ascii="Arial" w:hAnsi="Arial"/>
          <w:b/>
          <w:spacing w:val="26"/>
        </w:rPr>
        <w:t> </w:t>
      </w:r>
      <w:r>
        <w:rPr/>
        <w:t>Corredor</w:t>
      </w:r>
      <w:r>
        <w:rPr>
          <w:spacing w:val="24"/>
        </w:rPr>
        <w:t> </w:t>
      </w:r>
      <w:r>
        <w:rPr/>
        <w:t>Urbano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Industria</w:t>
      </w:r>
      <w:r>
        <w:rPr>
          <w:spacing w:val="25"/>
        </w:rPr>
        <w:t> </w:t>
      </w:r>
      <w:r>
        <w:rPr/>
        <w:t>y</w:t>
      </w:r>
      <w:r>
        <w:rPr>
          <w:spacing w:val="23"/>
        </w:rPr>
        <w:t> </w:t>
      </w:r>
      <w:r>
        <w:rPr/>
        <w:t>Servicios,</w:t>
      </w:r>
      <w:r>
        <w:rPr>
          <w:spacing w:val="-6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109"/>
        </w:numPr>
        <w:tabs>
          <w:tab w:pos="1722" w:val="left" w:leader="none"/>
        </w:tabs>
        <w:spacing w:line="240" w:lineRule="auto" w:before="0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Vivienda: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permitida.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7"/>
          <w:sz w:val="23"/>
        </w:rPr>
        <w:t> </w:t>
      </w:r>
      <w:r>
        <w:rPr>
          <w:sz w:val="23"/>
        </w:rPr>
        <w:t>Máxima: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permitida.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Lote</w:t>
      </w:r>
      <w:r>
        <w:rPr>
          <w:spacing w:val="6"/>
          <w:sz w:val="23"/>
        </w:rPr>
        <w:t> </w:t>
      </w:r>
      <w:r>
        <w:rPr>
          <w:sz w:val="23"/>
        </w:rPr>
        <w:t>mínimo: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Frente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lote: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Fondo: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10"/>
        </w:numPr>
        <w:tabs>
          <w:tab w:pos="1909" w:val="left" w:leader="none"/>
        </w:tabs>
        <w:spacing w:line="364" w:lineRule="auto" w:before="137" w:after="0"/>
        <w:ind w:left="1557" w:right="4918" w:firstLine="0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10"/>
          <w:sz w:val="23"/>
        </w:rPr>
        <w:t> </w:t>
      </w:r>
      <w:r>
        <w:rPr>
          <w:sz w:val="23"/>
        </w:rPr>
        <w:t>variable</w:t>
      </w:r>
      <w:r>
        <w:rPr>
          <w:spacing w:val="9"/>
          <w:sz w:val="23"/>
        </w:rPr>
        <w:t> </w:t>
      </w:r>
      <w:r>
        <w:rPr>
          <w:sz w:val="23"/>
        </w:rPr>
        <w:t>según</w:t>
      </w:r>
      <w:r>
        <w:rPr>
          <w:spacing w:val="8"/>
          <w:sz w:val="23"/>
        </w:rPr>
        <w:t> </w:t>
      </w:r>
      <w:r>
        <w:rPr>
          <w:sz w:val="23"/>
        </w:rPr>
        <w:t>proyecto.</w:t>
      </w:r>
      <w:r>
        <w:rPr>
          <w:spacing w:val="-61"/>
          <w:sz w:val="23"/>
        </w:rPr>
        <w:t> </w:t>
      </w:r>
      <w:r>
        <w:rPr>
          <w:sz w:val="23"/>
        </w:rPr>
        <w:t>7.</w:t>
      </w:r>
      <w:r>
        <w:rPr>
          <w:spacing w:val="29"/>
          <w:sz w:val="23"/>
        </w:rPr>
        <w:t> </w:t>
      </w:r>
      <w:r>
        <w:rPr>
          <w:sz w:val="23"/>
        </w:rPr>
        <w:t>COS:</w:t>
      </w:r>
      <w:r>
        <w:rPr>
          <w:spacing w:val="2"/>
          <w:sz w:val="23"/>
        </w:rPr>
        <w:t> </w:t>
      </w:r>
      <w:r>
        <w:rPr>
          <w:sz w:val="23"/>
        </w:rPr>
        <w:t>0.6.</w:t>
      </w:r>
    </w:p>
    <w:p>
      <w:pPr>
        <w:pStyle w:val="BodyText"/>
        <w:spacing w:before="2"/>
        <w:ind w:left="1557"/>
      </w:pPr>
      <w:r>
        <w:rPr/>
        <w:t>8.</w:t>
      </w:r>
      <w:r>
        <w:rPr>
          <w:spacing w:val="34"/>
        </w:rPr>
        <w:t> </w:t>
      </w:r>
      <w:r>
        <w:rPr/>
        <w:t>CUS:</w:t>
      </w:r>
      <w:r>
        <w:rPr>
          <w:spacing w:val="2"/>
        </w:rPr>
        <w:t> </w:t>
      </w:r>
      <w:r>
        <w:rPr/>
        <w:t>2.0.</w:t>
      </w:r>
    </w:p>
    <w:p>
      <w:pPr>
        <w:pStyle w:val="ListParagraph"/>
        <w:numPr>
          <w:ilvl w:val="0"/>
          <w:numId w:val="11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superficie</w:t>
      </w:r>
      <w:r>
        <w:rPr>
          <w:spacing w:val="5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1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9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11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6"/>
          <w:sz w:val="23"/>
        </w:rPr>
        <w:t> </w:t>
      </w:r>
      <w:r>
        <w:rPr>
          <w:sz w:val="23"/>
        </w:rPr>
        <w:t>máxima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</w:t>
      </w:r>
      <w:r>
        <w:rPr>
          <w:spacing w:val="7"/>
          <w:sz w:val="23"/>
        </w:rPr>
        <w:t> </w:t>
      </w:r>
      <w:r>
        <w:rPr>
          <w:sz w:val="23"/>
        </w:rPr>
        <w:t>desde</w:t>
      </w:r>
      <w:r>
        <w:rPr>
          <w:spacing w:val="10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nivel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desplante,</w:t>
      </w:r>
      <w:r>
        <w:rPr>
          <w:spacing w:val="7"/>
          <w:sz w:val="23"/>
        </w:rPr>
        <w:t> </w:t>
      </w:r>
      <w:r>
        <w:rPr>
          <w:sz w:val="23"/>
        </w:rPr>
        <w:t>cuatro</w:t>
      </w:r>
      <w:r>
        <w:rPr>
          <w:spacing w:val="9"/>
          <w:sz w:val="23"/>
        </w:rPr>
        <w:t> </w:t>
      </w:r>
      <w:r>
        <w:rPr>
          <w:sz w:val="23"/>
        </w:rPr>
        <w:t>niveles</w:t>
      </w:r>
      <w:r>
        <w:rPr>
          <w:spacing w:val="-61"/>
          <w:sz w:val="23"/>
        </w:rPr>
        <w:t> </w:t>
      </w:r>
      <w:r>
        <w:rPr>
          <w:sz w:val="23"/>
        </w:rPr>
        <w:t>o 12m.</w:t>
      </w:r>
    </w:p>
    <w:p>
      <w:pPr>
        <w:pStyle w:val="ListParagraph"/>
        <w:numPr>
          <w:ilvl w:val="0"/>
          <w:numId w:val="109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Abastos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Bodegas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Productos</w:t>
      </w:r>
      <w:r>
        <w:rPr>
          <w:spacing w:val="9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Acopio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Transferencia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productos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Semillas,</w:t>
      </w:r>
      <w:r>
        <w:rPr>
          <w:spacing w:val="8"/>
          <w:sz w:val="23"/>
        </w:rPr>
        <w:t> </w:t>
      </w:r>
      <w:r>
        <w:rPr>
          <w:sz w:val="23"/>
        </w:rPr>
        <w:t>Huevo,</w:t>
      </w:r>
      <w:r>
        <w:rPr>
          <w:spacing w:val="11"/>
          <w:sz w:val="23"/>
        </w:rPr>
        <w:t> </w:t>
      </w:r>
      <w:r>
        <w:rPr>
          <w:sz w:val="23"/>
        </w:rPr>
        <w:t>Lácteos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Abarrotes.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Gasolineras.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Rastros</w:t>
      </w:r>
      <w:r>
        <w:rPr>
          <w:spacing w:val="12"/>
          <w:sz w:val="23"/>
        </w:rPr>
        <w:t> </w:t>
      </w:r>
      <w:r>
        <w:rPr>
          <w:sz w:val="23"/>
        </w:rPr>
        <w:t>Frigoríficos</w:t>
      </w:r>
      <w:r>
        <w:rPr>
          <w:spacing w:val="11"/>
          <w:sz w:val="23"/>
        </w:rPr>
        <w:t> </w:t>
      </w:r>
      <w:r>
        <w:rPr>
          <w:sz w:val="23"/>
        </w:rPr>
        <w:t>u</w:t>
      </w:r>
      <w:r>
        <w:rPr>
          <w:spacing w:val="9"/>
          <w:sz w:val="23"/>
        </w:rPr>
        <w:t> </w:t>
      </w:r>
      <w:r>
        <w:rPr>
          <w:sz w:val="23"/>
        </w:rPr>
        <w:t>Obradores.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Silos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Tolvas.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6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14"/>
          <w:sz w:val="23"/>
        </w:rPr>
        <w:t> </w:t>
      </w:r>
      <w:r>
        <w:rPr>
          <w:sz w:val="23"/>
        </w:rPr>
        <w:t>Envasados.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5"/>
          <w:sz w:val="23"/>
        </w:rPr>
        <w:t> </w:t>
      </w:r>
      <w:r>
        <w:rPr>
          <w:sz w:val="23"/>
        </w:rPr>
        <w:t>Tlapalerías.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Automóviles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Camiones.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Deshuesaderos.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losa,</w:t>
      </w:r>
      <w:r>
        <w:rPr>
          <w:spacing w:val="4"/>
          <w:sz w:val="23"/>
        </w:rPr>
        <w:t> </w:t>
      </w:r>
      <w:r>
        <w:rPr>
          <w:sz w:val="23"/>
        </w:rPr>
        <w:t>cristalería,</w:t>
      </w:r>
      <w:r>
        <w:rPr>
          <w:spacing w:val="4"/>
          <w:sz w:val="23"/>
        </w:rPr>
        <w:t> </w:t>
      </w:r>
      <w:r>
        <w:rPr>
          <w:sz w:val="23"/>
        </w:rPr>
        <w:t>mesas,</w:t>
      </w:r>
      <w:r>
        <w:rPr>
          <w:spacing w:val="3"/>
          <w:sz w:val="23"/>
        </w:rPr>
        <w:t> </w:t>
      </w:r>
      <w:r>
        <w:rPr>
          <w:sz w:val="23"/>
        </w:rPr>
        <w:t>sillas.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5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5"/>
          <w:sz w:val="23"/>
        </w:rPr>
        <w:t> </w:t>
      </w:r>
      <w:r>
        <w:rPr>
          <w:sz w:val="23"/>
        </w:rPr>
        <w:t>Públicos,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17"/>
          <w:sz w:val="23"/>
        </w:rPr>
        <w:t> </w:t>
      </w:r>
      <w:r>
        <w:rPr>
          <w:sz w:val="23"/>
        </w:rPr>
        <w:t>Electrodomésticos.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Lavado,</w:t>
      </w:r>
      <w:r>
        <w:rPr>
          <w:spacing w:val="5"/>
          <w:sz w:val="23"/>
        </w:rPr>
        <w:t> </w:t>
      </w:r>
      <w:r>
        <w:rPr>
          <w:sz w:val="23"/>
        </w:rPr>
        <w:t>lubricado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cambio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llantas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Oficinas,</w:t>
      </w:r>
      <w:r>
        <w:rPr>
          <w:spacing w:val="8"/>
          <w:sz w:val="23"/>
        </w:rPr>
        <w:t> </w:t>
      </w:r>
      <w:r>
        <w:rPr>
          <w:sz w:val="23"/>
        </w:rPr>
        <w:t>Hogares,</w:t>
      </w:r>
      <w:r>
        <w:rPr>
          <w:spacing w:val="10"/>
          <w:sz w:val="23"/>
        </w:rPr>
        <w:t> </w:t>
      </w:r>
      <w:r>
        <w:rPr>
          <w:sz w:val="23"/>
        </w:rPr>
        <w:t>Industrias.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Talleres</w:t>
      </w:r>
      <w:r>
        <w:rPr>
          <w:spacing w:val="9"/>
          <w:sz w:val="23"/>
        </w:rPr>
        <w:t> </w:t>
      </w:r>
      <w:r>
        <w:rPr>
          <w:sz w:val="23"/>
        </w:rPr>
        <w:t>Automotrices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10"/>
          <w:sz w:val="23"/>
        </w:rPr>
        <w:t> </w:t>
      </w:r>
      <w:r>
        <w:rPr>
          <w:sz w:val="23"/>
        </w:rPr>
        <w:t>motocicletas.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Convenciones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Autocinemas.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Banquetes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Baile.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Artes</w:t>
      </w:r>
      <w:r>
        <w:rPr>
          <w:spacing w:val="7"/>
          <w:sz w:val="23"/>
        </w:rPr>
        <w:t> </w:t>
      </w:r>
      <w:r>
        <w:rPr>
          <w:sz w:val="23"/>
        </w:rPr>
        <w:t>Marciales.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11"/>
          <w:sz w:val="23"/>
        </w:rPr>
        <w:t> </w:t>
      </w:r>
      <w:r>
        <w:rPr>
          <w:sz w:val="23"/>
        </w:rPr>
        <w:t>Gimnasios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Aparatos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Aeróbicos.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cuartos.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Vehículos,</w:t>
      </w:r>
      <w:r>
        <w:rPr>
          <w:spacing w:val="6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Adaptación</w:t>
      </w:r>
      <w:r>
        <w:rPr>
          <w:spacing w:val="10"/>
          <w:sz w:val="23"/>
        </w:rPr>
        <w:t> </w:t>
      </w:r>
      <w:r>
        <w:rPr>
          <w:sz w:val="23"/>
        </w:rPr>
        <w:t>Social.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Socorro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Ambulancias.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7"/>
          <w:sz w:val="23"/>
        </w:rPr>
        <w:t> </w:t>
      </w:r>
      <w:r>
        <w:rPr>
          <w:sz w:val="23"/>
        </w:rPr>
        <w:t>camas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Familiar.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Anciano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Orfanatos.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6"/>
          <w:sz w:val="23"/>
        </w:rPr>
        <w:t> </w:t>
      </w:r>
      <w:r>
        <w:rPr>
          <w:sz w:val="23"/>
        </w:rPr>
        <w:t>Veterinarios,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animales.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Antirrábicos,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Cuarentena,</w:t>
      </w:r>
      <w:r>
        <w:rPr>
          <w:spacing w:val="11"/>
          <w:sz w:val="23"/>
        </w:rPr>
        <w:t> </w:t>
      </w:r>
      <w:r>
        <w:rPr>
          <w:sz w:val="23"/>
        </w:rPr>
        <w:t>Clínicas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Hospitales</w:t>
      </w:r>
      <w:r>
        <w:rPr>
          <w:spacing w:val="12"/>
          <w:sz w:val="23"/>
        </w:rPr>
        <w:t> </w:t>
      </w:r>
      <w:r>
        <w:rPr>
          <w:sz w:val="23"/>
        </w:rPr>
        <w:t>veterinarios.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Laboratorios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Inhumaciones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preparación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cadáveres.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Cementerios,</w:t>
      </w:r>
      <w:r>
        <w:rPr>
          <w:spacing w:val="7"/>
          <w:sz w:val="23"/>
        </w:rPr>
        <w:t> </w:t>
      </w:r>
      <w:r>
        <w:rPr>
          <w:sz w:val="23"/>
        </w:rPr>
        <w:t>Criptas,</w:t>
      </w:r>
      <w:r>
        <w:rPr>
          <w:spacing w:val="6"/>
          <w:sz w:val="23"/>
        </w:rPr>
        <w:t> </w:t>
      </w:r>
      <w:r>
        <w:rPr>
          <w:sz w:val="23"/>
        </w:rPr>
        <w:t>Crematorios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Mausoleos.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Funerarias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Capillas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Velación.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Central</w:t>
      </w:r>
      <w:r>
        <w:rPr>
          <w:spacing w:val="4"/>
          <w:sz w:val="23"/>
        </w:rPr>
        <w:t> </w:t>
      </w:r>
      <w:r>
        <w:rPr>
          <w:sz w:val="23"/>
        </w:rPr>
        <w:t>Telefónica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Teléfonos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Paquetería.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9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Autobuses</w:t>
      </w:r>
      <w:r>
        <w:rPr>
          <w:spacing w:val="13"/>
          <w:sz w:val="23"/>
        </w:rPr>
        <w:t> </w:t>
      </w:r>
      <w:r>
        <w:rPr>
          <w:sz w:val="23"/>
        </w:rPr>
        <w:t>Urbanos.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Camiones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Carga.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mediana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4"/>
          <w:sz w:val="23"/>
        </w:rPr>
        <w:t> </w:t>
      </w:r>
      <w:r>
        <w:rPr>
          <w:sz w:val="23"/>
        </w:rPr>
        <w:t>empleados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3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ligera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empleados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Microindustria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10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energía</w:t>
      </w:r>
      <w:r>
        <w:rPr>
          <w:spacing w:val="6"/>
          <w:sz w:val="23"/>
        </w:rPr>
        <w:t> </w:t>
      </w:r>
      <w:r>
        <w:rPr>
          <w:sz w:val="23"/>
        </w:rPr>
        <w:t>eléctrica.</w:t>
      </w:r>
    </w:p>
    <w:p>
      <w:pPr>
        <w:pStyle w:val="ListParagraph"/>
        <w:numPr>
          <w:ilvl w:val="0"/>
          <w:numId w:val="11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Flora,</w:t>
      </w:r>
      <w:r>
        <w:rPr>
          <w:spacing w:val="10"/>
          <w:sz w:val="23"/>
        </w:rPr>
        <w:t> </w:t>
      </w:r>
      <w:r>
        <w:rPr>
          <w:sz w:val="23"/>
        </w:rPr>
        <w:t>Huertos,</w:t>
      </w:r>
      <w:r>
        <w:rPr>
          <w:spacing w:val="8"/>
          <w:sz w:val="23"/>
        </w:rPr>
        <w:t> </w:t>
      </w:r>
      <w:r>
        <w:rPr>
          <w:sz w:val="23"/>
        </w:rPr>
        <w:t>Hortalizas,</w:t>
      </w:r>
      <w:r>
        <w:rPr>
          <w:spacing w:val="8"/>
          <w:sz w:val="23"/>
        </w:rPr>
        <w:t> </w:t>
      </w:r>
      <w:r>
        <w:rPr>
          <w:sz w:val="23"/>
        </w:rPr>
        <w:t>Invernaderos.</w:t>
      </w:r>
    </w:p>
    <w:p>
      <w:pPr>
        <w:pStyle w:val="ListParagraph"/>
        <w:numPr>
          <w:ilvl w:val="0"/>
          <w:numId w:val="109"/>
        </w:numPr>
        <w:tabs>
          <w:tab w:pos="1868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2"/>
          <w:sz w:val="23"/>
        </w:rPr>
        <w:t> </w:t>
      </w:r>
      <w:r>
        <w:rPr>
          <w:sz w:val="23"/>
        </w:rPr>
        <w:t>condicionados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20"/>
          <w:sz w:val="23"/>
        </w:rPr>
        <w:t> </w:t>
      </w:r>
      <w:r>
        <w:rPr>
          <w:sz w:val="23"/>
        </w:rPr>
        <w:t>Normas</w:t>
      </w:r>
      <w:r>
        <w:rPr>
          <w:spacing w:val="23"/>
          <w:sz w:val="23"/>
        </w:rPr>
        <w:t> </w:t>
      </w:r>
      <w:r>
        <w:rPr>
          <w:sz w:val="23"/>
        </w:rPr>
        <w:t>Mínimas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Evaluación.</w:t>
      </w:r>
      <w:r>
        <w:rPr>
          <w:spacing w:val="23"/>
          <w:sz w:val="23"/>
        </w:rPr>
        <w:t> </w:t>
      </w:r>
      <w:r>
        <w:rPr>
          <w:sz w:val="23"/>
        </w:rPr>
        <w:t>Para</w:t>
      </w:r>
      <w:r>
        <w:rPr>
          <w:spacing w:val="21"/>
          <w:sz w:val="23"/>
        </w:rPr>
        <w:t> </w:t>
      </w:r>
      <w:r>
        <w:rPr>
          <w:sz w:val="23"/>
        </w:rPr>
        <w:t>el</w:t>
      </w:r>
      <w:r>
        <w:rPr>
          <w:spacing w:val="21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CU</w:t>
      </w:r>
      <w:r>
        <w:rPr>
          <w:spacing w:val="22"/>
          <w:sz w:val="23"/>
        </w:rPr>
        <w:t> </w:t>
      </w:r>
      <w:r>
        <w:rPr>
          <w:sz w:val="23"/>
        </w:rPr>
        <w:t>3</w:t>
      </w:r>
      <w:r>
        <w:rPr>
          <w:spacing w:val="-61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aplicarán</w:t>
      </w:r>
      <w:r>
        <w:rPr>
          <w:spacing w:val="3"/>
          <w:sz w:val="23"/>
        </w:rPr>
        <w:t> </w:t>
      </w:r>
      <w:r>
        <w:rPr>
          <w:sz w:val="23"/>
        </w:rPr>
        <w:t>únicamente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364" w:lineRule="auto" w:before="1" w:after="0"/>
        <w:ind w:left="1908" w:right="1651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20"/>
          <w:sz w:val="23"/>
        </w:rPr>
        <w:t> </w:t>
      </w:r>
      <w:r>
        <w:rPr>
          <w:sz w:val="23"/>
        </w:rPr>
        <w:t>con</w:t>
      </w:r>
      <w:r>
        <w:rPr>
          <w:spacing w:val="20"/>
          <w:sz w:val="23"/>
        </w:rPr>
        <w:t> </w:t>
      </w:r>
      <w:r>
        <w:rPr>
          <w:sz w:val="23"/>
        </w:rPr>
        <w:t>Riesgo:</w:t>
      </w:r>
      <w:r>
        <w:rPr>
          <w:spacing w:val="21"/>
          <w:sz w:val="23"/>
        </w:rPr>
        <w:t> </w:t>
      </w:r>
      <w:r>
        <w:rPr>
          <w:sz w:val="23"/>
        </w:rPr>
        <w:t>químicos,</w:t>
      </w:r>
      <w:r>
        <w:rPr>
          <w:spacing w:val="20"/>
          <w:sz w:val="23"/>
        </w:rPr>
        <w:t> </w:t>
      </w:r>
      <w:r>
        <w:rPr>
          <w:sz w:val="23"/>
        </w:rPr>
        <w:t>combustibles,</w:t>
      </w:r>
      <w:r>
        <w:rPr>
          <w:spacing w:val="21"/>
          <w:sz w:val="23"/>
        </w:rPr>
        <w:t> </w:t>
      </w:r>
      <w:r>
        <w:rPr>
          <w:sz w:val="23"/>
        </w:rPr>
        <w:t>gas</w:t>
      </w:r>
      <w:r>
        <w:rPr>
          <w:spacing w:val="24"/>
          <w:sz w:val="23"/>
        </w:rPr>
        <w:t> </w:t>
      </w:r>
      <w:r>
        <w:rPr>
          <w:sz w:val="23"/>
        </w:rPr>
        <w:t>líquido,</w:t>
      </w:r>
      <w:r>
        <w:rPr>
          <w:spacing w:val="20"/>
          <w:sz w:val="23"/>
        </w:rPr>
        <w:t> </w:t>
      </w:r>
      <w:r>
        <w:rPr>
          <w:sz w:val="23"/>
        </w:rPr>
        <w:t>explosivos,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similares</w:t>
      </w:r>
      <w:r>
        <w:rPr>
          <w:spacing w:val="1"/>
          <w:sz w:val="23"/>
        </w:rPr>
        <w:t> </w:t>
      </w:r>
      <w:r>
        <w:rPr>
          <w:sz w:val="23"/>
        </w:rPr>
        <w:t>(B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3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Cambio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Estéticas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Fotográficos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Nocturnos</w:t>
      </w:r>
      <w:r>
        <w:rPr>
          <w:spacing w:val="12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Teatros</w:t>
      </w:r>
      <w:r>
        <w:rPr>
          <w:spacing w:val="8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aire</w:t>
      </w:r>
      <w:r>
        <w:rPr>
          <w:spacing w:val="6"/>
          <w:sz w:val="23"/>
        </w:rPr>
        <w:t> </w:t>
      </w:r>
      <w:r>
        <w:rPr>
          <w:sz w:val="23"/>
        </w:rPr>
        <w:t>libre,</w:t>
      </w:r>
      <w:r>
        <w:rPr>
          <w:spacing w:val="9"/>
          <w:sz w:val="23"/>
        </w:rPr>
        <w:t> </w:t>
      </w:r>
      <w:r>
        <w:rPr>
          <w:sz w:val="23"/>
        </w:rPr>
        <w:t>Circos</w:t>
      </w:r>
      <w:r>
        <w:rPr>
          <w:spacing w:val="8"/>
          <w:sz w:val="23"/>
        </w:rPr>
        <w:t> </w:t>
      </w:r>
      <w:r>
        <w:rPr>
          <w:sz w:val="23"/>
        </w:rPr>
        <w:t>temporales,</w:t>
      </w:r>
      <w:r>
        <w:rPr>
          <w:spacing w:val="7"/>
          <w:sz w:val="23"/>
        </w:rPr>
        <w:t> </w:t>
      </w:r>
      <w:r>
        <w:rPr>
          <w:sz w:val="23"/>
        </w:rPr>
        <w:t>Juegos</w:t>
      </w:r>
      <w:r>
        <w:rPr>
          <w:spacing w:val="7"/>
          <w:sz w:val="23"/>
        </w:rPr>
        <w:t> </w:t>
      </w:r>
      <w:r>
        <w:rPr>
          <w:sz w:val="23"/>
        </w:rPr>
        <w:t>mecánicos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12"/>
          <w:sz w:val="23"/>
        </w:rPr>
        <w:t> </w:t>
      </w:r>
      <w:r>
        <w:rPr>
          <w:sz w:val="23"/>
        </w:rPr>
        <w:t>Electrónicos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Moteles</w:t>
      </w:r>
      <w:r>
        <w:rPr>
          <w:spacing w:val="2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8"/>
          <w:sz w:val="23"/>
        </w:rPr>
        <w:t> </w:t>
      </w:r>
      <w:r>
        <w:rPr>
          <w:sz w:val="23"/>
        </w:rPr>
        <w:t>Dentales,</w:t>
      </w:r>
      <w:r>
        <w:rPr>
          <w:spacing w:val="9"/>
          <w:sz w:val="23"/>
        </w:rPr>
        <w:t> </w:t>
      </w:r>
      <w:r>
        <w:rPr>
          <w:sz w:val="23"/>
        </w:rPr>
        <w:t>Análisis</w:t>
      </w:r>
      <w:r>
        <w:rPr>
          <w:spacing w:val="11"/>
          <w:sz w:val="23"/>
        </w:rPr>
        <w:t> </w:t>
      </w:r>
      <w:r>
        <w:rPr>
          <w:sz w:val="23"/>
        </w:rPr>
        <w:t>Clínicos,</w:t>
      </w:r>
      <w:r>
        <w:rPr>
          <w:spacing w:val="9"/>
          <w:sz w:val="23"/>
        </w:rPr>
        <w:t> </w:t>
      </w:r>
      <w:r>
        <w:rPr>
          <w:sz w:val="23"/>
        </w:rPr>
        <w:t>Radiografías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Consultorios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Tecnológicos,</w:t>
      </w:r>
      <w:r>
        <w:rPr>
          <w:spacing w:val="6"/>
          <w:sz w:val="23"/>
        </w:rPr>
        <w:t> </w:t>
      </w:r>
      <w:r>
        <w:rPr>
          <w:sz w:val="23"/>
        </w:rPr>
        <w:t>Universidades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6"/>
          <w:sz w:val="23"/>
        </w:rPr>
        <w:t> </w:t>
      </w:r>
      <w:r>
        <w:rPr>
          <w:sz w:val="23"/>
        </w:rPr>
        <w:t>Normales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7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Televisión,</w:t>
      </w:r>
      <w:r>
        <w:rPr>
          <w:spacing w:val="7"/>
          <w:sz w:val="23"/>
        </w:rPr>
        <w:t> </w:t>
      </w:r>
      <w:r>
        <w:rPr>
          <w:sz w:val="23"/>
        </w:rPr>
        <w:t>Estudios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Cine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Radiodifusoras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Pesada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250</w:t>
      </w:r>
      <w:r>
        <w:rPr>
          <w:spacing w:val="4"/>
          <w:sz w:val="23"/>
        </w:rPr>
        <w:t> </w:t>
      </w:r>
      <w:r>
        <w:rPr>
          <w:sz w:val="23"/>
        </w:rPr>
        <w:t>empleados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4"/>
          <w:sz w:val="23"/>
        </w:rPr>
        <w:t> </w:t>
      </w:r>
      <w:r>
        <w:rPr>
          <w:sz w:val="23"/>
        </w:rPr>
        <w:t>riesgo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Mediana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empleados</w:t>
      </w:r>
      <w:r>
        <w:rPr>
          <w:spacing w:val="6"/>
          <w:sz w:val="23"/>
        </w:rPr>
        <w:t> </w:t>
      </w:r>
      <w:r>
        <w:rPr>
          <w:sz w:val="23"/>
        </w:rPr>
        <w:t>riesgo</w:t>
      </w:r>
      <w:r>
        <w:rPr>
          <w:spacing w:val="3"/>
          <w:sz w:val="23"/>
        </w:rPr>
        <w:t> </w:t>
      </w:r>
      <w:r>
        <w:rPr>
          <w:sz w:val="23"/>
        </w:rPr>
        <w:t>moderado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Ligera</w:t>
      </w:r>
      <w:r>
        <w:rPr>
          <w:spacing w:val="6"/>
          <w:sz w:val="23"/>
        </w:rPr>
        <w:t> </w:t>
      </w:r>
      <w:r>
        <w:rPr>
          <w:sz w:val="23"/>
        </w:rPr>
        <w:t>menos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7"/>
          <w:sz w:val="23"/>
        </w:rPr>
        <w:t> </w:t>
      </w:r>
      <w:r>
        <w:rPr>
          <w:sz w:val="23"/>
        </w:rPr>
        <w:t>riesgo</w:t>
      </w:r>
      <w:r>
        <w:rPr>
          <w:spacing w:val="5"/>
          <w:sz w:val="23"/>
        </w:rPr>
        <w:t> </w:t>
      </w:r>
      <w:r>
        <w:rPr>
          <w:sz w:val="23"/>
        </w:rPr>
        <w:t>moderado</w:t>
      </w:r>
      <w:r>
        <w:rPr>
          <w:spacing w:val="4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Microindustria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8"/>
          <w:sz w:val="23"/>
        </w:rPr>
        <w:t> </w:t>
      </w:r>
      <w:r>
        <w:rPr>
          <w:sz w:val="23"/>
        </w:rPr>
        <w:t>empleados</w:t>
      </w:r>
      <w:r>
        <w:rPr>
          <w:spacing w:val="6"/>
          <w:sz w:val="23"/>
        </w:rPr>
        <w:t> </w:t>
      </w:r>
      <w:r>
        <w:rPr>
          <w:sz w:val="23"/>
        </w:rPr>
        <w:t>riesgo</w:t>
      </w:r>
      <w:r>
        <w:rPr>
          <w:spacing w:val="6"/>
          <w:sz w:val="23"/>
        </w:rPr>
        <w:t> </w:t>
      </w:r>
      <w:r>
        <w:rPr>
          <w:sz w:val="23"/>
        </w:rPr>
        <w:t>moderado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Presión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Gas</w:t>
      </w:r>
      <w:r>
        <w:rPr>
          <w:spacing w:val="3"/>
          <w:sz w:val="23"/>
        </w:rPr>
        <w:t> </w:t>
      </w:r>
      <w:r>
        <w:rPr>
          <w:sz w:val="23"/>
        </w:rPr>
        <w:t>(A,</w:t>
      </w:r>
      <w:r>
        <w:rPr>
          <w:spacing w:val="5"/>
          <w:sz w:val="23"/>
        </w:rPr>
        <w:t> </w:t>
      </w:r>
      <w:r>
        <w:rPr>
          <w:sz w:val="23"/>
        </w:rPr>
        <w:t>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364" w:lineRule="auto" w:before="137" w:after="0"/>
        <w:ind w:left="1908" w:right="1655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4"/>
          <w:sz w:val="23"/>
        </w:rPr>
        <w:t> </w:t>
      </w:r>
      <w:r>
        <w:rPr>
          <w:sz w:val="23"/>
        </w:rPr>
        <w:t>Antenas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Microondas,</w:t>
      </w:r>
      <w:r>
        <w:rPr>
          <w:spacing w:val="3"/>
          <w:sz w:val="23"/>
        </w:rPr>
        <w:t> </w:t>
      </w:r>
      <w:r>
        <w:rPr>
          <w:sz w:val="23"/>
        </w:rPr>
        <w:t>Radiocomunicaciones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66"/>
          <w:sz w:val="23"/>
        </w:rPr>
        <w:t> </w:t>
      </w:r>
      <w:r>
        <w:rPr>
          <w:sz w:val="23"/>
        </w:rPr>
        <w:t>Radiodifusión</w:t>
      </w:r>
      <w:r>
        <w:rPr>
          <w:spacing w:val="-61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4"/>
          <w:sz w:val="23"/>
        </w:rPr>
        <w:t> </w:t>
      </w:r>
      <w:r>
        <w:rPr>
          <w:sz w:val="23"/>
        </w:rPr>
        <w:t>Antenas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Televisión</w:t>
      </w:r>
      <w:r>
        <w:rPr>
          <w:spacing w:val="5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Agua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Combustible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6"/>
          <w:sz w:val="23"/>
        </w:rPr>
        <w:t> </w:t>
      </w:r>
      <w:r>
        <w:rPr>
          <w:sz w:val="23"/>
        </w:rPr>
        <w:t>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Gas</w:t>
      </w:r>
      <w:r>
        <w:rPr>
          <w:spacing w:val="6"/>
          <w:sz w:val="23"/>
        </w:rPr>
        <w:t> </w:t>
      </w:r>
      <w:r>
        <w:rPr>
          <w:sz w:val="23"/>
        </w:rPr>
        <w:t>Doméstico</w:t>
      </w:r>
      <w:r>
        <w:rPr>
          <w:spacing w:val="3"/>
          <w:sz w:val="23"/>
        </w:rPr>
        <w:t> </w:t>
      </w:r>
      <w:r>
        <w:rPr>
          <w:sz w:val="23"/>
        </w:rPr>
        <w:t>(A,</w:t>
      </w:r>
      <w:r>
        <w:rPr>
          <w:spacing w:val="6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Transferencia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Basura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Incineradores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Basura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09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09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casetas</w:t>
      </w:r>
      <w:r>
        <w:rPr>
          <w:spacing w:val="3"/>
          <w:sz w:val="23"/>
        </w:rPr>
        <w:t> </w:t>
      </w:r>
      <w:r>
        <w:rPr>
          <w:sz w:val="23"/>
        </w:rPr>
        <w:t>de servicio</w:t>
      </w:r>
      <w:r>
        <w:rPr>
          <w:spacing w:val="5"/>
          <w:sz w:val="23"/>
        </w:rPr>
        <w:t> </w:t>
      </w:r>
      <w:r>
        <w:rPr>
          <w:sz w:val="23"/>
        </w:rPr>
        <w:t>público;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0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14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3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16.</w:t>
      </w:r>
      <w:r>
        <w:rPr>
          <w:rFonts w:ascii="Arial" w:hAnsi="Arial"/>
          <w:b/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zonificación</w:t>
      </w:r>
      <w:r>
        <w:rPr>
          <w:spacing w:val="27"/>
        </w:rPr>
        <w:t> </w:t>
      </w:r>
      <w:r>
        <w:rPr>
          <w:rFonts w:ascii="Arial" w:hAnsi="Arial"/>
          <w:b/>
        </w:rPr>
        <w:t>“CU”</w:t>
      </w:r>
      <w:r>
        <w:rPr>
          <w:rFonts w:ascii="Arial" w:hAnsi="Arial"/>
          <w:b/>
          <w:spacing w:val="26"/>
        </w:rPr>
        <w:t> </w:t>
      </w:r>
      <w:r>
        <w:rPr/>
        <w:t>Corredor</w:t>
      </w:r>
      <w:r>
        <w:rPr>
          <w:spacing w:val="25"/>
        </w:rPr>
        <w:t> </w:t>
      </w:r>
      <w:r>
        <w:rPr/>
        <w:t>Urbano</w:t>
      </w:r>
      <w:r>
        <w:rPr>
          <w:spacing w:val="26"/>
        </w:rPr>
        <w:t> </w:t>
      </w:r>
      <w:r>
        <w:rPr/>
        <w:t>del</w:t>
      </w:r>
      <w:r>
        <w:rPr>
          <w:spacing w:val="25"/>
        </w:rPr>
        <w:t> </w:t>
      </w:r>
      <w:r>
        <w:rPr/>
        <w:t>Plan</w:t>
      </w:r>
      <w:r>
        <w:rPr>
          <w:spacing w:val="25"/>
        </w:rPr>
        <w:t> </w:t>
      </w:r>
      <w:r>
        <w:rPr/>
        <w:t>Parcial</w:t>
      </w:r>
      <w:r>
        <w:rPr>
          <w:spacing w:val="25"/>
        </w:rPr>
        <w:t> </w:t>
      </w:r>
      <w:r>
        <w:rPr/>
        <w:t>Corredor</w:t>
      </w:r>
      <w:r>
        <w:rPr>
          <w:spacing w:val="-60"/>
        </w:rPr>
        <w:t> </w:t>
      </w:r>
      <w:r>
        <w:rPr/>
        <w:t>Torreón-San</w:t>
      </w:r>
      <w:r>
        <w:rPr>
          <w:spacing w:val="3"/>
        </w:rPr>
        <w:t> </w:t>
      </w:r>
      <w:r>
        <w:rPr/>
        <w:t>Pedro</w:t>
      </w:r>
      <w:r>
        <w:rPr>
          <w:spacing w:val="2"/>
        </w:rPr>
        <w:t> </w:t>
      </w:r>
      <w:r>
        <w:rPr/>
        <w:t>tendrá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115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4"/>
          <w:sz w:val="23"/>
        </w:rPr>
        <w:t> </w:t>
      </w:r>
      <w:r>
        <w:rPr>
          <w:sz w:val="23"/>
        </w:rPr>
        <w:t>Según</w:t>
      </w:r>
      <w:r>
        <w:rPr>
          <w:spacing w:val="6"/>
          <w:sz w:val="23"/>
        </w:rPr>
        <w:t> </w:t>
      </w:r>
      <w:r>
        <w:rPr>
          <w:sz w:val="23"/>
        </w:rPr>
        <w:t>lo</w:t>
      </w:r>
      <w:r>
        <w:rPr>
          <w:spacing w:val="6"/>
          <w:sz w:val="23"/>
        </w:rPr>
        <w:t> </w:t>
      </w:r>
      <w:r>
        <w:rPr>
          <w:sz w:val="23"/>
        </w:rPr>
        <w:t>dispuesto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Plan</w:t>
      </w:r>
      <w:r>
        <w:rPr>
          <w:spacing w:val="6"/>
          <w:sz w:val="23"/>
        </w:rPr>
        <w:t> </w:t>
      </w:r>
      <w:r>
        <w:rPr>
          <w:sz w:val="23"/>
        </w:rPr>
        <w:t>Parcial.</w:t>
      </w:r>
    </w:p>
    <w:p>
      <w:pPr>
        <w:pStyle w:val="ListParagraph"/>
        <w:numPr>
          <w:ilvl w:val="0"/>
          <w:numId w:val="115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Conventos.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Galerías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10000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10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2500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Comerciales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2500</w:t>
      </w:r>
      <w:r>
        <w:rPr>
          <w:spacing w:val="9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hasta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5000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263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3"/>
          <w:sz w:val="23"/>
        </w:rPr>
        <w:t> </w:t>
      </w:r>
      <w:r>
        <w:rPr>
          <w:sz w:val="23"/>
        </w:rPr>
        <w:t>Comercial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10000</w:t>
      </w:r>
      <w:r>
        <w:rPr>
          <w:spacing w:val="8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Automóviles,</w:t>
      </w:r>
      <w:r>
        <w:rPr>
          <w:spacing w:val="14"/>
          <w:sz w:val="23"/>
        </w:rPr>
        <w:t> </w:t>
      </w:r>
      <w:r>
        <w:rPr>
          <w:sz w:val="23"/>
        </w:rPr>
        <w:t>Camiones.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Maquinaria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7"/>
          <w:sz w:val="23"/>
        </w:rPr>
        <w:t> </w:t>
      </w:r>
      <w:r>
        <w:rPr>
          <w:sz w:val="23"/>
        </w:rPr>
        <w:t>Implementos</w:t>
      </w:r>
      <w:r>
        <w:rPr>
          <w:spacing w:val="6"/>
          <w:sz w:val="23"/>
        </w:rPr>
        <w:t> </w:t>
      </w:r>
      <w:r>
        <w:rPr>
          <w:sz w:val="23"/>
        </w:rPr>
        <w:t>Agrícolas.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Consulados,</w:t>
      </w:r>
      <w:r>
        <w:rPr>
          <w:spacing w:val="9"/>
          <w:sz w:val="23"/>
        </w:rPr>
        <w:t> </w:t>
      </w:r>
      <w:r>
        <w:rPr>
          <w:sz w:val="23"/>
        </w:rPr>
        <w:t>Embajadas.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Edificios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Sindicatos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Centrales.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losa,</w:t>
      </w:r>
      <w:r>
        <w:rPr>
          <w:spacing w:val="3"/>
          <w:sz w:val="23"/>
        </w:rPr>
        <w:t> </w:t>
      </w:r>
      <w:r>
        <w:rPr>
          <w:sz w:val="23"/>
        </w:rPr>
        <w:t>sillas,</w:t>
      </w:r>
      <w:r>
        <w:rPr>
          <w:spacing w:val="4"/>
          <w:sz w:val="23"/>
        </w:rPr>
        <w:t> </w:t>
      </w:r>
      <w:r>
        <w:rPr>
          <w:sz w:val="23"/>
        </w:rPr>
        <w:t>cristalería,</w:t>
      </w:r>
      <w:r>
        <w:rPr>
          <w:spacing w:val="4"/>
          <w:sz w:val="23"/>
        </w:rPr>
        <w:t> </w:t>
      </w:r>
      <w:r>
        <w:rPr>
          <w:sz w:val="23"/>
        </w:rPr>
        <w:t>mesas.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Ropa.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Lavanderías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Tintorerías.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Peluquerías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Estéticas.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Estudios</w:t>
      </w:r>
      <w:r>
        <w:rPr>
          <w:spacing w:val="8"/>
          <w:sz w:val="23"/>
        </w:rPr>
        <w:t> </w:t>
      </w:r>
      <w:r>
        <w:rPr>
          <w:sz w:val="23"/>
        </w:rPr>
        <w:t>Fotográficos.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Sastrerías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Talleres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Costura.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Oficinas,</w:t>
      </w:r>
      <w:r>
        <w:rPr>
          <w:spacing w:val="6"/>
          <w:sz w:val="23"/>
        </w:rPr>
        <w:t> </w:t>
      </w:r>
      <w:r>
        <w:rPr>
          <w:sz w:val="23"/>
        </w:rPr>
        <w:t>Hogares,</w:t>
      </w:r>
      <w:r>
        <w:rPr>
          <w:spacing w:val="8"/>
          <w:sz w:val="23"/>
        </w:rPr>
        <w:t> </w:t>
      </w:r>
      <w:r>
        <w:rPr>
          <w:sz w:val="23"/>
        </w:rPr>
        <w:t>Industrias.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Convenciones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Autocinemas.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Teatros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4"/>
          <w:sz w:val="23"/>
        </w:rPr>
        <w:t> </w:t>
      </w:r>
      <w:r>
        <w:rPr>
          <w:sz w:val="23"/>
        </w:rPr>
        <w:t>aire</w:t>
      </w:r>
      <w:r>
        <w:rPr>
          <w:spacing w:val="6"/>
          <w:sz w:val="23"/>
        </w:rPr>
        <w:t> </w:t>
      </w:r>
      <w:r>
        <w:rPr>
          <w:sz w:val="23"/>
        </w:rPr>
        <w:t>libre,</w:t>
      </w:r>
      <w:r>
        <w:rPr>
          <w:spacing w:val="6"/>
          <w:sz w:val="23"/>
        </w:rPr>
        <w:t> </w:t>
      </w:r>
      <w:r>
        <w:rPr>
          <w:sz w:val="23"/>
        </w:rPr>
        <w:t>ferias,</w:t>
      </w:r>
      <w:r>
        <w:rPr>
          <w:spacing w:val="5"/>
          <w:sz w:val="23"/>
        </w:rPr>
        <w:t> </w:t>
      </w:r>
      <w:r>
        <w:rPr>
          <w:sz w:val="23"/>
        </w:rPr>
        <w:t>Circos</w:t>
      </w:r>
      <w:r>
        <w:rPr>
          <w:spacing w:val="7"/>
          <w:sz w:val="23"/>
        </w:rPr>
        <w:t> </w:t>
      </w:r>
      <w:r>
        <w:rPr>
          <w:sz w:val="23"/>
        </w:rPr>
        <w:t>Temporales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Juegos</w:t>
      </w:r>
      <w:r>
        <w:rPr>
          <w:spacing w:val="6"/>
          <w:sz w:val="23"/>
        </w:rPr>
        <w:t> </w:t>
      </w:r>
      <w:r>
        <w:rPr>
          <w:sz w:val="23"/>
        </w:rPr>
        <w:t>Mecánicos.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Golf,</w:t>
      </w:r>
      <w:r>
        <w:rPr>
          <w:spacing w:val="5"/>
          <w:sz w:val="23"/>
        </w:rPr>
        <w:t> </w:t>
      </w:r>
      <w:r>
        <w:rPr>
          <w:sz w:val="23"/>
        </w:rPr>
        <w:t>Clubes</w:t>
      </w:r>
      <w:r>
        <w:rPr>
          <w:spacing w:val="5"/>
          <w:sz w:val="23"/>
        </w:rPr>
        <w:t> </w:t>
      </w:r>
      <w:r>
        <w:rPr>
          <w:sz w:val="23"/>
        </w:rPr>
        <w:t>Campestres,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Vivienda.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Parques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remolques,</w:t>
      </w:r>
      <w:r>
        <w:rPr>
          <w:spacing w:val="6"/>
          <w:sz w:val="23"/>
        </w:rPr>
        <w:t> </w:t>
      </w:r>
      <w:r>
        <w:rPr>
          <w:sz w:val="23"/>
        </w:rPr>
        <w:t>campismo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cabañas.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Canchas</w:t>
      </w:r>
      <w:r>
        <w:rPr>
          <w:spacing w:val="9"/>
          <w:sz w:val="23"/>
        </w:rPr>
        <w:t> </w:t>
      </w:r>
      <w:r>
        <w:rPr>
          <w:sz w:val="23"/>
        </w:rPr>
        <w:t>deportivas</w:t>
      </w:r>
      <w:r>
        <w:rPr>
          <w:spacing w:val="7"/>
          <w:sz w:val="23"/>
        </w:rPr>
        <w:t> </w:t>
      </w:r>
      <w:r>
        <w:rPr>
          <w:sz w:val="23"/>
        </w:rPr>
        <w:t>Cubiertas</w:t>
      </w:r>
      <w:r>
        <w:rPr>
          <w:spacing w:val="10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Estadios,</w:t>
      </w:r>
      <w:r>
        <w:rPr>
          <w:spacing w:val="11"/>
          <w:sz w:val="23"/>
        </w:rPr>
        <w:t> </w:t>
      </w:r>
      <w:r>
        <w:rPr>
          <w:sz w:val="23"/>
        </w:rPr>
        <w:t>hipódromos,</w:t>
      </w:r>
      <w:r>
        <w:rPr>
          <w:spacing w:val="10"/>
          <w:sz w:val="23"/>
        </w:rPr>
        <w:t> </w:t>
      </w:r>
      <w:r>
        <w:rPr>
          <w:sz w:val="23"/>
        </w:rPr>
        <w:t>Autódromos,</w:t>
      </w:r>
      <w:r>
        <w:rPr>
          <w:spacing w:val="11"/>
          <w:sz w:val="23"/>
        </w:rPr>
        <w:t> </w:t>
      </w:r>
      <w:r>
        <w:rPr>
          <w:sz w:val="23"/>
        </w:rPr>
        <w:t>galgódromos.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Plaza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Toros,</w:t>
      </w:r>
      <w:r>
        <w:rPr>
          <w:spacing w:val="6"/>
          <w:sz w:val="23"/>
        </w:rPr>
        <w:t> </w:t>
      </w:r>
      <w:r>
        <w:rPr>
          <w:sz w:val="23"/>
        </w:rPr>
        <w:t>Velódromos,</w:t>
      </w:r>
      <w:r>
        <w:rPr>
          <w:spacing w:val="5"/>
          <w:sz w:val="23"/>
        </w:rPr>
        <w:t> </w:t>
      </w:r>
      <w:r>
        <w:rPr>
          <w:sz w:val="23"/>
        </w:rPr>
        <w:t>Campo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tiro.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Vehículos,</w:t>
      </w:r>
      <w:r>
        <w:rPr>
          <w:spacing w:val="5"/>
          <w:sz w:val="23"/>
        </w:rPr>
        <w:t> </w:t>
      </w:r>
      <w:r>
        <w:rPr>
          <w:sz w:val="23"/>
        </w:rPr>
        <w:t>Centrales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Socorro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Ambulancia.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consultorios.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0" w:after="0"/>
        <w:ind w:left="1908" w:right="0" w:hanging="351"/>
        <w:jc w:val="both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Jardín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Escuela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niños</w:t>
      </w:r>
      <w:r>
        <w:rPr>
          <w:spacing w:val="7"/>
          <w:sz w:val="23"/>
        </w:rPr>
        <w:t> </w:t>
      </w:r>
      <w:r>
        <w:rPr>
          <w:sz w:val="23"/>
        </w:rPr>
        <w:t>Atípicos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Academias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Danza,</w:t>
      </w:r>
      <w:r>
        <w:rPr>
          <w:spacing w:val="7"/>
          <w:sz w:val="23"/>
        </w:rPr>
        <w:t> </w:t>
      </w:r>
      <w:r>
        <w:rPr>
          <w:sz w:val="23"/>
        </w:rPr>
        <w:t>Belleza,</w:t>
      </w:r>
      <w:r>
        <w:rPr>
          <w:spacing w:val="8"/>
          <w:sz w:val="23"/>
        </w:rPr>
        <w:t> </w:t>
      </w:r>
      <w:r>
        <w:rPr>
          <w:sz w:val="23"/>
        </w:rPr>
        <w:t>Contabilidad,</w:t>
      </w:r>
      <w:r>
        <w:rPr>
          <w:spacing w:val="10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Secundarias</w:t>
      </w:r>
      <w:r>
        <w:rPr>
          <w:spacing w:val="8"/>
          <w:sz w:val="23"/>
        </w:rPr>
        <w:t> </w:t>
      </w:r>
      <w:r>
        <w:rPr>
          <w:sz w:val="23"/>
        </w:rPr>
        <w:t>generales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Técnicas.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  <w:tab w:pos="3588" w:val="left" w:leader="none"/>
          <w:tab w:pos="4735" w:val="left" w:leader="none"/>
          <w:tab w:pos="6386" w:val="left" w:leader="none"/>
          <w:tab w:pos="7417" w:val="left" w:leader="none"/>
          <w:tab w:pos="7890" w:val="left" w:leader="none"/>
          <w:tab w:pos="9452" w:val="left" w:leader="none"/>
        </w:tabs>
        <w:spacing w:line="364" w:lineRule="auto" w:before="139" w:after="0"/>
        <w:ind w:left="1908" w:right="1652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Tecnológicos,</w:t>
      </w:r>
      <w:r>
        <w:rPr>
          <w:spacing w:val="7"/>
          <w:sz w:val="23"/>
        </w:rPr>
        <w:t> </w:t>
      </w:r>
      <w:r>
        <w:rPr>
          <w:sz w:val="23"/>
        </w:rPr>
        <w:t>Universidades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Normales.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Centro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Laboratorios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Exposiciones</w:t>
      </w:r>
      <w:r>
        <w:rPr>
          <w:spacing w:val="6"/>
          <w:sz w:val="23"/>
        </w:rPr>
        <w:t> </w:t>
      </w:r>
      <w:r>
        <w:rPr>
          <w:sz w:val="23"/>
        </w:rPr>
        <w:t>temporales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aire</w:t>
      </w:r>
      <w:r>
        <w:rPr>
          <w:spacing w:val="8"/>
          <w:sz w:val="23"/>
        </w:rPr>
        <w:t> </w:t>
      </w:r>
      <w:r>
        <w:rPr>
          <w:sz w:val="23"/>
        </w:rPr>
        <w:t>libre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Sitios</w:t>
      </w:r>
      <w:r>
        <w:rPr>
          <w:spacing w:val="5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0"/>
          <w:numId w:val="116"/>
        </w:numPr>
        <w:tabs>
          <w:tab w:pos="1908" w:val="left" w:leader="none"/>
        </w:tabs>
        <w:spacing w:line="240" w:lineRule="auto" w:before="138" w:after="0"/>
        <w:ind w:left="1907" w:right="0" w:hanging="351"/>
        <w:jc w:val="both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Templos,</w:t>
      </w:r>
      <w:r>
        <w:rPr>
          <w:spacing w:val="5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Instituciones</w:t>
      </w:r>
      <w:r>
        <w:rPr>
          <w:spacing w:val="7"/>
          <w:sz w:val="23"/>
        </w:rPr>
        <w:t> </w:t>
      </w:r>
      <w:r>
        <w:rPr>
          <w:sz w:val="23"/>
        </w:rPr>
        <w:t>Religiosas,</w:t>
      </w:r>
      <w:r>
        <w:rPr>
          <w:spacing w:val="7"/>
          <w:sz w:val="23"/>
        </w:rPr>
        <w:t> </w:t>
      </w:r>
      <w:r>
        <w:rPr>
          <w:sz w:val="23"/>
        </w:rPr>
        <w:t>Seminarios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Conventos.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Televisión,</w:t>
      </w:r>
      <w:r>
        <w:rPr>
          <w:spacing w:val="8"/>
          <w:sz w:val="23"/>
        </w:rPr>
        <w:t> </w:t>
      </w:r>
      <w:r>
        <w:rPr>
          <w:sz w:val="23"/>
        </w:rPr>
        <w:t>Estudios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Cine,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Radiodifusoras.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telefónica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4"/>
          <w:sz w:val="23"/>
        </w:rPr>
        <w:t> </w:t>
      </w:r>
      <w:r>
        <w:rPr>
          <w:sz w:val="23"/>
        </w:rPr>
        <w:t>servicio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teléfonos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4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Mensajería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Paquetería.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Estacionamientos</w:t>
      </w:r>
      <w:r>
        <w:rPr>
          <w:spacing w:val="9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Aeropuertos.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Helipuertos.</w:t>
      </w:r>
    </w:p>
    <w:p>
      <w:pPr>
        <w:pStyle w:val="ListParagraph"/>
        <w:numPr>
          <w:ilvl w:val="0"/>
          <w:numId w:val="11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Explanadas,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15"/>
        </w:numPr>
        <w:tabs>
          <w:tab w:pos="1885" w:val="left" w:leader="none"/>
        </w:tabs>
        <w:spacing w:line="364" w:lineRule="auto" w:before="139" w:after="0"/>
        <w:ind w:left="974" w:right="1654" w:firstLine="552"/>
        <w:jc w:val="both"/>
        <w:rPr>
          <w:sz w:val="23"/>
        </w:rPr>
      </w:pPr>
      <w:r>
        <w:rPr>
          <w:sz w:val="23"/>
        </w:rPr>
        <w:t>Usos condicionados y Normas Mínimas de Evaluación. Para el Uso CU</w:t>
      </w:r>
      <w:r>
        <w:rPr>
          <w:spacing w:val="1"/>
          <w:sz w:val="23"/>
        </w:rPr>
        <w:t> </w:t>
      </w:r>
      <w:r>
        <w:rPr>
          <w:sz w:val="23"/>
        </w:rPr>
        <w:t>Corredor Urbano Torreón San Pedro se aplicarán únicamente las Normas Mínimas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-1"/>
          <w:sz w:val="23"/>
        </w:rPr>
        <w:t> </w:t>
      </w:r>
      <w:r>
        <w:rPr>
          <w:sz w:val="23"/>
        </w:rPr>
        <w:t>entre paréntesis.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Vivienda</w:t>
      </w:r>
      <w:r>
        <w:rPr>
          <w:spacing w:val="3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multifamiliar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dos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viviendas</w:t>
      </w:r>
      <w:r>
        <w:rPr>
          <w:spacing w:val="5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lote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50</w:t>
      </w:r>
      <w:r>
        <w:rPr>
          <w:spacing w:val="5"/>
          <w:sz w:val="23"/>
        </w:rPr>
        <w:t> </w:t>
      </w:r>
      <w:r>
        <w:rPr>
          <w:sz w:val="23"/>
        </w:rPr>
        <w:t>viviendas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Internados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Asistencia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Abastos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Productos</w:t>
      </w:r>
      <w:r>
        <w:rPr>
          <w:spacing w:val="6"/>
          <w:sz w:val="23"/>
        </w:rPr>
        <w:t> </w:t>
      </w:r>
      <w:r>
        <w:rPr>
          <w:sz w:val="23"/>
        </w:rPr>
        <w:t>Perecederos</w:t>
      </w:r>
      <w:r>
        <w:rPr>
          <w:spacing w:val="8"/>
          <w:sz w:val="23"/>
        </w:rPr>
        <w:t> </w:t>
      </w:r>
      <w:r>
        <w:rPr>
          <w:sz w:val="23"/>
        </w:rPr>
        <w:t>(B,</w:t>
      </w:r>
      <w:r>
        <w:rPr>
          <w:spacing w:val="7"/>
          <w:sz w:val="23"/>
        </w:rPr>
        <w:t> </w:t>
      </w:r>
      <w:r>
        <w:rPr>
          <w:sz w:val="23"/>
        </w:rPr>
        <w:t>C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364" w:lineRule="auto" w:before="139" w:after="0"/>
        <w:ind w:left="1908" w:right="1651" w:hanging="351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37"/>
          <w:sz w:val="23"/>
        </w:rPr>
        <w:t> </w:t>
      </w:r>
      <w:r>
        <w:rPr>
          <w:sz w:val="23"/>
        </w:rPr>
        <w:t>de</w:t>
      </w:r>
      <w:r>
        <w:rPr>
          <w:spacing w:val="38"/>
          <w:sz w:val="23"/>
        </w:rPr>
        <w:t> </w:t>
      </w:r>
      <w:r>
        <w:rPr>
          <w:sz w:val="23"/>
        </w:rPr>
        <w:t>Abastos</w:t>
      </w:r>
      <w:r>
        <w:rPr>
          <w:spacing w:val="40"/>
          <w:sz w:val="23"/>
        </w:rPr>
        <w:t> </w:t>
      </w:r>
      <w:r>
        <w:rPr>
          <w:sz w:val="23"/>
        </w:rPr>
        <w:t>y</w:t>
      </w:r>
      <w:r>
        <w:rPr>
          <w:spacing w:val="37"/>
          <w:sz w:val="23"/>
        </w:rPr>
        <w:t> </w:t>
      </w:r>
      <w:r>
        <w:rPr>
          <w:sz w:val="23"/>
        </w:rPr>
        <w:t>Bodegas</w:t>
      </w:r>
      <w:r>
        <w:rPr>
          <w:spacing w:val="41"/>
          <w:sz w:val="23"/>
        </w:rPr>
        <w:t> </w:t>
      </w:r>
      <w:r>
        <w:rPr>
          <w:sz w:val="23"/>
        </w:rPr>
        <w:t>de</w:t>
      </w:r>
      <w:r>
        <w:rPr>
          <w:spacing w:val="39"/>
          <w:sz w:val="23"/>
        </w:rPr>
        <w:t> </w:t>
      </w:r>
      <w:r>
        <w:rPr>
          <w:sz w:val="23"/>
        </w:rPr>
        <w:t>Productos</w:t>
      </w:r>
      <w:r>
        <w:rPr>
          <w:spacing w:val="38"/>
          <w:sz w:val="23"/>
        </w:rPr>
        <w:t> </w:t>
      </w:r>
      <w:r>
        <w:rPr>
          <w:sz w:val="23"/>
        </w:rPr>
        <w:t>no</w:t>
      </w:r>
      <w:r>
        <w:rPr>
          <w:spacing w:val="39"/>
          <w:sz w:val="23"/>
        </w:rPr>
        <w:t> </w:t>
      </w:r>
      <w:r>
        <w:rPr>
          <w:sz w:val="23"/>
        </w:rPr>
        <w:t>Perecederos</w:t>
      </w:r>
      <w:r>
        <w:rPr>
          <w:spacing w:val="40"/>
          <w:sz w:val="23"/>
        </w:rPr>
        <w:t> </w:t>
      </w:r>
      <w:r>
        <w:rPr>
          <w:sz w:val="23"/>
        </w:rPr>
        <w:t>(B,</w:t>
      </w:r>
      <w:r>
        <w:rPr>
          <w:spacing w:val="39"/>
          <w:sz w:val="23"/>
        </w:rPr>
        <w:t> </w:t>
      </w:r>
      <w:r>
        <w:rPr>
          <w:sz w:val="23"/>
        </w:rPr>
        <w:t>C</w:t>
      </w:r>
      <w:r>
        <w:rPr>
          <w:spacing w:val="39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Semillas,</w:t>
      </w:r>
      <w:r>
        <w:rPr>
          <w:spacing w:val="7"/>
          <w:sz w:val="23"/>
        </w:rPr>
        <w:t> </w:t>
      </w:r>
      <w:r>
        <w:rPr>
          <w:sz w:val="23"/>
        </w:rPr>
        <w:t>Huevo,</w:t>
      </w:r>
      <w:r>
        <w:rPr>
          <w:spacing w:val="8"/>
          <w:sz w:val="23"/>
        </w:rPr>
        <w:t> </w:t>
      </w:r>
      <w:r>
        <w:rPr>
          <w:sz w:val="23"/>
        </w:rPr>
        <w:t>Lácteos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Abarrotes</w:t>
      </w:r>
      <w:r>
        <w:rPr>
          <w:spacing w:val="8"/>
          <w:sz w:val="23"/>
        </w:rPr>
        <w:t> </w:t>
      </w:r>
      <w:r>
        <w:rPr>
          <w:sz w:val="23"/>
        </w:rPr>
        <w:t>(B,</w:t>
      </w:r>
      <w:r>
        <w:rPr>
          <w:spacing w:val="6"/>
          <w:sz w:val="23"/>
        </w:rPr>
        <w:t> </w:t>
      </w:r>
      <w:r>
        <w:rPr>
          <w:sz w:val="23"/>
        </w:rPr>
        <w:t>C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Abarrotes,</w:t>
      </w:r>
      <w:r>
        <w:rPr>
          <w:spacing w:val="4"/>
          <w:sz w:val="23"/>
        </w:rPr>
        <w:t> </w:t>
      </w:r>
      <w:r>
        <w:rPr>
          <w:sz w:val="23"/>
        </w:rPr>
        <w:t>Carnicerías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Fruterías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Comida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llevar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Farmacias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Boticas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Tortillerías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Panaderías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Conveniencia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Ropa,</w:t>
      </w:r>
      <w:r>
        <w:rPr>
          <w:spacing w:val="7"/>
          <w:sz w:val="23"/>
        </w:rPr>
        <w:t> </w:t>
      </w:r>
      <w:r>
        <w:rPr>
          <w:sz w:val="23"/>
        </w:rPr>
        <w:t>Calzado,</w:t>
      </w:r>
      <w:r>
        <w:rPr>
          <w:spacing w:val="7"/>
          <w:sz w:val="23"/>
        </w:rPr>
        <w:t> </w:t>
      </w:r>
      <w:r>
        <w:rPr>
          <w:sz w:val="23"/>
        </w:rPr>
        <w:t>Accesorios</w:t>
      </w:r>
      <w:r>
        <w:rPr>
          <w:spacing w:val="6"/>
          <w:sz w:val="23"/>
        </w:rPr>
        <w:t> </w:t>
      </w:r>
      <w:r>
        <w:rPr>
          <w:sz w:val="23"/>
        </w:rPr>
        <w:t>Diversos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Alimentos</w:t>
      </w:r>
      <w:r>
        <w:rPr>
          <w:spacing w:val="6"/>
          <w:sz w:val="23"/>
        </w:rPr>
        <w:t> </w:t>
      </w:r>
      <w:r>
        <w:rPr>
          <w:sz w:val="23"/>
        </w:rPr>
        <w:t>Vegetarianos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Aparatos</w:t>
      </w:r>
      <w:r>
        <w:rPr>
          <w:spacing w:val="50"/>
          <w:sz w:val="23"/>
        </w:rPr>
        <w:t> </w:t>
      </w:r>
      <w:r>
        <w:rPr>
          <w:sz w:val="23"/>
        </w:rPr>
        <w:t>Eléctricos,</w:t>
      </w:r>
      <w:r>
        <w:rPr>
          <w:spacing w:val="49"/>
          <w:sz w:val="23"/>
        </w:rPr>
        <w:t> </w:t>
      </w:r>
      <w:r>
        <w:rPr>
          <w:sz w:val="23"/>
        </w:rPr>
        <w:t>Electrónicos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Equipo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Computación</w:t>
      </w:r>
      <w:r>
        <w:rPr>
          <w:spacing w:val="48"/>
          <w:sz w:val="23"/>
        </w:rPr>
        <w:t> </w:t>
      </w:r>
      <w:r>
        <w:rPr>
          <w:sz w:val="23"/>
        </w:rPr>
        <w:t>y</w:t>
      </w:r>
      <w:r>
        <w:rPr>
          <w:spacing w:val="48"/>
          <w:sz w:val="23"/>
        </w:rPr>
        <w:t> </w:t>
      </w:r>
      <w:r>
        <w:rPr>
          <w:sz w:val="23"/>
        </w:rPr>
        <w:t>Sistemas</w:t>
      </w:r>
      <w:r>
        <w:rPr>
          <w:spacing w:val="-61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5"/>
          <w:sz w:val="23"/>
        </w:rPr>
        <w:t> </w:t>
      </w:r>
      <w:r>
        <w:rPr>
          <w:sz w:val="23"/>
        </w:rPr>
        <w:t>Médicos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Laboratorio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Artículos</w:t>
      </w:r>
      <w:r>
        <w:rPr>
          <w:spacing w:val="8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Dulcerías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Electrónica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Fotografía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Herbarios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Ingeniería,</w:t>
      </w:r>
      <w:r>
        <w:rPr>
          <w:spacing w:val="7"/>
          <w:sz w:val="23"/>
        </w:rPr>
        <w:t> </w:t>
      </w:r>
      <w:r>
        <w:rPr>
          <w:sz w:val="23"/>
        </w:rPr>
        <w:t>Dibujo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Instrumentos</w:t>
      </w:r>
      <w:r>
        <w:rPr>
          <w:spacing w:val="12"/>
          <w:sz w:val="23"/>
        </w:rPr>
        <w:t> </w:t>
      </w:r>
      <w:r>
        <w:rPr>
          <w:sz w:val="23"/>
        </w:rPr>
        <w:t>Musicales</w:t>
      </w:r>
      <w:r>
        <w:rPr>
          <w:spacing w:val="13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Joyerías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Relojerías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Mueblerías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Neverías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Ópticas(C).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Papelerías,</w:t>
      </w:r>
      <w:r>
        <w:rPr>
          <w:spacing w:val="8"/>
          <w:sz w:val="23"/>
        </w:rPr>
        <w:t> </w:t>
      </w:r>
      <w:r>
        <w:rPr>
          <w:sz w:val="23"/>
        </w:rPr>
        <w:t>Librerías,</w:t>
      </w:r>
      <w:r>
        <w:rPr>
          <w:spacing w:val="8"/>
          <w:sz w:val="23"/>
        </w:rPr>
        <w:t> </w:t>
      </w:r>
      <w:r>
        <w:rPr>
          <w:sz w:val="23"/>
        </w:rPr>
        <w:t>Revisterías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Refacciones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Llantas</w:t>
      </w:r>
      <w:r>
        <w:rPr>
          <w:spacing w:val="8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Ultramarinos,</w:t>
      </w:r>
      <w:r>
        <w:rPr>
          <w:spacing w:val="6"/>
          <w:sz w:val="23"/>
        </w:rPr>
        <w:t> </w:t>
      </w:r>
      <w:r>
        <w:rPr>
          <w:sz w:val="23"/>
        </w:rPr>
        <w:t>Vinos,</w:t>
      </w:r>
      <w:r>
        <w:rPr>
          <w:spacing w:val="5"/>
          <w:sz w:val="23"/>
        </w:rPr>
        <w:t> </w:t>
      </w:r>
      <w:r>
        <w:rPr>
          <w:sz w:val="23"/>
        </w:rPr>
        <w:t>Licores,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Expendios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Cerveza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Discos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Videocintas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5"/>
          <w:sz w:val="23"/>
        </w:rPr>
        <w:t> </w:t>
      </w:r>
      <w:r>
        <w:rPr>
          <w:sz w:val="23"/>
        </w:rPr>
        <w:t>Envasados</w:t>
      </w:r>
      <w:r>
        <w:rPr>
          <w:spacing w:val="6"/>
          <w:sz w:val="23"/>
        </w:rPr>
        <w:t> </w:t>
      </w:r>
      <w:r>
        <w:rPr>
          <w:sz w:val="23"/>
        </w:rPr>
        <w:t>(B,</w:t>
      </w:r>
      <w:r>
        <w:rPr>
          <w:spacing w:val="5"/>
          <w:sz w:val="23"/>
        </w:rPr>
        <w:t> </w:t>
      </w:r>
      <w:r>
        <w:rPr>
          <w:sz w:val="23"/>
        </w:rPr>
        <w:t>C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Eléctricos,</w:t>
      </w:r>
      <w:r>
        <w:rPr>
          <w:spacing w:val="4"/>
          <w:sz w:val="23"/>
        </w:rPr>
        <w:t> </w:t>
      </w:r>
      <w:r>
        <w:rPr>
          <w:sz w:val="23"/>
        </w:rPr>
        <w:t>Plomería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Ferreterías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Tlapalerías</w:t>
      </w:r>
      <w:r>
        <w:rPr>
          <w:spacing w:val="10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Maquinaria,</w:t>
      </w:r>
      <w:r>
        <w:rPr>
          <w:spacing w:val="7"/>
          <w:sz w:val="23"/>
        </w:rPr>
        <w:t> </w:t>
      </w:r>
      <w:r>
        <w:rPr>
          <w:sz w:val="23"/>
        </w:rPr>
        <w:t>Implementos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construcción</w:t>
      </w:r>
      <w:r>
        <w:rPr>
          <w:spacing w:val="6"/>
          <w:sz w:val="23"/>
        </w:rPr>
        <w:t> </w:t>
      </w:r>
      <w:r>
        <w:rPr>
          <w:sz w:val="23"/>
        </w:rPr>
        <w:t>(B,</w:t>
      </w:r>
      <w:r>
        <w:rPr>
          <w:spacing w:val="6"/>
          <w:sz w:val="23"/>
        </w:rPr>
        <w:t> </w:t>
      </w:r>
      <w:r>
        <w:rPr>
          <w:sz w:val="23"/>
        </w:rPr>
        <w:t>C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Motocicletas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Gobierno</w:t>
      </w:r>
      <w:r>
        <w:rPr>
          <w:spacing w:val="10"/>
          <w:sz w:val="23"/>
        </w:rPr>
        <w:t> </w:t>
      </w:r>
      <w:r>
        <w:rPr>
          <w:sz w:val="23"/>
        </w:rPr>
        <w:t>Federal,</w:t>
      </w:r>
      <w:r>
        <w:rPr>
          <w:spacing w:val="10"/>
          <w:sz w:val="23"/>
        </w:rPr>
        <w:t> </w:t>
      </w:r>
      <w:r>
        <w:rPr>
          <w:sz w:val="23"/>
        </w:rPr>
        <w:t>Estatal,</w:t>
      </w:r>
      <w:r>
        <w:rPr>
          <w:spacing w:val="10"/>
          <w:sz w:val="23"/>
        </w:rPr>
        <w:t> </w:t>
      </w:r>
      <w:r>
        <w:rPr>
          <w:sz w:val="23"/>
        </w:rPr>
        <w:t>Municipal</w:t>
      </w:r>
      <w:r>
        <w:rPr>
          <w:spacing w:val="10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Partidos</w:t>
      </w:r>
      <w:r>
        <w:rPr>
          <w:spacing w:val="2"/>
          <w:sz w:val="23"/>
        </w:rPr>
        <w:t> </w:t>
      </w:r>
      <w:r>
        <w:rPr>
          <w:sz w:val="23"/>
        </w:rPr>
        <w:t>Políticos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Organismos</w:t>
      </w:r>
      <w:r>
        <w:rPr>
          <w:spacing w:val="10"/>
          <w:sz w:val="23"/>
        </w:rPr>
        <w:t> </w:t>
      </w:r>
      <w:r>
        <w:rPr>
          <w:sz w:val="23"/>
        </w:rPr>
        <w:t>Descentralizados</w:t>
      </w:r>
      <w:r>
        <w:rPr>
          <w:spacing w:val="13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Viaje</w:t>
      </w:r>
      <w:r>
        <w:rPr>
          <w:spacing w:val="4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Mantenimiento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Jardines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6"/>
          <w:sz w:val="23"/>
        </w:rPr>
        <w:t> </w:t>
      </w:r>
      <w:r>
        <w:rPr>
          <w:sz w:val="23"/>
        </w:rPr>
        <w:t>Fondas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bebidas</w:t>
      </w:r>
      <w:r>
        <w:rPr>
          <w:spacing w:val="5"/>
          <w:sz w:val="23"/>
        </w:rPr>
        <w:t> </w:t>
      </w:r>
      <w:r>
        <w:rPr>
          <w:sz w:val="23"/>
        </w:rPr>
        <w:t>Alcohólicas</w:t>
      </w:r>
      <w:r>
        <w:rPr>
          <w:spacing w:val="5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3"/>
          <w:sz w:val="23"/>
        </w:rPr>
        <w:t> </w:t>
      </w:r>
      <w:r>
        <w:rPr>
          <w:sz w:val="23"/>
        </w:rPr>
        <w:t>Nocturnos</w:t>
      </w:r>
      <w:r>
        <w:rPr>
          <w:spacing w:val="8"/>
          <w:sz w:val="23"/>
        </w:rPr>
        <w:t> </w:t>
      </w:r>
      <w:r>
        <w:rPr>
          <w:sz w:val="23"/>
        </w:rPr>
        <w:t>(A,</w:t>
      </w:r>
      <w:r>
        <w:rPr>
          <w:spacing w:val="5"/>
          <w:sz w:val="23"/>
        </w:rPr>
        <w:t> </w:t>
      </w:r>
      <w:r>
        <w:rPr>
          <w:sz w:val="23"/>
        </w:rPr>
        <w:t>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Baile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Discotecas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Alimentos</w:t>
      </w:r>
      <w:r>
        <w:rPr>
          <w:spacing w:val="9"/>
          <w:sz w:val="23"/>
        </w:rPr>
        <w:t> </w:t>
      </w:r>
      <w:r>
        <w:rPr>
          <w:sz w:val="23"/>
        </w:rPr>
        <w:t>con</w:t>
      </w:r>
      <w:r>
        <w:rPr>
          <w:spacing w:val="9"/>
          <w:sz w:val="23"/>
        </w:rPr>
        <w:t> </w:t>
      </w:r>
      <w:r>
        <w:rPr>
          <w:sz w:val="23"/>
        </w:rPr>
        <w:t>Autoservicio</w:t>
      </w:r>
      <w:r>
        <w:rPr>
          <w:spacing w:val="9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Venta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Alimentos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entrega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Domicilio</w:t>
      </w:r>
      <w:r>
        <w:rPr>
          <w:spacing w:val="6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Arenas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Boxeo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Lucha</w:t>
      </w:r>
      <w:r>
        <w:rPr>
          <w:spacing w:val="4"/>
          <w:sz w:val="23"/>
        </w:rPr>
        <w:t> </w:t>
      </w:r>
      <w:r>
        <w:rPr>
          <w:sz w:val="23"/>
        </w:rPr>
        <w:t>Libre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Centros Comunitarios, Centros Culturales y</w:t>
      </w:r>
      <w:r>
        <w:rPr>
          <w:spacing w:val="1"/>
          <w:sz w:val="23"/>
        </w:rPr>
        <w:t> </w:t>
      </w:r>
      <w:r>
        <w:rPr>
          <w:sz w:val="23"/>
        </w:rPr>
        <w:t>Salones de</w:t>
      </w:r>
      <w:r>
        <w:rPr>
          <w:spacing w:val="1"/>
          <w:sz w:val="23"/>
        </w:rPr>
        <w:t> </w:t>
      </w:r>
      <w:r>
        <w:rPr>
          <w:sz w:val="23"/>
        </w:rPr>
        <w:t>Fiestas</w:t>
      </w:r>
      <w:r>
        <w:rPr>
          <w:spacing w:val="1"/>
          <w:sz w:val="23"/>
        </w:rPr>
        <w:t> </w:t>
      </w:r>
      <w:r>
        <w:rPr>
          <w:sz w:val="23"/>
        </w:rPr>
        <w:t>Infantiles</w:t>
      </w:r>
      <w:r>
        <w:rPr>
          <w:spacing w:val="-61"/>
          <w:sz w:val="23"/>
        </w:rPr>
        <w:t> </w:t>
      </w:r>
      <w:r>
        <w:rPr>
          <w:sz w:val="23"/>
        </w:rPr>
        <w:t>(B</w:t>
      </w:r>
      <w:r>
        <w:rPr>
          <w:spacing w:val="2"/>
          <w:sz w:val="23"/>
        </w:rPr>
        <w:t> </w:t>
      </w:r>
      <w:r>
        <w:rPr>
          <w:sz w:val="23"/>
        </w:rPr>
        <w:t>y 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2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6"/>
          <w:sz w:val="23"/>
        </w:rPr>
        <w:t> </w:t>
      </w:r>
      <w:r>
        <w:rPr>
          <w:sz w:val="23"/>
        </w:rPr>
        <w:t>Salones</w:t>
      </w:r>
      <w:r>
        <w:rPr>
          <w:spacing w:val="7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Banquetes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Baile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Albercas,</w:t>
      </w:r>
      <w:r>
        <w:rPr>
          <w:spacing w:val="2"/>
          <w:sz w:val="23"/>
        </w:rPr>
        <w:t> </w:t>
      </w:r>
      <w:r>
        <w:rPr>
          <w:sz w:val="23"/>
        </w:rPr>
        <w:t>Canchas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Pistas</w:t>
      </w:r>
      <w:r>
        <w:rPr>
          <w:spacing w:val="7"/>
          <w:sz w:val="23"/>
        </w:rPr>
        <w:t> </w:t>
      </w:r>
      <w:r>
        <w:rPr>
          <w:sz w:val="23"/>
        </w:rPr>
        <w:t>Deportivas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Aire</w:t>
      </w:r>
      <w:r>
        <w:rPr>
          <w:spacing w:val="6"/>
          <w:sz w:val="23"/>
        </w:rPr>
        <w:t> </w:t>
      </w:r>
      <w:r>
        <w:rPr>
          <w:sz w:val="23"/>
        </w:rPr>
        <w:t>Libre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Juegos</w:t>
      </w:r>
      <w:r>
        <w:rPr>
          <w:spacing w:val="5"/>
          <w:sz w:val="23"/>
        </w:rPr>
        <w:t> </w:t>
      </w:r>
      <w:r>
        <w:rPr>
          <w:sz w:val="23"/>
        </w:rPr>
        <w:t>Electrónicos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3"/>
          <w:sz w:val="23"/>
        </w:rPr>
        <w:t> </w:t>
      </w:r>
      <w:r>
        <w:rPr>
          <w:sz w:val="23"/>
        </w:rPr>
        <w:t>Billar,</w:t>
      </w:r>
      <w:r>
        <w:rPr>
          <w:spacing w:val="6"/>
          <w:sz w:val="23"/>
        </w:rPr>
        <w:t> </w:t>
      </w:r>
      <w:r>
        <w:rPr>
          <w:sz w:val="23"/>
        </w:rPr>
        <w:t>Patines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Mesa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Artes</w:t>
      </w:r>
      <w:r>
        <w:rPr>
          <w:spacing w:val="5"/>
          <w:sz w:val="23"/>
        </w:rPr>
        <w:t> </w:t>
      </w:r>
      <w:r>
        <w:rPr>
          <w:sz w:val="23"/>
        </w:rPr>
        <w:t>Marciales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7"/>
          <w:sz w:val="23"/>
        </w:rPr>
        <w:t> </w:t>
      </w:r>
      <w:r>
        <w:rPr>
          <w:sz w:val="23"/>
        </w:rPr>
        <w:t>Gimnasios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Aparatos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Aeróbicos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Danza,</w:t>
      </w:r>
      <w:r>
        <w:rPr>
          <w:spacing w:val="2"/>
          <w:sz w:val="23"/>
        </w:rPr>
        <w:t> </w:t>
      </w:r>
      <w:r>
        <w:rPr>
          <w:sz w:val="23"/>
        </w:rPr>
        <w:t>Juegos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mesa</w:t>
      </w:r>
      <w:r>
        <w:rPr>
          <w:spacing w:val="2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Deportivos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4"/>
          <w:sz w:val="23"/>
        </w:rPr>
        <w:t> </w:t>
      </w:r>
      <w:r>
        <w:rPr>
          <w:sz w:val="23"/>
        </w:rPr>
        <w:t>hasta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3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Hoteles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3"/>
          <w:sz w:val="23"/>
        </w:rPr>
        <w:t> </w:t>
      </w:r>
      <w:r>
        <w:rPr>
          <w:sz w:val="23"/>
        </w:rPr>
        <w:t>cuartos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3"/>
          <w:sz w:val="23"/>
        </w:rPr>
        <w:t> </w:t>
      </w:r>
      <w:r>
        <w:rPr>
          <w:sz w:val="23"/>
        </w:rPr>
        <w:t>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consultorios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Enfermedades</w:t>
      </w:r>
      <w:r>
        <w:rPr>
          <w:spacing w:val="7"/>
          <w:sz w:val="23"/>
        </w:rPr>
        <w:t> </w:t>
      </w:r>
      <w:r>
        <w:rPr>
          <w:sz w:val="23"/>
        </w:rPr>
        <w:t>Crónicas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3"/>
          <w:sz w:val="23"/>
        </w:rPr>
        <w:t> </w:t>
      </w:r>
      <w:r>
        <w:rPr>
          <w:sz w:val="23"/>
        </w:rPr>
        <w:t>B,</w:t>
      </w:r>
      <w:r>
        <w:rPr>
          <w:spacing w:val="5"/>
          <w:sz w:val="23"/>
        </w:rPr>
        <w:t> </w:t>
      </w:r>
      <w:r>
        <w:rPr>
          <w:sz w:val="23"/>
        </w:rPr>
        <w:t>C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Integración</w:t>
      </w:r>
      <w:r>
        <w:rPr>
          <w:spacing w:val="5"/>
          <w:sz w:val="23"/>
        </w:rPr>
        <w:t> </w:t>
      </w:r>
      <w:r>
        <w:rPr>
          <w:sz w:val="23"/>
        </w:rPr>
        <w:t>Juvenil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Familiar</w:t>
      </w:r>
      <w:r>
        <w:rPr>
          <w:spacing w:val="5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Guarderías</w:t>
      </w:r>
      <w:r>
        <w:rPr>
          <w:spacing w:val="2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Casas</w:t>
      </w:r>
      <w:r>
        <w:rPr>
          <w:spacing w:val="5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Anciano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Orfanatos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5"/>
          <w:sz w:val="23"/>
        </w:rPr>
        <w:t> </w:t>
      </w:r>
      <w:r>
        <w:rPr>
          <w:sz w:val="23"/>
        </w:rPr>
        <w:t>Veterinarios,</w:t>
      </w:r>
      <w:r>
        <w:rPr>
          <w:spacing w:val="7"/>
          <w:sz w:val="23"/>
        </w:rPr>
        <w:t> </w:t>
      </w:r>
      <w:r>
        <w:rPr>
          <w:sz w:val="23"/>
        </w:rPr>
        <w:t>Tiendas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Animales</w:t>
      </w:r>
      <w:r>
        <w:rPr>
          <w:spacing w:val="7"/>
          <w:sz w:val="23"/>
        </w:rPr>
        <w:t> </w:t>
      </w:r>
      <w:r>
        <w:rPr>
          <w:sz w:val="23"/>
        </w:rPr>
        <w:t>(C).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Agencias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Inhumaciones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preparación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cadáveres</w:t>
      </w:r>
      <w:r>
        <w:rPr>
          <w:spacing w:val="6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Cementerios,</w:t>
      </w:r>
      <w:r>
        <w:rPr>
          <w:spacing w:val="6"/>
          <w:sz w:val="23"/>
        </w:rPr>
        <w:t> </w:t>
      </w:r>
      <w:r>
        <w:rPr>
          <w:sz w:val="23"/>
        </w:rPr>
        <w:t>Criptas,</w:t>
      </w:r>
      <w:r>
        <w:rPr>
          <w:spacing w:val="4"/>
          <w:sz w:val="23"/>
        </w:rPr>
        <w:t> </w:t>
      </w:r>
      <w:r>
        <w:rPr>
          <w:sz w:val="23"/>
        </w:rPr>
        <w:t>Crematorios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Mausoleos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Funerales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Capillas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Velación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Terminales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Autobuses</w:t>
      </w:r>
      <w:r>
        <w:rPr>
          <w:spacing w:val="11"/>
          <w:sz w:val="23"/>
        </w:rPr>
        <w:t> </w:t>
      </w:r>
      <w:r>
        <w:rPr>
          <w:sz w:val="23"/>
        </w:rPr>
        <w:t>Foráneos</w:t>
      </w:r>
      <w:r>
        <w:rPr>
          <w:spacing w:val="7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Autobuses</w:t>
      </w:r>
      <w:r>
        <w:rPr>
          <w:spacing w:val="9"/>
          <w:sz w:val="23"/>
        </w:rPr>
        <w:t> </w:t>
      </w:r>
      <w:r>
        <w:rPr>
          <w:sz w:val="23"/>
        </w:rPr>
        <w:t>Urbanos</w:t>
      </w:r>
      <w:r>
        <w:rPr>
          <w:spacing w:val="8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Energía</w:t>
      </w:r>
      <w:r>
        <w:rPr>
          <w:spacing w:val="8"/>
          <w:sz w:val="23"/>
        </w:rPr>
        <w:t> </w:t>
      </w:r>
      <w:r>
        <w:rPr>
          <w:sz w:val="23"/>
        </w:rPr>
        <w:t>Eléctrica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Bombeo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potabilización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364" w:lineRule="auto" w:before="137" w:after="0"/>
        <w:ind w:left="1908" w:right="1652" w:hanging="351"/>
        <w:jc w:val="left"/>
        <w:rPr>
          <w:sz w:val="23"/>
        </w:rPr>
      </w:pPr>
      <w:r>
        <w:rPr>
          <w:sz w:val="23"/>
        </w:rPr>
        <w:t>Torres</w:t>
      </w:r>
      <w:r>
        <w:rPr>
          <w:spacing w:val="26"/>
          <w:sz w:val="23"/>
        </w:rPr>
        <w:t> </w:t>
      </w:r>
      <w:r>
        <w:rPr>
          <w:sz w:val="23"/>
        </w:rPr>
        <w:t>y</w:t>
      </w:r>
      <w:r>
        <w:rPr>
          <w:spacing w:val="27"/>
          <w:sz w:val="23"/>
        </w:rPr>
        <w:t> </w:t>
      </w:r>
      <w:r>
        <w:rPr>
          <w:sz w:val="23"/>
        </w:rPr>
        <w:t>Antenas</w:t>
      </w:r>
      <w:r>
        <w:rPr>
          <w:spacing w:val="27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microondas,</w:t>
      </w:r>
      <w:r>
        <w:rPr>
          <w:spacing w:val="26"/>
          <w:sz w:val="23"/>
        </w:rPr>
        <w:t> </w:t>
      </w:r>
      <w:r>
        <w:rPr>
          <w:sz w:val="23"/>
        </w:rPr>
        <w:t>Radiocomunicación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27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Radiodifusión</w:t>
      </w:r>
      <w:r>
        <w:rPr>
          <w:spacing w:val="-61"/>
          <w:sz w:val="23"/>
        </w:rPr>
        <w:t> </w:t>
      </w:r>
      <w:r>
        <w:rPr>
          <w:sz w:val="23"/>
        </w:rPr>
        <w:t>(C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Torres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Antenas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Televisión</w:t>
      </w:r>
      <w:r>
        <w:rPr>
          <w:spacing w:val="7"/>
          <w:sz w:val="23"/>
        </w:rPr>
        <w:t> </w:t>
      </w:r>
      <w:r>
        <w:rPr>
          <w:sz w:val="23"/>
        </w:rPr>
        <w:t>(C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Agua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15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15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</w:t>
      </w:r>
      <w:r>
        <w:rPr>
          <w:spacing w:val="7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5"/>
          <w:sz w:val="23"/>
        </w:rPr>
        <w:t> </w:t>
      </w:r>
      <w:r>
        <w:rPr>
          <w:sz w:val="23"/>
        </w:rPr>
        <w:t>público</w:t>
      </w:r>
      <w:r>
        <w:rPr>
          <w:spacing w:val="6"/>
          <w:sz w:val="23"/>
        </w:rPr>
        <w:t> </w:t>
      </w:r>
      <w:r>
        <w:rPr>
          <w:sz w:val="23"/>
        </w:rPr>
        <w:t>sobre</w:t>
      </w:r>
      <w:r>
        <w:rPr>
          <w:spacing w:val="4"/>
          <w:sz w:val="23"/>
        </w:rPr>
        <w:t> </w:t>
      </w:r>
      <w:r>
        <w:rPr>
          <w:sz w:val="23"/>
        </w:rPr>
        <w:t>poste</w:t>
      </w:r>
      <w:r>
        <w:rPr>
          <w:spacing w:val="8"/>
          <w:sz w:val="23"/>
        </w:rPr>
        <w:t> </w:t>
      </w:r>
      <w:r>
        <w:rPr>
          <w:sz w:val="23"/>
        </w:rPr>
        <w:t>metálico</w:t>
      </w:r>
      <w:r>
        <w:rPr>
          <w:spacing w:val="5"/>
          <w:sz w:val="23"/>
        </w:rPr>
        <w:t> </w:t>
      </w:r>
      <w:r>
        <w:rPr>
          <w:sz w:val="23"/>
        </w:rPr>
        <w:t>e</w:t>
      </w:r>
      <w:r>
        <w:rPr>
          <w:spacing w:val="6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  <w:tab w:pos="5863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2"/>
          <w:sz w:val="23"/>
        </w:rPr>
        <w:t> </w:t>
      </w:r>
      <w:r>
        <w:rPr>
          <w:sz w:val="23"/>
        </w:rPr>
        <w:t>telefónica,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informática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telecomunicaciones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servicio</w:t>
        <w:tab/>
        <w:t>público;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2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17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6"/>
        </w:rPr>
        <w:t> </w:t>
      </w:r>
      <w:r>
        <w:rPr>
          <w:rFonts w:ascii="Arial" w:hAnsi="Arial"/>
          <w:b/>
        </w:rPr>
        <w:t>17.</w:t>
      </w:r>
      <w:r>
        <w:rPr>
          <w:rFonts w:ascii="Arial" w:hAnsi="Arial"/>
          <w:b/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zonificación</w:t>
      </w:r>
      <w:r>
        <w:rPr>
          <w:spacing w:val="26"/>
        </w:rPr>
        <w:t> </w:t>
      </w:r>
      <w:r>
        <w:rPr>
          <w:rFonts w:ascii="Arial" w:hAnsi="Arial"/>
          <w:b/>
        </w:rPr>
        <w:t>“E”</w:t>
      </w:r>
      <w:r>
        <w:rPr>
          <w:rFonts w:ascii="Arial" w:hAnsi="Arial"/>
          <w:b/>
          <w:spacing w:val="27"/>
        </w:rPr>
        <w:t> </w:t>
      </w:r>
      <w:r>
        <w:rPr/>
        <w:t>Equipamiento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Administración,</w:t>
      </w:r>
      <w:r>
        <w:rPr>
          <w:spacing w:val="27"/>
        </w:rPr>
        <w:t> </w:t>
      </w:r>
      <w:r>
        <w:rPr/>
        <w:t>Salud,</w:t>
      </w:r>
      <w:r>
        <w:rPr>
          <w:spacing w:val="-61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Cultura,</w:t>
      </w:r>
      <w:r>
        <w:rPr>
          <w:spacing w:val="2"/>
        </w:rPr>
        <w:t> </w:t>
      </w:r>
      <w:r>
        <w:rPr/>
        <w:t>tendrá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118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18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Conjuntos</w:t>
      </w:r>
      <w:r>
        <w:rPr>
          <w:spacing w:val="5"/>
          <w:sz w:val="23"/>
        </w:rPr>
        <w:t> </w:t>
      </w:r>
      <w:r>
        <w:rPr>
          <w:sz w:val="23"/>
        </w:rPr>
        <w:t>habitacionales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50</w:t>
      </w:r>
      <w:r>
        <w:rPr>
          <w:spacing w:val="6"/>
          <w:sz w:val="23"/>
        </w:rPr>
        <w:t> </w:t>
      </w:r>
      <w:r>
        <w:rPr>
          <w:sz w:val="23"/>
        </w:rPr>
        <w:t>Viviendas.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Bolsa.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Bancos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Cambio.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5"/>
          <w:sz w:val="23"/>
        </w:rPr>
        <w:t> </w:t>
      </w:r>
      <w:r>
        <w:rPr>
          <w:sz w:val="23"/>
        </w:rPr>
        <w:t>Teatros,</w:t>
      </w:r>
      <w:r>
        <w:rPr>
          <w:spacing w:val="7"/>
          <w:sz w:val="23"/>
        </w:rPr>
        <w:t> </w:t>
      </w:r>
      <w:r>
        <w:rPr>
          <w:sz w:val="23"/>
        </w:rPr>
        <w:t>Cines,</w:t>
      </w:r>
      <w:r>
        <w:rPr>
          <w:spacing w:val="6"/>
          <w:sz w:val="23"/>
        </w:rPr>
        <w:t> </w:t>
      </w:r>
      <w:r>
        <w:rPr>
          <w:sz w:val="23"/>
        </w:rPr>
        <w:t>Salas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Conciertos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Cinetecas.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comunitarios,</w:t>
      </w:r>
      <w:r>
        <w:rPr>
          <w:spacing w:val="6"/>
          <w:sz w:val="23"/>
        </w:rPr>
        <w:t> </w:t>
      </w:r>
      <w:r>
        <w:rPr>
          <w:sz w:val="23"/>
        </w:rPr>
        <w:t>Culturales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Salones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fiestas</w:t>
      </w:r>
      <w:r>
        <w:rPr>
          <w:spacing w:val="6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Puesto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Socorro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Central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Ambulancia.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camas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Hospitales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Salud,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Urgencias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Clínicas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General.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Laboratorios</w:t>
      </w:r>
      <w:r>
        <w:rPr>
          <w:spacing w:val="10"/>
          <w:sz w:val="23"/>
        </w:rPr>
        <w:t> </w:t>
      </w:r>
      <w:r>
        <w:rPr>
          <w:sz w:val="23"/>
        </w:rPr>
        <w:t>Dentales,</w:t>
      </w:r>
      <w:r>
        <w:rPr>
          <w:spacing w:val="10"/>
          <w:sz w:val="23"/>
        </w:rPr>
        <w:t> </w:t>
      </w:r>
      <w:r>
        <w:rPr>
          <w:sz w:val="23"/>
        </w:rPr>
        <w:t>Análisis</w:t>
      </w:r>
      <w:r>
        <w:rPr>
          <w:spacing w:val="12"/>
          <w:sz w:val="23"/>
        </w:rPr>
        <w:t> </w:t>
      </w:r>
      <w:r>
        <w:rPr>
          <w:sz w:val="23"/>
        </w:rPr>
        <w:t>Clínicos,</w:t>
      </w:r>
      <w:r>
        <w:rPr>
          <w:spacing w:val="10"/>
          <w:sz w:val="23"/>
        </w:rPr>
        <w:t> </w:t>
      </w:r>
      <w:r>
        <w:rPr>
          <w:sz w:val="23"/>
        </w:rPr>
        <w:t>Radiografías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9"/>
          <w:sz w:val="23"/>
        </w:rPr>
        <w:t> </w:t>
      </w:r>
      <w:r>
        <w:rPr>
          <w:sz w:val="23"/>
        </w:rPr>
        <w:t>Consultorios.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Enfermedades</w:t>
      </w:r>
      <w:r>
        <w:rPr>
          <w:spacing w:val="9"/>
          <w:sz w:val="23"/>
        </w:rPr>
        <w:t> </w:t>
      </w:r>
      <w:r>
        <w:rPr>
          <w:sz w:val="23"/>
        </w:rPr>
        <w:t>Crónicas.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Familiar.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Guarderías.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Casas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Anciano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Orfanatos.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Jardín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Escuela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niños</w:t>
      </w:r>
      <w:r>
        <w:rPr>
          <w:spacing w:val="4"/>
          <w:sz w:val="23"/>
        </w:rPr>
        <w:t> </w:t>
      </w:r>
      <w:r>
        <w:rPr>
          <w:sz w:val="23"/>
        </w:rPr>
        <w:t>atípicos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Primaria.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Academias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Danza,</w:t>
      </w:r>
      <w:r>
        <w:rPr>
          <w:spacing w:val="7"/>
          <w:sz w:val="23"/>
        </w:rPr>
        <w:t> </w:t>
      </w:r>
      <w:r>
        <w:rPr>
          <w:sz w:val="23"/>
        </w:rPr>
        <w:t>Belleza,</w:t>
      </w:r>
      <w:r>
        <w:rPr>
          <w:spacing w:val="8"/>
          <w:sz w:val="23"/>
        </w:rPr>
        <w:t> </w:t>
      </w:r>
      <w:r>
        <w:rPr>
          <w:sz w:val="23"/>
        </w:rPr>
        <w:t>Contabilidad,</w:t>
      </w:r>
      <w:r>
        <w:rPr>
          <w:spacing w:val="10"/>
          <w:sz w:val="23"/>
        </w:rPr>
        <w:t> </w:t>
      </w:r>
      <w:r>
        <w:rPr>
          <w:sz w:val="23"/>
        </w:rPr>
        <w:t>Computación.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Secundarias</w:t>
      </w:r>
      <w:r>
        <w:rPr>
          <w:spacing w:val="8"/>
          <w:sz w:val="23"/>
        </w:rPr>
        <w:t> </w:t>
      </w:r>
      <w:r>
        <w:rPr>
          <w:sz w:val="23"/>
        </w:rPr>
        <w:t>generales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Técnicas.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19"/>
        </w:numPr>
        <w:tabs>
          <w:tab w:pos="1909" w:val="left" w:leader="none"/>
          <w:tab w:pos="3587" w:val="left" w:leader="none"/>
          <w:tab w:pos="4734" w:val="left" w:leader="none"/>
          <w:tab w:pos="6385" w:val="left" w:leader="none"/>
          <w:tab w:pos="7415" w:val="left" w:leader="none"/>
          <w:tab w:pos="7888" w:val="left" w:leader="none"/>
          <w:tab w:pos="9450" w:val="left" w:leader="none"/>
        </w:tabs>
        <w:spacing w:line="364" w:lineRule="auto" w:before="0" w:after="0"/>
        <w:ind w:left="1908" w:right="1654" w:hanging="351"/>
        <w:jc w:val="left"/>
        <w:rPr>
          <w:sz w:val="23"/>
        </w:rPr>
      </w:pPr>
      <w:r>
        <w:rPr>
          <w:sz w:val="23"/>
        </w:rPr>
        <w:t>Preparatorias,</w:t>
        <w:tab/>
        <w:t>Institutos</w:t>
        <w:tab/>
        <w:t>Tecnológicos,</w:t>
        <w:tab/>
        <w:t>Centros</w:t>
        <w:tab/>
        <w:t>de</w:t>
        <w:tab/>
        <w:t>Capacitación</w:t>
        <w:tab/>
        <w:t>y</w:t>
      </w:r>
      <w:r>
        <w:rPr>
          <w:spacing w:val="-61"/>
          <w:sz w:val="23"/>
        </w:rPr>
        <w:t> </w:t>
      </w:r>
      <w:r>
        <w:rPr>
          <w:sz w:val="23"/>
        </w:rPr>
        <w:t>CONALEP.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Politécnicos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Tecnológicos,</w:t>
      </w:r>
      <w:r>
        <w:rPr>
          <w:spacing w:val="7"/>
          <w:sz w:val="23"/>
        </w:rPr>
        <w:t> </w:t>
      </w:r>
      <w:r>
        <w:rPr>
          <w:sz w:val="23"/>
        </w:rPr>
        <w:t>Universidades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Escuelas</w:t>
      </w:r>
      <w:r>
        <w:rPr>
          <w:spacing w:val="9"/>
          <w:sz w:val="23"/>
        </w:rPr>
        <w:t> </w:t>
      </w:r>
      <w:r>
        <w:rPr>
          <w:sz w:val="23"/>
        </w:rPr>
        <w:t>Normales.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Estudio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Postgrado.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Laboratorios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Exposiciones</w:t>
      </w:r>
      <w:r>
        <w:rPr>
          <w:spacing w:val="8"/>
          <w:sz w:val="23"/>
        </w:rPr>
        <w:t> </w:t>
      </w:r>
      <w:r>
        <w:rPr>
          <w:sz w:val="23"/>
        </w:rPr>
        <w:t>Temporales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8"/>
          <w:sz w:val="23"/>
        </w:rPr>
        <w:t> </w:t>
      </w:r>
      <w:r>
        <w:rPr>
          <w:sz w:val="23"/>
        </w:rPr>
        <w:t>Aire</w:t>
      </w:r>
      <w:r>
        <w:rPr>
          <w:spacing w:val="7"/>
          <w:sz w:val="23"/>
        </w:rPr>
        <w:t> </w:t>
      </w:r>
      <w:r>
        <w:rPr>
          <w:sz w:val="23"/>
        </w:rPr>
        <w:t>Libre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Archivos</w:t>
      </w:r>
      <w:r>
        <w:rPr>
          <w:spacing w:val="6"/>
          <w:sz w:val="23"/>
        </w:rPr>
        <w:t> </w:t>
      </w:r>
      <w:r>
        <w:rPr>
          <w:sz w:val="23"/>
        </w:rPr>
        <w:t>Públicos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Procesadores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Información.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Bibliotecas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Hemerotecas.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5"/>
          <w:sz w:val="23"/>
        </w:rPr>
        <w:t> </w:t>
      </w:r>
      <w:r>
        <w:rPr>
          <w:sz w:val="23"/>
        </w:rPr>
        <w:t>Capillas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lugares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8"/>
          <w:sz w:val="23"/>
        </w:rPr>
        <w:t> </w:t>
      </w:r>
      <w:r>
        <w:rPr>
          <w:sz w:val="23"/>
        </w:rPr>
        <w:t>Religiosas</w:t>
      </w:r>
      <w:r>
        <w:rPr>
          <w:spacing w:val="10"/>
          <w:sz w:val="23"/>
        </w:rPr>
        <w:t> </w:t>
      </w:r>
      <w:r>
        <w:rPr>
          <w:sz w:val="23"/>
        </w:rPr>
        <w:t>Seminarios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Conventos.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Explanadas,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19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Torres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Antenas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Microondas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Radiodifusión.</w:t>
      </w:r>
    </w:p>
    <w:p>
      <w:pPr>
        <w:pStyle w:val="ListParagraph"/>
        <w:numPr>
          <w:ilvl w:val="0"/>
          <w:numId w:val="118"/>
        </w:numPr>
        <w:tabs>
          <w:tab w:pos="1871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5"/>
          <w:sz w:val="23"/>
        </w:rPr>
        <w:t> </w:t>
      </w:r>
      <w:r>
        <w:rPr>
          <w:sz w:val="23"/>
        </w:rPr>
        <w:t>condicionados</w:t>
      </w:r>
      <w:r>
        <w:rPr>
          <w:spacing w:val="24"/>
          <w:sz w:val="23"/>
        </w:rPr>
        <w:t> </w:t>
      </w:r>
      <w:r>
        <w:rPr>
          <w:sz w:val="23"/>
        </w:rPr>
        <w:t>y</w:t>
      </w:r>
      <w:r>
        <w:rPr>
          <w:spacing w:val="23"/>
          <w:sz w:val="23"/>
        </w:rPr>
        <w:t> </w:t>
      </w:r>
      <w:r>
        <w:rPr>
          <w:sz w:val="23"/>
        </w:rPr>
        <w:t>Normas</w:t>
      </w:r>
      <w:r>
        <w:rPr>
          <w:spacing w:val="25"/>
          <w:sz w:val="23"/>
        </w:rPr>
        <w:t> </w:t>
      </w:r>
      <w:r>
        <w:rPr>
          <w:sz w:val="23"/>
        </w:rPr>
        <w:t>Mínimas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Evaluación.</w:t>
      </w:r>
      <w:r>
        <w:rPr>
          <w:spacing w:val="23"/>
          <w:sz w:val="23"/>
        </w:rPr>
        <w:t> </w:t>
      </w:r>
      <w:r>
        <w:rPr>
          <w:sz w:val="23"/>
        </w:rPr>
        <w:t>Para</w:t>
      </w:r>
      <w:r>
        <w:rPr>
          <w:spacing w:val="24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4"/>
          <w:sz w:val="23"/>
        </w:rPr>
        <w:t> </w:t>
      </w:r>
      <w:r>
        <w:rPr>
          <w:sz w:val="23"/>
        </w:rPr>
        <w:t>E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Baños,</w:t>
      </w:r>
      <w:r>
        <w:rPr>
          <w:spacing w:val="4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4"/>
          <w:sz w:val="23"/>
        </w:rPr>
        <w:t> </w:t>
      </w:r>
      <w:r>
        <w:rPr>
          <w:sz w:val="23"/>
        </w:rPr>
        <w:t>Públicos,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Convenciones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Autocinemas</w:t>
      </w:r>
      <w:r>
        <w:rPr>
          <w:spacing w:val="8"/>
          <w:sz w:val="23"/>
        </w:rPr>
        <w:t> </w:t>
      </w:r>
      <w:r>
        <w:rPr>
          <w:sz w:val="23"/>
        </w:rPr>
        <w:t>(B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</w:t>
      </w:r>
      <w:r>
        <w:rPr>
          <w:spacing w:val="6"/>
          <w:sz w:val="23"/>
        </w:rPr>
        <w:t> </w:t>
      </w:r>
      <w:r>
        <w:rPr>
          <w:sz w:val="23"/>
        </w:rPr>
        <w:t>Marciales</w:t>
      </w:r>
      <w:r>
        <w:rPr>
          <w:spacing w:val="3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9"/>
          <w:sz w:val="23"/>
        </w:rPr>
        <w:t> </w:t>
      </w:r>
      <w:r>
        <w:rPr>
          <w:sz w:val="23"/>
        </w:rPr>
        <w:t>Gimnasios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Aparatos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Aeróbicos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1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18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18"/>
        </w:numPr>
        <w:tabs>
          <w:tab w:pos="1813" w:val="left" w:leader="none"/>
        </w:tabs>
        <w:spacing w:line="240" w:lineRule="auto" w:before="2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364" w:lineRule="auto" w:before="138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3"/>
          <w:sz w:val="23"/>
        </w:rPr>
        <w:t> </w:t>
      </w:r>
      <w:r>
        <w:rPr>
          <w:sz w:val="23"/>
        </w:rPr>
        <w:t>de</w:t>
      </w:r>
      <w:r>
        <w:rPr>
          <w:spacing w:val="33"/>
          <w:sz w:val="23"/>
        </w:rPr>
        <w:t> </w:t>
      </w:r>
      <w:r>
        <w:rPr>
          <w:sz w:val="23"/>
        </w:rPr>
        <w:t>alumbrado</w:t>
      </w:r>
      <w:r>
        <w:rPr>
          <w:spacing w:val="33"/>
          <w:sz w:val="23"/>
        </w:rPr>
        <w:t> </w:t>
      </w:r>
      <w:r>
        <w:rPr>
          <w:sz w:val="23"/>
        </w:rPr>
        <w:t>público</w:t>
      </w:r>
      <w:r>
        <w:rPr>
          <w:spacing w:val="34"/>
          <w:sz w:val="23"/>
        </w:rPr>
        <w:t> </w:t>
      </w:r>
      <w:r>
        <w:rPr>
          <w:sz w:val="23"/>
        </w:rPr>
        <w:t>sobre</w:t>
      </w:r>
      <w:r>
        <w:rPr>
          <w:spacing w:val="34"/>
          <w:sz w:val="23"/>
        </w:rPr>
        <w:t> </w:t>
      </w:r>
      <w:r>
        <w:rPr>
          <w:sz w:val="23"/>
        </w:rPr>
        <w:t>poste</w:t>
      </w:r>
      <w:r>
        <w:rPr>
          <w:spacing w:val="36"/>
          <w:sz w:val="23"/>
        </w:rPr>
        <w:t> </w:t>
      </w:r>
      <w:r>
        <w:rPr>
          <w:sz w:val="23"/>
        </w:rPr>
        <w:t>metálico</w:t>
      </w:r>
      <w:r>
        <w:rPr>
          <w:spacing w:val="33"/>
          <w:sz w:val="23"/>
        </w:rPr>
        <w:t> </w:t>
      </w:r>
      <w:r>
        <w:rPr>
          <w:sz w:val="23"/>
        </w:rPr>
        <w:t>e</w:t>
      </w:r>
      <w:r>
        <w:rPr>
          <w:spacing w:val="35"/>
          <w:sz w:val="23"/>
        </w:rPr>
        <w:t> </w:t>
      </w:r>
      <w:r>
        <w:rPr>
          <w:sz w:val="23"/>
        </w:rPr>
        <w:t>instalación</w:t>
      </w:r>
      <w:r>
        <w:rPr>
          <w:spacing w:val="33"/>
          <w:sz w:val="23"/>
        </w:rPr>
        <w:t> </w:t>
      </w:r>
      <w:r>
        <w:rPr>
          <w:sz w:val="23"/>
        </w:rPr>
        <w:t>oculta,</w:t>
      </w:r>
      <w:r>
        <w:rPr>
          <w:spacing w:val="35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vialidades</w:t>
      </w:r>
      <w:r>
        <w:rPr>
          <w:spacing w:val="3"/>
          <w:sz w:val="23"/>
        </w:rPr>
        <w:t> </w:t>
      </w:r>
      <w:r>
        <w:rPr>
          <w:sz w:val="23"/>
        </w:rPr>
        <w:t>vehiculares,</w:t>
      </w:r>
      <w:r>
        <w:rPr>
          <w:spacing w:val="3"/>
          <w:sz w:val="23"/>
        </w:rPr>
        <w:t> </w:t>
      </w:r>
      <w:r>
        <w:rPr>
          <w:sz w:val="23"/>
        </w:rPr>
        <w:t>peatonales</w:t>
      </w:r>
      <w:r>
        <w:rPr>
          <w:spacing w:val="4"/>
          <w:sz w:val="23"/>
        </w:rPr>
        <w:t> </w:t>
      </w:r>
      <w:r>
        <w:rPr>
          <w:sz w:val="23"/>
        </w:rPr>
        <w:t>y áreas</w:t>
      </w:r>
      <w:r>
        <w:rPr>
          <w:spacing w:val="4"/>
          <w:sz w:val="23"/>
        </w:rPr>
        <w:t> </w:t>
      </w:r>
      <w:r>
        <w:rPr>
          <w:sz w:val="23"/>
        </w:rPr>
        <w:t>verdes;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0"/>
        </w:numPr>
        <w:tabs>
          <w:tab w:pos="1909" w:val="left" w:leader="none"/>
          <w:tab w:pos="5603" w:val="left" w:leader="none"/>
        </w:tabs>
        <w:spacing w:line="364" w:lineRule="auto" w:before="0" w:after="0"/>
        <w:ind w:left="1908" w:right="1653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0"/>
          <w:sz w:val="23"/>
        </w:rPr>
        <w:t> </w:t>
      </w:r>
      <w:r>
        <w:rPr>
          <w:sz w:val="23"/>
        </w:rPr>
        <w:t>telefónica,</w:t>
      </w:r>
      <w:r>
        <w:rPr>
          <w:spacing w:val="31"/>
          <w:sz w:val="23"/>
        </w:rPr>
        <w:t> </w:t>
      </w:r>
      <w:r>
        <w:rPr>
          <w:sz w:val="23"/>
        </w:rPr>
        <w:t>informática</w:t>
      </w:r>
      <w:r>
        <w:rPr>
          <w:spacing w:val="30"/>
          <w:sz w:val="23"/>
        </w:rPr>
        <w:t> </w:t>
      </w:r>
      <w:r>
        <w:rPr>
          <w:sz w:val="23"/>
        </w:rPr>
        <w:t>y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telecomunicaciones,</w:t>
      </w:r>
      <w:r>
        <w:rPr>
          <w:spacing w:val="30"/>
          <w:sz w:val="23"/>
        </w:rPr>
        <w:t> </w:t>
      </w:r>
      <w:r>
        <w:rPr>
          <w:sz w:val="23"/>
        </w:rPr>
        <w:t>con</w:t>
      </w:r>
      <w:r>
        <w:rPr>
          <w:spacing w:val="30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oculta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acometida</w:t>
        <w:tab/>
        <w:t>domiciliaria;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20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1"/>
        </w:rPr>
        <w:t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zonificación</w:t>
      </w:r>
      <w:r>
        <w:rPr>
          <w:spacing w:val="49"/>
        </w:rPr>
        <w:t> </w:t>
      </w:r>
      <w:r>
        <w:rPr>
          <w:rFonts w:ascii="Arial" w:hAnsi="Arial"/>
          <w:b/>
        </w:rPr>
        <w:t>“C”</w:t>
      </w:r>
      <w:r>
        <w:rPr>
          <w:rFonts w:ascii="Arial" w:hAnsi="Arial"/>
          <w:b/>
          <w:spacing w:val="50"/>
        </w:rPr>
        <w:t> </w:t>
      </w:r>
      <w:r>
        <w:rPr/>
        <w:t>Equipamiento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Abastos,</w:t>
      </w:r>
      <w:r>
        <w:rPr>
          <w:spacing w:val="50"/>
        </w:rPr>
        <w:t> </w:t>
      </w:r>
      <w:r>
        <w:rPr/>
        <w:t>tendrá</w:t>
      </w:r>
      <w:r>
        <w:rPr>
          <w:spacing w:val="49"/>
        </w:rPr>
        <w:t> </w:t>
      </w:r>
      <w:r>
        <w:rPr/>
        <w:t>las</w:t>
      </w:r>
      <w:r>
        <w:rPr>
          <w:spacing w:val="-6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 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121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21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Comercio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Abastos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Bodegas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Productos</w:t>
      </w:r>
      <w:r>
        <w:rPr>
          <w:spacing w:val="9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Acopio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Transferencia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Semillas,</w:t>
      </w:r>
      <w:r>
        <w:rPr>
          <w:spacing w:val="8"/>
          <w:sz w:val="23"/>
        </w:rPr>
        <w:t> </w:t>
      </w:r>
      <w:r>
        <w:rPr>
          <w:sz w:val="23"/>
        </w:rPr>
        <w:t>Lácteos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Abarrotes.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5,000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Autoservicio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5,000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5,000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7"/>
          <w:sz w:val="23"/>
        </w:rPr>
        <w:t> </w:t>
      </w:r>
      <w:r>
        <w:rPr>
          <w:sz w:val="23"/>
        </w:rPr>
        <w:t>10,000</w:t>
      </w:r>
      <w:r>
        <w:rPr>
          <w:spacing w:val="5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Departamentos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5"/>
          <w:sz w:val="23"/>
        </w:rPr>
        <w:t> </w:t>
      </w:r>
      <w:r>
        <w:rPr>
          <w:sz w:val="23"/>
        </w:rPr>
        <w:t>Comercial</w:t>
      </w:r>
      <w:r>
        <w:rPr>
          <w:spacing w:val="8"/>
          <w:sz w:val="23"/>
        </w:rPr>
        <w:t> </w:t>
      </w:r>
      <w:r>
        <w:rPr>
          <w:sz w:val="23"/>
        </w:rPr>
        <w:t>hasta</w:t>
      </w:r>
      <w:r>
        <w:rPr>
          <w:spacing w:val="8"/>
          <w:sz w:val="23"/>
        </w:rPr>
        <w:t> </w:t>
      </w:r>
      <w:r>
        <w:rPr>
          <w:sz w:val="23"/>
        </w:rPr>
        <w:t>2,500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</w:t>
      </w:r>
      <w:r>
        <w:rPr>
          <w:spacing w:val="4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2,500</w:t>
      </w:r>
      <w:r>
        <w:rPr>
          <w:spacing w:val="7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5,000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4"/>
          <w:sz w:val="23"/>
        </w:rPr>
        <w:t> </w:t>
      </w:r>
      <w:r>
        <w:rPr>
          <w:sz w:val="23"/>
        </w:rPr>
        <w:t>Comercial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5,000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Tianguis</w:t>
      </w:r>
      <w:r>
        <w:rPr>
          <w:spacing w:val="9"/>
          <w:sz w:val="23"/>
        </w:rPr>
        <w:t> </w:t>
      </w:r>
      <w:r>
        <w:rPr>
          <w:sz w:val="23"/>
        </w:rPr>
        <w:t>hasta</w:t>
      </w:r>
      <w:r>
        <w:rPr>
          <w:spacing w:val="9"/>
          <w:sz w:val="23"/>
        </w:rPr>
        <w:t> </w:t>
      </w:r>
      <w:r>
        <w:rPr>
          <w:sz w:val="23"/>
        </w:rPr>
        <w:t>10,000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Mercados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Tianguis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10,000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Granel.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6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Bebidas</w:t>
      </w:r>
      <w:r>
        <w:rPr>
          <w:spacing w:val="5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Plazas,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21"/>
        </w:numPr>
        <w:tabs>
          <w:tab w:pos="1869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Normas</w:t>
      </w:r>
      <w:r>
        <w:rPr>
          <w:spacing w:val="24"/>
          <w:sz w:val="23"/>
        </w:rPr>
        <w:t> </w:t>
      </w:r>
      <w:r>
        <w:rPr>
          <w:sz w:val="23"/>
        </w:rPr>
        <w:t>Mínimas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C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21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2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Rastros,</w:t>
      </w:r>
      <w:r>
        <w:rPr>
          <w:spacing w:val="4"/>
          <w:sz w:val="23"/>
        </w:rPr>
        <w:t> </w:t>
      </w:r>
      <w:r>
        <w:rPr>
          <w:sz w:val="23"/>
        </w:rPr>
        <w:t>Frigoríficos</w:t>
      </w:r>
      <w:r>
        <w:rPr>
          <w:spacing w:val="6"/>
          <w:sz w:val="23"/>
        </w:rPr>
        <w:t> </w:t>
      </w:r>
      <w:r>
        <w:rPr>
          <w:sz w:val="23"/>
        </w:rPr>
        <w:t>u</w:t>
      </w:r>
      <w:r>
        <w:rPr>
          <w:spacing w:val="4"/>
          <w:sz w:val="23"/>
        </w:rPr>
        <w:t> </w:t>
      </w:r>
      <w:r>
        <w:rPr>
          <w:sz w:val="23"/>
        </w:rPr>
        <w:t>Obradores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6"/>
          <w:sz w:val="23"/>
        </w:rPr>
        <w:t> </w:t>
      </w:r>
      <w:r>
        <w:rPr>
          <w:sz w:val="23"/>
        </w:rPr>
        <w:t>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2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2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21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21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6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364" w:lineRule="auto" w:before="138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3"/>
          <w:sz w:val="23"/>
        </w:rPr>
        <w:t> </w:t>
      </w:r>
      <w:r>
        <w:rPr>
          <w:sz w:val="23"/>
        </w:rPr>
        <w:t>de</w:t>
      </w:r>
      <w:r>
        <w:rPr>
          <w:spacing w:val="33"/>
          <w:sz w:val="23"/>
        </w:rPr>
        <w:t> </w:t>
      </w:r>
      <w:r>
        <w:rPr>
          <w:sz w:val="23"/>
        </w:rPr>
        <w:t>alumbrado</w:t>
      </w:r>
      <w:r>
        <w:rPr>
          <w:spacing w:val="33"/>
          <w:sz w:val="23"/>
        </w:rPr>
        <w:t> </w:t>
      </w:r>
      <w:r>
        <w:rPr>
          <w:sz w:val="23"/>
        </w:rPr>
        <w:t>público</w:t>
      </w:r>
      <w:r>
        <w:rPr>
          <w:spacing w:val="34"/>
          <w:sz w:val="23"/>
        </w:rPr>
        <w:t> </w:t>
      </w:r>
      <w:r>
        <w:rPr>
          <w:sz w:val="23"/>
        </w:rPr>
        <w:t>sobre</w:t>
      </w:r>
      <w:r>
        <w:rPr>
          <w:spacing w:val="34"/>
          <w:sz w:val="23"/>
        </w:rPr>
        <w:t> </w:t>
      </w:r>
      <w:r>
        <w:rPr>
          <w:sz w:val="23"/>
        </w:rPr>
        <w:t>poste</w:t>
      </w:r>
      <w:r>
        <w:rPr>
          <w:spacing w:val="36"/>
          <w:sz w:val="23"/>
        </w:rPr>
        <w:t> </w:t>
      </w:r>
      <w:r>
        <w:rPr>
          <w:sz w:val="23"/>
        </w:rPr>
        <w:t>metálico</w:t>
      </w:r>
      <w:r>
        <w:rPr>
          <w:spacing w:val="33"/>
          <w:sz w:val="23"/>
        </w:rPr>
        <w:t> </w:t>
      </w:r>
      <w:r>
        <w:rPr>
          <w:sz w:val="23"/>
        </w:rPr>
        <w:t>e</w:t>
      </w:r>
      <w:r>
        <w:rPr>
          <w:spacing w:val="35"/>
          <w:sz w:val="23"/>
        </w:rPr>
        <w:t> </w:t>
      </w:r>
      <w:r>
        <w:rPr>
          <w:sz w:val="23"/>
        </w:rPr>
        <w:t>instalación</w:t>
      </w:r>
      <w:r>
        <w:rPr>
          <w:spacing w:val="33"/>
          <w:sz w:val="23"/>
        </w:rPr>
        <w:t> </w:t>
      </w:r>
      <w:r>
        <w:rPr>
          <w:sz w:val="23"/>
        </w:rPr>
        <w:t>oculta,</w:t>
      </w:r>
      <w:r>
        <w:rPr>
          <w:spacing w:val="35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vialidades</w:t>
      </w:r>
      <w:r>
        <w:rPr>
          <w:spacing w:val="3"/>
          <w:sz w:val="23"/>
        </w:rPr>
        <w:t> </w:t>
      </w:r>
      <w:r>
        <w:rPr>
          <w:sz w:val="23"/>
        </w:rPr>
        <w:t>vehiculares,</w:t>
      </w:r>
      <w:r>
        <w:rPr>
          <w:spacing w:val="3"/>
          <w:sz w:val="23"/>
        </w:rPr>
        <w:t> </w:t>
      </w:r>
      <w:r>
        <w:rPr>
          <w:sz w:val="23"/>
        </w:rPr>
        <w:t>peatonales</w:t>
      </w:r>
      <w:r>
        <w:rPr>
          <w:spacing w:val="4"/>
          <w:sz w:val="23"/>
        </w:rPr>
        <w:t> </w:t>
      </w:r>
      <w:r>
        <w:rPr>
          <w:sz w:val="23"/>
        </w:rPr>
        <w:t>y áreas</w:t>
      </w:r>
      <w:r>
        <w:rPr>
          <w:spacing w:val="4"/>
          <w:sz w:val="23"/>
        </w:rPr>
        <w:t> </w:t>
      </w:r>
      <w:r>
        <w:rPr>
          <w:sz w:val="23"/>
        </w:rPr>
        <w:t>verdes;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364" w:lineRule="auto" w:before="2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22"/>
          <w:sz w:val="23"/>
        </w:rPr>
        <w:t> </w:t>
      </w:r>
      <w:r>
        <w:rPr>
          <w:sz w:val="23"/>
        </w:rPr>
        <w:t>telefónica,</w:t>
      </w:r>
      <w:r>
        <w:rPr>
          <w:spacing w:val="23"/>
          <w:sz w:val="23"/>
        </w:rPr>
        <w:t> </w:t>
      </w:r>
      <w:r>
        <w:rPr>
          <w:sz w:val="23"/>
        </w:rPr>
        <w:t>informática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3"/>
          <w:sz w:val="23"/>
        </w:rPr>
        <w:t> </w:t>
      </w:r>
      <w:r>
        <w:rPr>
          <w:sz w:val="23"/>
        </w:rPr>
        <w:t>telecomunicaciones</w:t>
      </w:r>
      <w:r>
        <w:rPr>
          <w:spacing w:val="22"/>
          <w:sz w:val="23"/>
        </w:rPr>
        <w:t> </w:t>
      </w:r>
      <w:r>
        <w:rPr>
          <w:sz w:val="23"/>
        </w:rPr>
        <w:t>con</w:t>
      </w:r>
      <w:r>
        <w:rPr>
          <w:spacing w:val="22"/>
          <w:sz w:val="23"/>
        </w:rPr>
        <w:t> </w:t>
      </w:r>
      <w:r>
        <w:rPr>
          <w:sz w:val="23"/>
        </w:rPr>
        <w:t>instalación</w:t>
      </w:r>
      <w:r>
        <w:rPr>
          <w:spacing w:val="23"/>
          <w:sz w:val="23"/>
        </w:rPr>
        <w:t> </w:t>
      </w:r>
      <w:r>
        <w:rPr>
          <w:sz w:val="23"/>
        </w:rPr>
        <w:t>oculta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23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19.</w:t>
      </w:r>
      <w:r>
        <w:rPr>
          <w:rFonts w:ascii="Arial" w:hAnsi="Arial"/>
          <w:b/>
          <w:spacing w:val="17"/>
        </w:rPr>
        <w:t> </w:t>
      </w:r>
      <w:r>
        <w:rPr/>
        <w:t>La</w:t>
      </w:r>
      <w:r>
        <w:rPr>
          <w:spacing w:val="13"/>
        </w:rPr>
        <w:t> </w:t>
      </w:r>
      <w:r>
        <w:rPr/>
        <w:t>zonificación</w:t>
      </w:r>
      <w:r>
        <w:rPr>
          <w:spacing w:val="13"/>
        </w:rPr>
        <w:t> </w:t>
      </w:r>
      <w:r>
        <w:rPr>
          <w:rFonts w:ascii="Arial" w:hAnsi="Arial"/>
          <w:b/>
        </w:rPr>
        <w:t>“R”</w:t>
      </w:r>
      <w:r>
        <w:rPr>
          <w:rFonts w:ascii="Arial" w:hAnsi="Arial"/>
          <w:b/>
          <w:spacing w:val="14"/>
        </w:rPr>
        <w:t> </w:t>
      </w:r>
      <w:r>
        <w:rPr/>
        <w:t>Equipamiento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Recreación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Deporte,</w:t>
      </w:r>
      <w:r>
        <w:rPr>
          <w:spacing w:val="-6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124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1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24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Baños</w:t>
      </w:r>
      <w:r>
        <w:rPr>
          <w:spacing w:val="5"/>
          <w:sz w:val="23"/>
        </w:rPr>
        <w:t> </w:t>
      </w:r>
      <w:r>
        <w:rPr>
          <w:sz w:val="23"/>
        </w:rPr>
        <w:t>Saunas,</w:t>
      </w:r>
      <w:r>
        <w:rPr>
          <w:spacing w:val="5"/>
          <w:sz w:val="23"/>
        </w:rPr>
        <w:t> </w:t>
      </w:r>
      <w:r>
        <w:rPr>
          <w:sz w:val="23"/>
        </w:rPr>
        <w:t>Sanitarios</w:t>
      </w:r>
      <w:r>
        <w:rPr>
          <w:spacing w:val="6"/>
          <w:sz w:val="23"/>
        </w:rPr>
        <w:t> </w:t>
      </w:r>
      <w:r>
        <w:rPr>
          <w:sz w:val="23"/>
        </w:rPr>
        <w:t>Públicos,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Masaje.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4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Convenciones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Autocinemas.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Comunitarios,</w:t>
      </w:r>
      <w:r>
        <w:rPr>
          <w:spacing w:val="9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Culturales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Fiestas</w:t>
      </w:r>
      <w:r>
        <w:rPr>
          <w:spacing w:val="8"/>
          <w:sz w:val="23"/>
        </w:rPr>
        <w:t> </w:t>
      </w:r>
      <w:r>
        <w:rPr>
          <w:sz w:val="23"/>
        </w:rPr>
        <w:t>Infantiles.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Clubes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Golf,</w:t>
      </w:r>
      <w:r>
        <w:rPr>
          <w:spacing w:val="7"/>
          <w:sz w:val="23"/>
        </w:rPr>
        <w:t> </w:t>
      </w:r>
      <w:r>
        <w:rPr>
          <w:sz w:val="23"/>
        </w:rPr>
        <w:t>Clubes</w:t>
      </w:r>
      <w:r>
        <w:rPr>
          <w:spacing w:val="6"/>
          <w:sz w:val="23"/>
        </w:rPr>
        <w:t> </w:t>
      </w:r>
      <w:r>
        <w:rPr>
          <w:sz w:val="23"/>
        </w:rPr>
        <w:t>Campestres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vivienda.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Canchas</w:t>
      </w:r>
      <w:r>
        <w:rPr>
          <w:spacing w:val="6"/>
          <w:sz w:val="23"/>
        </w:rPr>
        <w:t> </w:t>
      </w:r>
      <w:r>
        <w:rPr>
          <w:sz w:val="23"/>
        </w:rPr>
        <w:t>Deportivas</w:t>
      </w:r>
      <w:r>
        <w:rPr>
          <w:spacing w:val="7"/>
          <w:sz w:val="23"/>
        </w:rPr>
        <w:t> </w:t>
      </w:r>
      <w:r>
        <w:rPr>
          <w:sz w:val="23"/>
        </w:rPr>
        <w:t>cubiertas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hasta</w:t>
      </w:r>
      <w:r>
        <w:rPr>
          <w:spacing w:val="5"/>
          <w:sz w:val="23"/>
        </w:rPr>
        <w:t> </w:t>
      </w:r>
      <w:r>
        <w:rPr>
          <w:sz w:val="23"/>
        </w:rPr>
        <w:t>5000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Estadios,</w:t>
      </w:r>
      <w:r>
        <w:rPr>
          <w:spacing w:val="13"/>
          <w:sz w:val="23"/>
        </w:rPr>
        <w:t> </w:t>
      </w:r>
      <w:r>
        <w:rPr>
          <w:sz w:val="23"/>
        </w:rPr>
        <w:t>Hipódromos,</w:t>
      </w:r>
      <w:r>
        <w:rPr>
          <w:spacing w:val="14"/>
          <w:sz w:val="23"/>
        </w:rPr>
        <w:t> </w:t>
      </w:r>
      <w:r>
        <w:rPr>
          <w:sz w:val="23"/>
        </w:rPr>
        <w:t>Autódromos,</w:t>
      </w:r>
      <w:r>
        <w:rPr>
          <w:spacing w:val="12"/>
          <w:sz w:val="23"/>
        </w:rPr>
        <w:t> </w:t>
      </w:r>
      <w:r>
        <w:rPr>
          <w:sz w:val="23"/>
        </w:rPr>
        <w:t>Galgódromos.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Plaza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Toros,</w:t>
      </w:r>
      <w:r>
        <w:rPr>
          <w:spacing w:val="6"/>
          <w:sz w:val="23"/>
        </w:rPr>
        <w:t> </w:t>
      </w:r>
      <w:r>
        <w:rPr>
          <w:sz w:val="23"/>
        </w:rPr>
        <w:t>Velódromos,</w:t>
      </w:r>
      <w:r>
        <w:rPr>
          <w:spacing w:val="6"/>
          <w:sz w:val="23"/>
        </w:rPr>
        <w:t> </w:t>
      </w:r>
      <w:r>
        <w:rPr>
          <w:sz w:val="23"/>
        </w:rPr>
        <w:t>Campo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Tiro.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Albercas,</w:t>
      </w:r>
      <w:r>
        <w:rPr>
          <w:spacing w:val="5"/>
          <w:sz w:val="23"/>
        </w:rPr>
        <w:t> </w:t>
      </w:r>
      <w:r>
        <w:rPr>
          <w:sz w:val="23"/>
        </w:rPr>
        <w:t>Canchas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Pistas</w:t>
      </w:r>
      <w:r>
        <w:rPr>
          <w:spacing w:val="8"/>
          <w:sz w:val="23"/>
        </w:rPr>
        <w:t> </w:t>
      </w:r>
      <w:r>
        <w:rPr>
          <w:sz w:val="23"/>
        </w:rPr>
        <w:t>Deportivas</w:t>
      </w:r>
      <w:r>
        <w:rPr>
          <w:spacing w:val="9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Aire</w:t>
      </w:r>
      <w:r>
        <w:rPr>
          <w:spacing w:val="8"/>
          <w:sz w:val="23"/>
        </w:rPr>
        <w:t> </w:t>
      </w:r>
      <w:r>
        <w:rPr>
          <w:sz w:val="23"/>
        </w:rPr>
        <w:t>Libre.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Boliche,</w:t>
      </w:r>
      <w:r>
        <w:rPr>
          <w:spacing w:val="4"/>
          <w:sz w:val="23"/>
        </w:rPr>
        <w:t> </w:t>
      </w:r>
      <w:r>
        <w:rPr>
          <w:sz w:val="23"/>
        </w:rPr>
        <w:t>Billar,</w:t>
      </w:r>
      <w:r>
        <w:rPr>
          <w:spacing w:val="5"/>
          <w:sz w:val="23"/>
        </w:rPr>
        <w:t> </w:t>
      </w:r>
      <w:r>
        <w:rPr>
          <w:sz w:val="23"/>
        </w:rPr>
        <w:t>Patines,</w:t>
      </w:r>
      <w:r>
        <w:rPr>
          <w:spacing w:val="5"/>
          <w:sz w:val="23"/>
        </w:rPr>
        <w:t> </w:t>
      </w: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Mesa.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Canales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Lagos.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Salas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Artes</w:t>
      </w:r>
      <w:r>
        <w:rPr>
          <w:spacing w:val="7"/>
          <w:sz w:val="23"/>
        </w:rPr>
        <w:t> </w:t>
      </w:r>
      <w:r>
        <w:rPr>
          <w:sz w:val="23"/>
        </w:rPr>
        <w:t>Marciales.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Gimnasios,</w:t>
      </w:r>
      <w:r>
        <w:rPr>
          <w:spacing w:val="11"/>
          <w:sz w:val="23"/>
        </w:rPr>
        <w:t> </w:t>
      </w:r>
      <w:r>
        <w:rPr>
          <w:sz w:val="23"/>
        </w:rPr>
        <w:t>Gimnasios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Aparatos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Aeróbicos.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Corte,</w:t>
      </w:r>
      <w:r>
        <w:rPr>
          <w:spacing w:val="5"/>
          <w:sz w:val="23"/>
        </w:rPr>
        <w:t> </w:t>
      </w:r>
      <w:r>
        <w:rPr>
          <w:sz w:val="23"/>
        </w:rPr>
        <w:t>Dispensarios,</w:t>
      </w:r>
      <w:r>
        <w:rPr>
          <w:spacing w:val="6"/>
          <w:sz w:val="23"/>
        </w:rPr>
        <w:t> </w:t>
      </w:r>
      <w:r>
        <w:rPr>
          <w:sz w:val="23"/>
        </w:rPr>
        <w:t>Veterinarios,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Animales.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Antirrábicos,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Cuarentena,</w:t>
      </w:r>
      <w:r>
        <w:rPr>
          <w:spacing w:val="11"/>
          <w:sz w:val="23"/>
        </w:rPr>
        <w:t> </w:t>
      </w:r>
      <w:r>
        <w:rPr>
          <w:sz w:val="23"/>
        </w:rPr>
        <w:t>Clínicas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Hospitales</w:t>
      </w:r>
      <w:r>
        <w:rPr>
          <w:spacing w:val="12"/>
          <w:sz w:val="23"/>
        </w:rPr>
        <w:t> </w:t>
      </w:r>
      <w:r>
        <w:rPr>
          <w:sz w:val="23"/>
        </w:rPr>
        <w:t>Veterinarios.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Jardines</w:t>
      </w:r>
      <w:r>
        <w:rPr>
          <w:spacing w:val="9"/>
          <w:sz w:val="23"/>
        </w:rPr>
        <w:t> </w:t>
      </w:r>
      <w:r>
        <w:rPr>
          <w:sz w:val="23"/>
        </w:rPr>
        <w:t>Botánicos,</w:t>
      </w:r>
      <w:r>
        <w:rPr>
          <w:spacing w:val="7"/>
          <w:sz w:val="23"/>
        </w:rPr>
        <w:t> </w:t>
      </w:r>
      <w:r>
        <w:rPr>
          <w:sz w:val="23"/>
        </w:rPr>
        <w:t>Zoológicos,</w:t>
      </w:r>
      <w:r>
        <w:rPr>
          <w:spacing w:val="6"/>
          <w:sz w:val="23"/>
        </w:rPr>
        <w:t> </w:t>
      </w:r>
      <w:r>
        <w:rPr>
          <w:sz w:val="23"/>
        </w:rPr>
        <w:t>Acuarios.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Planetarios,</w:t>
      </w:r>
      <w:r>
        <w:rPr>
          <w:spacing w:val="9"/>
          <w:sz w:val="23"/>
        </w:rPr>
        <w:t> </w:t>
      </w:r>
      <w:r>
        <w:rPr>
          <w:sz w:val="23"/>
        </w:rPr>
        <w:t>Observatorios</w:t>
      </w:r>
      <w:r>
        <w:rPr>
          <w:spacing w:val="12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11"/>
          <w:sz w:val="23"/>
        </w:rPr>
        <w:t> </w:t>
      </w:r>
      <w:r>
        <w:rPr>
          <w:sz w:val="23"/>
        </w:rPr>
        <w:t>Meteorológicas.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Exposiciones</w:t>
      </w:r>
      <w:r>
        <w:rPr>
          <w:spacing w:val="8"/>
          <w:sz w:val="23"/>
        </w:rPr>
        <w:t> </w:t>
      </w:r>
      <w:r>
        <w:rPr>
          <w:sz w:val="23"/>
        </w:rPr>
        <w:t>Temporales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al</w:t>
      </w:r>
      <w:r>
        <w:rPr>
          <w:spacing w:val="8"/>
          <w:sz w:val="23"/>
        </w:rPr>
        <w:t> </w:t>
      </w:r>
      <w:r>
        <w:rPr>
          <w:sz w:val="23"/>
        </w:rPr>
        <w:t>Aire</w:t>
      </w:r>
      <w:r>
        <w:rPr>
          <w:spacing w:val="7"/>
          <w:sz w:val="23"/>
        </w:rPr>
        <w:t> </w:t>
      </w:r>
      <w:r>
        <w:rPr>
          <w:sz w:val="23"/>
        </w:rPr>
        <w:t>Libre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0"/>
          <w:numId w:val="12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24"/>
        </w:numPr>
        <w:tabs>
          <w:tab w:pos="1869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Normas</w:t>
      </w:r>
      <w:r>
        <w:rPr>
          <w:spacing w:val="24"/>
          <w:sz w:val="23"/>
        </w:rPr>
        <w:t> </w:t>
      </w:r>
      <w:r>
        <w:rPr>
          <w:sz w:val="23"/>
        </w:rPr>
        <w:t>Mínimas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R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Auditorios,</w:t>
      </w:r>
      <w:r>
        <w:rPr>
          <w:spacing w:val="4"/>
          <w:sz w:val="23"/>
        </w:rPr>
        <w:t> </w:t>
      </w:r>
      <w:r>
        <w:rPr>
          <w:sz w:val="23"/>
        </w:rPr>
        <w:t>Teatros,</w:t>
      </w:r>
      <w:r>
        <w:rPr>
          <w:spacing w:val="5"/>
          <w:sz w:val="23"/>
        </w:rPr>
        <w:t> </w:t>
      </w:r>
      <w:r>
        <w:rPr>
          <w:sz w:val="23"/>
        </w:rPr>
        <w:t>Cines,</w:t>
      </w:r>
      <w:r>
        <w:rPr>
          <w:spacing w:val="5"/>
          <w:sz w:val="23"/>
        </w:rPr>
        <w:t> </w:t>
      </w:r>
      <w:r>
        <w:rPr>
          <w:sz w:val="23"/>
        </w:rPr>
        <w:t>Salas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Concierto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Cinetecas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Praderas,</w:t>
      </w:r>
      <w:r>
        <w:rPr>
          <w:spacing w:val="6"/>
          <w:sz w:val="23"/>
        </w:rPr>
        <w:t> </w:t>
      </w:r>
      <w:r>
        <w:rPr>
          <w:sz w:val="23"/>
        </w:rPr>
        <w:t>Pastizales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Forrajes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2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Flora,</w:t>
      </w:r>
      <w:r>
        <w:rPr>
          <w:spacing w:val="8"/>
          <w:sz w:val="23"/>
        </w:rPr>
        <w:t> </w:t>
      </w:r>
      <w:r>
        <w:rPr>
          <w:sz w:val="23"/>
        </w:rPr>
        <w:t>Huertos,</w:t>
      </w:r>
      <w:r>
        <w:rPr>
          <w:spacing w:val="5"/>
          <w:sz w:val="23"/>
        </w:rPr>
        <w:t> </w:t>
      </w:r>
      <w:r>
        <w:rPr>
          <w:sz w:val="23"/>
        </w:rPr>
        <w:t>Hortalizas</w:t>
      </w:r>
      <w:r>
        <w:rPr>
          <w:spacing w:val="8"/>
          <w:sz w:val="23"/>
        </w:rPr>
        <w:t> </w:t>
      </w:r>
      <w:r>
        <w:rPr>
          <w:sz w:val="23"/>
        </w:rPr>
        <w:t>e</w:t>
      </w:r>
      <w:r>
        <w:rPr>
          <w:spacing w:val="4"/>
          <w:sz w:val="23"/>
        </w:rPr>
        <w:t> </w:t>
      </w:r>
      <w:r>
        <w:rPr>
          <w:sz w:val="23"/>
        </w:rPr>
        <w:t>Invernaderos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4"/>
        </w:numPr>
        <w:tabs>
          <w:tab w:pos="1885" w:val="left" w:leader="none"/>
        </w:tabs>
        <w:spacing w:line="364" w:lineRule="auto" w:before="0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1"/>
          <w:sz w:val="23"/>
        </w:rPr>
        <w:t> </w:t>
      </w:r>
      <w:r>
        <w:rPr>
          <w:sz w:val="23"/>
        </w:rPr>
        <w:t>prohibidos:</w:t>
      </w:r>
      <w:r>
        <w:rPr>
          <w:spacing w:val="13"/>
          <w:sz w:val="23"/>
        </w:rPr>
        <w:t> </w:t>
      </w:r>
      <w:r>
        <w:rPr>
          <w:sz w:val="23"/>
        </w:rPr>
        <w:t>Todos</w:t>
      </w:r>
      <w:r>
        <w:rPr>
          <w:spacing w:val="13"/>
          <w:sz w:val="23"/>
        </w:rPr>
        <w:t> </w:t>
      </w:r>
      <w:r>
        <w:rPr>
          <w:sz w:val="23"/>
        </w:rPr>
        <w:t>los</w:t>
      </w:r>
      <w:r>
        <w:rPr>
          <w:spacing w:val="11"/>
          <w:sz w:val="23"/>
        </w:rPr>
        <w:t> </w:t>
      </w:r>
      <w:r>
        <w:rPr>
          <w:sz w:val="23"/>
        </w:rPr>
        <w:t>demás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indicados</w:t>
      </w:r>
      <w:r>
        <w:rPr>
          <w:spacing w:val="11"/>
          <w:sz w:val="23"/>
        </w:rPr>
        <w:t> </w:t>
      </w:r>
      <w:r>
        <w:rPr>
          <w:sz w:val="23"/>
        </w:rPr>
        <w:t>en</w:t>
      </w:r>
      <w:r>
        <w:rPr>
          <w:spacing w:val="10"/>
          <w:sz w:val="23"/>
        </w:rPr>
        <w:t> </w:t>
      </w:r>
      <w:r>
        <w:rPr>
          <w:sz w:val="23"/>
        </w:rPr>
        <w:t>las</w:t>
      </w:r>
      <w:r>
        <w:rPr>
          <w:spacing w:val="13"/>
          <w:sz w:val="23"/>
        </w:rPr>
        <w:t> </w:t>
      </w:r>
      <w:r>
        <w:rPr>
          <w:sz w:val="23"/>
        </w:rPr>
        <w:t>fracciones</w:t>
      </w:r>
      <w:r>
        <w:rPr>
          <w:spacing w:val="13"/>
          <w:sz w:val="23"/>
        </w:rPr>
        <w:t> </w:t>
      </w:r>
      <w:r>
        <w:rPr>
          <w:sz w:val="23"/>
        </w:rPr>
        <w:t>I,</w:t>
      </w:r>
      <w:r>
        <w:rPr>
          <w:spacing w:val="11"/>
          <w:sz w:val="23"/>
        </w:rPr>
        <w:t> </w:t>
      </w:r>
      <w:r>
        <w:rPr>
          <w:sz w:val="23"/>
        </w:rPr>
        <w:t>II</w:t>
      </w:r>
      <w:r>
        <w:rPr>
          <w:spacing w:val="13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24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6"/>
          <w:sz w:val="23"/>
        </w:rPr>
        <w:t> </w:t>
      </w:r>
      <w:r>
        <w:rPr>
          <w:sz w:val="23"/>
        </w:rPr>
        <w:t>sanitario;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riego;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364" w:lineRule="auto" w:before="1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26"/>
        </w:numPr>
        <w:tabs>
          <w:tab w:pos="1909" w:val="left" w:leader="none"/>
        </w:tabs>
        <w:spacing w:line="364" w:lineRule="auto" w:before="137" w:after="0"/>
        <w:ind w:left="1908" w:right="1652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20.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>
          <w:rFonts w:ascii="Arial" w:hAnsi="Arial"/>
          <w:b/>
        </w:rPr>
        <w:t>“U”</w:t>
      </w:r>
      <w:r>
        <w:rPr>
          <w:rFonts w:ascii="Arial" w:hAnsi="Arial"/>
          <w:b/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Seguridad,</w:t>
      </w:r>
      <w:r>
        <w:rPr>
          <w:spacing w:val="-6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uso:</w:t>
      </w:r>
    </w:p>
    <w:p>
      <w:pPr>
        <w:pStyle w:val="ListParagraph"/>
        <w:numPr>
          <w:ilvl w:val="0"/>
          <w:numId w:val="127"/>
        </w:numPr>
        <w:tabs>
          <w:tab w:pos="1722" w:val="left" w:leader="none"/>
        </w:tabs>
        <w:spacing w:line="240" w:lineRule="auto" w:before="2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27"/>
        </w:numPr>
        <w:tabs>
          <w:tab w:pos="1788" w:val="left" w:leader="none"/>
        </w:tabs>
        <w:spacing w:line="240" w:lineRule="auto" w:before="138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Limpieza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Industrias,</w:t>
      </w:r>
      <w:r>
        <w:rPr>
          <w:spacing w:val="4"/>
          <w:sz w:val="23"/>
        </w:rPr>
        <w:t> </w:t>
      </w:r>
      <w:r>
        <w:rPr>
          <w:sz w:val="23"/>
        </w:rPr>
        <w:t>Hogares.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Encierro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Vehículos,</w:t>
      </w:r>
      <w:r>
        <w:rPr>
          <w:spacing w:val="6"/>
          <w:sz w:val="23"/>
        </w:rPr>
        <w:t> </w:t>
      </w:r>
      <w:r>
        <w:rPr>
          <w:sz w:val="23"/>
        </w:rPr>
        <w:t>Centrales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Policía.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Centros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Adaptación</w:t>
      </w:r>
      <w:r>
        <w:rPr>
          <w:spacing w:val="10"/>
          <w:sz w:val="23"/>
        </w:rPr>
        <w:t> </w:t>
      </w:r>
      <w:r>
        <w:rPr>
          <w:sz w:val="23"/>
        </w:rPr>
        <w:t>Social.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Puesto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Socorro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Central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Ambulancias.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Integración</w:t>
      </w:r>
      <w:r>
        <w:rPr>
          <w:spacing w:val="6"/>
          <w:sz w:val="23"/>
        </w:rPr>
        <w:t> </w:t>
      </w:r>
      <w:r>
        <w:rPr>
          <w:sz w:val="23"/>
        </w:rPr>
        <w:t>Juvenil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Familiar.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Casa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7"/>
          <w:sz w:val="23"/>
        </w:rPr>
        <w:t> </w:t>
      </w:r>
      <w:r>
        <w:rPr>
          <w:sz w:val="23"/>
        </w:rPr>
        <w:t>Anciano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Orfanatos.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Templos,</w:t>
      </w:r>
      <w:r>
        <w:rPr>
          <w:spacing w:val="4"/>
          <w:sz w:val="23"/>
        </w:rPr>
        <w:t> </w:t>
      </w:r>
      <w:r>
        <w:rPr>
          <w:sz w:val="23"/>
        </w:rPr>
        <w:t>Capillas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lugares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Culto.</w:t>
      </w:r>
    </w:p>
    <w:p>
      <w:pPr>
        <w:pStyle w:val="ListParagraph"/>
        <w:numPr>
          <w:ilvl w:val="0"/>
          <w:numId w:val="12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Plazas,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27"/>
        </w:numPr>
        <w:tabs>
          <w:tab w:pos="1869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Normas</w:t>
      </w:r>
      <w:r>
        <w:rPr>
          <w:spacing w:val="24"/>
          <w:sz w:val="23"/>
        </w:rPr>
        <w:t> </w:t>
      </w:r>
      <w:r>
        <w:rPr>
          <w:sz w:val="23"/>
        </w:rPr>
        <w:t>Mínimas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U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2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2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27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2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27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27"/>
        </w:numPr>
        <w:tabs>
          <w:tab w:pos="1813" w:val="left" w:leader="none"/>
        </w:tabs>
        <w:spacing w:line="240" w:lineRule="auto" w:before="2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oculta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29"/>
        </w:numPr>
        <w:tabs>
          <w:tab w:pos="1909" w:val="left" w:leader="none"/>
        </w:tabs>
        <w:spacing w:line="364" w:lineRule="auto" w:before="137" w:after="0"/>
        <w:ind w:left="1908" w:right="1652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21.</w:t>
      </w:r>
      <w:r>
        <w:rPr>
          <w:rFonts w:ascii="Arial" w:hAnsi="Arial"/>
          <w:b/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zonificación</w:t>
      </w:r>
      <w:r>
        <w:rPr>
          <w:spacing w:val="11"/>
        </w:rPr>
        <w:t> </w:t>
      </w:r>
      <w:r>
        <w:rPr>
          <w:rFonts w:ascii="Arial" w:hAnsi="Arial"/>
          <w:b/>
        </w:rPr>
        <w:t>“U”</w:t>
      </w:r>
      <w:r>
        <w:rPr>
          <w:rFonts w:ascii="Arial" w:hAnsi="Arial"/>
          <w:b/>
          <w:spacing w:val="12"/>
        </w:rPr>
        <w:t> </w:t>
      </w:r>
      <w:r>
        <w:rPr/>
        <w:t>Equipamiento</w:t>
      </w:r>
      <w:r>
        <w:rPr>
          <w:spacing w:val="9"/>
        </w:rPr>
        <w:t> </w:t>
      </w:r>
      <w:r>
        <w:rPr/>
        <w:t>Mortuorio,</w:t>
      </w:r>
      <w:r>
        <w:rPr>
          <w:spacing w:val="10"/>
        </w:rPr>
        <w:t> </w:t>
      </w:r>
      <w:r>
        <w:rPr/>
        <w:t>tendrá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siguientes</w:t>
      </w:r>
      <w:r>
        <w:rPr>
          <w:spacing w:val="-60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130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30"/>
        </w:numPr>
        <w:tabs>
          <w:tab w:pos="1788" w:val="left" w:leader="none"/>
        </w:tabs>
        <w:spacing w:line="240" w:lineRule="auto" w:before="139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Industrias,</w:t>
      </w:r>
      <w:r>
        <w:rPr>
          <w:spacing w:val="4"/>
          <w:sz w:val="23"/>
        </w:rPr>
        <w:t> </w:t>
      </w:r>
      <w:r>
        <w:rPr>
          <w:sz w:val="23"/>
        </w:rPr>
        <w:t>Hogares.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Instituciones</w:t>
      </w:r>
      <w:r>
        <w:rPr>
          <w:spacing w:val="7"/>
          <w:sz w:val="23"/>
        </w:rPr>
        <w:t> </w:t>
      </w:r>
      <w:r>
        <w:rPr>
          <w:sz w:val="23"/>
        </w:rPr>
        <w:t>Religiosas,</w:t>
      </w:r>
      <w:r>
        <w:rPr>
          <w:spacing w:val="8"/>
          <w:sz w:val="23"/>
        </w:rPr>
        <w:t> </w:t>
      </w:r>
      <w:r>
        <w:rPr>
          <w:sz w:val="23"/>
        </w:rPr>
        <w:t>Seminarios,</w:t>
      </w:r>
      <w:r>
        <w:rPr>
          <w:spacing w:val="11"/>
          <w:sz w:val="23"/>
        </w:rPr>
        <w:t> </w:t>
      </w:r>
      <w:r>
        <w:rPr>
          <w:sz w:val="23"/>
        </w:rPr>
        <w:t>Conventos.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Agencia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Inhumaciones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preparación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cadáveres.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Cementerios,</w:t>
      </w:r>
      <w:r>
        <w:rPr>
          <w:spacing w:val="8"/>
          <w:sz w:val="23"/>
        </w:rPr>
        <w:t> </w:t>
      </w:r>
      <w:r>
        <w:rPr>
          <w:sz w:val="23"/>
        </w:rPr>
        <w:t>Criptas,</w:t>
      </w:r>
      <w:r>
        <w:rPr>
          <w:spacing w:val="7"/>
          <w:sz w:val="23"/>
        </w:rPr>
        <w:t> </w:t>
      </w:r>
      <w:r>
        <w:rPr>
          <w:sz w:val="23"/>
        </w:rPr>
        <w:t>Crematorios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Mausoleos.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Funerarias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Capillas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Velación.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Plazas,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3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Flora,</w:t>
      </w:r>
      <w:r>
        <w:rPr>
          <w:spacing w:val="8"/>
          <w:sz w:val="23"/>
        </w:rPr>
        <w:t> </w:t>
      </w:r>
      <w:r>
        <w:rPr>
          <w:sz w:val="23"/>
        </w:rPr>
        <w:t>Huertos,</w:t>
      </w:r>
      <w:r>
        <w:rPr>
          <w:spacing w:val="5"/>
          <w:sz w:val="23"/>
        </w:rPr>
        <w:t> </w:t>
      </w:r>
      <w:r>
        <w:rPr>
          <w:sz w:val="23"/>
        </w:rPr>
        <w:t>Hortalizas</w:t>
      </w:r>
      <w:r>
        <w:rPr>
          <w:spacing w:val="8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Invernaderos.</w:t>
      </w:r>
    </w:p>
    <w:p>
      <w:pPr>
        <w:pStyle w:val="ListParagraph"/>
        <w:numPr>
          <w:ilvl w:val="0"/>
          <w:numId w:val="130"/>
        </w:numPr>
        <w:tabs>
          <w:tab w:pos="1869" w:val="left" w:leader="none"/>
        </w:tabs>
        <w:spacing w:line="364" w:lineRule="auto" w:before="138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Normas</w:t>
      </w:r>
      <w:r>
        <w:rPr>
          <w:spacing w:val="24"/>
          <w:sz w:val="23"/>
        </w:rPr>
        <w:t> </w:t>
      </w:r>
      <w:r>
        <w:rPr>
          <w:sz w:val="23"/>
        </w:rPr>
        <w:t>Mínimas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U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30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Privadas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30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30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3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Incineradores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Basura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30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30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riego;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2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32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tabs>
          <w:tab w:pos="2474" w:val="left" w:leader="none"/>
          <w:tab w:pos="3008" w:val="left" w:leader="none"/>
          <w:tab w:pos="3476" w:val="left" w:leader="none"/>
          <w:tab w:pos="4905" w:val="left" w:leader="none"/>
          <w:tab w:pos="5413" w:val="left" w:leader="none"/>
          <w:tab w:pos="7050" w:val="left" w:leader="none"/>
          <w:tab w:pos="7519" w:val="left" w:leader="none"/>
          <w:tab w:pos="9452" w:val="left" w:leader="none"/>
        </w:tabs>
        <w:spacing w:line="364" w:lineRule="auto" w:before="1"/>
        <w:ind w:left="974" w:right="1653" w:firstLine="552"/>
      </w:pPr>
      <w:r>
        <w:rPr>
          <w:rFonts w:ascii="Arial" w:hAnsi="Arial"/>
          <w:b/>
        </w:rPr>
        <w:t>Norma</w:t>
        <w:tab/>
        <w:t>22.</w:t>
        <w:tab/>
      </w:r>
      <w:r>
        <w:rPr/>
        <w:t>La</w:t>
        <w:tab/>
        <w:t>zonificación</w:t>
        <w:tab/>
      </w:r>
      <w:r>
        <w:rPr>
          <w:rFonts w:ascii="Arial" w:hAnsi="Arial"/>
          <w:b/>
        </w:rPr>
        <w:t>“I”</w:t>
        <w:tab/>
      </w:r>
      <w:r>
        <w:rPr/>
        <w:t>Equipamiento</w:t>
        <w:tab/>
        <w:t>de</w:t>
        <w:tab/>
        <w:t>Comunicaciones</w:t>
        <w:tab/>
        <w:t>y</w:t>
      </w:r>
      <w:r>
        <w:rPr>
          <w:spacing w:val="-61"/>
        </w:rPr>
        <w:t> </w:t>
      </w:r>
      <w:r>
        <w:rPr/>
        <w:t>Transportes,</w:t>
      </w:r>
      <w:r>
        <w:rPr>
          <w:spacing w:val="1"/>
        </w:rPr>
        <w:t> </w:t>
      </w:r>
      <w:r>
        <w:rPr/>
        <w:t>tendrá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uso:</w:t>
      </w:r>
    </w:p>
    <w:p>
      <w:pPr>
        <w:pStyle w:val="ListParagraph"/>
        <w:numPr>
          <w:ilvl w:val="0"/>
          <w:numId w:val="133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33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9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Alquiler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Cristalería,</w:t>
      </w:r>
      <w:r>
        <w:rPr>
          <w:spacing w:val="4"/>
          <w:sz w:val="23"/>
        </w:rPr>
        <w:t> </w:t>
      </w:r>
      <w:r>
        <w:rPr>
          <w:sz w:val="23"/>
        </w:rPr>
        <w:t>Losa,</w:t>
      </w:r>
      <w:r>
        <w:rPr>
          <w:spacing w:val="6"/>
          <w:sz w:val="23"/>
        </w:rPr>
        <w:t> </w:t>
      </w:r>
      <w:r>
        <w:rPr>
          <w:sz w:val="23"/>
        </w:rPr>
        <w:t>Mesas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Sillas.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Correos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Telégrafos.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Televisión,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Cine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Radiodifusoras.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Central</w:t>
      </w:r>
      <w:r>
        <w:rPr>
          <w:spacing w:val="4"/>
          <w:sz w:val="23"/>
        </w:rPr>
        <w:t> </w:t>
      </w:r>
      <w:r>
        <w:rPr>
          <w:sz w:val="23"/>
        </w:rPr>
        <w:t>Telefónica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Teléfonos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atención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4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Mensajería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Paquetería.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Autobuses</w:t>
      </w:r>
      <w:r>
        <w:rPr>
          <w:spacing w:val="14"/>
          <w:sz w:val="23"/>
        </w:rPr>
        <w:t> </w:t>
      </w:r>
      <w:r>
        <w:rPr>
          <w:sz w:val="23"/>
        </w:rPr>
        <w:t>Foráneos.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Autobuses</w:t>
      </w:r>
      <w:r>
        <w:rPr>
          <w:spacing w:val="13"/>
          <w:sz w:val="23"/>
        </w:rPr>
        <w:t> </w:t>
      </w:r>
      <w:r>
        <w:rPr>
          <w:sz w:val="23"/>
        </w:rPr>
        <w:t>Urbanos.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Camiones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Carga.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Aeropistas.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Aeropuertos.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Helipuertos.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Plazas,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Antenas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Microondas,</w:t>
      </w:r>
      <w:r>
        <w:rPr>
          <w:spacing w:val="7"/>
          <w:sz w:val="23"/>
        </w:rPr>
        <w:t> </w:t>
      </w:r>
      <w:r>
        <w:rPr>
          <w:sz w:val="23"/>
        </w:rPr>
        <w:t>Radiocomunicaciones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Radiodifusión.</w:t>
      </w:r>
    </w:p>
    <w:p>
      <w:pPr>
        <w:pStyle w:val="ListParagraph"/>
        <w:numPr>
          <w:ilvl w:val="0"/>
          <w:numId w:val="13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Torres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Antenas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Televisión.</w:t>
      </w:r>
    </w:p>
    <w:p>
      <w:pPr>
        <w:pStyle w:val="ListParagraph"/>
        <w:numPr>
          <w:ilvl w:val="0"/>
          <w:numId w:val="133"/>
        </w:numPr>
        <w:tabs>
          <w:tab w:pos="1865" w:val="left" w:leader="none"/>
        </w:tabs>
        <w:spacing w:line="364" w:lineRule="auto" w:before="139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condicionados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Normas</w:t>
      </w:r>
      <w:r>
        <w:rPr>
          <w:spacing w:val="16"/>
          <w:sz w:val="23"/>
        </w:rPr>
        <w:t> </w:t>
      </w:r>
      <w:r>
        <w:rPr>
          <w:sz w:val="23"/>
        </w:rPr>
        <w:t>Mínimas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Evaluación.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Uso</w:t>
      </w:r>
      <w:r>
        <w:rPr>
          <w:spacing w:val="17"/>
          <w:sz w:val="23"/>
        </w:rPr>
        <w:t> </w:t>
      </w:r>
      <w:r>
        <w:rPr>
          <w:sz w:val="23"/>
        </w:rPr>
        <w:t>CU</w:t>
      </w:r>
      <w:r>
        <w:rPr>
          <w:spacing w:val="19"/>
          <w:sz w:val="23"/>
        </w:rPr>
        <w:t> </w:t>
      </w:r>
      <w:r>
        <w:rPr>
          <w:sz w:val="23"/>
        </w:rPr>
        <w:t>3</w:t>
      </w:r>
      <w:r>
        <w:rPr>
          <w:spacing w:val="-61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aplicarán</w:t>
      </w:r>
      <w:r>
        <w:rPr>
          <w:spacing w:val="3"/>
          <w:sz w:val="23"/>
        </w:rPr>
        <w:t> </w:t>
      </w:r>
      <w:r>
        <w:rPr>
          <w:sz w:val="23"/>
        </w:rPr>
        <w:t>únicamente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5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364" w:lineRule="auto" w:before="1" w:after="0"/>
        <w:ind w:left="1908" w:right="1649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3"/>
          <w:sz w:val="23"/>
        </w:rPr>
        <w:t> </w:t>
      </w:r>
      <w:r>
        <w:rPr>
          <w:sz w:val="23"/>
        </w:rPr>
        <w:t>Acopio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Transferencia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Productos</w:t>
      </w:r>
      <w:r>
        <w:rPr>
          <w:spacing w:val="43"/>
          <w:sz w:val="23"/>
        </w:rPr>
        <w:t> </w:t>
      </w:r>
      <w:r>
        <w:rPr>
          <w:sz w:val="23"/>
        </w:rPr>
        <w:t>no</w:t>
      </w:r>
      <w:r>
        <w:rPr>
          <w:spacing w:val="43"/>
          <w:sz w:val="23"/>
        </w:rPr>
        <w:t> </w:t>
      </w:r>
      <w:r>
        <w:rPr>
          <w:sz w:val="23"/>
        </w:rPr>
        <w:t>Perecederos</w:t>
      </w:r>
      <w:r>
        <w:rPr>
          <w:spacing w:val="43"/>
          <w:sz w:val="23"/>
        </w:rPr>
        <w:t> </w:t>
      </w:r>
      <w:r>
        <w:rPr>
          <w:sz w:val="23"/>
        </w:rPr>
        <w:t>(B</w:t>
      </w:r>
      <w:r>
        <w:rPr>
          <w:spacing w:val="43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Estacionamientos</w:t>
      </w:r>
      <w:r>
        <w:rPr>
          <w:spacing w:val="7"/>
          <w:sz w:val="23"/>
        </w:rPr>
        <w:t> </w:t>
      </w:r>
      <w:r>
        <w:rPr>
          <w:sz w:val="23"/>
        </w:rPr>
        <w:t>Públicos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Sitios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Taxis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</w:t>
      </w:r>
    </w:p>
    <w:p>
      <w:pPr>
        <w:pStyle w:val="ListParagraph"/>
        <w:numPr>
          <w:ilvl w:val="0"/>
          <w:numId w:val="13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33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33"/>
        </w:numPr>
        <w:tabs>
          <w:tab w:pos="1813" w:val="left" w:leader="none"/>
        </w:tabs>
        <w:spacing w:line="240" w:lineRule="auto" w:before="3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364" w:lineRule="auto" w:before="139" w:after="0"/>
        <w:ind w:left="1908" w:right="1650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electrificación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servicio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baja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alta</w:t>
      </w:r>
      <w:r>
        <w:rPr>
          <w:spacing w:val="1"/>
          <w:sz w:val="23"/>
        </w:rPr>
        <w:t> </w:t>
      </w:r>
      <w:r>
        <w:rPr>
          <w:sz w:val="23"/>
        </w:rPr>
        <w:t>tensión,</w:t>
      </w:r>
      <w:r>
        <w:rPr>
          <w:spacing w:val="63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oculta;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364" w:lineRule="auto" w:before="0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364" w:lineRule="auto" w:before="3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36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1"/>
        </w:rPr>
        <w:t> </w:t>
      </w:r>
      <w:r>
        <w:rPr>
          <w:rFonts w:ascii="Arial" w:hAnsi="Arial"/>
          <w:b/>
        </w:rPr>
        <w:t>23.</w:t>
      </w:r>
      <w:r>
        <w:rPr>
          <w:rFonts w:ascii="Arial" w:hAnsi="Arial"/>
          <w:b/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zonificación</w:t>
      </w:r>
      <w:r>
        <w:rPr>
          <w:spacing w:val="52"/>
        </w:rPr>
        <w:t> </w:t>
      </w:r>
      <w:r>
        <w:rPr>
          <w:rFonts w:ascii="Arial" w:hAnsi="Arial"/>
          <w:b/>
        </w:rPr>
        <w:t>“I”</w:t>
      </w:r>
      <w:r>
        <w:rPr>
          <w:rFonts w:ascii="Arial" w:hAnsi="Arial"/>
          <w:b/>
          <w:spacing w:val="51"/>
        </w:rPr>
        <w:t> </w:t>
      </w:r>
      <w:r>
        <w:rPr/>
        <w:t>Equipamiento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Infraestructura,</w:t>
      </w:r>
      <w:r>
        <w:rPr>
          <w:spacing w:val="52"/>
        </w:rPr>
        <w:t> </w:t>
      </w:r>
      <w:r>
        <w:rPr/>
        <w:t>tendrá</w:t>
      </w:r>
      <w:r>
        <w:rPr>
          <w:spacing w:val="52"/>
        </w:rPr>
        <w:t> </w:t>
      </w:r>
      <w:r>
        <w:rPr/>
        <w:t>las</w:t>
      </w:r>
      <w:r>
        <w:rPr>
          <w:spacing w:val="-6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 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137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Generales,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37"/>
        </w:numPr>
        <w:tabs>
          <w:tab w:pos="1788" w:val="left" w:leader="none"/>
        </w:tabs>
        <w:spacing w:line="240" w:lineRule="auto" w:before="139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Oficinas</w:t>
      </w:r>
      <w:r>
        <w:rPr>
          <w:spacing w:val="10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Oficinas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Atención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Limpieza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Oficinas,</w:t>
      </w:r>
      <w:r>
        <w:rPr>
          <w:spacing w:val="6"/>
          <w:sz w:val="23"/>
        </w:rPr>
        <w:t> </w:t>
      </w:r>
      <w:r>
        <w:rPr>
          <w:sz w:val="23"/>
        </w:rPr>
        <w:t>Hogares,</w:t>
      </w:r>
      <w:r>
        <w:rPr>
          <w:spacing w:val="8"/>
          <w:sz w:val="23"/>
        </w:rPr>
        <w:t> </w:t>
      </w:r>
      <w:r>
        <w:rPr>
          <w:sz w:val="23"/>
        </w:rPr>
        <w:t>Industrias.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Senderos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Miradores.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Encierro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Vehículos.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Centro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Laboratorios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Investigación.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Camiones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Carga.</w:t>
      </w:r>
    </w:p>
    <w:p>
      <w:pPr>
        <w:pStyle w:val="ListParagraph"/>
        <w:numPr>
          <w:ilvl w:val="0"/>
          <w:numId w:val="138"/>
        </w:numPr>
        <w:tabs>
          <w:tab w:pos="1908" w:val="left" w:leader="none"/>
        </w:tabs>
        <w:spacing w:line="240" w:lineRule="auto" w:before="139" w:after="0"/>
        <w:ind w:left="1907" w:right="0" w:hanging="350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Ferrocarril.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Terminal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Camiones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Pasajeros.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Helipuertos.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Plazas,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Cárcamo.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Antenas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Microondas,</w:t>
      </w:r>
      <w:r>
        <w:rPr>
          <w:spacing w:val="7"/>
          <w:sz w:val="23"/>
        </w:rPr>
        <w:t> </w:t>
      </w:r>
      <w:r>
        <w:rPr>
          <w:sz w:val="23"/>
        </w:rPr>
        <w:t>Radiocomunicaciones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Radiodifusión.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Procesamiento.</w:t>
      </w:r>
    </w:p>
    <w:p>
      <w:pPr>
        <w:pStyle w:val="ListParagraph"/>
        <w:numPr>
          <w:ilvl w:val="0"/>
          <w:numId w:val="138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Rellenos</w:t>
      </w:r>
      <w:r>
        <w:rPr>
          <w:spacing w:val="10"/>
          <w:sz w:val="23"/>
        </w:rPr>
        <w:t> </w:t>
      </w:r>
      <w:r>
        <w:rPr>
          <w:sz w:val="23"/>
        </w:rPr>
        <w:t>Sanitarios.</w:t>
      </w:r>
    </w:p>
    <w:p>
      <w:pPr>
        <w:pStyle w:val="ListParagraph"/>
        <w:numPr>
          <w:ilvl w:val="0"/>
          <w:numId w:val="137"/>
        </w:numPr>
        <w:tabs>
          <w:tab w:pos="1879" w:val="left" w:leader="none"/>
        </w:tabs>
        <w:spacing w:line="364" w:lineRule="auto" w:before="139" w:after="0"/>
        <w:ind w:left="974" w:right="1650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31"/>
          <w:sz w:val="23"/>
        </w:rPr>
        <w:t> </w:t>
      </w:r>
      <w:r>
        <w:rPr>
          <w:sz w:val="23"/>
        </w:rPr>
        <w:t>condicionados</w:t>
      </w:r>
      <w:r>
        <w:rPr>
          <w:spacing w:val="32"/>
          <w:sz w:val="23"/>
        </w:rPr>
        <w:t> </w:t>
      </w:r>
      <w:r>
        <w:rPr>
          <w:sz w:val="23"/>
        </w:rPr>
        <w:t>y</w:t>
      </w:r>
      <w:r>
        <w:rPr>
          <w:spacing w:val="31"/>
          <w:sz w:val="23"/>
        </w:rPr>
        <w:t> </w:t>
      </w:r>
      <w:r>
        <w:rPr>
          <w:sz w:val="23"/>
        </w:rPr>
        <w:t>Normas</w:t>
      </w:r>
      <w:r>
        <w:rPr>
          <w:spacing w:val="32"/>
          <w:sz w:val="23"/>
        </w:rPr>
        <w:t> </w:t>
      </w:r>
      <w:r>
        <w:rPr>
          <w:sz w:val="23"/>
        </w:rPr>
        <w:t>Mínimas</w:t>
      </w:r>
      <w:r>
        <w:rPr>
          <w:spacing w:val="33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Evaluación.</w:t>
      </w:r>
      <w:r>
        <w:rPr>
          <w:spacing w:val="33"/>
          <w:sz w:val="23"/>
        </w:rPr>
        <w:t> </w:t>
      </w:r>
      <w:r>
        <w:rPr>
          <w:sz w:val="23"/>
        </w:rPr>
        <w:t>Para</w:t>
      </w:r>
      <w:r>
        <w:rPr>
          <w:spacing w:val="33"/>
          <w:sz w:val="23"/>
        </w:rPr>
        <w:t> </w:t>
      </w:r>
      <w:r>
        <w:rPr>
          <w:sz w:val="23"/>
        </w:rPr>
        <w:t>el</w:t>
      </w:r>
      <w:r>
        <w:rPr>
          <w:spacing w:val="33"/>
          <w:sz w:val="23"/>
        </w:rPr>
        <w:t> </w:t>
      </w:r>
      <w:r>
        <w:rPr>
          <w:sz w:val="23"/>
        </w:rPr>
        <w:t>Uso</w:t>
      </w:r>
      <w:r>
        <w:rPr>
          <w:spacing w:val="33"/>
          <w:sz w:val="23"/>
        </w:rPr>
        <w:t> </w:t>
      </w:r>
      <w:r>
        <w:rPr>
          <w:sz w:val="23"/>
        </w:rPr>
        <w:t>I</w:t>
      </w:r>
      <w:r>
        <w:rPr>
          <w:spacing w:val="32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37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5"/>
          <w:sz w:val="23"/>
        </w:rPr>
        <w:t> </w:t>
      </w:r>
      <w:r>
        <w:rPr>
          <w:sz w:val="23"/>
        </w:rPr>
        <w:t>(B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3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Diques,</w:t>
      </w:r>
      <w:r>
        <w:rPr>
          <w:spacing w:val="5"/>
          <w:sz w:val="23"/>
        </w:rPr>
        <w:t> </w:t>
      </w:r>
      <w:r>
        <w:rPr>
          <w:sz w:val="23"/>
        </w:rPr>
        <w:t>Pozos,</w:t>
      </w:r>
      <w:r>
        <w:rPr>
          <w:spacing w:val="6"/>
          <w:sz w:val="23"/>
        </w:rPr>
        <w:t> </w:t>
      </w:r>
      <w:r>
        <w:rPr>
          <w:sz w:val="23"/>
        </w:rPr>
        <w:t>Represas,</w:t>
      </w:r>
      <w:r>
        <w:rPr>
          <w:spacing w:val="8"/>
          <w:sz w:val="23"/>
        </w:rPr>
        <w:t> </w:t>
      </w:r>
      <w:r>
        <w:rPr>
          <w:sz w:val="23"/>
        </w:rPr>
        <w:t>Canales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Riego,</w:t>
      </w:r>
      <w:r>
        <w:rPr>
          <w:spacing w:val="8"/>
          <w:sz w:val="23"/>
        </w:rPr>
        <w:t> </w:t>
      </w:r>
      <w:r>
        <w:rPr>
          <w:sz w:val="23"/>
        </w:rPr>
        <w:t>Presas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3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Transferencia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37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Incinerador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Basura</w:t>
      </w:r>
      <w:r>
        <w:rPr>
          <w:spacing w:val="3"/>
          <w:sz w:val="23"/>
        </w:rPr>
        <w:t> </w:t>
      </w:r>
      <w:r>
        <w:rPr>
          <w:sz w:val="23"/>
        </w:rPr>
        <w:t>(A,</w:t>
      </w:r>
      <w:r>
        <w:rPr>
          <w:spacing w:val="5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37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37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364" w:lineRule="auto" w:before="0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27"/>
          <w:sz w:val="23"/>
        </w:rPr>
        <w:t> </w:t>
      </w:r>
      <w:r>
        <w:rPr>
          <w:sz w:val="23"/>
        </w:rPr>
        <w:t>telefónica,</w:t>
      </w:r>
      <w:r>
        <w:rPr>
          <w:spacing w:val="28"/>
          <w:sz w:val="23"/>
        </w:rPr>
        <w:t> </w:t>
      </w:r>
      <w:r>
        <w:rPr>
          <w:sz w:val="23"/>
        </w:rPr>
        <w:t>informática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24"/>
          <w:sz w:val="23"/>
        </w:rPr>
        <w:t> </w:t>
      </w:r>
      <w:r>
        <w:rPr>
          <w:sz w:val="23"/>
        </w:rPr>
        <w:t>telecomunicaciones</w:t>
      </w:r>
      <w:r>
        <w:rPr>
          <w:spacing w:val="25"/>
          <w:sz w:val="23"/>
        </w:rPr>
        <w:t> </w:t>
      </w:r>
      <w:r>
        <w:rPr>
          <w:sz w:val="23"/>
        </w:rPr>
        <w:t>con</w:t>
      </w:r>
      <w:r>
        <w:rPr>
          <w:spacing w:val="25"/>
          <w:sz w:val="23"/>
        </w:rPr>
        <w:t> </w:t>
      </w:r>
      <w:r>
        <w:rPr>
          <w:sz w:val="23"/>
        </w:rPr>
        <w:t>instalación</w:t>
      </w:r>
      <w:r>
        <w:rPr>
          <w:spacing w:val="27"/>
          <w:sz w:val="23"/>
        </w:rPr>
        <w:t> </w:t>
      </w:r>
      <w:r>
        <w:rPr>
          <w:sz w:val="23"/>
        </w:rPr>
        <w:t>aérea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39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24.</w:t>
      </w:r>
      <w:r>
        <w:rPr>
          <w:rFonts w:ascii="Arial" w:hAnsi="Arial"/>
          <w:b/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zonificación</w:t>
      </w:r>
      <w:r>
        <w:rPr>
          <w:spacing w:val="15"/>
        </w:rPr>
        <w:t> </w:t>
      </w:r>
      <w:r>
        <w:rPr>
          <w:rFonts w:ascii="Arial" w:hAnsi="Arial"/>
          <w:b/>
        </w:rPr>
        <w:t>“R”</w:t>
      </w:r>
      <w:r>
        <w:rPr>
          <w:rFonts w:ascii="Arial" w:hAnsi="Arial"/>
          <w:b/>
          <w:spacing w:val="15"/>
        </w:rPr>
        <w:t> </w:t>
      </w:r>
      <w:r>
        <w:rPr/>
        <w:t>Áreas</w:t>
      </w:r>
      <w:r>
        <w:rPr>
          <w:spacing w:val="18"/>
        </w:rPr>
        <w:t> </w:t>
      </w:r>
      <w:r>
        <w:rPr/>
        <w:t>Verdes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Espacios</w:t>
      </w:r>
      <w:r>
        <w:rPr>
          <w:spacing w:val="15"/>
        </w:rPr>
        <w:t> </w:t>
      </w:r>
      <w:r>
        <w:rPr/>
        <w:t>Abiertos,</w:t>
      </w:r>
      <w:r>
        <w:rPr>
          <w:spacing w:val="15"/>
        </w:rPr>
        <w:t> </w:t>
      </w:r>
      <w:r>
        <w:rPr/>
        <w:t>tendrá</w:t>
      </w:r>
      <w:r>
        <w:rPr>
          <w:spacing w:val="16"/>
        </w:rPr>
        <w:t> </w:t>
      </w:r>
      <w:r>
        <w:rPr/>
        <w:t>las</w:t>
      </w:r>
      <w:r>
        <w:rPr>
          <w:spacing w:val="-6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restricciones de</w:t>
      </w:r>
      <w:r>
        <w:rPr>
          <w:spacing w:val="2"/>
        </w:rPr>
        <w:t> </w:t>
      </w:r>
      <w:r>
        <w:rPr/>
        <w:t>uso:</w:t>
      </w:r>
    </w:p>
    <w:p>
      <w:pPr>
        <w:pStyle w:val="ListParagraph"/>
        <w:numPr>
          <w:ilvl w:val="0"/>
          <w:numId w:val="140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  <w:r>
        <w:rPr>
          <w:spacing w:val="11"/>
          <w:sz w:val="23"/>
        </w:rPr>
        <w:t> </w:t>
      </w:r>
      <w:r>
        <w:rPr>
          <w:sz w:val="23"/>
        </w:rPr>
        <w:t>no</w:t>
      </w:r>
      <w:r>
        <w:rPr>
          <w:spacing w:val="1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40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Cafés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6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Bebidas</w:t>
      </w:r>
      <w:r>
        <w:rPr>
          <w:spacing w:val="6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Teatros</w:t>
      </w:r>
      <w:r>
        <w:rPr>
          <w:spacing w:val="10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aire</w:t>
      </w:r>
      <w:r>
        <w:rPr>
          <w:spacing w:val="8"/>
          <w:sz w:val="23"/>
        </w:rPr>
        <w:t> </w:t>
      </w:r>
      <w:r>
        <w:rPr>
          <w:sz w:val="23"/>
        </w:rPr>
        <w:t>libre,</w:t>
      </w:r>
      <w:r>
        <w:rPr>
          <w:spacing w:val="10"/>
          <w:sz w:val="23"/>
        </w:rPr>
        <w:t> </w:t>
      </w:r>
      <w:r>
        <w:rPr>
          <w:sz w:val="23"/>
        </w:rPr>
        <w:t>Ferias,</w:t>
      </w:r>
      <w:r>
        <w:rPr>
          <w:spacing w:val="9"/>
          <w:sz w:val="23"/>
        </w:rPr>
        <w:t> </w:t>
      </w:r>
      <w:r>
        <w:rPr>
          <w:sz w:val="23"/>
        </w:rPr>
        <w:t>Circos</w:t>
      </w:r>
      <w:r>
        <w:rPr>
          <w:spacing w:val="8"/>
          <w:sz w:val="23"/>
        </w:rPr>
        <w:t> </w:t>
      </w:r>
      <w:r>
        <w:rPr>
          <w:sz w:val="23"/>
        </w:rPr>
        <w:t>temporales,</w:t>
      </w:r>
      <w:r>
        <w:rPr>
          <w:spacing w:val="6"/>
          <w:sz w:val="23"/>
        </w:rPr>
        <w:t> </w:t>
      </w:r>
      <w:r>
        <w:rPr>
          <w:sz w:val="23"/>
        </w:rPr>
        <w:t>Juegos</w:t>
      </w:r>
      <w:r>
        <w:rPr>
          <w:spacing w:val="8"/>
          <w:sz w:val="23"/>
        </w:rPr>
        <w:t> </w:t>
      </w:r>
      <w:r>
        <w:rPr>
          <w:sz w:val="23"/>
        </w:rPr>
        <w:t>mecánicos.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Golf,</w:t>
      </w:r>
      <w:r>
        <w:rPr>
          <w:spacing w:val="8"/>
          <w:sz w:val="23"/>
        </w:rPr>
        <w:t> </w:t>
      </w:r>
      <w:r>
        <w:rPr>
          <w:sz w:val="23"/>
        </w:rPr>
        <w:t>Clubes</w:t>
      </w:r>
      <w:r>
        <w:rPr>
          <w:spacing w:val="7"/>
          <w:sz w:val="23"/>
        </w:rPr>
        <w:t> </w:t>
      </w:r>
      <w:r>
        <w:rPr>
          <w:sz w:val="23"/>
        </w:rPr>
        <w:t>Campestres</w:t>
      </w:r>
      <w:r>
        <w:rPr>
          <w:spacing w:val="9"/>
          <w:sz w:val="23"/>
        </w:rPr>
        <w:t> </w:t>
      </w:r>
      <w:r>
        <w:rPr>
          <w:sz w:val="23"/>
        </w:rPr>
        <w:t>con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sin</w:t>
      </w:r>
      <w:r>
        <w:rPr>
          <w:spacing w:val="7"/>
          <w:sz w:val="23"/>
        </w:rPr>
        <w:t> </w:t>
      </w:r>
      <w:r>
        <w:rPr>
          <w:sz w:val="23"/>
        </w:rPr>
        <w:t>vivienda.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Parques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Remolques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Campismo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Cabañas.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Albercas,</w:t>
      </w:r>
      <w:r>
        <w:rPr>
          <w:spacing w:val="4"/>
          <w:sz w:val="23"/>
        </w:rPr>
        <w:t> </w:t>
      </w:r>
      <w:r>
        <w:rPr>
          <w:sz w:val="23"/>
        </w:rPr>
        <w:t>Canchas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Pistas</w:t>
      </w:r>
      <w:r>
        <w:rPr>
          <w:spacing w:val="8"/>
          <w:sz w:val="23"/>
        </w:rPr>
        <w:t> </w:t>
      </w:r>
      <w:r>
        <w:rPr>
          <w:sz w:val="23"/>
        </w:rPr>
        <w:t>Deportivas</w:t>
      </w:r>
      <w:r>
        <w:rPr>
          <w:spacing w:val="8"/>
          <w:sz w:val="23"/>
        </w:rPr>
        <w:t> </w:t>
      </w:r>
      <w:r>
        <w:rPr>
          <w:sz w:val="23"/>
        </w:rPr>
        <w:t>al</w:t>
      </w:r>
      <w:r>
        <w:rPr>
          <w:spacing w:val="5"/>
          <w:sz w:val="23"/>
        </w:rPr>
        <w:t> </w:t>
      </w:r>
      <w:r>
        <w:rPr>
          <w:sz w:val="23"/>
        </w:rPr>
        <w:t>aire</w:t>
      </w:r>
      <w:r>
        <w:rPr>
          <w:spacing w:val="6"/>
          <w:sz w:val="23"/>
        </w:rPr>
        <w:t> </w:t>
      </w:r>
      <w:r>
        <w:rPr>
          <w:sz w:val="23"/>
        </w:rPr>
        <w:t>libre.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Miradores.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Canales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Lagos.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Instalaciones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9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Ejército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Fuerza</w:t>
      </w:r>
      <w:r>
        <w:rPr>
          <w:spacing w:val="6"/>
          <w:sz w:val="23"/>
        </w:rPr>
        <w:t> </w:t>
      </w:r>
      <w:r>
        <w:rPr>
          <w:sz w:val="23"/>
        </w:rPr>
        <w:t>Aérea.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Jardines</w:t>
      </w:r>
      <w:r>
        <w:rPr>
          <w:spacing w:val="9"/>
          <w:sz w:val="23"/>
        </w:rPr>
        <w:t> </w:t>
      </w:r>
      <w:r>
        <w:rPr>
          <w:sz w:val="23"/>
        </w:rPr>
        <w:t>Botánicos,</w:t>
      </w:r>
      <w:r>
        <w:rPr>
          <w:spacing w:val="7"/>
          <w:sz w:val="23"/>
        </w:rPr>
        <w:t> </w:t>
      </w:r>
      <w:r>
        <w:rPr>
          <w:sz w:val="23"/>
        </w:rPr>
        <w:t>Zoológicos,</w:t>
      </w:r>
      <w:r>
        <w:rPr>
          <w:spacing w:val="6"/>
          <w:sz w:val="23"/>
        </w:rPr>
        <w:t> </w:t>
      </w:r>
      <w:r>
        <w:rPr>
          <w:sz w:val="23"/>
        </w:rPr>
        <w:t>Acuarios.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Planetarios,</w:t>
      </w:r>
      <w:r>
        <w:rPr>
          <w:spacing w:val="9"/>
          <w:sz w:val="23"/>
        </w:rPr>
        <w:t> </w:t>
      </w:r>
      <w:r>
        <w:rPr>
          <w:sz w:val="23"/>
        </w:rPr>
        <w:t>Observatorios</w:t>
      </w:r>
      <w:r>
        <w:rPr>
          <w:spacing w:val="12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11"/>
          <w:sz w:val="23"/>
        </w:rPr>
        <w:t> </w:t>
      </w:r>
      <w:r>
        <w:rPr>
          <w:sz w:val="23"/>
        </w:rPr>
        <w:t>Meteorológicas.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Centros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Exposiciones</w:t>
      </w:r>
      <w:r>
        <w:rPr>
          <w:spacing w:val="6"/>
          <w:sz w:val="23"/>
        </w:rPr>
        <w:t> </w:t>
      </w:r>
      <w:r>
        <w:rPr>
          <w:sz w:val="23"/>
        </w:rPr>
        <w:t>Temporales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7"/>
          <w:sz w:val="23"/>
        </w:rPr>
        <w:t> </w:t>
      </w:r>
      <w:r>
        <w:rPr>
          <w:sz w:val="23"/>
        </w:rPr>
        <w:t>aire</w:t>
      </w:r>
      <w:r>
        <w:rPr>
          <w:spacing w:val="4"/>
          <w:sz w:val="23"/>
        </w:rPr>
        <w:t> </w:t>
      </w:r>
      <w:r>
        <w:rPr>
          <w:sz w:val="23"/>
        </w:rPr>
        <w:t>libre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Sitios</w:t>
      </w:r>
      <w:r>
        <w:rPr>
          <w:spacing w:val="7"/>
          <w:sz w:val="23"/>
        </w:rPr>
        <w:t> </w:t>
      </w:r>
      <w:r>
        <w:rPr>
          <w:sz w:val="23"/>
        </w:rPr>
        <w:t>Históricos.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Pinacotecas,</w:t>
      </w:r>
      <w:r>
        <w:rPr>
          <w:spacing w:val="7"/>
          <w:sz w:val="23"/>
        </w:rPr>
        <w:t> </w:t>
      </w:r>
      <w:r>
        <w:rPr>
          <w:sz w:val="23"/>
        </w:rPr>
        <w:t>Casas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Cultura,</w:t>
      </w:r>
      <w:r>
        <w:rPr>
          <w:spacing w:val="10"/>
          <w:sz w:val="23"/>
        </w:rPr>
        <w:t> </w:t>
      </w:r>
      <w:r>
        <w:rPr>
          <w:sz w:val="23"/>
        </w:rPr>
        <w:t>Galerías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Arte,</w:t>
      </w:r>
      <w:r>
        <w:rPr>
          <w:spacing w:val="9"/>
          <w:sz w:val="23"/>
        </w:rPr>
        <w:t> </w:t>
      </w:r>
      <w:r>
        <w:rPr>
          <w:sz w:val="23"/>
        </w:rPr>
        <w:t>Museos.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5"/>
          <w:sz w:val="23"/>
        </w:rPr>
        <w:t> </w:t>
      </w:r>
      <w:r>
        <w:rPr>
          <w:sz w:val="23"/>
        </w:rPr>
        <w:t>Jardines,</w:t>
      </w:r>
      <w:r>
        <w:rPr>
          <w:spacing w:val="8"/>
          <w:sz w:val="23"/>
        </w:rPr>
        <w:t> </w:t>
      </w:r>
      <w:r>
        <w:rPr>
          <w:sz w:val="23"/>
        </w:rPr>
        <w:t>Explanadas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Bombeo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Potabilización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Bosque</w:t>
      </w:r>
      <w:r>
        <w:rPr>
          <w:spacing w:val="5"/>
          <w:sz w:val="23"/>
        </w:rPr>
        <w:t> </w:t>
      </w:r>
      <w:r>
        <w:rPr>
          <w:sz w:val="23"/>
        </w:rPr>
        <w:t>Múltiple.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Bosque</w:t>
      </w:r>
      <w:r>
        <w:rPr>
          <w:spacing w:val="5"/>
          <w:sz w:val="23"/>
        </w:rPr>
        <w:t> </w:t>
      </w:r>
      <w:r>
        <w:rPr>
          <w:sz w:val="23"/>
        </w:rPr>
        <w:t>Mixto.</w:t>
      </w:r>
    </w:p>
    <w:p>
      <w:pPr>
        <w:pStyle w:val="ListParagraph"/>
        <w:numPr>
          <w:ilvl w:val="0"/>
          <w:numId w:val="14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Flora,</w:t>
      </w:r>
      <w:r>
        <w:rPr>
          <w:spacing w:val="10"/>
          <w:sz w:val="23"/>
        </w:rPr>
        <w:t> </w:t>
      </w:r>
      <w:r>
        <w:rPr>
          <w:sz w:val="23"/>
        </w:rPr>
        <w:t>Huertas,</w:t>
      </w:r>
      <w:r>
        <w:rPr>
          <w:spacing w:val="8"/>
          <w:sz w:val="23"/>
        </w:rPr>
        <w:t> </w:t>
      </w:r>
      <w:r>
        <w:rPr>
          <w:sz w:val="23"/>
        </w:rPr>
        <w:t>Hortalizas,</w:t>
      </w:r>
      <w:r>
        <w:rPr>
          <w:spacing w:val="8"/>
          <w:sz w:val="23"/>
        </w:rPr>
        <w:t> </w:t>
      </w:r>
      <w:r>
        <w:rPr>
          <w:sz w:val="23"/>
        </w:rPr>
        <w:t>Invernaderos.</w:t>
      </w:r>
    </w:p>
    <w:p>
      <w:pPr>
        <w:pStyle w:val="ListParagraph"/>
        <w:numPr>
          <w:ilvl w:val="0"/>
          <w:numId w:val="140"/>
        </w:numPr>
        <w:tabs>
          <w:tab w:pos="1869" w:val="left" w:leader="none"/>
        </w:tabs>
        <w:spacing w:line="364" w:lineRule="auto" w:before="137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23"/>
          <w:sz w:val="23"/>
        </w:rPr>
        <w:t> </w:t>
      </w:r>
      <w:r>
        <w:rPr>
          <w:sz w:val="23"/>
        </w:rPr>
        <w:t>condicionados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Normas</w:t>
      </w:r>
      <w:r>
        <w:rPr>
          <w:spacing w:val="24"/>
          <w:sz w:val="23"/>
        </w:rPr>
        <w:t> </w:t>
      </w:r>
      <w:r>
        <w:rPr>
          <w:sz w:val="23"/>
        </w:rPr>
        <w:t>Mínimas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Evaluación.</w:t>
      </w:r>
      <w:r>
        <w:rPr>
          <w:spacing w:val="24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Uso</w:t>
      </w:r>
      <w:r>
        <w:rPr>
          <w:spacing w:val="21"/>
          <w:sz w:val="23"/>
        </w:rPr>
        <w:t> </w:t>
      </w:r>
      <w:r>
        <w:rPr>
          <w:sz w:val="23"/>
        </w:rPr>
        <w:t>R</w:t>
      </w:r>
      <w:r>
        <w:rPr>
          <w:spacing w:val="23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Clubes</w:t>
      </w:r>
      <w:r>
        <w:rPr>
          <w:spacing w:val="3"/>
          <w:sz w:val="23"/>
        </w:rPr>
        <w:t> </w:t>
      </w:r>
      <w:r>
        <w:rPr>
          <w:sz w:val="23"/>
        </w:rPr>
        <w:t>Sociales,</w:t>
      </w:r>
      <w:r>
        <w:rPr>
          <w:spacing w:val="7"/>
          <w:sz w:val="23"/>
        </w:rPr>
        <w:t> </w:t>
      </w:r>
      <w:r>
        <w:rPr>
          <w:sz w:val="23"/>
        </w:rPr>
        <w:t>Salones</w:t>
      </w:r>
      <w:r>
        <w:rPr>
          <w:spacing w:val="8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Banquetes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Baile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Canchas</w:t>
      </w:r>
      <w:r>
        <w:rPr>
          <w:spacing w:val="5"/>
          <w:sz w:val="23"/>
        </w:rPr>
        <w:t> </w:t>
      </w:r>
      <w:r>
        <w:rPr>
          <w:sz w:val="23"/>
        </w:rPr>
        <w:t>Deportivas</w:t>
      </w:r>
      <w:r>
        <w:rPr>
          <w:spacing w:val="8"/>
          <w:sz w:val="23"/>
        </w:rPr>
        <w:t> </w:t>
      </w:r>
      <w:r>
        <w:rPr>
          <w:sz w:val="23"/>
        </w:rPr>
        <w:t>Cubiertas</w:t>
      </w:r>
      <w:r>
        <w:rPr>
          <w:spacing w:val="8"/>
          <w:sz w:val="23"/>
        </w:rPr>
        <w:t> </w:t>
      </w:r>
      <w:r>
        <w:rPr>
          <w:sz w:val="23"/>
        </w:rPr>
        <w:t>hasta</w:t>
      </w:r>
      <w:r>
        <w:rPr>
          <w:spacing w:val="6"/>
          <w:sz w:val="23"/>
        </w:rPr>
        <w:t> </w:t>
      </w:r>
      <w:r>
        <w:rPr>
          <w:sz w:val="23"/>
        </w:rPr>
        <w:t>5000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(B).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Estadios,</w:t>
      </w:r>
      <w:r>
        <w:rPr>
          <w:spacing w:val="8"/>
          <w:sz w:val="23"/>
        </w:rPr>
        <w:t> </w:t>
      </w:r>
      <w:r>
        <w:rPr>
          <w:sz w:val="23"/>
        </w:rPr>
        <w:t>Hipódromos,</w:t>
      </w:r>
      <w:r>
        <w:rPr>
          <w:spacing w:val="7"/>
          <w:sz w:val="23"/>
        </w:rPr>
        <w:t> </w:t>
      </w:r>
      <w:r>
        <w:rPr>
          <w:sz w:val="23"/>
        </w:rPr>
        <w:t>Autódromos,</w:t>
      </w:r>
      <w:r>
        <w:rPr>
          <w:spacing w:val="7"/>
          <w:sz w:val="23"/>
        </w:rPr>
        <w:t> </w:t>
      </w:r>
      <w:r>
        <w:rPr>
          <w:sz w:val="23"/>
        </w:rPr>
        <w:t>Galgódromos</w:t>
      </w:r>
      <w:r>
        <w:rPr>
          <w:spacing w:val="9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Plaza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Toros,</w:t>
      </w:r>
      <w:r>
        <w:rPr>
          <w:spacing w:val="3"/>
          <w:sz w:val="23"/>
        </w:rPr>
        <w:t> </w:t>
      </w:r>
      <w:r>
        <w:rPr>
          <w:sz w:val="23"/>
        </w:rPr>
        <w:t>Velódromo,</w:t>
      </w:r>
      <w:r>
        <w:rPr>
          <w:spacing w:val="4"/>
          <w:sz w:val="23"/>
        </w:rPr>
        <w:t> </w:t>
      </w:r>
      <w:r>
        <w:rPr>
          <w:sz w:val="23"/>
        </w:rPr>
        <w:t>Campo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Tiro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both"/>
        <w:rPr>
          <w:sz w:val="23"/>
        </w:rPr>
      </w:pPr>
      <w:r>
        <w:rPr>
          <w:sz w:val="23"/>
        </w:rPr>
        <w:t>Preparatorias,</w:t>
      </w:r>
      <w:r>
        <w:rPr>
          <w:spacing w:val="1"/>
          <w:sz w:val="23"/>
        </w:rPr>
        <w:t> </w:t>
      </w:r>
      <w:r>
        <w:rPr>
          <w:sz w:val="23"/>
        </w:rPr>
        <w:t>Instituto</w:t>
      </w:r>
      <w:r>
        <w:rPr>
          <w:spacing w:val="1"/>
          <w:sz w:val="23"/>
        </w:rPr>
        <w:t> </w:t>
      </w:r>
      <w:r>
        <w:rPr>
          <w:sz w:val="23"/>
        </w:rPr>
        <w:t>Tecnológicos,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Capacitación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CONALEP (B).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Cementerios,</w:t>
      </w:r>
      <w:r>
        <w:rPr>
          <w:spacing w:val="6"/>
          <w:sz w:val="23"/>
        </w:rPr>
        <w:t> </w:t>
      </w:r>
      <w:r>
        <w:rPr>
          <w:sz w:val="23"/>
        </w:rPr>
        <w:t>Criptas,</w:t>
      </w:r>
      <w:r>
        <w:rPr>
          <w:spacing w:val="5"/>
          <w:sz w:val="23"/>
        </w:rPr>
        <w:t> </w:t>
      </w:r>
      <w:r>
        <w:rPr>
          <w:sz w:val="23"/>
        </w:rPr>
        <w:t>Crematorios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Mausoleos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4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9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6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40"/>
        </w:numPr>
        <w:tabs>
          <w:tab w:pos="1885" w:val="left" w:leader="none"/>
        </w:tabs>
        <w:spacing w:line="364" w:lineRule="auto" w:before="138" w:after="0"/>
        <w:ind w:left="974" w:right="1654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1"/>
          <w:sz w:val="23"/>
        </w:rPr>
        <w:t> </w:t>
      </w:r>
      <w:r>
        <w:rPr>
          <w:sz w:val="23"/>
        </w:rPr>
        <w:t>prohibidos:</w:t>
      </w:r>
      <w:r>
        <w:rPr>
          <w:spacing w:val="12"/>
          <w:sz w:val="23"/>
        </w:rPr>
        <w:t> </w:t>
      </w:r>
      <w:r>
        <w:rPr>
          <w:sz w:val="23"/>
        </w:rPr>
        <w:t>Todos</w:t>
      </w:r>
      <w:r>
        <w:rPr>
          <w:spacing w:val="13"/>
          <w:sz w:val="23"/>
        </w:rPr>
        <w:t> </w:t>
      </w:r>
      <w:r>
        <w:rPr>
          <w:sz w:val="23"/>
        </w:rPr>
        <w:t>los</w:t>
      </w:r>
      <w:r>
        <w:rPr>
          <w:spacing w:val="10"/>
          <w:sz w:val="23"/>
        </w:rPr>
        <w:t> </w:t>
      </w:r>
      <w:r>
        <w:rPr>
          <w:sz w:val="23"/>
        </w:rPr>
        <w:t>demás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indicados</w:t>
      </w:r>
      <w:r>
        <w:rPr>
          <w:spacing w:val="10"/>
          <w:sz w:val="23"/>
        </w:rPr>
        <w:t> </w:t>
      </w:r>
      <w:r>
        <w:rPr>
          <w:sz w:val="23"/>
        </w:rPr>
        <w:t>en</w:t>
      </w:r>
      <w:r>
        <w:rPr>
          <w:spacing w:val="10"/>
          <w:sz w:val="23"/>
        </w:rPr>
        <w:t> </w:t>
      </w:r>
      <w:r>
        <w:rPr>
          <w:sz w:val="23"/>
        </w:rPr>
        <w:t>las</w:t>
      </w:r>
      <w:r>
        <w:rPr>
          <w:spacing w:val="12"/>
          <w:sz w:val="23"/>
        </w:rPr>
        <w:t> </w:t>
      </w:r>
      <w:r>
        <w:rPr>
          <w:sz w:val="23"/>
        </w:rPr>
        <w:t>fracciones</w:t>
      </w:r>
      <w:r>
        <w:rPr>
          <w:spacing w:val="14"/>
          <w:sz w:val="23"/>
        </w:rPr>
        <w:t> </w:t>
      </w:r>
      <w:r>
        <w:rPr>
          <w:sz w:val="23"/>
        </w:rPr>
        <w:t>I,</w:t>
      </w:r>
      <w:r>
        <w:rPr>
          <w:spacing w:val="10"/>
          <w:sz w:val="23"/>
        </w:rPr>
        <w:t> </w:t>
      </w:r>
      <w:r>
        <w:rPr>
          <w:sz w:val="23"/>
        </w:rPr>
        <w:t>II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10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40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364" w:lineRule="auto" w:before="139" w:after="0"/>
        <w:ind w:left="1908" w:right="1654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364" w:lineRule="auto" w:before="3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hidráulico,</w:t>
      </w:r>
      <w:r>
        <w:rPr>
          <w:spacing w:val="9"/>
          <w:sz w:val="23"/>
        </w:rPr>
        <w:t> </w:t>
      </w:r>
      <w:r>
        <w:rPr>
          <w:sz w:val="23"/>
        </w:rPr>
        <w:t>empedrado,</w:t>
      </w:r>
      <w:r>
        <w:rPr>
          <w:spacing w:val="9"/>
          <w:sz w:val="23"/>
        </w:rPr>
        <w:t> </w:t>
      </w:r>
      <w:r>
        <w:rPr>
          <w:sz w:val="23"/>
        </w:rPr>
        <w:t>adoquín,</w:t>
      </w:r>
      <w:r>
        <w:rPr>
          <w:spacing w:val="9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42"/>
        </w:numPr>
        <w:tabs>
          <w:tab w:pos="1909" w:val="left" w:leader="none"/>
        </w:tabs>
        <w:spacing w:line="364" w:lineRule="auto" w:before="137" w:after="0"/>
        <w:ind w:left="1908" w:right="1652" w:hanging="351"/>
        <w:jc w:val="both"/>
        <w:rPr>
          <w:sz w:val="23"/>
        </w:rPr>
      </w:pPr>
      <w:r>
        <w:rPr>
          <w:sz w:val="23"/>
        </w:rPr>
        <w:t>Mobiliario</w:t>
      </w:r>
      <w:r>
        <w:rPr>
          <w:spacing w:val="1"/>
          <w:sz w:val="23"/>
        </w:rPr>
        <w:t> </w:t>
      </w:r>
      <w:r>
        <w:rPr>
          <w:sz w:val="23"/>
        </w:rPr>
        <w:t>urbano,</w:t>
      </w:r>
      <w:r>
        <w:rPr>
          <w:spacing w:val="1"/>
          <w:sz w:val="23"/>
        </w:rPr>
        <w:t> </w:t>
      </w:r>
      <w:r>
        <w:rPr>
          <w:sz w:val="23"/>
        </w:rPr>
        <w:t>arbolado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jardinería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vehiculares,</w:t>
      </w:r>
      <w:r>
        <w:rPr>
          <w:spacing w:val="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9"/>
        </w:rPr>
        <w:t> </w:t>
      </w:r>
      <w:r>
        <w:rPr>
          <w:rFonts w:ascii="Arial" w:hAnsi="Arial"/>
          <w:b/>
        </w:rPr>
        <w:t>25.</w:t>
      </w:r>
      <w:r>
        <w:rPr>
          <w:rFonts w:ascii="Arial" w:hAnsi="Arial"/>
          <w:b/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zonificación</w:t>
      </w:r>
      <w:r>
        <w:rPr>
          <w:spacing w:val="40"/>
        </w:rPr>
        <w:t> </w:t>
      </w:r>
      <w:r>
        <w:rPr>
          <w:rFonts w:ascii="Arial" w:hAnsi="Arial"/>
          <w:b/>
        </w:rPr>
        <w:t>“IL”</w:t>
      </w:r>
      <w:r>
        <w:rPr>
          <w:rFonts w:ascii="Arial" w:hAnsi="Arial"/>
          <w:b/>
          <w:spacing w:val="41"/>
        </w:rPr>
        <w:t> </w:t>
      </w:r>
      <w:r>
        <w:rPr/>
        <w:t>Industria</w:t>
      </w:r>
      <w:r>
        <w:rPr>
          <w:spacing w:val="39"/>
        </w:rPr>
        <w:t> </w:t>
      </w:r>
      <w:r>
        <w:rPr/>
        <w:t>Ligera,</w:t>
      </w:r>
      <w:r>
        <w:rPr>
          <w:spacing w:val="39"/>
        </w:rPr>
        <w:t> </w:t>
      </w:r>
      <w:r>
        <w:rPr/>
        <w:t>tendrá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143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</w:p>
    <w:p>
      <w:pPr>
        <w:pStyle w:val="ListParagraph"/>
        <w:numPr>
          <w:ilvl w:val="0"/>
          <w:numId w:val="144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Tamaño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7"/>
          <w:sz w:val="23"/>
        </w:rPr>
        <w:t> </w:t>
      </w:r>
      <w:r>
        <w:rPr>
          <w:sz w:val="23"/>
        </w:rPr>
        <w:t>lote:</w:t>
      </w:r>
      <w:r>
        <w:rPr>
          <w:spacing w:val="8"/>
          <w:sz w:val="23"/>
        </w:rPr>
        <w:t> </w:t>
      </w:r>
      <w:r>
        <w:rPr>
          <w:sz w:val="23"/>
        </w:rPr>
        <w:t>1,000.00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144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1"/>
          <w:numId w:val="144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6"/>
          <w:sz w:val="23"/>
        </w:rPr>
        <w:t> </w:t>
      </w:r>
      <w:r>
        <w:rPr>
          <w:sz w:val="23"/>
        </w:rPr>
        <w:t>mínimo:</w:t>
      </w:r>
      <w:r>
        <w:rPr>
          <w:spacing w:val="9"/>
          <w:sz w:val="23"/>
        </w:rPr>
        <w:t> </w:t>
      </w:r>
      <w:r>
        <w:rPr>
          <w:sz w:val="23"/>
        </w:rPr>
        <w:t>20.00m.</w:t>
      </w:r>
    </w:p>
    <w:p>
      <w:pPr>
        <w:pStyle w:val="ListParagraph"/>
        <w:numPr>
          <w:ilvl w:val="1"/>
          <w:numId w:val="144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13"/>
          <w:sz w:val="23"/>
        </w:rPr>
        <w:t> </w:t>
      </w:r>
      <w:r>
        <w:rPr>
          <w:sz w:val="23"/>
        </w:rPr>
        <w:t>no</w:t>
      </w:r>
      <w:r>
        <w:rPr>
          <w:spacing w:val="1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4"/>
        </w:numPr>
        <w:tabs>
          <w:tab w:pos="2258" w:val="left" w:leader="none"/>
        </w:tabs>
        <w:spacing w:line="240" w:lineRule="auto" w:before="139" w:after="0"/>
        <w:ind w:left="2258" w:right="0" w:hanging="350"/>
        <w:jc w:val="left"/>
        <w:rPr>
          <w:sz w:val="23"/>
        </w:rPr>
      </w:pPr>
      <w:r>
        <w:rPr>
          <w:sz w:val="23"/>
        </w:rPr>
        <w:t>CUS: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4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Porcentaje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superficie</w:t>
      </w:r>
      <w:r>
        <w:rPr>
          <w:spacing w:val="7"/>
          <w:sz w:val="23"/>
        </w:rPr>
        <w:t> </w:t>
      </w:r>
      <w:r>
        <w:rPr>
          <w:sz w:val="23"/>
        </w:rPr>
        <w:t>permeable: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4"/>
        </w:numPr>
        <w:tabs>
          <w:tab w:pos="2259" w:val="left" w:leader="none"/>
        </w:tabs>
        <w:spacing w:line="364" w:lineRule="auto" w:before="139" w:after="0"/>
        <w:ind w:left="2258" w:right="1653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construcción:</w:t>
      </w:r>
      <w:r>
        <w:rPr>
          <w:spacing w:val="12"/>
          <w:sz w:val="23"/>
        </w:rPr>
        <w:t> </w:t>
      </w:r>
      <w:r>
        <w:rPr>
          <w:sz w:val="23"/>
        </w:rPr>
        <w:t>frente</w:t>
      </w:r>
      <w:r>
        <w:rPr>
          <w:spacing w:val="11"/>
          <w:sz w:val="23"/>
        </w:rPr>
        <w:t> </w:t>
      </w:r>
      <w:r>
        <w:rPr>
          <w:sz w:val="23"/>
        </w:rPr>
        <w:t>6.00m;</w:t>
      </w:r>
      <w:r>
        <w:rPr>
          <w:spacing w:val="13"/>
          <w:sz w:val="23"/>
        </w:rPr>
        <w:t> </w:t>
      </w:r>
      <w:r>
        <w:rPr>
          <w:sz w:val="23"/>
        </w:rPr>
        <w:t>fondo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1"/>
          <w:sz w:val="23"/>
        </w:rPr>
        <w:t> </w:t>
      </w:r>
      <w:r>
        <w:rPr>
          <w:sz w:val="23"/>
        </w:rPr>
        <w:t>laterales,</w:t>
      </w:r>
      <w:r>
        <w:rPr>
          <w:spacing w:val="13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4"/>
        </w:numPr>
        <w:tabs>
          <w:tab w:pos="2258" w:val="left" w:leader="none"/>
          <w:tab w:pos="2259" w:val="left" w:leader="none"/>
        </w:tabs>
        <w:spacing w:line="364" w:lineRule="auto" w:before="0" w:after="0"/>
        <w:ind w:left="2258" w:right="1654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36"/>
          <w:sz w:val="23"/>
        </w:rPr>
        <w:t> </w:t>
      </w:r>
      <w:r>
        <w:rPr>
          <w:sz w:val="23"/>
        </w:rPr>
        <w:t>máxima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construcción</w:t>
      </w:r>
      <w:r>
        <w:rPr>
          <w:spacing w:val="35"/>
          <w:sz w:val="23"/>
        </w:rPr>
        <w:t> </w:t>
      </w:r>
      <w:r>
        <w:rPr>
          <w:sz w:val="23"/>
        </w:rPr>
        <w:t>desde</w:t>
      </w:r>
      <w:r>
        <w:rPr>
          <w:spacing w:val="36"/>
          <w:sz w:val="23"/>
        </w:rPr>
        <w:t> </w:t>
      </w:r>
      <w:r>
        <w:rPr>
          <w:sz w:val="23"/>
        </w:rPr>
        <w:t>el</w:t>
      </w:r>
      <w:r>
        <w:rPr>
          <w:spacing w:val="36"/>
          <w:sz w:val="23"/>
        </w:rPr>
        <w:t> </w:t>
      </w:r>
      <w:r>
        <w:rPr>
          <w:sz w:val="23"/>
        </w:rPr>
        <w:t>nivel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desplante:</w:t>
      </w:r>
      <w:r>
        <w:rPr>
          <w:spacing w:val="36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43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Acopio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transferencia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productos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Semillas,</w:t>
      </w:r>
      <w:r>
        <w:rPr>
          <w:spacing w:val="8"/>
          <w:sz w:val="23"/>
        </w:rPr>
        <w:t> </w:t>
      </w:r>
      <w:r>
        <w:rPr>
          <w:sz w:val="23"/>
        </w:rPr>
        <w:t>Huevos,</w:t>
      </w:r>
      <w:r>
        <w:rPr>
          <w:spacing w:val="11"/>
          <w:sz w:val="23"/>
        </w:rPr>
        <w:t> </w:t>
      </w:r>
      <w:r>
        <w:rPr>
          <w:sz w:val="23"/>
        </w:rPr>
        <w:t>Lácteos</w:t>
      </w:r>
      <w:r>
        <w:rPr>
          <w:spacing w:val="11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Abarrotes.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Silos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Tolvas.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  <w:tab w:pos="3011" w:val="left" w:leader="none"/>
          <w:tab w:pos="4112" w:val="left" w:leader="none"/>
          <w:tab w:pos="4578" w:val="left" w:leader="none"/>
          <w:tab w:pos="5174" w:val="left" w:leader="none"/>
          <w:tab w:pos="5511" w:val="left" w:leader="none"/>
          <w:tab w:pos="6106" w:val="left" w:leader="none"/>
          <w:tab w:pos="7520" w:val="left" w:leader="none"/>
          <w:tab w:pos="7985" w:val="left" w:leader="none"/>
          <w:tab w:pos="8593" w:val="left" w:leader="none"/>
          <w:tab w:pos="9438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Industria</w:t>
        <w:tab/>
        <w:t>Mediana</w:t>
        <w:tab/>
        <w:t>de</w:t>
        <w:tab/>
        <w:t>100</w:t>
        <w:tab/>
        <w:t>a</w:t>
        <w:tab/>
        <w:t>250</w:t>
        <w:tab/>
        <w:t>empleados,</w:t>
        <w:tab/>
        <w:t>de</w:t>
        <w:tab/>
        <w:t>Alto</w:t>
        <w:tab/>
        <w:t>riesgo</w:t>
        <w:tab/>
        <w:t>o</w:t>
      </w:r>
      <w:r>
        <w:rPr>
          <w:spacing w:val="-61"/>
          <w:sz w:val="23"/>
        </w:rPr>
        <w:t> </w:t>
      </w:r>
      <w:r>
        <w:rPr>
          <w:sz w:val="23"/>
        </w:rPr>
        <w:t>Contaminante.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Mediana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Empleados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Riesgo</w:t>
      </w:r>
      <w:r>
        <w:rPr>
          <w:spacing w:val="5"/>
          <w:sz w:val="23"/>
        </w:rPr>
        <w:t> </w:t>
      </w:r>
      <w:r>
        <w:rPr>
          <w:sz w:val="23"/>
        </w:rPr>
        <w:t>Moderado.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Mediana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250</w:t>
      </w:r>
      <w:r>
        <w:rPr>
          <w:spacing w:val="5"/>
          <w:sz w:val="23"/>
        </w:rPr>
        <w:t> </w:t>
      </w:r>
      <w:r>
        <w:rPr>
          <w:sz w:val="23"/>
        </w:rPr>
        <w:t>Empleados</w:t>
      </w:r>
      <w:r>
        <w:rPr>
          <w:spacing w:val="8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364" w:lineRule="auto" w:before="139" w:after="0"/>
        <w:ind w:left="1908" w:right="1651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4"/>
          <w:sz w:val="23"/>
        </w:rPr>
        <w:t> </w:t>
      </w:r>
      <w:r>
        <w:rPr>
          <w:sz w:val="23"/>
        </w:rPr>
        <w:t>Ligera</w:t>
      </w:r>
      <w:r>
        <w:rPr>
          <w:spacing w:val="53"/>
          <w:sz w:val="23"/>
        </w:rPr>
        <w:t> </w:t>
      </w:r>
      <w:r>
        <w:rPr>
          <w:sz w:val="23"/>
        </w:rPr>
        <w:t>de</w:t>
      </w:r>
      <w:r>
        <w:rPr>
          <w:spacing w:val="55"/>
          <w:sz w:val="23"/>
        </w:rPr>
        <w:t> </w:t>
      </w:r>
      <w:r>
        <w:rPr>
          <w:sz w:val="23"/>
        </w:rPr>
        <w:t>menos</w:t>
      </w:r>
      <w:r>
        <w:rPr>
          <w:spacing w:val="53"/>
          <w:sz w:val="23"/>
        </w:rPr>
        <w:t> </w:t>
      </w:r>
      <w:r>
        <w:rPr>
          <w:sz w:val="23"/>
        </w:rPr>
        <w:t>de</w:t>
      </w:r>
      <w:r>
        <w:rPr>
          <w:spacing w:val="54"/>
          <w:sz w:val="23"/>
        </w:rPr>
        <w:t> </w:t>
      </w:r>
      <w:r>
        <w:rPr>
          <w:sz w:val="23"/>
        </w:rPr>
        <w:t>100</w:t>
      </w:r>
      <w:r>
        <w:rPr>
          <w:spacing w:val="54"/>
          <w:sz w:val="23"/>
        </w:rPr>
        <w:t> </w:t>
      </w:r>
      <w:r>
        <w:rPr>
          <w:sz w:val="23"/>
        </w:rPr>
        <w:t>Empleados,</w:t>
      </w:r>
      <w:r>
        <w:rPr>
          <w:spacing w:val="55"/>
          <w:sz w:val="23"/>
        </w:rPr>
        <w:t> </w:t>
      </w:r>
      <w:r>
        <w:rPr>
          <w:sz w:val="23"/>
        </w:rPr>
        <w:t>de</w:t>
      </w:r>
      <w:r>
        <w:rPr>
          <w:spacing w:val="53"/>
          <w:sz w:val="23"/>
        </w:rPr>
        <w:t> </w:t>
      </w:r>
      <w:r>
        <w:rPr>
          <w:sz w:val="23"/>
        </w:rPr>
        <w:t>Alto</w:t>
      </w:r>
      <w:r>
        <w:rPr>
          <w:spacing w:val="53"/>
          <w:sz w:val="23"/>
        </w:rPr>
        <w:t> </w:t>
      </w:r>
      <w:r>
        <w:rPr>
          <w:sz w:val="23"/>
        </w:rPr>
        <w:t>Riesgo</w:t>
      </w:r>
      <w:r>
        <w:rPr>
          <w:spacing w:val="54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sz w:val="23"/>
        </w:rPr>
        <w:t>Contaminante.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Ligera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riesgo</w:t>
      </w:r>
      <w:r>
        <w:rPr>
          <w:spacing w:val="5"/>
          <w:sz w:val="23"/>
        </w:rPr>
        <w:t> </w:t>
      </w:r>
      <w:r>
        <w:rPr>
          <w:sz w:val="23"/>
        </w:rPr>
        <w:t>moderado.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Ligera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  <w:tab w:pos="3589" w:val="left" w:leader="none"/>
          <w:tab w:pos="4079" w:val="left" w:leader="none"/>
          <w:tab w:pos="5010" w:val="left" w:leader="none"/>
          <w:tab w:pos="5499" w:val="left" w:leader="none"/>
          <w:tab w:pos="5989" w:val="left" w:leader="none"/>
          <w:tab w:pos="7387" w:val="left" w:leader="none"/>
          <w:tab w:pos="7875" w:val="left" w:leader="none"/>
          <w:tab w:pos="8482" w:val="left" w:leader="none"/>
          <w:tab w:pos="9438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Microindustria</w:t>
        <w:tab/>
        <w:t>de</w:t>
        <w:tab/>
        <w:t>menos</w:t>
        <w:tab/>
        <w:t>de</w:t>
        <w:tab/>
        <w:t>10</w:t>
        <w:tab/>
        <w:t>Empleados</w:t>
        <w:tab/>
        <w:t>de</w:t>
        <w:tab/>
        <w:t>alto</w:t>
        <w:tab/>
        <w:t>Riesgo</w:t>
        <w:tab/>
        <w:t>o</w:t>
      </w:r>
      <w:r>
        <w:rPr>
          <w:spacing w:val="-61"/>
          <w:sz w:val="23"/>
        </w:rPr>
        <w:t> </w:t>
      </w:r>
      <w:r>
        <w:rPr>
          <w:sz w:val="23"/>
        </w:rPr>
        <w:t>Contaminante.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Microindustria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menos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Empleados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Riesgo</w:t>
      </w:r>
      <w:r>
        <w:rPr>
          <w:spacing w:val="4"/>
          <w:sz w:val="23"/>
        </w:rPr>
        <w:t> </w:t>
      </w:r>
      <w:r>
        <w:rPr>
          <w:sz w:val="23"/>
        </w:rPr>
        <w:t>Moderado.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Microindustria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menos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</w:t>
      </w:r>
      <w:r>
        <w:rPr>
          <w:spacing w:val="4"/>
          <w:sz w:val="23"/>
        </w:rPr>
        <w:t> </w:t>
      </w:r>
      <w:r>
        <w:rPr>
          <w:sz w:val="23"/>
        </w:rPr>
        <w:t>Empleados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7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Jardines,</w:t>
      </w:r>
      <w:r>
        <w:rPr>
          <w:spacing w:val="5"/>
          <w:sz w:val="23"/>
        </w:rPr>
        <w:t> </w:t>
      </w: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Explanadas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Bombeo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Potabilización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Combustible.</w:t>
      </w:r>
    </w:p>
    <w:p>
      <w:pPr>
        <w:pStyle w:val="ListParagraph"/>
        <w:numPr>
          <w:ilvl w:val="0"/>
          <w:numId w:val="145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Gas</w:t>
      </w:r>
      <w:r>
        <w:rPr>
          <w:spacing w:val="7"/>
          <w:sz w:val="23"/>
        </w:rPr>
        <w:t> </w:t>
      </w:r>
      <w:r>
        <w:rPr>
          <w:sz w:val="23"/>
        </w:rPr>
        <w:t>Doméstico.</w:t>
      </w:r>
    </w:p>
    <w:p>
      <w:pPr>
        <w:pStyle w:val="ListParagraph"/>
        <w:numPr>
          <w:ilvl w:val="0"/>
          <w:numId w:val="143"/>
        </w:numPr>
        <w:tabs>
          <w:tab w:pos="1867" w:val="left" w:leader="none"/>
        </w:tabs>
        <w:spacing w:line="364" w:lineRule="auto" w:before="137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9"/>
          <w:sz w:val="23"/>
        </w:rPr>
        <w:t> </w:t>
      </w:r>
      <w:r>
        <w:rPr>
          <w:sz w:val="23"/>
        </w:rPr>
        <w:t>condicionados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Normas</w:t>
      </w:r>
      <w:r>
        <w:rPr>
          <w:spacing w:val="19"/>
          <w:sz w:val="23"/>
        </w:rPr>
        <w:t> </w:t>
      </w:r>
      <w:r>
        <w:rPr>
          <w:sz w:val="23"/>
        </w:rPr>
        <w:t>Mínimas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Evaluación.</w:t>
      </w:r>
      <w:r>
        <w:rPr>
          <w:spacing w:val="21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0"/>
          <w:sz w:val="23"/>
        </w:rPr>
        <w:t> </w:t>
      </w:r>
      <w:r>
        <w:rPr>
          <w:sz w:val="23"/>
        </w:rPr>
        <w:t>Uso</w:t>
      </w:r>
      <w:r>
        <w:rPr>
          <w:spacing w:val="18"/>
          <w:sz w:val="23"/>
        </w:rPr>
        <w:t> </w:t>
      </w:r>
      <w:r>
        <w:rPr>
          <w:sz w:val="23"/>
        </w:rPr>
        <w:t>IL</w:t>
      </w:r>
      <w:r>
        <w:rPr>
          <w:spacing w:val="19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2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2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364" w:lineRule="auto" w:before="1" w:after="0"/>
        <w:ind w:left="1908" w:right="1654" w:hanging="351"/>
        <w:jc w:val="left"/>
        <w:rPr>
          <w:sz w:val="23"/>
        </w:rPr>
      </w:pPr>
      <w:r>
        <w:rPr>
          <w:sz w:val="23"/>
        </w:rPr>
        <w:t>Almacenamiento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Abasto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Productos</w:t>
      </w:r>
      <w:r>
        <w:rPr>
          <w:spacing w:val="19"/>
          <w:sz w:val="23"/>
        </w:rPr>
        <w:t> </w:t>
      </w:r>
      <w:r>
        <w:rPr>
          <w:sz w:val="23"/>
        </w:rPr>
        <w:t>con</w:t>
      </w:r>
      <w:r>
        <w:rPr>
          <w:spacing w:val="19"/>
          <w:sz w:val="23"/>
        </w:rPr>
        <w:t> </w:t>
      </w:r>
      <w:r>
        <w:rPr>
          <w:sz w:val="23"/>
        </w:rPr>
        <w:t>Riesgo,</w:t>
      </w:r>
      <w:r>
        <w:rPr>
          <w:spacing w:val="19"/>
          <w:sz w:val="23"/>
        </w:rPr>
        <w:t> </w:t>
      </w:r>
      <w:r>
        <w:rPr>
          <w:sz w:val="23"/>
        </w:rPr>
        <w:t>Químicos,</w:t>
      </w:r>
      <w:r>
        <w:rPr>
          <w:spacing w:val="20"/>
          <w:sz w:val="23"/>
        </w:rPr>
        <w:t> </w:t>
      </w:r>
      <w:r>
        <w:rPr>
          <w:sz w:val="23"/>
        </w:rPr>
        <w:t>Gas</w:t>
      </w:r>
      <w:r>
        <w:rPr>
          <w:spacing w:val="-61"/>
          <w:sz w:val="23"/>
        </w:rPr>
        <w:t> </w:t>
      </w:r>
      <w:r>
        <w:rPr>
          <w:sz w:val="23"/>
        </w:rPr>
        <w:t>Líquido,</w:t>
      </w:r>
      <w:r>
        <w:rPr>
          <w:spacing w:val="1"/>
          <w:sz w:val="23"/>
        </w:rPr>
        <w:t> </w:t>
      </w:r>
      <w:r>
        <w:rPr>
          <w:sz w:val="23"/>
        </w:rPr>
        <w:t>Combustible,</w:t>
      </w:r>
      <w:r>
        <w:rPr>
          <w:spacing w:val="1"/>
          <w:sz w:val="23"/>
        </w:rPr>
        <w:t> </w:t>
      </w:r>
      <w:r>
        <w:rPr>
          <w:sz w:val="23"/>
        </w:rPr>
        <w:t>Explosivos (A,</w:t>
      </w:r>
      <w:r>
        <w:rPr>
          <w:spacing w:val="2"/>
          <w:sz w:val="23"/>
        </w:rPr>
        <w:t> </w:t>
      </w:r>
      <w:r>
        <w:rPr>
          <w:sz w:val="23"/>
        </w:rPr>
        <w:t>B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2" w:after="0"/>
        <w:ind w:left="1908" w:right="0" w:hanging="351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Privadas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Miradores</w:t>
      </w:r>
      <w:r>
        <w:rPr>
          <w:spacing w:val="4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8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Subestaciones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Energía</w:t>
      </w:r>
      <w:r>
        <w:rPr>
          <w:spacing w:val="9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Presión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Gas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Gas</w:t>
      </w:r>
      <w:r>
        <w:rPr>
          <w:spacing w:val="5"/>
          <w:sz w:val="23"/>
        </w:rPr>
        <w:t> </w:t>
      </w:r>
      <w:r>
        <w:rPr>
          <w:sz w:val="23"/>
        </w:rPr>
        <w:t>Industrial</w:t>
      </w:r>
      <w:r>
        <w:rPr>
          <w:spacing w:val="3"/>
          <w:sz w:val="23"/>
        </w:rPr>
        <w:t> </w:t>
      </w:r>
      <w:r>
        <w:rPr>
          <w:sz w:val="23"/>
        </w:rPr>
        <w:t>(B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Incineradores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Basura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Apícola,</w:t>
      </w:r>
      <w:r>
        <w:rPr>
          <w:spacing w:val="7"/>
          <w:sz w:val="23"/>
        </w:rPr>
        <w:t> </w:t>
      </w:r>
      <w:r>
        <w:rPr>
          <w:sz w:val="23"/>
        </w:rPr>
        <w:t>Avícola,</w:t>
      </w:r>
      <w:r>
        <w:rPr>
          <w:spacing w:val="5"/>
          <w:sz w:val="23"/>
        </w:rPr>
        <w:t> </w:t>
      </w:r>
      <w:r>
        <w:rPr>
          <w:sz w:val="23"/>
        </w:rPr>
        <w:t>Caprino,</w:t>
      </w:r>
      <w:r>
        <w:rPr>
          <w:spacing w:val="7"/>
          <w:sz w:val="23"/>
        </w:rPr>
        <w:t> </w:t>
      </w:r>
      <w:r>
        <w:rPr>
          <w:sz w:val="23"/>
        </w:rPr>
        <w:t>Equino,</w:t>
      </w:r>
      <w:r>
        <w:rPr>
          <w:spacing w:val="8"/>
          <w:sz w:val="23"/>
        </w:rPr>
        <w:t> </w:t>
      </w:r>
      <w:r>
        <w:rPr>
          <w:sz w:val="23"/>
        </w:rPr>
        <w:t>Porcino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Vacuno</w:t>
      </w:r>
      <w:r>
        <w:rPr>
          <w:spacing w:val="4"/>
          <w:sz w:val="23"/>
        </w:rPr>
        <w:t> </w:t>
      </w:r>
      <w:r>
        <w:rPr>
          <w:sz w:val="23"/>
        </w:rPr>
        <w:t>(A).</w:t>
      </w:r>
    </w:p>
    <w:p>
      <w:pPr>
        <w:pStyle w:val="ListParagraph"/>
        <w:numPr>
          <w:ilvl w:val="0"/>
          <w:numId w:val="143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43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  <w:tab w:pos="3315" w:val="left" w:leader="none"/>
          <w:tab w:pos="4202" w:val="left" w:leader="none"/>
          <w:tab w:pos="5505" w:val="left" w:leader="none"/>
          <w:tab w:pos="6369" w:val="left" w:leader="none"/>
          <w:tab w:pos="6829" w:val="left" w:leader="none"/>
          <w:tab w:pos="8070" w:val="left" w:leader="none"/>
          <w:tab w:pos="9451" w:val="left" w:leader="none"/>
        </w:tabs>
        <w:spacing w:line="364" w:lineRule="auto" w:before="139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28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alumbrado</w:t>
      </w:r>
      <w:r>
        <w:rPr>
          <w:spacing w:val="29"/>
          <w:sz w:val="23"/>
        </w:rPr>
        <w:t> </w:t>
      </w:r>
      <w:r>
        <w:rPr>
          <w:sz w:val="23"/>
        </w:rPr>
        <w:t>público</w:t>
      </w:r>
      <w:r>
        <w:rPr>
          <w:spacing w:val="28"/>
          <w:sz w:val="23"/>
        </w:rPr>
        <w:t> </w:t>
      </w:r>
      <w:r>
        <w:rPr>
          <w:sz w:val="23"/>
        </w:rPr>
        <w:t>sobre</w:t>
      </w:r>
      <w:r>
        <w:rPr>
          <w:spacing w:val="29"/>
          <w:sz w:val="23"/>
        </w:rPr>
        <w:t> </w:t>
      </w:r>
      <w:r>
        <w:rPr>
          <w:sz w:val="23"/>
        </w:rPr>
        <w:t>poste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la</w:t>
      </w:r>
      <w:r>
        <w:rPr>
          <w:spacing w:val="29"/>
          <w:sz w:val="23"/>
        </w:rPr>
        <w:t> </w:t>
      </w:r>
      <w:r>
        <w:rPr>
          <w:sz w:val="23"/>
        </w:rPr>
        <w:t>Comisión</w:t>
      </w:r>
      <w:r>
        <w:rPr>
          <w:spacing w:val="29"/>
          <w:sz w:val="23"/>
        </w:rPr>
        <w:t> </w:t>
      </w:r>
      <w:r>
        <w:rPr>
          <w:sz w:val="23"/>
        </w:rPr>
        <w:t>Federal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Electricidad</w:t>
        <w:tab/>
        <w:t>(CFE),</w:t>
        <w:tab/>
        <w:t>instalación</w:t>
        <w:tab/>
        <w:t>aérea,</w:t>
        <w:tab/>
        <w:t>en</w:t>
        <w:tab/>
        <w:t>vialidades</w:t>
        <w:tab/>
        <w:t>vehiculares</w:t>
        <w:tab/>
        <w:t>y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right="1655"/>
      </w:pPr>
      <w:r>
        <w:rPr/>
        <w:t>peatonales,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áreas</w:t>
      </w:r>
      <w:r>
        <w:rPr>
          <w:spacing w:val="3"/>
        </w:rPr>
        <w:t> </w:t>
      </w:r>
      <w:r>
        <w:rPr/>
        <w:t>verdes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cesión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equipamiento</w:t>
      </w:r>
      <w:r>
        <w:rPr>
          <w:spacing w:val="-61"/>
        </w:rPr>
        <w:t> </w:t>
      </w:r>
      <w:r>
        <w:rPr/>
        <w:t>urbano;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364" w:lineRule="auto" w:before="1" w:after="0"/>
        <w:ind w:left="1908" w:right="1654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27"/>
          <w:sz w:val="23"/>
        </w:rPr>
        <w:t> </w:t>
      </w:r>
      <w:r>
        <w:rPr>
          <w:sz w:val="23"/>
        </w:rPr>
        <w:t>telefónica,</w:t>
      </w:r>
      <w:r>
        <w:rPr>
          <w:spacing w:val="28"/>
          <w:sz w:val="23"/>
        </w:rPr>
        <w:t> </w:t>
      </w:r>
      <w:r>
        <w:rPr>
          <w:sz w:val="23"/>
        </w:rPr>
        <w:t>informática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24"/>
          <w:sz w:val="23"/>
        </w:rPr>
        <w:t> </w:t>
      </w:r>
      <w:r>
        <w:rPr>
          <w:sz w:val="23"/>
        </w:rPr>
        <w:t>telecomunicaciones</w:t>
      </w:r>
      <w:r>
        <w:rPr>
          <w:spacing w:val="25"/>
          <w:sz w:val="23"/>
        </w:rPr>
        <w:t> </w:t>
      </w:r>
      <w:r>
        <w:rPr>
          <w:sz w:val="23"/>
        </w:rPr>
        <w:t>con</w:t>
      </w:r>
      <w:r>
        <w:rPr>
          <w:spacing w:val="25"/>
          <w:sz w:val="23"/>
        </w:rPr>
        <w:t> </w:t>
      </w:r>
      <w:r>
        <w:rPr>
          <w:sz w:val="23"/>
        </w:rPr>
        <w:t>instalación</w:t>
      </w:r>
      <w:r>
        <w:rPr>
          <w:spacing w:val="27"/>
          <w:sz w:val="23"/>
        </w:rPr>
        <w:t> </w:t>
      </w:r>
      <w:r>
        <w:rPr>
          <w:sz w:val="23"/>
        </w:rPr>
        <w:t>aérea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47"/>
        </w:numPr>
        <w:tabs>
          <w:tab w:pos="1909" w:val="left" w:leader="none"/>
        </w:tabs>
        <w:spacing w:line="364" w:lineRule="auto" w:before="137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0"/>
        </w:rPr>
        <w:t> </w:t>
      </w:r>
      <w:r>
        <w:rPr>
          <w:rFonts w:ascii="Arial" w:hAnsi="Arial"/>
          <w:b/>
        </w:rPr>
        <w:t>26.</w:t>
      </w:r>
      <w:r>
        <w:rPr>
          <w:rFonts w:ascii="Arial" w:hAnsi="Arial"/>
          <w:b/>
          <w:spacing w:val="31"/>
        </w:rPr>
        <w:t> </w:t>
      </w:r>
      <w:r>
        <w:rPr/>
        <w:t>La</w:t>
      </w:r>
      <w:r>
        <w:rPr>
          <w:spacing w:val="29"/>
        </w:rPr>
        <w:t> </w:t>
      </w:r>
      <w:r>
        <w:rPr/>
        <w:t>zonificación</w:t>
      </w:r>
      <w:r>
        <w:rPr>
          <w:spacing w:val="30"/>
        </w:rPr>
        <w:t> </w:t>
      </w:r>
      <w:r>
        <w:rPr>
          <w:rFonts w:ascii="Arial" w:hAnsi="Arial"/>
          <w:b/>
        </w:rPr>
        <w:t>“IP”</w:t>
      </w:r>
      <w:r>
        <w:rPr>
          <w:rFonts w:ascii="Arial" w:hAnsi="Arial"/>
          <w:b/>
          <w:spacing w:val="32"/>
        </w:rPr>
        <w:t> </w:t>
      </w:r>
      <w:r>
        <w:rPr/>
        <w:t>Industria</w:t>
      </w:r>
      <w:r>
        <w:rPr>
          <w:spacing w:val="28"/>
        </w:rPr>
        <w:t> </w:t>
      </w:r>
      <w:r>
        <w:rPr/>
        <w:t>Pesada</w:t>
      </w:r>
      <w:r>
        <w:rPr>
          <w:spacing w:val="29"/>
        </w:rPr>
        <w:t> </w:t>
      </w:r>
      <w:r>
        <w:rPr/>
        <w:t>tendrá</w:t>
      </w:r>
      <w:r>
        <w:rPr>
          <w:spacing w:val="31"/>
        </w:rPr>
        <w:t> </w:t>
      </w:r>
      <w:r>
        <w:rPr/>
        <w:t>las</w:t>
      </w:r>
      <w:r>
        <w:rPr>
          <w:spacing w:val="29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Heading1"/>
        <w:numPr>
          <w:ilvl w:val="0"/>
          <w:numId w:val="148"/>
        </w:numPr>
        <w:tabs>
          <w:tab w:pos="1722" w:val="left" w:leader="none"/>
        </w:tabs>
        <w:spacing w:line="240" w:lineRule="auto" w:before="2" w:after="0"/>
        <w:ind w:left="1721" w:right="0" w:hanging="196"/>
        <w:jc w:val="left"/>
      </w:pPr>
      <w:r>
        <w:rPr/>
        <w:t>Generales:</w:t>
      </w:r>
    </w:p>
    <w:p>
      <w:pPr>
        <w:pStyle w:val="ListParagraph"/>
        <w:numPr>
          <w:ilvl w:val="0"/>
          <w:numId w:val="149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vivienda: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permitida.</w:t>
      </w:r>
    </w:p>
    <w:p>
      <w:pPr>
        <w:pStyle w:val="ListParagraph"/>
        <w:numPr>
          <w:ilvl w:val="0"/>
          <w:numId w:val="14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Densidad</w:t>
      </w:r>
      <w:r>
        <w:rPr>
          <w:spacing w:val="6"/>
          <w:sz w:val="23"/>
        </w:rPr>
        <w:t> </w:t>
      </w:r>
      <w:r>
        <w:rPr>
          <w:sz w:val="23"/>
        </w:rPr>
        <w:t>habitacional</w:t>
      </w:r>
      <w:r>
        <w:rPr>
          <w:spacing w:val="8"/>
          <w:sz w:val="23"/>
        </w:rPr>
        <w:t> </w:t>
      </w:r>
      <w:r>
        <w:rPr>
          <w:sz w:val="23"/>
        </w:rPr>
        <w:t>máxima:</w:t>
      </w:r>
      <w:r>
        <w:rPr>
          <w:spacing w:val="9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permitida.</w:t>
      </w:r>
    </w:p>
    <w:p>
      <w:pPr>
        <w:pStyle w:val="ListParagraph"/>
        <w:numPr>
          <w:ilvl w:val="0"/>
          <w:numId w:val="149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uso: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240" w:lineRule="auto" w:before="138" w:after="0"/>
        <w:ind w:left="2258" w:right="0" w:hanging="351"/>
        <w:jc w:val="left"/>
        <w:rPr>
          <w:sz w:val="23"/>
        </w:rPr>
      </w:pPr>
      <w:r>
        <w:rPr>
          <w:sz w:val="23"/>
        </w:rPr>
        <w:t>Lote</w:t>
      </w:r>
      <w:r>
        <w:rPr>
          <w:spacing w:val="7"/>
          <w:sz w:val="23"/>
        </w:rPr>
        <w:t> </w:t>
      </w:r>
      <w:r>
        <w:rPr>
          <w:sz w:val="23"/>
        </w:rPr>
        <w:t>mínimo:</w:t>
      </w:r>
      <w:r>
        <w:rPr>
          <w:spacing w:val="5"/>
          <w:sz w:val="23"/>
        </w:rPr>
        <w:t> </w:t>
      </w:r>
      <w:r>
        <w:rPr>
          <w:sz w:val="23"/>
        </w:rPr>
        <w:t>1,000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Frente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lote:</w:t>
      </w:r>
      <w:r>
        <w:rPr>
          <w:spacing w:val="6"/>
          <w:sz w:val="23"/>
        </w:rPr>
        <w:t> </w:t>
      </w:r>
      <w:r>
        <w:rPr>
          <w:sz w:val="23"/>
        </w:rPr>
        <w:t>20m.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Fondo: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6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Estacionamiento:</w:t>
      </w:r>
      <w:r>
        <w:rPr>
          <w:spacing w:val="6"/>
          <w:sz w:val="23"/>
        </w:rPr>
        <w:t> </w:t>
      </w:r>
      <w:r>
        <w:rPr>
          <w:sz w:val="23"/>
        </w:rPr>
        <w:t>según</w:t>
      </w:r>
      <w:r>
        <w:rPr>
          <w:spacing w:val="10"/>
          <w:sz w:val="23"/>
        </w:rPr>
        <w:t> </w:t>
      </w:r>
      <w:r>
        <w:rPr>
          <w:sz w:val="23"/>
        </w:rPr>
        <w:t>proyecto.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240" w:lineRule="auto" w:before="137" w:after="0"/>
        <w:ind w:left="2258" w:right="0" w:hanging="351"/>
        <w:jc w:val="left"/>
        <w:rPr>
          <w:sz w:val="23"/>
        </w:rPr>
      </w:pPr>
      <w:r>
        <w:rPr>
          <w:sz w:val="23"/>
        </w:rPr>
        <w:t>COS:</w:t>
      </w:r>
      <w:r>
        <w:rPr>
          <w:spacing w:val="13"/>
          <w:sz w:val="23"/>
        </w:rPr>
        <w:t> </w:t>
      </w:r>
      <w:r>
        <w:rPr>
          <w:sz w:val="23"/>
        </w:rPr>
        <w:t>no</w:t>
      </w:r>
      <w:r>
        <w:rPr>
          <w:spacing w:val="1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9"/>
        </w:numPr>
        <w:tabs>
          <w:tab w:pos="2258" w:val="left" w:leader="none"/>
          <w:tab w:pos="2259" w:val="left" w:leader="none"/>
        </w:tabs>
        <w:spacing w:line="240" w:lineRule="auto" w:before="139" w:after="0"/>
        <w:ind w:left="2258" w:right="0" w:hanging="351"/>
        <w:jc w:val="left"/>
        <w:rPr>
          <w:sz w:val="23"/>
        </w:rPr>
      </w:pPr>
      <w:r>
        <w:rPr>
          <w:sz w:val="23"/>
        </w:rPr>
        <w:t>CUS:</w:t>
      </w:r>
      <w:r>
        <w:rPr>
          <w:spacing w:val="7"/>
          <w:sz w:val="23"/>
        </w:rPr>
        <w:t> </w:t>
      </w:r>
      <w:r>
        <w:rPr>
          <w:sz w:val="23"/>
        </w:rPr>
        <w:t>no</w:t>
      </w:r>
      <w:r>
        <w:rPr>
          <w:spacing w:val="7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364" w:lineRule="auto" w:before="138" w:after="0"/>
        <w:ind w:left="2258" w:right="1655" w:hanging="351"/>
        <w:jc w:val="left"/>
        <w:rPr>
          <w:sz w:val="23"/>
        </w:rPr>
      </w:pPr>
      <w:r>
        <w:rPr>
          <w:sz w:val="23"/>
        </w:rPr>
        <w:t>Restricciones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51"/>
          <w:sz w:val="23"/>
        </w:rPr>
        <w:t> </w:t>
      </w:r>
      <w:r>
        <w:rPr>
          <w:sz w:val="23"/>
        </w:rPr>
        <w:t>construcción:</w:t>
      </w:r>
      <w:r>
        <w:rPr>
          <w:spacing w:val="51"/>
          <w:sz w:val="23"/>
        </w:rPr>
        <w:t> </w:t>
      </w:r>
      <w:r>
        <w:rPr>
          <w:sz w:val="23"/>
        </w:rPr>
        <w:t>frente,</w:t>
      </w:r>
      <w:r>
        <w:rPr>
          <w:spacing w:val="51"/>
          <w:sz w:val="23"/>
        </w:rPr>
        <w:t> </w:t>
      </w:r>
      <w:r>
        <w:rPr>
          <w:sz w:val="23"/>
        </w:rPr>
        <w:t>6m;</w:t>
      </w:r>
      <w:r>
        <w:rPr>
          <w:spacing w:val="51"/>
          <w:sz w:val="23"/>
        </w:rPr>
        <w:t> </w:t>
      </w:r>
      <w:r>
        <w:rPr>
          <w:sz w:val="23"/>
        </w:rPr>
        <w:t>fondo</w:t>
      </w:r>
      <w:r>
        <w:rPr>
          <w:spacing w:val="51"/>
          <w:sz w:val="23"/>
        </w:rPr>
        <w:t> </w:t>
      </w:r>
      <w:r>
        <w:rPr>
          <w:sz w:val="23"/>
        </w:rPr>
        <w:t>y</w:t>
      </w:r>
      <w:r>
        <w:rPr>
          <w:spacing w:val="51"/>
          <w:sz w:val="23"/>
        </w:rPr>
        <w:t> </w:t>
      </w:r>
      <w:r>
        <w:rPr>
          <w:sz w:val="23"/>
        </w:rPr>
        <w:t>laterales</w:t>
      </w:r>
      <w:r>
        <w:rPr>
          <w:spacing w:val="53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1"/>
          <w:numId w:val="149"/>
        </w:numPr>
        <w:tabs>
          <w:tab w:pos="2259" w:val="left" w:leader="none"/>
        </w:tabs>
        <w:spacing w:line="364" w:lineRule="auto" w:before="1" w:after="0"/>
        <w:ind w:left="2258" w:right="1654" w:hanging="351"/>
        <w:jc w:val="left"/>
        <w:rPr>
          <w:sz w:val="23"/>
        </w:rPr>
      </w:pPr>
      <w:r>
        <w:rPr>
          <w:sz w:val="23"/>
        </w:rPr>
        <w:t>Altura</w:t>
      </w:r>
      <w:r>
        <w:rPr>
          <w:spacing w:val="36"/>
          <w:sz w:val="23"/>
        </w:rPr>
        <w:t> </w:t>
      </w:r>
      <w:r>
        <w:rPr>
          <w:sz w:val="23"/>
        </w:rPr>
        <w:t>máxima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construcción</w:t>
      </w:r>
      <w:r>
        <w:rPr>
          <w:spacing w:val="35"/>
          <w:sz w:val="23"/>
        </w:rPr>
        <w:t> </w:t>
      </w:r>
      <w:r>
        <w:rPr>
          <w:sz w:val="23"/>
        </w:rPr>
        <w:t>desde</w:t>
      </w:r>
      <w:r>
        <w:rPr>
          <w:spacing w:val="36"/>
          <w:sz w:val="23"/>
        </w:rPr>
        <w:t> </w:t>
      </w:r>
      <w:r>
        <w:rPr>
          <w:sz w:val="23"/>
        </w:rPr>
        <w:t>el</w:t>
      </w:r>
      <w:r>
        <w:rPr>
          <w:spacing w:val="36"/>
          <w:sz w:val="23"/>
        </w:rPr>
        <w:t> </w:t>
      </w:r>
      <w:r>
        <w:rPr>
          <w:sz w:val="23"/>
        </w:rPr>
        <w:t>nivel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desplante:</w:t>
      </w:r>
      <w:r>
        <w:rPr>
          <w:spacing w:val="36"/>
          <w:sz w:val="23"/>
        </w:rPr>
        <w:t> </w:t>
      </w:r>
      <w:r>
        <w:rPr>
          <w:sz w:val="23"/>
        </w:rPr>
        <w:t>no</w:t>
      </w:r>
      <w:r>
        <w:rPr>
          <w:spacing w:val="-61"/>
          <w:sz w:val="23"/>
        </w:rPr>
        <w:t> </w:t>
      </w:r>
      <w:r>
        <w:rPr>
          <w:sz w:val="23"/>
        </w:rPr>
        <w:t>especificado.</w:t>
      </w:r>
    </w:p>
    <w:p>
      <w:pPr>
        <w:pStyle w:val="ListParagraph"/>
        <w:numPr>
          <w:ilvl w:val="0"/>
          <w:numId w:val="148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Acopio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Transferencia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Productos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8"/>
          <w:sz w:val="23"/>
        </w:rPr>
        <w:t> </w:t>
      </w:r>
      <w:r>
        <w:rPr>
          <w:sz w:val="23"/>
        </w:rPr>
        <w:t>Perecederos.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Bodegas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Semillas,</w:t>
      </w:r>
      <w:r>
        <w:rPr>
          <w:spacing w:val="7"/>
          <w:sz w:val="23"/>
        </w:rPr>
        <w:t> </w:t>
      </w:r>
      <w:r>
        <w:rPr>
          <w:sz w:val="23"/>
        </w:rPr>
        <w:t>Huevo,</w:t>
      </w:r>
      <w:r>
        <w:rPr>
          <w:spacing w:val="9"/>
          <w:sz w:val="23"/>
        </w:rPr>
        <w:t> </w:t>
      </w:r>
      <w:r>
        <w:rPr>
          <w:sz w:val="23"/>
        </w:rPr>
        <w:t>Lácteos,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Abarrotes.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Silos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Tolvas.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Bomberos.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Pesada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Riesgo</w:t>
      </w:r>
      <w:r>
        <w:rPr>
          <w:spacing w:val="7"/>
          <w:sz w:val="23"/>
        </w:rPr>
        <w:t> </w:t>
      </w:r>
      <w:r>
        <w:rPr>
          <w:sz w:val="23"/>
        </w:rPr>
        <w:t>Moderado.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Pesada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250</w:t>
      </w:r>
      <w:r>
        <w:rPr>
          <w:spacing w:val="6"/>
          <w:sz w:val="23"/>
        </w:rPr>
        <w:t> </w:t>
      </w:r>
      <w:r>
        <w:rPr>
          <w:sz w:val="23"/>
        </w:rPr>
        <w:t>Empleados</w:t>
      </w:r>
      <w:r>
        <w:rPr>
          <w:spacing w:val="4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Bombeo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Potabilización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Torres,</w:t>
      </w:r>
      <w:r>
        <w:rPr>
          <w:spacing w:val="7"/>
          <w:sz w:val="23"/>
        </w:rPr>
        <w:t> </w:t>
      </w:r>
      <w:r>
        <w:rPr>
          <w:sz w:val="23"/>
        </w:rPr>
        <w:t>Antenas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Microondas,</w:t>
      </w:r>
      <w:r>
        <w:rPr>
          <w:spacing w:val="8"/>
          <w:sz w:val="23"/>
        </w:rPr>
        <w:t> </w:t>
      </w:r>
      <w:r>
        <w:rPr>
          <w:sz w:val="23"/>
        </w:rPr>
        <w:t>Radiocomunicaciones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Radiodifusión.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agua.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Combustible.</w:t>
      </w:r>
    </w:p>
    <w:p>
      <w:pPr>
        <w:pStyle w:val="ListParagraph"/>
        <w:numPr>
          <w:ilvl w:val="0"/>
          <w:numId w:val="150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Gas</w:t>
      </w:r>
      <w:r>
        <w:rPr>
          <w:spacing w:val="9"/>
          <w:sz w:val="23"/>
        </w:rPr>
        <w:t> </w:t>
      </w:r>
      <w:r>
        <w:rPr>
          <w:sz w:val="23"/>
        </w:rPr>
        <w:t>Domésticos.</w:t>
      </w:r>
    </w:p>
    <w:p>
      <w:pPr>
        <w:pStyle w:val="ListParagraph"/>
        <w:numPr>
          <w:ilvl w:val="0"/>
          <w:numId w:val="148"/>
        </w:numPr>
        <w:tabs>
          <w:tab w:pos="1865" w:val="left" w:leader="none"/>
        </w:tabs>
        <w:spacing w:line="364" w:lineRule="auto" w:before="138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condicionados</w:t>
      </w:r>
      <w:r>
        <w:rPr>
          <w:spacing w:val="21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Normas</w:t>
      </w:r>
      <w:r>
        <w:rPr>
          <w:spacing w:val="17"/>
          <w:sz w:val="23"/>
        </w:rPr>
        <w:t> </w:t>
      </w:r>
      <w:r>
        <w:rPr>
          <w:sz w:val="23"/>
        </w:rPr>
        <w:t>Mínimas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Evaluación.</w:t>
      </w:r>
      <w:r>
        <w:rPr>
          <w:spacing w:val="18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Uso</w:t>
      </w:r>
      <w:r>
        <w:rPr>
          <w:spacing w:val="16"/>
          <w:sz w:val="23"/>
        </w:rPr>
        <w:t> </w:t>
      </w:r>
      <w:r>
        <w:rPr>
          <w:sz w:val="23"/>
        </w:rPr>
        <w:t>IP</w:t>
      </w:r>
      <w:r>
        <w:rPr>
          <w:spacing w:val="16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364" w:lineRule="auto" w:before="1" w:after="0"/>
        <w:ind w:left="1908" w:right="1653" w:hanging="351"/>
        <w:jc w:val="left"/>
        <w:rPr>
          <w:sz w:val="23"/>
        </w:rPr>
      </w:pPr>
      <w:r>
        <w:rPr>
          <w:sz w:val="23"/>
        </w:rPr>
        <w:t>Productos</w:t>
      </w:r>
      <w:r>
        <w:rPr>
          <w:spacing w:val="41"/>
          <w:sz w:val="23"/>
        </w:rPr>
        <w:t> </w:t>
      </w:r>
      <w:r>
        <w:rPr>
          <w:sz w:val="23"/>
        </w:rPr>
        <w:t>con</w:t>
      </w:r>
      <w:r>
        <w:rPr>
          <w:spacing w:val="42"/>
          <w:sz w:val="23"/>
        </w:rPr>
        <w:t> </w:t>
      </w:r>
      <w:r>
        <w:rPr>
          <w:sz w:val="23"/>
        </w:rPr>
        <w:t>Riesgo,</w:t>
      </w:r>
      <w:r>
        <w:rPr>
          <w:spacing w:val="42"/>
          <w:sz w:val="23"/>
        </w:rPr>
        <w:t> </w:t>
      </w:r>
      <w:r>
        <w:rPr>
          <w:sz w:val="23"/>
        </w:rPr>
        <w:t>Químicos,</w:t>
      </w:r>
      <w:r>
        <w:rPr>
          <w:spacing w:val="40"/>
          <w:sz w:val="23"/>
        </w:rPr>
        <w:t> </w:t>
      </w:r>
      <w:r>
        <w:rPr>
          <w:sz w:val="23"/>
        </w:rPr>
        <w:t>Gas</w:t>
      </w:r>
      <w:r>
        <w:rPr>
          <w:spacing w:val="42"/>
          <w:sz w:val="23"/>
        </w:rPr>
        <w:t> </w:t>
      </w:r>
      <w:r>
        <w:rPr>
          <w:sz w:val="23"/>
        </w:rPr>
        <w:t>Líquido,</w:t>
      </w:r>
      <w:r>
        <w:rPr>
          <w:spacing w:val="42"/>
          <w:sz w:val="23"/>
        </w:rPr>
        <w:t> </w:t>
      </w:r>
      <w:r>
        <w:rPr>
          <w:sz w:val="23"/>
        </w:rPr>
        <w:t>Combustible,</w:t>
      </w:r>
      <w:r>
        <w:rPr>
          <w:spacing w:val="41"/>
          <w:sz w:val="23"/>
        </w:rPr>
        <w:t> </w:t>
      </w:r>
      <w:r>
        <w:rPr>
          <w:sz w:val="23"/>
        </w:rPr>
        <w:t>Explosivos</w:t>
      </w:r>
      <w:r>
        <w:rPr>
          <w:spacing w:val="-61"/>
          <w:sz w:val="23"/>
        </w:rPr>
        <w:t> </w:t>
      </w:r>
      <w:r>
        <w:rPr>
          <w:sz w:val="23"/>
        </w:rPr>
        <w:t>(A</w:t>
      </w:r>
      <w:r>
        <w:rPr>
          <w:spacing w:val="2"/>
          <w:sz w:val="23"/>
        </w:rPr>
        <w:t> </w:t>
      </w:r>
      <w:r>
        <w:rPr>
          <w:sz w:val="23"/>
        </w:rPr>
        <w:t>y 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Gasolineras</w:t>
      </w:r>
      <w:r>
        <w:rPr>
          <w:spacing w:val="3"/>
          <w:sz w:val="23"/>
        </w:rPr>
        <w:t> </w:t>
      </w:r>
      <w:r>
        <w:rPr>
          <w:sz w:val="23"/>
        </w:rPr>
        <w:t>(B,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Oficinas</w:t>
      </w:r>
      <w:r>
        <w:rPr>
          <w:spacing w:val="8"/>
          <w:sz w:val="23"/>
        </w:rPr>
        <w:t> </w:t>
      </w:r>
      <w:r>
        <w:rPr>
          <w:sz w:val="23"/>
        </w:rPr>
        <w:t>Privadas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Miradores</w:t>
      </w:r>
      <w:r>
        <w:rPr>
          <w:spacing w:val="4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Helipuertos</w:t>
      </w:r>
      <w:r>
        <w:rPr>
          <w:spacing w:val="8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364" w:lineRule="auto" w:before="137" w:after="0"/>
        <w:ind w:left="1908" w:right="1651" w:hanging="351"/>
        <w:jc w:val="left"/>
        <w:rPr>
          <w:sz w:val="23"/>
        </w:rPr>
      </w:pPr>
      <w:r>
        <w:rPr>
          <w:sz w:val="23"/>
        </w:rPr>
        <w:t>Industria</w:t>
      </w:r>
      <w:r>
        <w:rPr>
          <w:spacing w:val="3"/>
          <w:sz w:val="23"/>
        </w:rPr>
        <w:t> </w:t>
      </w:r>
      <w:r>
        <w:rPr>
          <w:sz w:val="23"/>
        </w:rPr>
        <w:t>Pesada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250</w:t>
      </w:r>
      <w:r>
        <w:rPr>
          <w:spacing w:val="4"/>
          <w:sz w:val="23"/>
        </w:rPr>
        <w:t> </w:t>
      </w:r>
      <w:r>
        <w:rPr>
          <w:sz w:val="23"/>
        </w:rPr>
        <w:t>empleados,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Alto</w:t>
      </w:r>
      <w:r>
        <w:rPr>
          <w:spacing w:val="3"/>
          <w:sz w:val="23"/>
        </w:rPr>
        <w:t> </w:t>
      </w:r>
      <w:r>
        <w:rPr>
          <w:sz w:val="23"/>
        </w:rPr>
        <w:t>Riesgo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sz w:val="23"/>
        </w:rPr>
        <w:t>Contaminante (A, B y 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Energía</w:t>
      </w:r>
      <w:r>
        <w:rPr>
          <w:spacing w:val="7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364" w:lineRule="auto" w:before="138" w:after="0"/>
        <w:ind w:left="1908" w:right="1651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26"/>
          <w:sz w:val="23"/>
        </w:rPr>
        <w:t> </w:t>
      </w:r>
      <w:r>
        <w:rPr>
          <w:sz w:val="23"/>
        </w:rPr>
        <w:t>Estaciones</w:t>
      </w:r>
      <w:r>
        <w:rPr>
          <w:spacing w:val="28"/>
          <w:sz w:val="23"/>
        </w:rPr>
        <w:t> </w:t>
      </w:r>
      <w:r>
        <w:rPr>
          <w:sz w:val="23"/>
        </w:rPr>
        <w:t>y</w:t>
      </w:r>
      <w:r>
        <w:rPr>
          <w:spacing w:val="28"/>
          <w:sz w:val="23"/>
        </w:rPr>
        <w:t> </w:t>
      </w:r>
      <w:r>
        <w:rPr>
          <w:sz w:val="23"/>
        </w:rPr>
        <w:t>Subestaciones</w:t>
      </w:r>
      <w:r>
        <w:rPr>
          <w:spacing w:val="31"/>
          <w:sz w:val="23"/>
        </w:rPr>
        <w:t> </w:t>
      </w:r>
      <w:r>
        <w:rPr>
          <w:sz w:val="23"/>
        </w:rPr>
        <w:t>Despuntadoras</w:t>
      </w:r>
      <w:r>
        <w:rPr>
          <w:spacing w:val="28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Petróleo</w:t>
      </w:r>
      <w:r>
        <w:rPr>
          <w:spacing w:val="29"/>
          <w:sz w:val="23"/>
        </w:rPr>
        <w:t> </w:t>
      </w:r>
      <w:r>
        <w:rPr>
          <w:sz w:val="23"/>
        </w:rPr>
        <w:t>(A,</w:t>
      </w:r>
      <w:r>
        <w:rPr>
          <w:spacing w:val="27"/>
          <w:sz w:val="23"/>
        </w:rPr>
        <w:t> </w:t>
      </w:r>
      <w:r>
        <w:rPr>
          <w:sz w:val="23"/>
        </w:rPr>
        <w:t>B</w:t>
      </w:r>
      <w:r>
        <w:rPr>
          <w:spacing w:val="28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Subestaciones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Presión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Gas</w:t>
      </w:r>
      <w:r>
        <w:rPr>
          <w:spacing w:val="6"/>
          <w:sz w:val="23"/>
        </w:rPr>
        <w:t> </w:t>
      </w:r>
      <w:r>
        <w:rPr>
          <w:sz w:val="23"/>
        </w:rPr>
        <w:t>(B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Gas</w:t>
      </w:r>
      <w:r>
        <w:rPr>
          <w:spacing w:val="6"/>
          <w:sz w:val="23"/>
        </w:rPr>
        <w:t> </w:t>
      </w:r>
      <w:r>
        <w:rPr>
          <w:sz w:val="23"/>
        </w:rPr>
        <w:t>Industrial</w:t>
      </w:r>
      <w:r>
        <w:rPr>
          <w:spacing w:val="4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Tanques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Productos</w:t>
      </w:r>
      <w:r>
        <w:rPr>
          <w:spacing w:val="6"/>
          <w:sz w:val="23"/>
        </w:rPr>
        <w:t> </w:t>
      </w:r>
      <w:r>
        <w:rPr>
          <w:sz w:val="23"/>
        </w:rPr>
        <w:t>Químicos</w:t>
      </w:r>
      <w:r>
        <w:rPr>
          <w:spacing w:val="4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Procesamiento</w:t>
      </w:r>
      <w:r>
        <w:rPr>
          <w:spacing w:val="4"/>
          <w:sz w:val="23"/>
        </w:rPr>
        <w:t> </w:t>
      </w:r>
      <w:r>
        <w:rPr>
          <w:sz w:val="23"/>
        </w:rPr>
        <w:t>(A,</w:t>
      </w:r>
      <w:r>
        <w:rPr>
          <w:spacing w:val="4"/>
          <w:sz w:val="23"/>
        </w:rPr>
        <w:t> </w:t>
      </w:r>
      <w:r>
        <w:rPr>
          <w:sz w:val="23"/>
        </w:rPr>
        <w:t>B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Rellenos</w:t>
      </w:r>
      <w:r>
        <w:rPr>
          <w:spacing w:val="6"/>
          <w:sz w:val="23"/>
        </w:rPr>
        <w:t> </w:t>
      </w:r>
      <w:r>
        <w:rPr>
          <w:sz w:val="23"/>
        </w:rPr>
        <w:t>Sanitarios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5"/>
          <w:sz w:val="23"/>
        </w:rPr>
        <w:t> </w:t>
      </w:r>
      <w:r>
        <w:rPr>
          <w:sz w:val="23"/>
        </w:rPr>
        <w:t>B,</w:t>
      </w:r>
      <w:r>
        <w:rPr>
          <w:spacing w:val="3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5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Incineradores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Basura</w:t>
      </w:r>
      <w:r>
        <w:rPr>
          <w:spacing w:val="5"/>
          <w:sz w:val="23"/>
        </w:rPr>
        <w:t> </w:t>
      </w:r>
      <w:r>
        <w:rPr>
          <w:sz w:val="23"/>
        </w:rPr>
        <w:t>(A,</w:t>
      </w:r>
      <w:r>
        <w:rPr>
          <w:spacing w:val="3"/>
          <w:sz w:val="23"/>
        </w:rPr>
        <w:t> </w:t>
      </w:r>
      <w:r>
        <w:rPr>
          <w:sz w:val="23"/>
        </w:rPr>
        <w:t>B</w:t>
      </w:r>
      <w:r>
        <w:rPr>
          <w:spacing w:val="5"/>
          <w:sz w:val="23"/>
        </w:rPr>
        <w:t> </w:t>
      </w:r>
      <w:r>
        <w:rPr>
          <w:sz w:val="23"/>
        </w:rPr>
        <w:t>C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0"/>
          <w:numId w:val="148"/>
        </w:numPr>
        <w:tabs>
          <w:tab w:pos="1891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48"/>
        </w:numPr>
        <w:tabs>
          <w:tab w:pos="1813" w:val="left" w:leader="none"/>
        </w:tabs>
        <w:spacing w:line="240" w:lineRule="auto" w:before="0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2" w:after="0"/>
        <w:ind w:left="1908" w:right="0" w:hanging="351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7" w:after="0"/>
        <w:ind w:left="1908" w:right="0" w:hanging="351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52"/>
        </w:numPr>
        <w:tabs>
          <w:tab w:pos="1909" w:val="left" w:leader="none"/>
        </w:tabs>
        <w:spacing w:line="364" w:lineRule="auto" w:before="138" w:after="0"/>
        <w:ind w:left="1908" w:right="1652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2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27.</w:t>
      </w:r>
      <w:r>
        <w:rPr>
          <w:rFonts w:ascii="Arial" w:hAnsi="Arial"/>
          <w:b/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zonificación</w:t>
      </w:r>
      <w:r>
        <w:rPr>
          <w:spacing w:val="6"/>
        </w:rPr>
        <w:t> </w:t>
      </w:r>
      <w:r>
        <w:rPr>
          <w:rFonts w:ascii="Arial" w:hAnsi="Arial"/>
          <w:b/>
        </w:rPr>
        <w:t>“IE”</w:t>
      </w:r>
      <w:r>
        <w:rPr>
          <w:rFonts w:ascii="Arial" w:hAnsi="Arial"/>
          <w:b/>
          <w:spacing w:val="6"/>
        </w:rPr>
        <w:t> </w:t>
      </w:r>
      <w:r>
        <w:rPr/>
        <w:t>Industria</w:t>
      </w:r>
      <w:r>
        <w:rPr>
          <w:spacing w:val="5"/>
        </w:rPr>
        <w:t> </w:t>
      </w:r>
      <w:r>
        <w:rPr/>
        <w:t>Extractiva</w:t>
      </w:r>
      <w:r>
        <w:rPr>
          <w:spacing w:val="5"/>
        </w:rPr>
        <w:t> </w:t>
      </w:r>
      <w:r>
        <w:rPr/>
        <w:t>tendrá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153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2"/>
          <w:sz w:val="23"/>
        </w:rPr>
        <w:t> </w:t>
      </w:r>
      <w:r>
        <w:rPr>
          <w:sz w:val="23"/>
        </w:rPr>
        <w:t>especificados.</w:t>
      </w:r>
    </w:p>
    <w:p>
      <w:pPr>
        <w:pStyle w:val="ListParagraph"/>
        <w:numPr>
          <w:ilvl w:val="0"/>
          <w:numId w:val="153"/>
        </w:numPr>
        <w:tabs>
          <w:tab w:pos="1788" w:val="left" w:leader="none"/>
        </w:tabs>
        <w:spacing w:line="240" w:lineRule="auto" w:before="137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54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Garitas</w:t>
      </w:r>
      <w:r>
        <w:rPr>
          <w:spacing w:val="7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Casetas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54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Industria</w:t>
      </w:r>
      <w:r>
        <w:rPr>
          <w:spacing w:val="6"/>
          <w:sz w:val="23"/>
        </w:rPr>
        <w:t> </w:t>
      </w:r>
      <w:r>
        <w:rPr>
          <w:sz w:val="23"/>
        </w:rPr>
        <w:t>Pesada,</w:t>
      </w:r>
      <w:r>
        <w:rPr>
          <w:spacing w:val="7"/>
          <w:sz w:val="23"/>
        </w:rPr>
        <w:t> </w:t>
      </w:r>
      <w:r>
        <w:rPr>
          <w:sz w:val="23"/>
        </w:rPr>
        <w:t>Riesgo</w:t>
      </w:r>
      <w:r>
        <w:rPr>
          <w:spacing w:val="7"/>
          <w:sz w:val="23"/>
        </w:rPr>
        <w:t> </w:t>
      </w:r>
      <w:r>
        <w:rPr>
          <w:sz w:val="23"/>
        </w:rPr>
        <w:t>Moderado.</w:t>
      </w:r>
    </w:p>
    <w:p>
      <w:pPr>
        <w:pStyle w:val="ListParagraph"/>
        <w:numPr>
          <w:ilvl w:val="0"/>
          <w:numId w:val="154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Industria</w:t>
      </w:r>
      <w:r>
        <w:rPr>
          <w:spacing w:val="5"/>
          <w:sz w:val="23"/>
        </w:rPr>
        <w:t> </w:t>
      </w:r>
      <w:r>
        <w:rPr>
          <w:sz w:val="23"/>
        </w:rPr>
        <w:t>Pesada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7"/>
          <w:sz w:val="23"/>
        </w:rPr>
        <w:t> </w:t>
      </w:r>
      <w:r>
        <w:rPr>
          <w:sz w:val="23"/>
        </w:rPr>
        <w:t>Riesgo.</w:t>
      </w:r>
    </w:p>
    <w:p>
      <w:pPr>
        <w:pStyle w:val="ListParagraph"/>
        <w:numPr>
          <w:ilvl w:val="0"/>
          <w:numId w:val="154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pStyle w:val="ListParagraph"/>
        <w:numPr>
          <w:ilvl w:val="0"/>
          <w:numId w:val="154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Antenas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Microondas,</w:t>
      </w:r>
      <w:r>
        <w:rPr>
          <w:spacing w:val="6"/>
          <w:sz w:val="23"/>
        </w:rPr>
        <w:t> </w:t>
      </w:r>
      <w:r>
        <w:rPr>
          <w:sz w:val="23"/>
        </w:rPr>
        <w:t>Radiocomunicación</w:t>
      </w:r>
      <w:r>
        <w:rPr>
          <w:spacing w:val="10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Radiodifusión.</w:t>
      </w:r>
    </w:p>
    <w:p>
      <w:pPr>
        <w:pStyle w:val="ListParagraph"/>
        <w:numPr>
          <w:ilvl w:val="0"/>
          <w:numId w:val="153"/>
        </w:numPr>
        <w:tabs>
          <w:tab w:pos="1865" w:val="left" w:leader="none"/>
        </w:tabs>
        <w:spacing w:line="364" w:lineRule="auto" w:before="137" w:after="0"/>
        <w:ind w:left="974" w:right="1652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condicionados</w:t>
      </w:r>
      <w:r>
        <w:rPr>
          <w:spacing w:val="21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Normas</w:t>
      </w:r>
      <w:r>
        <w:rPr>
          <w:spacing w:val="17"/>
          <w:sz w:val="23"/>
        </w:rPr>
        <w:t> </w:t>
      </w:r>
      <w:r>
        <w:rPr>
          <w:sz w:val="23"/>
        </w:rPr>
        <w:t>Mínimas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8"/>
          <w:sz w:val="23"/>
        </w:rPr>
        <w:t> </w:t>
      </w:r>
      <w:r>
        <w:rPr>
          <w:sz w:val="23"/>
        </w:rPr>
        <w:t>Evaluación.</w:t>
      </w:r>
      <w:r>
        <w:rPr>
          <w:spacing w:val="18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Uso</w:t>
      </w:r>
      <w:r>
        <w:rPr>
          <w:spacing w:val="16"/>
          <w:sz w:val="23"/>
        </w:rPr>
        <w:t> </w:t>
      </w:r>
      <w:r>
        <w:rPr>
          <w:sz w:val="23"/>
        </w:rPr>
        <w:t>IE</w:t>
      </w:r>
      <w:r>
        <w:rPr>
          <w:spacing w:val="16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4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53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Senderos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Miradores</w:t>
      </w:r>
      <w:r>
        <w:rPr>
          <w:spacing w:val="4"/>
          <w:sz w:val="23"/>
        </w:rPr>
        <w:t> </w:t>
      </w:r>
      <w:r>
        <w:rPr>
          <w:sz w:val="23"/>
        </w:rPr>
        <w:t>(D).</w:t>
      </w:r>
    </w:p>
    <w:p>
      <w:pPr>
        <w:pStyle w:val="ListParagraph"/>
        <w:numPr>
          <w:ilvl w:val="1"/>
          <w:numId w:val="153"/>
        </w:numPr>
        <w:tabs>
          <w:tab w:pos="1909" w:val="left" w:leader="none"/>
        </w:tabs>
        <w:spacing w:line="240" w:lineRule="auto" w:before="139" w:after="0"/>
        <w:ind w:left="1908" w:right="0" w:hanging="351"/>
        <w:jc w:val="both"/>
        <w:rPr>
          <w:sz w:val="23"/>
        </w:rPr>
      </w:pPr>
      <w:r>
        <w:rPr>
          <w:sz w:val="23"/>
        </w:rPr>
        <w:t>Industria</w:t>
      </w:r>
      <w:r>
        <w:rPr>
          <w:spacing w:val="4"/>
          <w:sz w:val="23"/>
        </w:rPr>
        <w:t> </w:t>
      </w:r>
      <w:r>
        <w:rPr>
          <w:sz w:val="23"/>
        </w:rPr>
        <w:t>Pesada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Alto</w:t>
      </w:r>
      <w:r>
        <w:rPr>
          <w:spacing w:val="7"/>
          <w:sz w:val="23"/>
        </w:rPr>
        <w:t> </w:t>
      </w:r>
      <w:r>
        <w:rPr>
          <w:sz w:val="23"/>
        </w:rPr>
        <w:t>Riesgo,</w:t>
      </w:r>
      <w:r>
        <w:rPr>
          <w:spacing w:val="3"/>
          <w:sz w:val="23"/>
        </w:rPr>
        <w:t> </w:t>
      </w:r>
      <w:r>
        <w:rPr>
          <w:sz w:val="23"/>
        </w:rPr>
        <w:t>Contaminante</w:t>
      </w:r>
      <w:r>
        <w:rPr>
          <w:spacing w:val="6"/>
          <w:sz w:val="23"/>
        </w:rPr>
        <w:t> </w:t>
      </w:r>
      <w:r>
        <w:rPr>
          <w:sz w:val="23"/>
        </w:rPr>
        <w:t>(A,</w:t>
      </w:r>
      <w:r>
        <w:rPr>
          <w:spacing w:val="5"/>
          <w:sz w:val="23"/>
        </w:rPr>
        <w:t> </w:t>
      </w:r>
      <w:r>
        <w:rPr>
          <w:sz w:val="23"/>
        </w:rPr>
        <w:t>B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53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6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B)</w:t>
      </w:r>
    </w:p>
    <w:p>
      <w:pPr>
        <w:pStyle w:val="ListParagraph"/>
        <w:numPr>
          <w:ilvl w:val="1"/>
          <w:numId w:val="153"/>
        </w:numPr>
        <w:tabs>
          <w:tab w:pos="1909" w:val="left" w:leader="none"/>
        </w:tabs>
        <w:spacing w:line="240" w:lineRule="auto" w:before="138" w:after="0"/>
        <w:ind w:left="1908" w:right="0" w:hanging="351"/>
        <w:jc w:val="both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Energía</w:t>
      </w:r>
      <w:r>
        <w:rPr>
          <w:spacing w:val="7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53"/>
        </w:numPr>
        <w:tabs>
          <w:tab w:pos="1891" w:val="left" w:leader="none"/>
        </w:tabs>
        <w:spacing w:line="364" w:lineRule="auto" w:before="0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53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364" w:lineRule="auto" w:before="3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0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concreto</w:t>
      </w:r>
      <w:r>
        <w:rPr>
          <w:spacing w:val="10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55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28.</w:t>
      </w:r>
      <w:r>
        <w:rPr>
          <w:rFonts w:ascii="Arial" w:hAnsi="Arial"/>
          <w:b/>
          <w:spacing w:val="19"/>
        </w:rPr>
        <w:t> </w:t>
      </w:r>
      <w:r>
        <w:rPr/>
        <w:t>La</w:t>
      </w:r>
      <w:r>
        <w:rPr>
          <w:spacing w:val="16"/>
        </w:rPr>
        <w:t> </w:t>
      </w:r>
      <w:r>
        <w:rPr/>
        <w:t>zonificación</w:t>
      </w:r>
      <w:r>
        <w:rPr>
          <w:spacing w:val="16"/>
        </w:rPr>
        <w:t> </w:t>
      </w:r>
      <w:r>
        <w:rPr>
          <w:rFonts w:ascii="Arial" w:hAnsi="Arial"/>
          <w:b/>
        </w:rPr>
        <w:t>“AP”</w:t>
      </w:r>
      <w:r>
        <w:rPr>
          <w:rFonts w:ascii="Arial" w:hAnsi="Arial"/>
          <w:b/>
          <w:spacing w:val="18"/>
        </w:rPr>
        <w:t> </w:t>
      </w:r>
      <w:r>
        <w:rPr/>
        <w:t>Agrícola-Pecuario</w:t>
      </w:r>
      <w:r>
        <w:rPr>
          <w:spacing w:val="17"/>
        </w:rPr>
        <w:t> </w:t>
      </w:r>
      <w:r>
        <w:rPr/>
        <w:t>tendrá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</w:r>
      <w:r>
        <w:rPr>
          <w:spacing w:val="2"/>
        </w:rPr>
        <w:t> </w:t>
      </w:r>
      <w:r>
        <w:rPr/>
        <w:t>de uso:</w:t>
      </w:r>
    </w:p>
    <w:p>
      <w:pPr>
        <w:pStyle w:val="ListParagraph"/>
        <w:numPr>
          <w:ilvl w:val="0"/>
          <w:numId w:val="156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especificadas</w:t>
      </w:r>
    </w:p>
    <w:p>
      <w:pPr>
        <w:pStyle w:val="ListParagraph"/>
        <w:numPr>
          <w:ilvl w:val="0"/>
          <w:numId w:val="156"/>
        </w:numPr>
        <w:tabs>
          <w:tab w:pos="1788" w:val="left" w:leader="none"/>
        </w:tabs>
        <w:spacing w:line="240" w:lineRule="auto" w:before="138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Equitación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Lienzos</w:t>
      </w:r>
      <w:r>
        <w:rPr>
          <w:spacing w:val="7"/>
          <w:sz w:val="23"/>
        </w:rPr>
        <w:t> </w:t>
      </w:r>
      <w:r>
        <w:rPr>
          <w:sz w:val="23"/>
        </w:rPr>
        <w:t>Charros.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Canales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Lagos.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Jardines</w:t>
      </w:r>
      <w:r>
        <w:rPr>
          <w:spacing w:val="9"/>
          <w:sz w:val="23"/>
        </w:rPr>
        <w:t> </w:t>
      </w:r>
      <w:r>
        <w:rPr>
          <w:sz w:val="23"/>
        </w:rPr>
        <w:t>Botánicos,</w:t>
      </w:r>
      <w:r>
        <w:rPr>
          <w:spacing w:val="7"/>
          <w:sz w:val="23"/>
        </w:rPr>
        <w:t> </w:t>
      </w:r>
      <w:r>
        <w:rPr>
          <w:sz w:val="23"/>
        </w:rPr>
        <w:t>Zoológicos,</w:t>
      </w:r>
      <w:r>
        <w:rPr>
          <w:spacing w:val="6"/>
          <w:sz w:val="23"/>
        </w:rPr>
        <w:t> </w:t>
      </w:r>
      <w:r>
        <w:rPr>
          <w:sz w:val="23"/>
        </w:rPr>
        <w:t>Acuarios.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Planetarios,</w:t>
      </w:r>
      <w:r>
        <w:rPr>
          <w:spacing w:val="8"/>
          <w:sz w:val="23"/>
        </w:rPr>
        <w:t> </w:t>
      </w:r>
      <w:r>
        <w:rPr>
          <w:sz w:val="23"/>
        </w:rPr>
        <w:t>Observatorios,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Estaciones</w:t>
      </w:r>
      <w:r>
        <w:rPr>
          <w:spacing w:val="9"/>
          <w:sz w:val="23"/>
        </w:rPr>
        <w:t> </w:t>
      </w:r>
      <w:r>
        <w:rPr>
          <w:sz w:val="23"/>
        </w:rPr>
        <w:t>Meteorológicas.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Presas,</w:t>
      </w:r>
      <w:r>
        <w:rPr>
          <w:spacing w:val="7"/>
          <w:sz w:val="23"/>
        </w:rPr>
        <w:t> </w:t>
      </w:r>
      <w:r>
        <w:rPr>
          <w:sz w:val="23"/>
        </w:rPr>
        <w:t>Diques,</w:t>
      </w:r>
      <w:r>
        <w:rPr>
          <w:spacing w:val="6"/>
          <w:sz w:val="23"/>
        </w:rPr>
        <w:t> </w:t>
      </w:r>
      <w:r>
        <w:rPr>
          <w:sz w:val="23"/>
        </w:rPr>
        <w:t>Pozos,</w:t>
      </w:r>
      <w:r>
        <w:rPr>
          <w:spacing w:val="6"/>
          <w:sz w:val="23"/>
        </w:rPr>
        <w:t> </w:t>
      </w:r>
      <w:r>
        <w:rPr>
          <w:sz w:val="23"/>
        </w:rPr>
        <w:t>Represas,</w:t>
      </w:r>
      <w:r>
        <w:rPr>
          <w:spacing w:val="8"/>
          <w:sz w:val="23"/>
        </w:rPr>
        <w:t> </w:t>
      </w:r>
      <w:r>
        <w:rPr>
          <w:sz w:val="23"/>
        </w:rPr>
        <w:t>Canales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Riego.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Praderas,</w:t>
      </w:r>
      <w:r>
        <w:rPr>
          <w:spacing w:val="11"/>
          <w:sz w:val="23"/>
        </w:rPr>
        <w:t> </w:t>
      </w:r>
      <w:r>
        <w:rPr>
          <w:sz w:val="23"/>
        </w:rPr>
        <w:t>Pastizales,</w:t>
      </w:r>
      <w:r>
        <w:rPr>
          <w:spacing w:val="11"/>
          <w:sz w:val="23"/>
        </w:rPr>
        <w:t> </w:t>
      </w:r>
      <w:r>
        <w:rPr>
          <w:sz w:val="23"/>
        </w:rPr>
        <w:t>Forrajes.</w:t>
      </w:r>
    </w:p>
    <w:p>
      <w:pPr>
        <w:pStyle w:val="ListParagraph"/>
        <w:numPr>
          <w:ilvl w:val="0"/>
          <w:numId w:val="157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Viveros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Flora,</w:t>
      </w:r>
      <w:r>
        <w:rPr>
          <w:spacing w:val="8"/>
          <w:sz w:val="23"/>
        </w:rPr>
        <w:t> </w:t>
      </w:r>
      <w:r>
        <w:rPr>
          <w:sz w:val="23"/>
        </w:rPr>
        <w:t>Huertos,</w:t>
      </w:r>
      <w:r>
        <w:rPr>
          <w:spacing w:val="5"/>
          <w:sz w:val="23"/>
        </w:rPr>
        <w:t> </w:t>
      </w:r>
      <w:r>
        <w:rPr>
          <w:sz w:val="23"/>
        </w:rPr>
        <w:t>Hortalizas</w:t>
      </w:r>
      <w:r>
        <w:rPr>
          <w:spacing w:val="8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Invernaderos.</w:t>
      </w:r>
    </w:p>
    <w:p>
      <w:pPr>
        <w:pStyle w:val="ListParagraph"/>
        <w:numPr>
          <w:ilvl w:val="0"/>
          <w:numId w:val="156"/>
        </w:numPr>
        <w:tabs>
          <w:tab w:pos="1858" w:val="left" w:leader="none"/>
        </w:tabs>
        <w:spacing w:line="364" w:lineRule="auto" w:before="138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2"/>
          <w:sz w:val="23"/>
        </w:rPr>
        <w:t> </w:t>
      </w:r>
      <w:r>
        <w:rPr>
          <w:sz w:val="23"/>
        </w:rPr>
        <w:t>condicionados</w:t>
      </w:r>
      <w:r>
        <w:rPr>
          <w:spacing w:val="12"/>
          <w:sz w:val="23"/>
        </w:rPr>
        <w:t> </w:t>
      </w:r>
      <w:r>
        <w:rPr>
          <w:sz w:val="23"/>
        </w:rPr>
        <w:t>y</w:t>
      </w:r>
      <w:r>
        <w:rPr>
          <w:spacing w:val="12"/>
          <w:sz w:val="23"/>
        </w:rPr>
        <w:t> </w:t>
      </w:r>
      <w:r>
        <w:rPr>
          <w:sz w:val="23"/>
        </w:rPr>
        <w:t>Normas</w:t>
      </w:r>
      <w:r>
        <w:rPr>
          <w:spacing w:val="13"/>
          <w:sz w:val="23"/>
        </w:rPr>
        <w:t> </w:t>
      </w:r>
      <w:r>
        <w:rPr>
          <w:sz w:val="23"/>
        </w:rPr>
        <w:t>Mínimas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2"/>
          <w:sz w:val="23"/>
        </w:rPr>
        <w:t> </w:t>
      </w:r>
      <w:r>
        <w:rPr>
          <w:sz w:val="23"/>
        </w:rPr>
        <w:t>Evaluación.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3"/>
          <w:sz w:val="23"/>
        </w:rPr>
        <w:t> </w:t>
      </w:r>
      <w:r>
        <w:rPr>
          <w:sz w:val="23"/>
        </w:rPr>
        <w:t>Uso</w:t>
      </w:r>
      <w:r>
        <w:rPr>
          <w:spacing w:val="12"/>
          <w:sz w:val="23"/>
        </w:rPr>
        <w:t> </w:t>
      </w:r>
      <w:r>
        <w:rPr>
          <w:sz w:val="23"/>
        </w:rPr>
        <w:t>AP</w:t>
      </w:r>
      <w:r>
        <w:rPr>
          <w:spacing w:val="1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56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Instalaciones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Ejército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Fuerza</w:t>
      </w:r>
      <w:r>
        <w:rPr>
          <w:spacing w:val="4"/>
          <w:sz w:val="23"/>
        </w:rPr>
        <w:t> </w:t>
      </w:r>
      <w:r>
        <w:rPr>
          <w:sz w:val="23"/>
        </w:rPr>
        <w:t>Aérea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5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56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Energía</w:t>
      </w:r>
      <w:r>
        <w:rPr>
          <w:spacing w:val="7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56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Apícola,</w:t>
      </w:r>
      <w:r>
        <w:rPr>
          <w:spacing w:val="9"/>
          <w:sz w:val="23"/>
        </w:rPr>
        <w:t> </w:t>
      </w:r>
      <w:r>
        <w:rPr>
          <w:sz w:val="23"/>
        </w:rPr>
        <w:t>Avícola,</w:t>
      </w:r>
      <w:r>
        <w:rPr>
          <w:spacing w:val="7"/>
          <w:sz w:val="23"/>
        </w:rPr>
        <w:t> </w:t>
      </w:r>
      <w:r>
        <w:rPr>
          <w:sz w:val="23"/>
        </w:rPr>
        <w:t>Caprino,</w:t>
      </w:r>
      <w:r>
        <w:rPr>
          <w:spacing w:val="9"/>
          <w:sz w:val="23"/>
        </w:rPr>
        <w:t> </w:t>
      </w:r>
      <w:r>
        <w:rPr>
          <w:sz w:val="23"/>
        </w:rPr>
        <w:t>Porcino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Vacuno</w:t>
      </w:r>
      <w:r>
        <w:rPr>
          <w:spacing w:val="9"/>
          <w:sz w:val="23"/>
        </w:rPr>
        <w:t> </w:t>
      </w:r>
      <w:r>
        <w:rPr>
          <w:sz w:val="23"/>
        </w:rPr>
        <w:t>(Ay</w:t>
      </w:r>
      <w:r>
        <w:rPr>
          <w:spacing w:val="7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0"/>
          <w:numId w:val="156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56"/>
        </w:numPr>
        <w:tabs>
          <w:tab w:pos="1813" w:val="left" w:leader="none"/>
        </w:tabs>
        <w:spacing w:line="240" w:lineRule="auto" w:before="3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7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364" w:lineRule="auto" w:before="138" w:after="0"/>
        <w:ind w:left="1908" w:right="1652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364" w:lineRule="auto" w:before="1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hidráulico,</w:t>
      </w:r>
      <w:r>
        <w:rPr>
          <w:spacing w:val="6"/>
          <w:sz w:val="23"/>
        </w:rPr>
        <w:t> </w:t>
      </w:r>
      <w:r>
        <w:rPr>
          <w:sz w:val="23"/>
        </w:rPr>
        <w:t>asfáltico,</w:t>
      </w:r>
      <w:r>
        <w:rPr>
          <w:spacing w:val="6"/>
          <w:sz w:val="23"/>
        </w:rPr>
        <w:t> </w:t>
      </w:r>
      <w:r>
        <w:rPr>
          <w:sz w:val="23"/>
        </w:rPr>
        <w:t>adoquín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similar;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58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left"/>
        <w:rPr>
          <w:sz w:val="23"/>
        </w:rPr>
      </w:pPr>
      <w:r>
        <w:rPr>
          <w:sz w:val="23"/>
        </w:rPr>
        <w:t>Mobiliario</w:t>
      </w:r>
      <w:r>
        <w:rPr>
          <w:spacing w:val="5"/>
          <w:sz w:val="23"/>
        </w:rPr>
        <w:t> </w:t>
      </w:r>
      <w:r>
        <w:rPr>
          <w:sz w:val="23"/>
        </w:rPr>
        <w:t>urbano,</w:t>
      </w:r>
      <w:r>
        <w:rPr>
          <w:spacing w:val="4"/>
          <w:sz w:val="23"/>
        </w:rPr>
        <w:t> </w:t>
      </w:r>
      <w:r>
        <w:rPr>
          <w:sz w:val="23"/>
        </w:rPr>
        <w:t>arbolado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jardinería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4"/>
          <w:sz w:val="23"/>
        </w:rPr>
        <w:t> </w:t>
      </w:r>
      <w:r>
        <w:rPr>
          <w:sz w:val="23"/>
        </w:rPr>
        <w:t>vehiculares,</w:t>
      </w:r>
      <w:r>
        <w:rPr>
          <w:spacing w:val="-6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tabs>
          <w:tab w:pos="2998" w:val="left" w:leader="none"/>
        </w:tabs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zonificación</w:t>
      </w:r>
      <w:r>
        <w:rPr>
          <w:spacing w:val="10"/>
        </w:rPr>
        <w:t> </w:t>
      </w:r>
      <w:r>
        <w:rPr>
          <w:rFonts w:ascii="Arial" w:hAnsi="Arial"/>
          <w:b/>
        </w:rPr>
        <w:t>“CR”</w:t>
      </w:r>
      <w:r>
        <w:rPr>
          <w:rFonts w:ascii="Arial" w:hAnsi="Arial"/>
          <w:b/>
          <w:spacing w:val="10"/>
        </w:rPr>
        <w:t> </w:t>
      </w:r>
      <w:r>
        <w:rPr/>
        <w:t>Comunidad</w:t>
      </w:r>
      <w:r>
        <w:rPr>
          <w:spacing w:val="9"/>
        </w:rPr>
        <w:t> </w:t>
      </w:r>
      <w:r>
        <w:rPr/>
        <w:t>Rural</w:t>
      </w:r>
      <w:r>
        <w:rPr>
          <w:spacing w:val="9"/>
        </w:rPr>
        <w:t> </w:t>
      </w:r>
      <w:r>
        <w:rPr/>
        <w:t>tendrá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restricciones</w:t>
        <w:tab/>
        <w:t>de uso:</w:t>
      </w:r>
    </w:p>
    <w:p>
      <w:pPr>
        <w:pStyle w:val="ListParagraph"/>
        <w:numPr>
          <w:ilvl w:val="0"/>
          <w:numId w:val="159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  <w:rPr>
          <w:sz w:val="23"/>
        </w:rPr>
      </w:pPr>
      <w:r>
        <w:rPr>
          <w:sz w:val="23"/>
        </w:rPr>
        <w:t>Generales:</w:t>
      </w:r>
      <w:r>
        <w:rPr>
          <w:spacing w:val="12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especificadas</w:t>
      </w:r>
    </w:p>
    <w:p>
      <w:pPr>
        <w:pStyle w:val="ListParagraph"/>
        <w:numPr>
          <w:ilvl w:val="0"/>
          <w:numId w:val="159"/>
        </w:numPr>
        <w:tabs>
          <w:tab w:pos="1788" w:val="left" w:leader="none"/>
        </w:tabs>
        <w:spacing w:line="240" w:lineRule="auto" w:before="138" w:after="0"/>
        <w:ind w:left="1787" w:right="0" w:hanging="262"/>
        <w:jc w:val="both"/>
        <w:rPr>
          <w:sz w:val="23"/>
        </w:rPr>
      </w:pPr>
      <w:r>
        <w:rPr>
          <w:sz w:val="23"/>
        </w:rPr>
        <w:t>Usos</w:t>
      </w:r>
      <w:r>
        <w:rPr>
          <w:spacing w:val="9"/>
          <w:sz w:val="23"/>
        </w:rPr>
        <w:t> </w:t>
      </w:r>
      <w:r>
        <w:rPr>
          <w:sz w:val="23"/>
        </w:rPr>
        <w:t>Permitidos:</w:t>
      </w: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Vivienda</w:t>
      </w:r>
      <w:r>
        <w:rPr>
          <w:spacing w:val="5"/>
          <w:sz w:val="23"/>
        </w:rPr>
        <w:t> </w:t>
      </w:r>
      <w:r>
        <w:rPr>
          <w:sz w:val="23"/>
        </w:rPr>
        <w:t>Unifamiliar,</w:t>
      </w:r>
      <w:r>
        <w:rPr>
          <w:spacing w:val="7"/>
          <w:sz w:val="23"/>
        </w:rPr>
        <w:t> </w:t>
      </w:r>
      <w:r>
        <w:rPr>
          <w:sz w:val="23"/>
        </w:rPr>
        <w:t>una</w:t>
      </w:r>
      <w:r>
        <w:rPr>
          <w:spacing w:val="6"/>
          <w:sz w:val="23"/>
        </w:rPr>
        <w:t> </w:t>
      </w:r>
      <w:r>
        <w:rPr>
          <w:sz w:val="23"/>
        </w:rPr>
        <w:t>vivienda</w:t>
      </w:r>
      <w:r>
        <w:rPr>
          <w:spacing w:val="7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lote.</w:t>
      </w: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Cafés,</w:t>
      </w:r>
      <w:r>
        <w:rPr>
          <w:spacing w:val="7"/>
          <w:sz w:val="23"/>
        </w:rPr>
        <w:t> </w:t>
      </w:r>
      <w:r>
        <w:rPr>
          <w:sz w:val="23"/>
        </w:rPr>
        <w:t>Fondas.</w:t>
      </w: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139" w:after="0"/>
        <w:ind w:left="1908" w:right="0" w:hanging="352"/>
        <w:jc w:val="both"/>
        <w:rPr>
          <w:sz w:val="23"/>
        </w:rPr>
      </w:pPr>
      <w:r>
        <w:rPr>
          <w:sz w:val="23"/>
        </w:rPr>
        <w:t>Restaurantes</w:t>
      </w:r>
      <w:r>
        <w:rPr>
          <w:spacing w:val="5"/>
          <w:sz w:val="23"/>
        </w:rPr>
        <w:t> </w:t>
      </w:r>
      <w:r>
        <w:rPr>
          <w:sz w:val="23"/>
        </w:rPr>
        <w:t>sin</w:t>
      </w:r>
      <w:r>
        <w:rPr>
          <w:spacing w:val="5"/>
          <w:sz w:val="23"/>
        </w:rPr>
        <w:t> </w:t>
      </w:r>
      <w:r>
        <w:rPr>
          <w:sz w:val="23"/>
        </w:rPr>
        <w:t>venta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bebidas</w:t>
      </w:r>
      <w:r>
        <w:rPr>
          <w:spacing w:val="7"/>
          <w:sz w:val="23"/>
        </w:rPr>
        <w:t> </w:t>
      </w:r>
      <w:r>
        <w:rPr>
          <w:sz w:val="23"/>
        </w:rPr>
        <w:t>alcohólicas.</w:t>
      </w: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Garitas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Casetas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Vigilancia.</w:t>
      </w: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Plazas,</w:t>
      </w:r>
      <w:r>
        <w:rPr>
          <w:spacing w:val="6"/>
          <w:sz w:val="23"/>
        </w:rPr>
        <w:t> </w:t>
      </w:r>
      <w:r>
        <w:rPr>
          <w:sz w:val="23"/>
        </w:rPr>
        <w:t>Jardines,</w:t>
      </w:r>
      <w:r>
        <w:rPr>
          <w:spacing w:val="9"/>
          <w:sz w:val="23"/>
        </w:rPr>
        <w:t> </w:t>
      </w:r>
      <w:r>
        <w:rPr>
          <w:sz w:val="23"/>
        </w:rPr>
        <w:t>Explanadas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Parques.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60"/>
        </w:numPr>
        <w:tabs>
          <w:tab w:pos="1909" w:val="left" w:leader="none"/>
        </w:tabs>
        <w:spacing w:line="240" w:lineRule="auto" w:before="0" w:after="0"/>
        <w:ind w:left="1908" w:right="0" w:hanging="351"/>
        <w:jc w:val="left"/>
        <w:rPr>
          <w:sz w:val="23"/>
        </w:rPr>
      </w:pPr>
      <w:r>
        <w:rPr>
          <w:sz w:val="23"/>
        </w:rPr>
        <w:t>Viveros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Flora,</w:t>
      </w:r>
      <w:r>
        <w:rPr>
          <w:spacing w:val="8"/>
          <w:sz w:val="23"/>
        </w:rPr>
        <w:t> </w:t>
      </w:r>
      <w:r>
        <w:rPr>
          <w:sz w:val="23"/>
        </w:rPr>
        <w:t>Huertos,</w:t>
      </w:r>
      <w:r>
        <w:rPr>
          <w:spacing w:val="5"/>
          <w:sz w:val="23"/>
        </w:rPr>
        <w:t> </w:t>
      </w:r>
      <w:r>
        <w:rPr>
          <w:sz w:val="23"/>
        </w:rPr>
        <w:t>Hortalizas</w:t>
      </w:r>
      <w:r>
        <w:rPr>
          <w:spacing w:val="8"/>
          <w:sz w:val="23"/>
        </w:rPr>
        <w:t> </w:t>
      </w:r>
      <w:r>
        <w:rPr>
          <w:sz w:val="23"/>
        </w:rPr>
        <w:t>e</w:t>
      </w:r>
      <w:r>
        <w:rPr>
          <w:spacing w:val="5"/>
          <w:sz w:val="23"/>
        </w:rPr>
        <w:t> </w:t>
      </w:r>
      <w:r>
        <w:rPr>
          <w:sz w:val="23"/>
        </w:rPr>
        <w:t>Invernaderos.</w:t>
      </w:r>
    </w:p>
    <w:p>
      <w:pPr>
        <w:pStyle w:val="ListParagraph"/>
        <w:numPr>
          <w:ilvl w:val="0"/>
          <w:numId w:val="159"/>
        </w:numPr>
        <w:tabs>
          <w:tab w:pos="1855" w:val="left" w:leader="none"/>
        </w:tabs>
        <w:spacing w:line="364" w:lineRule="auto" w:before="139" w:after="0"/>
        <w:ind w:left="974" w:right="1654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8"/>
          <w:sz w:val="23"/>
        </w:rPr>
        <w:t> </w:t>
      </w:r>
      <w:r>
        <w:rPr>
          <w:sz w:val="23"/>
        </w:rPr>
        <w:t>condicionados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Normas</w:t>
      </w:r>
      <w:r>
        <w:rPr>
          <w:spacing w:val="8"/>
          <w:sz w:val="23"/>
        </w:rPr>
        <w:t> </w:t>
      </w:r>
      <w:r>
        <w:rPr>
          <w:sz w:val="23"/>
        </w:rPr>
        <w:t>Mínimas</w:t>
      </w:r>
      <w:r>
        <w:rPr>
          <w:spacing w:val="10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Evaluación.</w:t>
      </w:r>
      <w:r>
        <w:rPr>
          <w:spacing w:val="9"/>
          <w:sz w:val="23"/>
        </w:rPr>
        <w:t> </w:t>
      </w:r>
      <w:r>
        <w:rPr>
          <w:sz w:val="23"/>
        </w:rPr>
        <w:t>Para</w:t>
      </w:r>
      <w:r>
        <w:rPr>
          <w:spacing w:val="8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Uso</w:t>
      </w:r>
      <w:r>
        <w:rPr>
          <w:spacing w:val="9"/>
          <w:sz w:val="23"/>
        </w:rPr>
        <w:t> </w:t>
      </w:r>
      <w:r>
        <w:rPr>
          <w:sz w:val="23"/>
        </w:rPr>
        <w:t>CR</w:t>
      </w:r>
      <w:r>
        <w:rPr>
          <w:spacing w:val="8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aplicarán</w:t>
      </w:r>
      <w:r>
        <w:rPr>
          <w:spacing w:val="1"/>
          <w:sz w:val="23"/>
        </w:rPr>
        <w:t> </w:t>
      </w:r>
      <w:r>
        <w:rPr>
          <w:sz w:val="23"/>
        </w:rPr>
        <w:t>únicamente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Normas</w:t>
      </w:r>
      <w:r>
        <w:rPr>
          <w:spacing w:val="2"/>
          <w:sz w:val="23"/>
        </w:rPr>
        <w:t> </w:t>
      </w:r>
      <w:r>
        <w:rPr>
          <w:sz w:val="23"/>
        </w:rPr>
        <w:t>Mínimas</w:t>
      </w:r>
      <w:r>
        <w:rPr>
          <w:spacing w:val="2"/>
          <w:sz w:val="23"/>
        </w:rPr>
        <w:t> </w:t>
      </w:r>
      <w:r>
        <w:rPr>
          <w:sz w:val="23"/>
        </w:rPr>
        <w:t>señaladas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3"/>
          <w:sz w:val="23"/>
        </w:rPr>
        <w:t> </w:t>
      </w:r>
      <w:r>
        <w:rPr>
          <w:sz w:val="23"/>
        </w:rPr>
        <w:t>paréntesis.</w:t>
      </w:r>
    </w:p>
    <w:p>
      <w:pPr>
        <w:pStyle w:val="ListParagraph"/>
        <w:numPr>
          <w:ilvl w:val="1"/>
          <w:numId w:val="159"/>
        </w:numPr>
        <w:tabs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Vivienda</w:t>
      </w:r>
      <w:r>
        <w:rPr>
          <w:spacing w:val="4"/>
          <w:sz w:val="23"/>
        </w:rPr>
        <w:t> </w:t>
      </w:r>
      <w:r>
        <w:rPr>
          <w:sz w:val="23"/>
        </w:rPr>
        <w:t>Plurifamiliar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Multifamiliar</w:t>
      </w:r>
      <w:r>
        <w:rPr>
          <w:spacing w:val="7"/>
          <w:sz w:val="23"/>
        </w:rPr>
        <w:t> </w:t>
      </w:r>
      <w:r>
        <w:rPr>
          <w:sz w:val="23"/>
        </w:rPr>
        <w:t>dos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Viviendas</w:t>
      </w:r>
      <w:r>
        <w:rPr>
          <w:spacing w:val="6"/>
          <w:sz w:val="23"/>
        </w:rPr>
        <w:t> </w:t>
      </w:r>
      <w:r>
        <w:rPr>
          <w:sz w:val="23"/>
        </w:rPr>
        <w:t>por</w:t>
      </w:r>
      <w:r>
        <w:rPr>
          <w:spacing w:val="5"/>
          <w:sz w:val="23"/>
        </w:rPr>
        <w:t> </w:t>
      </w:r>
      <w:r>
        <w:rPr>
          <w:sz w:val="23"/>
        </w:rPr>
        <w:t>Lote</w:t>
      </w:r>
      <w:r>
        <w:rPr>
          <w:spacing w:val="5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1"/>
          <w:numId w:val="159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Plantas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Aguas</w:t>
      </w:r>
      <w:r>
        <w:rPr>
          <w:spacing w:val="5"/>
          <w:sz w:val="23"/>
        </w:rPr>
        <w:t> </w:t>
      </w:r>
      <w:r>
        <w:rPr>
          <w:sz w:val="23"/>
        </w:rPr>
        <w:t>Negras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Cárcamos</w:t>
      </w:r>
      <w:r>
        <w:rPr>
          <w:spacing w:val="5"/>
          <w:sz w:val="23"/>
        </w:rPr>
        <w:t> </w:t>
      </w:r>
      <w:r>
        <w:rPr>
          <w:sz w:val="23"/>
        </w:rPr>
        <w:t>(A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B).</w:t>
      </w:r>
    </w:p>
    <w:p>
      <w:pPr>
        <w:pStyle w:val="ListParagraph"/>
        <w:numPr>
          <w:ilvl w:val="1"/>
          <w:numId w:val="15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Plantas,</w:t>
      </w:r>
      <w:r>
        <w:rPr>
          <w:spacing w:val="7"/>
          <w:sz w:val="23"/>
        </w:rPr>
        <w:t> </w:t>
      </w:r>
      <w:r>
        <w:rPr>
          <w:sz w:val="23"/>
        </w:rPr>
        <w:t>Estaciones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Subestaciones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Energía</w:t>
      </w:r>
      <w:r>
        <w:rPr>
          <w:spacing w:val="7"/>
          <w:sz w:val="23"/>
        </w:rPr>
        <w:t> </w:t>
      </w:r>
      <w:r>
        <w:rPr>
          <w:sz w:val="23"/>
        </w:rPr>
        <w:t>Eléctrica</w:t>
      </w:r>
      <w:r>
        <w:rPr>
          <w:spacing w:val="4"/>
          <w:sz w:val="23"/>
        </w:rPr>
        <w:t> </w:t>
      </w:r>
      <w:r>
        <w:rPr>
          <w:sz w:val="23"/>
        </w:rPr>
        <w:t>(B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D).</w:t>
      </w:r>
    </w:p>
    <w:p>
      <w:pPr>
        <w:pStyle w:val="ListParagraph"/>
        <w:numPr>
          <w:ilvl w:val="1"/>
          <w:numId w:val="159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Praderas,</w:t>
      </w:r>
      <w:r>
        <w:rPr>
          <w:spacing w:val="6"/>
          <w:sz w:val="23"/>
        </w:rPr>
        <w:t> </w:t>
      </w:r>
      <w:r>
        <w:rPr>
          <w:sz w:val="23"/>
        </w:rPr>
        <w:t>Pastizales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Forrajes</w:t>
      </w:r>
      <w:r>
        <w:rPr>
          <w:spacing w:val="9"/>
          <w:sz w:val="23"/>
        </w:rPr>
        <w:t> </w:t>
      </w:r>
      <w:r>
        <w:rPr>
          <w:sz w:val="23"/>
        </w:rPr>
        <w:t>(B).</w:t>
      </w:r>
    </w:p>
    <w:p>
      <w:pPr>
        <w:pStyle w:val="ListParagraph"/>
        <w:numPr>
          <w:ilvl w:val="0"/>
          <w:numId w:val="159"/>
        </w:numPr>
        <w:tabs>
          <w:tab w:pos="1891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Usos</w:t>
      </w:r>
      <w:r>
        <w:rPr>
          <w:spacing w:val="18"/>
          <w:sz w:val="23"/>
        </w:rPr>
        <w:t> </w:t>
      </w:r>
      <w:r>
        <w:rPr>
          <w:sz w:val="23"/>
        </w:rPr>
        <w:t>prohibidos:</w:t>
      </w:r>
      <w:r>
        <w:rPr>
          <w:spacing w:val="17"/>
          <w:sz w:val="23"/>
        </w:rPr>
        <w:t> </w:t>
      </w:r>
      <w:r>
        <w:rPr>
          <w:sz w:val="23"/>
        </w:rPr>
        <w:t>todos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demás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7"/>
          <w:sz w:val="23"/>
        </w:rPr>
        <w:t> </w:t>
      </w:r>
      <w:r>
        <w:rPr>
          <w:sz w:val="23"/>
        </w:rPr>
        <w:t>indicados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fracciones</w:t>
      </w:r>
      <w:r>
        <w:rPr>
          <w:spacing w:val="18"/>
          <w:sz w:val="23"/>
        </w:rPr>
        <w:t> </w:t>
      </w:r>
      <w:r>
        <w:rPr>
          <w:sz w:val="23"/>
        </w:rPr>
        <w:t>I,</w:t>
      </w:r>
      <w:r>
        <w:rPr>
          <w:spacing w:val="18"/>
          <w:sz w:val="23"/>
        </w:rPr>
        <w:t> </w:t>
      </w:r>
      <w:r>
        <w:rPr>
          <w:sz w:val="23"/>
        </w:rPr>
        <w:t>II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III</w:t>
      </w:r>
      <w:r>
        <w:rPr>
          <w:spacing w:val="-61"/>
          <w:sz w:val="23"/>
        </w:rPr>
        <w:t> </w:t>
      </w:r>
      <w:r>
        <w:rPr>
          <w:sz w:val="23"/>
        </w:rPr>
        <w:t>del presente artículo.</w:t>
      </w:r>
    </w:p>
    <w:p>
      <w:pPr>
        <w:pStyle w:val="ListParagraph"/>
        <w:numPr>
          <w:ilvl w:val="0"/>
          <w:numId w:val="159"/>
        </w:numPr>
        <w:tabs>
          <w:tab w:pos="1813" w:val="left" w:leader="none"/>
        </w:tabs>
        <w:spacing w:line="240" w:lineRule="auto" w:before="1" w:after="0"/>
        <w:ind w:left="1812" w:right="0" w:hanging="287"/>
        <w:jc w:val="left"/>
        <w:rPr>
          <w:sz w:val="23"/>
        </w:rPr>
      </w:pPr>
      <w:r>
        <w:rPr>
          <w:sz w:val="23"/>
        </w:rPr>
        <w:t>Obras</w:t>
      </w:r>
      <w:r>
        <w:rPr>
          <w:spacing w:val="6"/>
          <w:sz w:val="23"/>
        </w:rPr>
        <w:t> </w:t>
      </w:r>
      <w:r>
        <w:rPr>
          <w:sz w:val="23"/>
        </w:rPr>
        <w:t>mínimas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urbanización: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abastecimiento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agua</w:t>
      </w:r>
      <w:r>
        <w:rPr>
          <w:spacing w:val="6"/>
          <w:sz w:val="23"/>
        </w:rPr>
        <w:t> </w:t>
      </w:r>
      <w:r>
        <w:rPr>
          <w:sz w:val="23"/>
        </w:rPr>
        <w:t>potable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toma</w:t>
      </w:r>
      <w:r>
        <w:rPr>
          <w:spacing w:val="5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Red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alcantarillado</w:t>
      </w:r>
      <w:r>
        <w:rPr>
          <w:spacing w:val="7"/>
          <w:sz w:val="23"/>
        </w:rPr>
        <w:t> </w:t>
      </w:r>
      <w:r>
        <w:rPr>
          <w:sz w:val="23"/>
        </w:rPr>
        <w:t>sanitario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descarga</w:t>
      </w:r>
      <w:r>
        <w:rPr>
          <w:spacing w:val="7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drenaje</w:t>
      </w:r>
      <w:r>
        <w:rPr>
          <w:spacing w:val="4"/>
          <w:sz w:val="23"/>
        </w:rPr>
        <w:t> </w:t>
      </w:r>
      <w:r>
        <w:rPr>
          <w:sz w:val="23"/>
        </w:rPr>
        <w:t>pluvial;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Red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electrificación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servicio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baja</w:t>
      </w:r>
      <w:r>
        <w:rPr>
          <w:spacing w:val="6"/>
          <w:sz w:val="23"/>
        </w:rPr>
        <w:t> </w:t>
      </w:r>
      <w:r>
        <w:rPr>
          <w:sz w:val="23"/>
        </w:rPr>
        <w:t>tensión,</w:t>
      </w:r>
      <w:r>
        <w:rPr>
          <w:spacing w:val="7"/>
          <w:sz w:val="23"/>
        </w:rPr>
        <w:t> </w:t>
      </w: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aérea;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364" w:lineRule="auto" w:before="138" w:after="0"/>
        <w:ind w:left="1908" w:right="1653" w:hanging="351"/>
        <w:jc w:val="both"/>
        <w:rPr>
          <w:sz w:val="23"/>
        </w:rPr>
      </w:pP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alumbrado</w:t>
      </w:r>
      <w:r>
        <w:rPr>
          <w:spacing w:val="1"/>
          <w:sz w:val="23"/>
        </w:rPr>
        <w:t> </w:t>
      </w:r>
      <w:r>
        <w:rPr>
          <w:sz w:val="23"/>
        </w:rPr>
        <w:t>público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poste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Comisión</w:t>
      </w:r>
      <w:r>
        <w:rPr>
          <w:spacing w:val="1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Electricidad</w:t>
      </w:r>
      <w:r>
        <w:rPr>
          <w:spacing w:val="1"/>
          <w:sz w:val="23"/>
        </w:rPr>
        <w:t> </w:t>
      </w:r>
      <w:r>
        <w:rPr>
          <w:sz w:val="23"/>
        </w:rPr>
        <w:t>(CFE),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aérea,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peatonales,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verdes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cesión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equipamiento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364" w:lineRule="auto" w:before="3" w:after="0"/>
        <w:ind w:left="1908" w:right="1654" w:hanging="351"/>
        <w:jc w:val="both"/>
        <w:rPr>
          <w:sz w:val="23"/>
        </w:rPr>
      </w:pPr>
      <w:r>
        <w:rPr>
          <w:sz w:val="23"/>
        </w:rPr>
        <w:t>Red telefónica, informática y telecomunicaciones con instalación aérea y</w:t>
      </w:r>
      <w:r>
        <w:rPr>
          <w:spacing w:val="1"/>
          <w:sz w:val="23"/>
        </w:rPr>
        <w:t> </w:t>
      </w:r>
      <w:r>
        <w:rPr>
          <w:sz w:val="23"/>
        </w:rPr>
        <w:t>acometida</w:t>
      </w:r>
      <w:r>
        <w:rPr>
          <w:spacing w:val="-1"/>
          <w:sz w:val="23"/>
        </w:rPr>
        <w:t> </w:t>
      </w:r>
      <w:r>
        <w:rPr>
          <w:sz w:val="23"/>
        </w:rPr>
        <w:t>domiciliaria;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Banquetas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6"/>
          <w:sz w:val="23"/>
        </w:rPr>
        <w:t> </w:t>
      </w:r>
      <w:r>
        <w:rPr>
          <w:sz w:val="23"/>
        </w:rPr>
        <w:t>hidráulico;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Pavimento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concreto</w:t>
      </w:r>
      <w:r>
        <w:rPr>
          <w:spacing w:val="5"/>
          <w:sz w:val="23"/>
        </w:rPr>
        <w:t> </w:t>
      </w:r>
      <w:r>
        <w:rPr>
          <w:sz w:val="23"/>
        </w:rPr>
        <w:t>asfáltico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adoquín;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Señalamiento;</w:t>
      </w:r>
      <w:r>
        <w:rPr>
          <w:spacing w:val="8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61"/>
        </w:numPr>
        <w:tabs>
          <w:tab w:pos="1909" w:val="left" w:leader="none"/>
        </w:tabs>
        <w:spacing w:line="364" w:lineRule="auto" w:before="138" w:after="0"/>
        <w:ind w:left="1908" w:right="1657" w:hanging="351"/>
        <w:jc w:val="both"/>
        <w:rPr>
          <w:sz w:val="23"/>
        </w:rPr>
      </w:pPr>
      <w:r>
        <w:rPr>
          <w:sz w:val="23"/>
        </w:rPr>
        <w:t>Mobiliario</w:t>
      </w:r>
      <w:r>
        <w:rPr>
          <w:spacing w:val="1"/>
          <w:sz w:val="23"/>
        </w:rPr>
        <w:t> </w:t>
      </w:r>
      <w:r>
        <w:rPr>
          <w:sz w:val="23"/>
        </w:rPr>
        <w:t>urbano,</w:t>
      </w:r>
      <w:r>
        <w:rPr>
          <w:spacing w:val="1"/>
          <w:sz w:val="23"/>
        </w:rPr>
        <w:t> </w:t>
      </w:r>
      <w:r>
        <w:rPr>
          <w:sz w:val="23"/>
        </w:rPr>
        <w:t>arbolado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jardinería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vialidades</w:t>
      </w:r>
      <w:r>
        <w:rPr>
          <w:spacing w:val="1"/>
          <w:sz w:val="23"/>
        </w:rPr>
        <w:t> </w:t>
      </w:r>
      <w:r>
        <w:rPr>
          <w:sz w:val="23"/>
        </w:rPr>
        <w:t>vehiculares,</w:t>
      </w:r>
      <w:r>
        <w:rPr>
          <w:spacing w:val="1"/>
          <w:sz w:val="23"/>
        </w:rPr>
        <w:t> </w:t>
      </w:r>
      <w:r>
        <w:rPr>
          <w:sz w:val="23"/>
        </w:rPr>
        <w:t>peatonales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áreas</w:t>
      </w:r>
      <w:r>
        <w:rPr>
          <w:spacing w:val="3"/>
          <w:sz w:val="23"/>
        </w:rPr>
        <w:t> </w:t>
      </w:r>
      <w:r>
        <w:rPr>
          <w:sz w:val="23"/>
        </w:rPr>
        <w:t>verdes.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49.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primarias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primarias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distribución, la restricción mínima al frente del predio será de cinco metros con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centímetros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máximo,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/>
        <w:t>diez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ciento</w:t>
      </w:r>
      <w:r>
        <w:rPr>
          <w:spacing w:val="5"/>
        </w:rPr>
        <w:t> </w:t>
      </w:r>
      <w:r>
        <w:rPr/>
        <w:t>del</w:t>
      </w:r>
      <w:r>
        <w:rPr>
          <w:spacing w:val="3"/>
        </w:rPr>
        <w:t> </w:t>
      </w:r>
      <w:r>
        <w:rPr/>
        <w:t>fondo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predio.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50. </w:t>
      </w:r>
      <w:r>
        <w:rPr/>
        <w:t>En general, los límites entre zonificaciones son vialidades. En 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claros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límites,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determinará, solicitándole al particular la información que se requiera, emitiendo 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correspondiente.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en</w:t>
      </w:r>
      <w:r>
        <w:rPr>
          <w:spacing w:val="63"/>
        </w:rPr>
        <w:t> </w:t>
      </w:r>
      <w:r>
        <w:rPr/>
        <w:t>los</w:t>
      </w:r>
      <w:r>
        <w:rPr>
          <w:spacing w:val="-61"/>
        </w:rPr>
        <w:t> </w:t>
      </w:r>
      <w:r>
        <w:rPr/>
        <w:t>Planes y Programas de Desarrollo Urbano se interpretarán según las siguientes</w:t>
      </w:r>
      <w:r>
        <w:rPr>
          <w:spacing w:val="1"/>
        </w:rPr>
        <w:t> </w:t>
      </w:r>
      <w:r>
        <w:rPr/>
        <w:t>normas:</w:t>
      </w:r>
    </w:p>
    <w:p>
      <w:pPr>
        <w:pStyle w:val="BodyText"/>
        <w:spacing w:line="364" w:lineRule="auto" w:before="5"/>
        <w:ind w:left="974" w:right="1653" w:firstLine="552"/>
        <w:jc w:val="both"/>
      </w:pPr>
      <w:r>
        <w:rPr>
          <w:rFonts w:ascii="Arial" w:hAnsi="Arial"/>
          <w:b/>
        </w:rPr>
        <w:t>Norma 1. </w:t>
      </w:r>
      <w:r>
        <w:rPr/>
        <w:t>Cuando una línea divisoria de zona se señale dentro de una calle o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2"/>
        </w:rPr>
        <w:t> </w:t>
      </w:r>
      <w:r>
        <w:rPr/>
        <w:t>existente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proyecto,</w:t>
      </w:r>
      <w:r>
        <w:rPr>
          <w:spacing w:val="4"/>
        </w:rPr>
        <w:t> </w:t>
      </w:r>
      <w:r>
        <w:rPr/>
        <w:t>deberá</w:t>
      </w:r>
      <w:r>
        <w:rPr>
          <w:spacing w:val="3"/>
        </w:rPr>
        <w:t> </w:t>
      </w:r>
      <w:r>
        <w:rPr/>
        <w:t>coincidir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eje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calle;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2. </w:t>
      </w:r>
      <w:r>
        <w:rPr/>
        <w:t>Cuando una línea divisoria de zona se señale siguiendo límites de</w:t>
      </w:r>
      <w:r>
        <w:rPr>
          <w:spacing w:val="1"/>
        </w:rPr>
        <w:t> </w:t>
      </w:r>
      <w:r>
        <w:rPr/>
        <w:t>lotes o predios existentes o en proyecto, deberá coincidir precisamente con esos</w:t>
      </w:r>
      <w:r>
        <w:rPr>
          <w:spacing w:val="1"/>
        </w:rPr>
        <w:t> </w:t>
      </w:r>
      <w:r>
        <w:rPr/>
        <w:t>límites;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 3. </w:t>
      </w:r>
      <w:r>
        <w:rPr/>
        <w:t>Cuando una línea divisoria de zona se señale por el medio de las</w:t>
      </w:r>
      <w:r>
        <w:rPr>
          <w:spacing w:val="1"/>
        </w:rPr>
        <w:t> </w:t>
      </w:r>
      <w:r>
        <w:rPr/>
        <w:t>manzanas</w:t>
      </w:r>
      <w:r>
        <w:rPr>
          <w:spacing w:val="38"/>
        </w:rPr>
        <w:t> </w:t>
      </w:r>
      <w:r>
        <w:rPr/>
        <w:t>existentes</w:t>
      </w:r>
      <w:r>
        <w:rPr>
          <w:spacing w:val="40"/>
        </w:rPr>
        <w:t> </w:t>
      </w:r>
      <w:r>
        <w:rPr/>
        <w:t>o</w:t>
      </w:r>
      <w:r>
        <w:rPr>
          <w:spacing w:val="41"/>
        </w:rPr>
        <w:t> </w:t>
      </w:r>
      <w:r>
        <w:rPr/>
        <w:t>en</w:t>
      </w:r>
      <w:r>
        <w:rPr>
          <w:spacing w:val="39"/>
        </w:rPr>
        <w:t> </w:t>
      </w:r>
      <w:r>
        <w:rPr/>
        <w:t>proyecto,</w:t>
      </w:r>
      <w:r>
        <w:rPr>
          <w:spacing w:val="39"/>
        </w:rPr>
        <w:t> </w:t>
      </w:r>
      <w:r>
        <w:rPr/>
        <w:t>corriendo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forma</w:t>
      </w:r>
      <w:r>
        <w:rPr>
          <w:spacing w:val="39"/>
        </w:rPr>
        <w:t> </w:t>
      </w:r>
      <w:r>
        <w:rPr/>
        <w:t>paralela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41"/>
        </w:rPr>
        <w:t> </w:t>
      </w:r>
      <w:r>
        <w:rPr/>
        <w:t>dimensión</w:t>
      </w:r>
      <w:r>
        <w:rPr>
          <w:spacing w:val="-62"/>
        </w:rPr>
        <w:t> </w:t>
      </w:r>
      <w:r>
        <w:rPr/>
        <w:t>más</w:t>
      </w:r>
      <w:r>
        <w:rPr>
          <w:spacing w:val="1"/>
        </w:rPr>
        <w:t> </w:t>
      </w:r>
      <w:r>
        <w:rPr/>
        <w:t>larga,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manzana,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menos que se especifique una dimensión precisa en la reglamentación específica</w:t>
      </w:r>
      <w:r>
        <w:rPr>
          <w:spacing w:val="1"/>
        </w:rPr>
        <w:t> </w:t>
      </w:r>
      <w:r>
        <w:rPr/>
        <w:t>del Plan</w:t>
      </w:r>
      <w:r>
        <w:rPr>
          <w:spacing w:val="2"/>
        </w:rPr>
        <w:t> </w:t>
      </w:r>
      <w:r>
        <w:rPr/>
        <w:t>Parcial;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4. </w:t>
      </w:r>
      <w:r>
        <w:rPr/>
        <w:t>Cuando una línea divisoria de zona se señale a través de las</w:t>
      </w:r>
      <w:r>
        <w:rPr>
          <w:spacing w:val="1"/>
        </w:rPr>
        <w:t> </w:t>
      </w:r>
      <w:r>
        <w:rPr/>
        <w:t>manzanas corriendo en forma paralela a su dimensión más corta, o cabecera de</w:t>
      </w:r>
      <w:r>
        <w:rPr>
          <w:spacing w:val="1"/>
        </w:rPr>
        <w:t> </w:t>
      </w:r>
      <w:r>
        <w:rPr/>
        <w:t>manzana,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lotes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predominen en la misma, a menos que se especifique una dimensión precisa en la</w:t>
      </w:r>
      <w:r>
        <w:rPr>
          <w:spacing w:val="1"/>
        </w:rPr>
        <w:t> </w:t>
      </w:r>
      <w:r>
        <w:rPr/>
        <w:t>reglamentación</w:t>
      </w:r>
      <w:r>
        <w:rPr>
          <w:spacing w:val="1"/>
        </w:rPr>
        <w:t> </w:t>
      </w:r>
      <w:r>
        <w:rPr/>
        <w:t>del Plan Parcial;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en</w:t>
      </w:r>
      <w:r>
        <w:rPr>
          <w:spacing w:val="-61"/>
        </w:rPr>
        <w:t> </w:t>
      </w:r>
      <w:r>
        <w:rPr/>
        <w:t>proyecto, el trazo de la calle deberá corresponder a lo señalado en el Plan Parcial.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calle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veredas,</w:t>
      </w:r>
      <w:r>
        <w:rPr>
          <w:spacing w:val="1"/>
        </w:rPr>
        <w:t> </w:t>
      </w:r>
      <w:r>
        <w:rPr/>
        <w:t>caminos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existentes, el</w:t>
      </w:r>
      <w:r>
        <w:rPr>
          <w:spacing w:val="1"/>
        </w:rPr>
        <w:t> </w:t>
      </w:r>
      <w:r>
        <w:rPr/>
        <w:t>límite</w:t>
      </w:r>
      <w:r>
        <w:rPr>
          <w:spacing w:val="3"/>
        </w:rPr>
        <w:t> </w:t>
      </w:r>
      <w:r>
        <w:rPr/>
        <w:t>será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eje</w:t>
      </w:r>
      <w:r>
        <w:rPr>
          <w:spacing w:val="2"/>
        </w:rPr>
        <w:t> </w:t>
      </w:r>
      <w:r>
        <w:rPr/>
        <w:t>rectificado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2"/>
        </w:rPr>
        <w:t> </w:t>
      </w:r>
      <w:r>
        <w:rPr/>
        <w:t>vías;</w:t>
      </w:r>
      <w:r>
        <w:rPr>
          <w:spacing w:val="1"/>
        </w:rPr>
        <w:t> </w:t>
      </w:r>
      <w:r>
        <w:rPr/>
        <w:t>y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6. </w:t>
      </w:r>
      <w:r>
        <w:rPr/>
        <w:t>En los Planes de Desarrollo Urbano de centro de población, se</w:t>
      </w:r>
      <w:r>
        <w:rPr>
          <w:spacing w:val="1"/>
        </w:rPr>
        <w:t> </w:t>
      </w:r>
      <w:r>
        <w:rPr/>
        <w:t>deberán delimitar las unidades territoriales barriales, considerando la población</w:t>
      </w:r>
      <w:r>
        <w:rPr>
          <w:spacing w:val="1"/>
        </w:rPr>
        <w:t> </w:t>
      </w:r>
      <w:r>
        <w:rPr/>
        <w:t>máxima de habitantes en cada una de ellas, de acuerdo a la potencialidad que</w:t>
      </w:r>
      <w:r>
        <w:rPr>
          <w:spacing w:val="1"/>
        </w:rPr>
        <w:t> </w:t>
      </w:r>
      <w:r>
        <w:rPr/>
        <w:t>tengan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diferentes</w:t>
      </w:r>
      <w:r>
        <w:rPr>
          <w:spacing w:val="21"/>
        </w:rPr>
        <w:t> </w:t>
      </w:r>
      <w:r>
        <w:rPr/>
        <w:t>zonas,</w:t>
      </w:r>
      <w:r>
        <w:rPr>
          <w:spacing w:val="23"/>
        </w:rPr>
        <w:t> </w:t>
      </w:r>
      <w:r>
        <w:rPr/>
        <w:t>así</w:t>
      </w:r>
      <w:r>
        <w:rPr>
          <w:spacing w:val="22"/>
        </w:rPr>
        <w:t> </w:t>
      </w:r>
      <w:r>
        <w:rPr/>
        <w:t>como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equipamiento</w:t>
      </w:r>
      <w:r>
        <w:rPr>
          <w:spacing w:val="23"/>
        </w:rPr>
        <w:t> </w:t>
      </w:r>
      <w:r>
        <w:rPr/>
        <w:t>requerido</w:t>
      </w:r>
      <w:r>
        <w:rPr>
          <w:spacing w:val="21"/>
        </w:rPr>
        <w:t> </w:t>
      </w:r>
      <w:r>
        <w:rPr/>
        <w:t>para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atención</w:t>
      </w:r>
      <w:r>
        <w:rPr>
          <w:spacing w:val="-62"/>
        </w:rPr>
        <w:t> </w:t>
      </w:r>
      <w:r>
        <w:rPr/>
        <w:t>de las</w:t>
      </w:r>
      <w:r>
        <w:rPr>
          <w:spacing w:val="2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básicas de</w:t>
      </w:r>
      <w:r>
        <w:rPr>
          <w:spacing w:val="3"/>
        </w:rPr>
        <w:t> </w:t>
      </w:r>
      <w:r>
        <w:rPr/>
        <w:t>la misma.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Norma 7. </w:t>
      </w:r>
      <w:r>
        <w:rPr/>
        <w:t>Cuando por la superficie del predio en el que se quiera construir un</w:t>
      </w:r>
      <w:r>
        <w:rPr>
          <w:spacing w:val="1"/>
        </w:rPr>
        <w:t> </w:t>
      </w:r>
      <w:r>
        <w:rPr/>
        <w:t>fraccionamiento,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corresponda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zonificación,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usos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permitidos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condicionados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ubicarán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6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/>
        <w:t>consideran</w:t>
      </w:r>
      <w:r>
        <w:rPr>
          <w:spacing w:val="25"/>
        </w:rPr>
        <w:t> </w:t>
      </w:r>
      <w:r>
        <w:rPr/>
        <w:t>como</w:t>
      </w:r>
      <w:r>
        <w:rPr>
          <w:spacing w:val="23"/>
        </w:rPr>
        <w:t> </w:t>
      </w:r>
      <w:r>
        <w:rPr/>
        <w:t>zonificación</w:t>
      </w:r>
      <w:r>
        <w:rPr>
          <w:spacing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corredor</w:t>
      </w:r>
      <w:r>
        <w:rPr>
          <w:spacing w:val="27"/>
        </w:rPr>
        <w:t> </w:t>
      </w:r>
      <w:r>
        <w:rPr/>
        <w:t>urbano</w:t>
      </w:r>
      <w:r>
        <w:rPr>
          <w:spacing w:val="24"/>
        </w:rPr>
        <w:t> </w:t>
      </w:r>
      <w:r>
        <w:rPr/>
        <w:t>solamente</w:t>
      </w:r>
      <w:r>
        <w:rPr>
          <w:spacing w:val="26"/>
        </w:rPr>
        <w:t> </w:t>
      </w:r>
      <w:r>
        <w:rPr/>
        <w:t>a</w:t>
      </w:r>
      <w:r>
        <w:rPr>
          <w:spacing w:val="-62"/>
        </w:rPr>
        <w:t> </w:t>
      </w:r>
      <w:r>
        <w:rPr/>
        <w:t>los predios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3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vialidades</w:t>
      </w:r>
      <w:r>
        <w:rPr>
          <w:spacing w:val="3"/>
        </w:rPr>
        <w:t> </w:t>
      </w:r>
      <w:r>
        <w:rPr/>
        <w:t>primarias.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51. </w:t>
      </w:r>
      <w:r>
        <w:rPr/>
        <w:t>En la zonificación correspondiente las siguientes edificaciones</w:t>
      </w:r>
      <w:r>
        <w:rPr>
          <w:spacing w:val="1"/>
        </w:rPr>
        <w:t> </w:t>
      </w:r>
      <w:r>
        <w:rPr/>
        <w:t>deberán contar con planta de tratamiento de aguas residuales y con redes para su</w:t>
      </w:r>
      <w:r>
        <w:rPr>
          <w:spacing w:val="1"/>
        </w:rPr>
        <w:t> </w:t>
      </w:r>
      <w:r>
        <w:rPr/>
        <w:t>captación,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destinos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autorice</w:t>
      </w:r>
      <w:r>
        <w:rPr>
          <w:spacing w:val="1"/>
        </w:rPr>
        <w:t> </w:t>
      </w:r>
      <w:r>
        <w:rPr/>
        <w:t>el</w:t>
      </w:r>
      <w:r>
        <w:rPr>
          <w:spacing w:val="64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preferentemente a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predio.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3" w:after="0"/>
        <w:ind w:left="1908" w:right="1654" w:hanging="351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comerciales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abastos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bodegas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productos</w:t>
      </w:r>
      <w:r>
        <w:rPr>
          <w:spacing w:val="1"/>
          <w:sz w:val="23"/>
        </w:rPr>
        <w:t> </w:t>
      </w:r>
      <w:r>
        <w:rPr>
          <w:sz w:val="23"/>
        </w:rPr>
        <w:t>perecederos;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0" w:after="0"/>
        <w:ind w:left="1908" w:right="0" w:hanging="352"/>
        <w:jc w:val="both"/>
        <w:rPr>
          <w:sz w:val="23"/>
        </w:rPr>
      </w:pP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rastros,</w:t>
      </w:r>
      <w:r>
        <w:rPr>
          <w:spacing w:val="7"/>
          <w:sz w:val="23"/>
        </w:rPr>
        <w:t> </w:t>
      </w:r>
      <w:r>
        <w:rPr>
          <w:sz w:val="23"/>
        </w:rPr>
        <w:t>frigoríficos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obradores;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Las</w:t>
      </w:r>
      <w:r>
        <w:rPr>
          <w:spacing w:val="6"/>
          <w:sz w:val="23"/>
        </w:rPr>
        <w:t> </w:t>
      </w:r>
      <w:r>
        <w:rPr>
          <w:sz w:val="23"/>
        </w:rPr>
        <w:t>tiendas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departamentos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5,000</w:t>
      </w:r>
      <w:r>
        <w:rPr>
          <w:spacing w:val="6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8" w:after="0"/>
        <w:ind w:left="1908" w:right="0" w:hanging="352"/>
        <w:jc w:val="both"/>
        <w:rPr>
          <w:sz w:val="23"/>
        </w:rPr>
      </w:pPr>
      <w:r>
        <w:rPr>
          <w:sz w:val="23"/>
        </w:rPr>
        <w:t>Los</w:t>
      </w:r>
      <w:r>
        <w:rPr>
          <w:spacing w:val="4"/>
          <w:sz w:val="23"/>
        </w:rPr>
        <w:t> </w:t>
      </w:r>
      <w:r>
        <w:rPr>
          <w:sz w:val="23"/>
        </w:rPr>
        <w:t>centros</w:t>
      </w:r>
      <w:r>
        <w:rPr>
          <w:spacing w:val="6"/>
          <w:sz w:val="23"/>
        </w:rPr>
        <w:t> </w:t>
      </w:r>
      <w:r>
        <w:rPr>
          <w:sz w:val="23"/>
        </w:rPr>
        <w:t>comerciales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5,000</w:t>
      </w:r>
      <w:r>
        <w:rPr>
          <w:spacing w:val="7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hoteles,</w:t>
      </w:r>
      <w:r>
        <w:rPr>
          <w:spacing w:val="5"/>
          <w:sz w:val="23"/>
        </w:rPr>
        <w:t> </w:t>
      </w:r>
      <w:r>
        <w:rPr>
          <w:sz w:val="23"/>
        </w:rPr>
        <w:t>moteles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albergues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100</w:t>
      </w:r>
      <w:r>
        <w:rPr>
          <w:spacing w:val="4"/>
          <w:sz w:val="23"/>
        </w:rPr>
        <w:t> </w:t>
      </w:r>
      <w:r>
        <w:rPr>
          <w:sz w:val="23"/>
        </w:rPr>
        <w:t>cuartos;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8" w:after="0"/>
        <w:ind w:left="1908" w:right="0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reclusorios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6"/>
          <w:sz w:val="23"/>
        </w:rPr>
        <w:t> </w:t>
      </w:r>
      <w:r>
        <w:rPr>
          <w:sz w:val="23"/>
        </w:rPr>
        <w:t>alberguen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más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10</w:t>
      </w:r>
      <w:r>
        <w:rPr>
          <w:spacing w:val="3"/>
          <w:sz w:val="23"/>
        </w:rPr>
        <w:t> </w:t>
      </w:r>
      <w:r>
        <w:rPr>
          <w:sz w:val="23"/>
        </w:rPr>
        <w:t>internos;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7"/>
          <w:sz w:val="23"/>
        </w:rPr>
        <w:t> </w:t>
      </w:r>
      <w:r>
        <w:rPr>
          <w:sz w:val="23"/>
        </w:rPr>
        <w:t>hospitales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más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10</w:t>
      </w:r>
      <w:r>
        <w:rPr>
          <w:spacing w:val="5"/>
          <w:sz w:val="23"/>
        </w:rPr>
        <w:t> </w:t>
      </w:r>
      <w:r>
        <w:rPr>
          <w:sz w:val="23"/>
        </w:rPr>
        <w:t>camas;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7" w:after="0"/>
        <w:ind w:left="1908" w:right="0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centros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salud,</w:t>
      </w:r>
      <w:r>
        <w:rPr>
          <w:spacing w:val="4"/>
          <w:sz w:val="23"/>
        </w:rPr>
        <w:t> </w:t>
      </w:r>
      <w:r>
        <w:rPr>
          <w:sz w:val="23"/>
        </w:rPr>
        <w:t>clínicas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urgencias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clínicas</w:t>
      </w:r>
      <w:r>
        <w:rPr>
          <w:spacing w:val="7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general;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centros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tratamiento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enfermedades</w:t>
      </w:r>
      <w:r>
        <w:rPr>
          <w:spacing w:val="7"/>
          <w:sz w:val="23"/>
        </w:rPr>
        <w:t> </w:t>
      </w:r>
      <w:r>
        <w:rPr>
          <w:sz w:val="23"/>
        </w:rPr>
        <w:t>crónicas;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137" w:after="0"/>
        <w:ind w:left="1908" w:right="1654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13"/>
          <w:sz w:val="23"/>
        </w:rPr>
        <w:t> </w:t>
      </w:r>
      <w:r>
        <w:rPr>
          <w:sz w:val="23"/>
        </w:rPr>
        <w:t>centros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integración</w:t>
      </w:r>
      <w:r>
        <w:rPr>
          <w:spacing w:val="13"/>
          <w:sz w:val="23"/>
        </w:rPr>
        <w:t> </w:t>
      </w:r>
      <w:r>
        <w:rPr>
          <w:sz w:val="23"/>
        </w:rPr>
        <w:t>juvenil</w:t>
      </w:r>
      <w:r>
        <w:rPr>
          <w:spacing w:val="14"/>
          <w:sz w:val="23"/>
        </w:rPr>
        <w:t> </w:t>
      </w:r>
      <w:r>
        <w:rPr>
          <w:sz w:val="23"/>
        </w:rPr>
        <w:t>o</w:t>
      </w:r>
      <w:r>
        <w:rPr>
          <w:spacing w:val="13"/>
          <w:sz w:val="23"/>
        </w:rPr>
        <w:t> </w:t>
      </w:r>
      <w:r>
        <w:rPr>
          <w:sz w:val="23"/>
        </w:rPr>
        <w:t>familiar</w:t>
      </w:r>
      <w:r>
        <w:rPr>
          <w:spacing w:val="16"/>
          <w:sz w:val="23"/>
        </w:rPr>
        <w:t> </w:t>
      </w:r>
      <w:r>
        <w:rPr>
          <w:sz w:val="23"/>
        </w:rPr>
        <w:t>que</w:t>
      </w:r>
      <w:r>
        <w:rPr>
          <w:spacing w:val="14"/>
          <w:sz w:val="23"/>
        </w:rPr>
        <w:t> </w:t>
      </w:r>
      <w:r>
        <w:rPr>
          <w:sz w:val="23"/>
        </w:rPr>
        <w:t>alberguen</w:t>
      </w:r>
      <w:r>
        <w:rPr>
          <w:spacing w:val="12"/>
          <w:sz w:val="23"/>
        </w:rPr>
        <w:t> </w:t>
      </w:r>
      <w:r>
        <w:rPr>
          <w:sz w:val="23"/>
        </w:rPr>
        <w:t>a</w:t>
      </w:r>
      <w:r>
        <w:rPr>
          <w:spacing w:val="13"/>
          <w:sz w:val="23"/>
        </w:rPr>
        <w:t> </w:t>
      </w:r>
      <w:r>
        <w:rPr>
          <w:sz w:val="23"/>
        </w:rPr>
        <w:t>10</w:t>
      </w:r>
      <w:r>
        <w:rPr>
          <w:spacing w:val="13"/>
          <w:sz w:val="23"/>
        </w:rPr>
        <w:t> </w:t>
      </w:r>
      <w:r>
        <w:rPr>
          <w:sz w:val="23"/>
        </w:rPr>
        <w:t>personas</w:t>
      </w:r>
      <w:r>
        <w:rPr>
          <w:spacing w:val="-61"/>
          <w:sz w:val="23"/>
        </w:rPr>
        <w:t> </w:t>
      </w:r>
      <w:r>
        <w:rPr>
          <w:sz w:val="23"/>
        </w:rPr>
        <w:t>o más;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2" w:after="0"/>
        <w:ind w:left="1908" w:right="1652" w:hanging="351"/>
        <w:jc w:val="left"/>
        <w:rPr>
          <w:sz w:val="23"/>
        </w:rPr>
      </w:pPr>
      <w:r>
        <w:rPr>
          <w:sz w:val="23"/>
        </w:rPr>
        <w:t>Las</w:t>
      </w:r>
      <w:r>
        <w:rPr>
          <w:spacing w:val="34"/>
          <w:sz w:val="23"/>
        </w:rPr>
        <w:t> </w:t>
      </w:r>
      <w:r>
        <w:rPr>
          <w:sz w:val="23"/>
        </w:rPr>
        <w:t>casas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4"/>
          <w:sz w:val="23"/>
        </w:rPr>
        <w:t> </w:t>
      </w:r>
      <w:r>
        <w:rPr>
          <w:sz w:val="23"/>
        </w:rPr>
        <w:t>ancianos,</w:t>
      </w:r>
      <w:r>
        <w:rPr>
          <w:spacing w:val="36"/>
          <w:sz w:val="23"/>
        </w:rPr>
        <w:t> </w:t>
      </w:r>
      <w:r>
        <w:rPr>
          <w:sz w:val="23"/>
        </w:rPr>
        <w:t>asilos,</w:t>
      </w:r>
      <w:r>
        <w:rPr>
          <w:spacing w:val="36"/>
          <w:sz w:val="23"/>
        </w:rPr>
        <w:t> </w:t>
      </w:r>
      <w:r>
        <w:rPr>
          <w:sz w:val="23"/>
        </w:rPr>
        <w:t>orfanatorios</w:t>
      </w:r>
      <w:r>
        <w:rPr>
          <w:spacing w:val="33"/>
          <w:sz w:val="23"/>
        </w:rPr>
        <w:t> </w:t>
      </w:r>
      <w:r>
        <w:rPr>
          <w:sz w:val="23"/>
        </w:rPr>
        <w:t>que</w:t>
      </w:r>
      <w:r>
        <w:rPr>
          <w:spacing w:val="33"/>
          <w:sz w:val="23"/>
        </w:rPr>
        <w:t> </w:t>
      </w:r>
      <w:r>
        <w:rPr>
          <w:sz w:val="23"/>
        </w:rPr>
        <w:t>alberguen</w:t>
      </w:r>
      <w:r>
        <w:rPr>
          <w:spacing w:val="35"/>
          <w:sz w:val="23"/>
        </w:rPr>
        <w:t> </w:t>
      </w:r>
      <w:r>
        <w:rPr>
          <w:sz w:val="23"/>
        </w:rPr>
        <w:t>a</w:t>
      </w:r>
      <w:r>
        <w:rPr>
          <w:spacing w:val="33"/>
          <w:sz w:val="23"/>
        </w:rPr>
        <w:t> </w:t>
      </w:r>
      <w:r>
        <w:rPr>
          <w:sz w:val="23"/>
        </w:rPr>
        <w:t>más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10</w:t>
      </w:r>
      <w:r>
        <w:rPr>
          <w:spacing w:val="-61"/>
          <w:sz w:val="23"/>
        </w:rPr>
        <w:t> </w:t>
      </w:r>
      <w:r>
        <w:rPr>
          <w:sz w:val="23"/>
        </w:rPr>
        <w:t>personas;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1" w:after="0"/>
        <w:ind w:left="1908" w:right="1651" w:hanging="351"/>
        <w:jc w:val="left"/>
        <w:rPr>
          <w:sz w:val="23"/>
        </w:rPr>
      </w:pPr>
      <w:r>
        <w:rPr>
          <w:sz w:val="23"/>
        </w:rPr>
        <w:t>Los</w:t>
      </w:r>
      <w:r>
        <w:rPr>
          <w:spacing w:val="35"/>
          <w:sz w:val="23"/>
        </w:rPr>
        <w:t> </w:t>
      </w:r>
      <w:r>
        <w:rPr>
          <w:sz w:val="23"/>
        </w:rPr>
        <w:t>centros</w:t>
      </w:r>
      <w:r>
        <w:rPr>
          <w:spacing w:val="38"/>
          <w:sz w:val="23"/>
        </w:rPr>
        <w:t> </w:t>
      </w:r>
      <w:r>
        <w:rPr>
          <w:sz w:val="23"/>
        </w:rPr>
        <w:t>antirrábicos,</w:t>
      </w:r>
      <w:r>
        <w:rPr>
          <w:spacing w:val="38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cuarentena,</w:t>
      </w:r>
      <w:r>
        <w:rPr>
          <w:spacing w:val="38"/>
          <w:sz w:val="23"/>
        </w:rPr>
        <w:t> </w:t>
      </w:r>
      <w:r>
        <w:rPr>
          <w:sz w:val="23"/>
        </w:rPr>
        <w:t>y</w:t>
      </w:r>
      <w:r>
        <w:rPr>
          <w:spacing w:val="35"/>
          <w:sz w:val="23"/>
        </w:rPr>
        <w:t> </w:t>
      </w:r>
      <w:r>
        <w:rPr>
          <w:sz w:val="23"/>
        </w:rPr>
        <w:t>las</w:t>
      </w:r>
      <w:r>
        <w:rPr>
          <w:spacing w:val="38"/>
          <w:sz w:val="23"/>
        </w:rPr>
        <w:t> </w:t>
      </w:r>
      <w:r>
        <w:rPr>
          <w:sz w:val="23"/>
        </w:rPr>
        <w:t>clínicas</w:t>
      </w:r>
      <w:r>
        <w:rPr>
          <w:spacing w:val="38"/>
          <w:sz w:val="23"/>
        </w:rPr>
        <w:t> </w:t>
      </w:r>
      <w:r>
        <w:rPr>
          <w:sz w:val="23"/>
        </w:rPr>
        <w:t>y</w:t>
      </w:r>
      <w:r>
        <w:rPr>
          <w:spacing w:val="35"/>
          <w:sz w:val="23"/>
        </w:rPr>
        <w:t> </w:t>
      </w:r>
      <w:r>
        <w:rPr>
          <w:sz w:val="23"/>
        </w:rPr>
        <w:t>hospitales</w:t>
      </w:r>
      <w:r>
        <w:rPr>
          <w:spacing w:val="-61"/>
          <w:sz w:val="23"/>
        </w:rPr>
        <w:t> </w:t>
      </w:r>
      <w:r>
        <w:rPr>
          <w:sz w:val="23"/>
        </w:rPr>
        <w:t>veterinarios;</w:t>
      </w:r>
    </w:p>
    <w:p>
      <w:pPr>
        <w:pStyle w:val="ListParagraph"/>
        <w:numPr>
          <w:ilvl w:val="0"/>
          <w:numId w:val="162"/>
        </w:numPr>
        <w:tabs>
          <w:tab w:pos="1910" w:val="left" w:leader="none"/>
        </w:tabs>
        <w:spacing w:line="364" w:lineRule="auto" w:before="1" w:after="0"/>
        <w:ind w:left="1908" w:right="1655" w:hanging="351"/>
        <w:jc w:val="left"/>
        <w:rPr>
          <w:sz w:val="23"/>
        </w:rPr>
      </w:pPr>
      <w:r>
        <w:rPr>
          <w:sz w:val="23"/>
        </w:rPr>
        <w:t>Las</w:t>
      </w:r>
      <w:r>
        <w:rPr>
          <w:spacing w:val="18"/>
          <w:sz w:val="23"/>
        </w:rPr>
        <w:t> </w:t>
      </w:r>
      <w:r>
        <w:rPr>
          <w:sz w:val="23"/>
        </w:rPr>
        <w:t>escuelas</w:t>
      </w:r>
      <w:r>
        <w:rPr>
          <w:spacing w:val="16"/>
          <w:sz w:val="23"/>
        </w:rPr>
        <w:t> </w:t>
      </w:r>
      <w:r>
        <w:rPr>
          <w:sz w:val="23"/>
        </w:rPr>
        <w:t>secundarias</w:t>
      </w:r>
      <w:r>
        <w:rPr>
          <w:spacing w:val="18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técnicas,</w:t>
      </w:r>
      <w:r>
        <w:rPr>
          <w:spacing w:val="17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preparatorias,</w:t>
      </w:r>
      <w:r>
        <w:rPr>
          <w:spacing w:val="18"/>
          <w:sz w:val="23"/>
        </w:rPr>
        <w:t> </w:t>
      </w:r>
      <w:r>
        <w:rPr>
          <w:sz w:val="23"/>
        </w:rPr>
        <w:t>bachilleratos,</w:t>
      </w:r>
      <w:r>
        <w:rPr>
          <w:spacing w:val="-6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capacitación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cualquiera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modalidades;</w:t>
      </w: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1" w:after="0"/>
        <w:ind w:left="1908" w:right="1652" w:hanging="351"/>
        <w:jc w:val="left"/>
        <w:rPr>
          <w:sz w:val="23"/>
        </w:rPr>
      </w:pP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universidades,</w:t>
      </w:r>
      <w:r>
        <w:rPr>
          <w:spacing w:val="9"/>
          <w:sz w:val="23"/>
        </w:rPr>
        <w:t> </w:t>
      </w:r>
      <w:r>
        <w:rPr>
          <w:sz w:val="23"/>
        </w:rPr>
        <w:t>politécnicos,</w:t>
      </w:r>
      <w:r>
        <w:rPr>
          <w:spacing w:val="8"/>
          <w:sz w:val="23"/>
        </w:rPr>
        <w:t> </w:t>
      </w:r>
      <w:r>
        <w:rPr>
          <w:sz w:val="23"/>
        </w:rPr>
        <w:t>tecnológicos,</w:t>
      </w:r>
      <w:r>
        <w:rPr>
          <w:spacing w:val="9"/>
          <w:sz w:val="23"/>
        </w:rPr>
        <w:t> </w:t>
      </w:r>
      <w:r>
        <w:rPr>
          <w:sz w:val="23"/>
        </w:rPr>
        <w:t>escuelas</w:t>
      </w:r>
      <w:r>
        <w:rPr>
          <w:spacing w:val="8"/>
          <w:sz w:val="23"/>
        </w:rPr>
        <w:t> </w:t>
      </w:r>
      <w:r>
        <w:rPr>
          <w:sz w:val="23"/>
        </w:rPr>
        <w:t>normales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general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instituciones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educación</w:t>
      </w:r>
      <w:r>
        <w:rPr>
          <w:spacing w:val="3"/>
          <w:sz w:val="23"/>
        </w:rPr>
        <w:t> </w:t>
      </w:r>
      <w:r>
        <w:rPr>
          <w:sz w:val="23"/>
        </w:rPr>
        <w:t>media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superior;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62"/>
        </w:numPr>
        <w:tabs>
          <w:tab w:pos="1909" w:val="left" w:leader="none"/>
        </w:tabs>
        <w:spacing w:line="364" w:lineRule="auto" w:before="0" w:after="0"/>
        <w:ind w:left="1908" w:right="1651" w:hanging="351"/>
        <w:jc w:val="both"/>
        <w:rPr>
          <w:sz w:val="23"/>
        </w:rPr>
      </w:pPr>
      <w:r>
        <w:rPr>
          <w:sz w:val="23"/>
        </w:rPr>
        <w:t>Los centros de estudios de postgrado, y los centros y laboratorios de</w:t>
      </w:r>
      <w:r>
        <w:rPr>
          <w:spacing w:val="1"/>
          <w:sz w:val="23"/>
        </w:rPr>
        <w:t> </w:t>
      </w:r>
      <w:r>
        <w:rPr>
          <w:sz w:val="23"/>
        </w:rPr>
        <w:t>investigación.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Estas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preventivo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 ambiental cuando corresponda, y en su caso, el manifiesto de impacto</w:t>
      </w:r>
      <w:r>
        <w:rPr>
          <w:spacing w:val="1"/>
        </w:rPr>
        <w:t> </w:t>
      </w:r>
      <w:r>
        <w:rPr/>
        <w:t>ambiental, el estudio de impacto urbano según las reglas de las Sección Quinta de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Capítulo.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centrales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aguas</w:t>
      </w:r>
      <w:r>
        <w:rPr>
          <w:spacing w:val="64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deberán contemplar una franja de protección alrededor de la misma como zona</w:t>
      </w:r>
      <w:r>
        <w:rPr>
          <w:spacing w:val="1"/>
        </w:rPr>
        <w:t> </w:t>
      </w:r>
      <w:r>
        <w:rPr/>
        <w:t>arbolada, de cuando menos un mínimo de ancho igual al ancho de la vialidad más</w:t>
      </w:r>
      <w:r>
        <w:rPr>
          <w:spacing w:val="1"/>
        </w:rPr>
        <w:t> </w:t>
      </w:r>
      <w:r>
        <w:rPr/>
        <w:t>ancha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esté más</w:t>
      </w:r>
      <w:r>
        <w:rPr>
          <w:spacing w:val="2"/>
        </w:rPr>
        <w:t> </w:t>
      </w:r>
      <w:r>
        <w:rPr/>
        <w:t>próxima.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Todos los desarrollos que se lleven a cabo en zonificación industrial, serán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instalar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residuales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destinos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autorice</w:t>
      </w:r>
      <w:r>
        <w:rPr>
          <w:spacing w:val="63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3"/>
        </w:rPr>
        <w:t> </w:t>
      </w:r>
      <w:r>
        <w:rPr/>
        <w:t>preferentemente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propio</w:t>
      </w:r>
      <w:r>
        <w:rPr>
          <w:spacing w:val="2"/>
        </w:rPr>
        <w:t> </w:t>
      </w:r>
      <w:r>
        <w:rPr/>
        <w:t>predio.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En caso de industrias que utilicen agua para el proceso de producción, se</w:t>
      </w:r>
      <w:r>
        <w:rPr>
          <w:spacing w:val="1"/>
        </w:rPr>
        <w:t> </w:t>
      </w:r>
      <w:r>
        <w:rPr/>
        <w:t>deberá instalar un sistema de recolección de aguas</w:t>
      </w:r>
      <w:r>
        <w:rPr>
          <w:spacing w:val="1"/>
        </w:rPr>
        <w:t> </w:t>
      </w:r>
      <w:r>
        <w:rPr/>
        <w:t>del proceso separado del</w:t>
      </w:r>
      <w:r>
        <w:rPr>
          <w:spacing w:val="1"/>
        </w:rPr>
        <w:t> </w:t>
      </w:r>
      <w:r>
        <w:rPr/>
        <w:t>drenaje</w:t>
      </w:r>
      <w:r>
        <w:rPr>
          <w:spacing w:val="16"/>
        </w:rPr>
        <w:t> </w:t>
      </w:r>
      <w:r>
        <w:rPr/>
        <w:t>sanitario.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aguas</w:t>
      </w:r>
      <w:r>
        <w:rPr>
          <w:spacing w:val="16"/>
        </w:rPr>
        <w:t> </w:t>
      </w:r>
      <w:r>
        <w:rPr/>
        <w:t>residuales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proceso</w:t>
      </w:r>
      <w:r>
        <w:rPr>
          <w:spacing w:val="15"/>
        </w:rPr>
        <w:t> </w:t>
      </w:r>
      <w:r>
        <w:rPr/>
        <w:t>se</w:t>
      </w:r>
      <w:r>
        <w:rPr>
          <w:spacing w:val="18"/>
        </w:rPr>
        <w:t> </w:t>
      </w:r>
      <w:r>
        <w:rPr/>
        <w:t>analizarán</w:t>
      </w:r>
      <w:r>
        <w:rPr>
          <w:spacing w:val="18"/>
        </w:rPr>
        <w:t> </w:t>
      </w:r>
      <w:r>
        <w:rPr/>
        <w:t>para</w:t>
      </w:r>
      <w:r>
        <w:rPr>
          <w:spacing w:val="16"/>
        </w:rPr>
        <w:t> </w:t>
      </w:r>
      <w:r>
        <w:rPr/>
        <w:t>determinar</w:t>
      </w:r>
      <w:r>
        <w:rPr>
          <w:spacing w:val="-61"/>
        </w:rPr>
        <w:t> </w:t>
      </w:r>
      <w:r>
        <w:rPr/>
        <w:t>la</w:t>
      </w:r>
      <w:r>
        <w:rPr>
          <w:spacing w:val="31"/>
        </w:rPr>
        <w:t> </w:t>
      </w:r>
      <w:r>
        <w:rPr/>
        <w:t>necesidad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darles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pretratamiento,</w:t>
      </w:r>
      <w:r>
        <w:rPr>
          <w:spacing w:val="33"/>
        </w:rPr>
        <w:t> </w:t>
      </w:r>
      <w:r>
        <w:rPr/>
        <w:t>antes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descargarlas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alcantarillado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ciudad.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4282" w:right="4961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1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F</w:t>
      </w:r>
      <w:r>
        <w:rPr>
          <w:rFonts w:ascii="Arial" w:hAnsi="Arial"/>
          <w:b/>
          <w:sz w:val="18"/>
        </w:rPr>
        <w:t>RACCIONAMIENTOS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52.</w:t>
      </w:r>
      <w:r>
        <w:rPr>
          <w:rFonts w:ascii="Arial" w:hAnsi="Arial"/>
          <w:b/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fraccionador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normas,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legislación,</w:t>
      </w:r>
      <w:r>
        <w:rPr>
          <w:spacing w:val="1"/>
        </w:rPr>
        <w:t> </w:t>
      </w:r>
      <w:r>
        <w:rPr/>
        <w:t>declaratorias,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programas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urbano: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Transmitir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dominio</w:t>
      </w:r>
      <w:r>
        <w:rPr>
          <w:spacing w:val="63"/>
        </w:rPr>
        <w:t> </w:t>
      </w:r>
      <w:r>
        <w:rPr/>
        <w:t>del</w:t>
      </w:r>
      <w:r>
        <w:rPr>
          <w:spacing w:val="64"/>
        </w:rPr>
        <w:t> </w:t>
      </w:r>
      <w:r>
        <w:rPr/>
        <w:t>área</w:t>
      </w:r>
      <w:r>
        <w:rPr>
          <w:spacing w:val="-61"/>
        </w:rPr>
        <w:t> </w:t>
      </w:r>
      <w:r>
        <w:rPr/>
        <w:t>cesión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fraccionado correspondiente para las áreas de equipamiento urbano, verde y de</w:t>
      </w:r>
      <w:r>
        <w:rPr>
          <w:spacing w:val="1"/>
        </w:rPr>
        <w:t> </w:t>
      </w:r>
      <w:r>
        <w:rPr/>
        <w:t>servicios.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/>
        <w:t>Se</w:t>
      </w:r>
      <w:r>
        <w:rPr>
          <w:spacing w:val="33"/>
        </w:rPr>
        <w:t> </w:t>
      </w:r>
      <w:r>
        <w:rPr/>
        <w:t>entiende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/>
        <w:t>superficie</w:t>
      </w:r>
      <w:r>
        <w:rPr>
          <w:spacing w:val="33"/>
        </w:rPr>
        <w:t> </w:t>
      </w:r>
      <w:r>
        <w:rPr/>
        <w:t>vendible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resulte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reducir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superficie</w:t>
      </w:r>
      <w:r>
        <w:rPr>
          <w:spacing w:val="-61"/>
        </w:rPr>
        <w:t> </w:t>
      </w:r>
      <w:r>
        <w:rPr/>
        <w:t>total del terreno por fraccionar, la destinada a vías públicas y las de cesión para el</w:t>
      </w:r>
      <w:r>
        <w:rPr>
          <w:spacing w:val="1"/>
        </w:rPr>
        <w:t> </w:t>
      </w:r>
      <w:r>
        <w:rPr/>
        <w:t>equipamiento urbano, y áreas verdes y demás servicios en virtud de la cesión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La localización de los terrenos de cesión para equipamiento, áreas verdes y</w:t>
      </w:r>
      <w:r>
        <w:rPr>
          <w:spacing w:val="1"/>
        </w:rPr>
        <w:t> </w:t>
      </w:r>
      <w:r>
        <w:rPr/>
        <w:t>demás</w:t>
      </w:r>
      <w:r>
        <w:rPr>
          <w:spacing w:val="28"/>
        </w:rPr>
        <w:t> </w:t>
      </w:r>
      <w:r>
        <w:rPr/>
        <w:t>servicios</w:t>
      </w:r>
      <w:r>
        <w:rPr>
          <w:spacing w:val="27"/>
        </w:rPr>
        <w:t> </w:t>
      </w:r>
      <w:r>
        <w:rPr/>
        <w:t>será</w:t>
      </w:r>
      <w:r>
        <w:rPr>
          <w:spacing w:val="27"/>
        </w:rPr>
        <w:t> </w:t>
      </w:r>
      <w:r>
        <w:rPr/>
        <w:t>aprobada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H.</w:t>
      </w:r>
      <w:r>
        <w:rPr>
          <w:spacing w:val="28"/>
        </w:rPr>
        <w:t> </w:t>
      </w:r>
      <w:r>
        <w:rPr/>
        <w:t>Ayuntamiento.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las</w:t>
      </w:r>
      <w:r>
        <w:rPr>
          <w:spacing w:val="17"/>
        </w:rPr>
        <w:t> </w:t>
      </w:r>
      <w:r>
        <w:rPr/>
        <w:t>vialidades</w:t>
      </w:r>
      <w:r>
        <w:rPr>
          <w:spacing w:val="18"/>
        </w:rPr>
        <w:t> </w:t>
      </w:r>
      <w:r>
        <w:rPr/>
        <w:t>primarias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secundarias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su</w:t>
      </w:r>
      <w:r>
        <w:rPr>
          <w:spacing w:val="18"/>
        </w:rPr>
        <w:t> </w:t>
      </w:r>
      <w:r>
        <w:rPr/>
        <w:t>importancia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estructura</w:t>
      </w:r>
      <w:r>
        <w:rPr>
          <w:spacing w:val="18"/>
        </w:rPr>
        <w:t> </w:t>
      </w:r>
      <w:r>
        <w:rPr/>
        <w:t>vial</w:t>
      </w:r>
      <w:r>
        <w:rPr>
          <w:spacing w:val="-62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ciudad</w:t>
      </w:r>
      <w:r>
        <w:rPr>
          <w:spacing w:val="39"/>
        </w:rPr>
        <w:t> </w:t>
      </w:r>
      <w:r>
        <w:rPr/>
        <w:t>deberán</w:t>
      </w:r>
      <w:r>
        <w:rPr>
          <w:spacing w:val="40"/>
        </w:rPr>
        <w:t> </w:t>
      </w:r>
      <w:r>
        <w:rPr/>
        <w:t>ser</w:t>
      </w:r>
      <w:r>
        <w:rPr>
          <w:spacing w:val="40"/>
        </w:rPr>
        <w:t> </w:t>
      </w:r>
      <w:r>
        <w:rPr/>
        <w:t>consideradas</w:t>
      </w:r>
      <w:r>
        <w:rPr>
          <w:spacing w:val="40"/>
        </w:rPr>
        <w:t> </w:t>
      </w:r>
      <w:r>
        <w:rPr/>
        <w:t>como</w:t>
      </w:r>
      <w:r>
        <w:rPr>
          <w:spacing w:val="39"/>
        </w:rPr>
        <w:t> </w:t>
      </w:r>
      <w:r>
        <w:rPr/>
        <w:t>vías</w:t>
      </w:r>
      <w:r>
        <w:rPr>
          <w:spacing w:val="39"/>
        </w:rPr>
        <w:t> </w:t>
      </w:r>
      <w:r>
        <w:rPr/>
        <w:t>públicas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espacios</w:t>
      </w:r>
      <w:r>
        <w:rPr>
          <w:spacing w:val="41"/>
        </w:rPr>
        <w:t> </w:t>
      </w:r>
      <w:r>
        <w:rPr/>
        <w:t>públicos,</w:t>
      </w:r>
      <w:r>
        <w:rPr>
          <w:spacing w:val="-61"/>
        </w:rPr>
        <w:t> </w:t>
      </w:r>
      <w:r>
        <w:rPr/>
        <w:t>así como los porcentajes correspondientes de área para equipamiento, verde, y</w:t>
      </w:r>
      <w:r>
        <w:rPr>
          <w:spacing w:val="1"/>
        </w:rPr>
        <w:t> </w:t>
      </w:r>
      <w:r>
        <w:rPr/>
        <w:t>servicios de acuerdo con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Ley.</w:t>
      </w:r>
    </w:p>
    <w:p>
      <w:pPr>
        <w:pStyle w:val="BodyText"/>
        <w:spacing w:line="364" w:lineRule="auto" w:before="5"/>
        <w:ind w:left="974" w:right="1651" w:firstLine="552"/>
        <w:jc w:val="both"/>
      </w:pPr>
      <w:r>
        <w:rPr>
          <w:rFonts w:ascii="Arial" w:hAnsi="Arial"/>
          <w:b/>
        </w:rPr>
        <w:t>Norma 2. </w:t>
      </w:r>
      <w:r>
        <w:rPr/>
        <w:t>Entregar las áreas</w:t>
      </w:r>
      <w:r>
        <w:rPr>
          <w:spacing w:val="1"/>
        </w:rPr>
        <w:t> </w:t>
      </w:r>
      <w:r>
        <w:rPr/>
        <w:t>de cesión limpias, pavimentadas en las</w:t>
      </w:r>
      <w:r>
        <w:rPr>
          <w:spacing w:val="63"/>
        </w:rPr>
        <w:t> </w:t>
      </w:r>
      <w:r>
        <w:rPr/>
        <w:t>calles</w:t>
      </w:r>
      <w:r>
        <w:rPr>
          <w:spacing w:val="1"/>
        </w:rPr>
        <w:t> </w:t>
      </w:r>
      <w:r>
        <w:rPr/>
        <w:t>que las circundan, con guarniciones y banquetas. Además, las destinadas a área</w:t>
      </w:r>
      <w:r>
        <w:rPr>
          <w:spacing w:val="1"/>
        </w:rPr>
        <w:t> </w:t>
      </w:r>
      <w:r>
        <w:rPr/>
        <w:t>verde,</w:t>
      </w:r>
      <w:r>
        <w:rPr>
          <w:spacing w:val="1"/>
        </w:rPr>
        <w:t> </w:t>
      </w:r>
      <w:r>
        <w:rPr/>
        <w:t>equipadas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árboles</w:t>
      </w:r>
      <w:r>
        <w:rPr>
          <w:spacing w:val="1"/>
        </w:rPr>
        <w:t> </w:t>
      </w:r>
      <w:r>
        <w:rPr/>
        <w:t>aclimatados</w:t>
      </w:r>
      <w:r>
        <w:rPr>
          <w:spacing w:val="1"/>
        </w:rPr>
        <w:t> </w:t>
      </w:r>
      <w:r>
        <w:rPr/>
        <w:t>sembrados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metros,</w:t>
      </w:r>
      <w:r>
        <w:rPr>
          <w:spacing w:val="1"/>
        </w:rPr>
        <w:t> </w:t>
      </w:r>
      <w:r>
        <w:rPr/>
        <w:t>pasto</w:t>
      </w:r>
      <w:r>
        <w:rPr>
          <w:spacing w:val="-61"/>
        </w:rPr>
        <w:t> </w:t>
      </w:r>
      <w:r>
        <w:rPr/>
        <w:t>sembrado en tierra vegetal, sistema de riego, tomas de agua, aljibe y sistema de</w:t>
      </w:r>
      <w:r>
        <w:rPr>
          <w:spacing w:val="1"/>
        </w:rPr>
        <w:t> </w:t>
      </w:r>
      <w:r>
        <w:rPr/>
        <w:t>prebombeo cuando se necesite, alumbrado, andadores, juegos infantiles, bancas,</w:t>
      </w:r>
      <w:r>
        <w:rPr>
          <w:spacing w:val="1"/>
        </w:rPr>
        <w:t> </w:t>
      </w:r>
      <w:r>
        <w:rPr/>
        <w:t>así como sistema de recuperación de aguas pluviales y tratadas de acuerdo con el</w:t>
      </w:r>
      <w:r>
        <w:rPr>
          <w:spacing w:val="1"/>
        </w:rPr>
        <w:t> </w:t>
      </w:r>
      <w:r>
        <w:rPr/>
        <w:t>proyecto que se autorice. Las destinadas al equipamiento y servicios con cuando</w:t>
      </w:r>
      <w:r>
        <w:rPr>
          <w:spacing w:val="1"/>
        </w:rPr>
        <w:t> </w:t>
      </w:r>
      <w:r>
        <w:rPr/>
        <w:t>menos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tomas</w:t>
      </w:r>
      <w:r>
        <w:rPr>
          <w:spacing w:val="4"/>
        </w:rPr>
        <w:t> </w:t>
      </w:r>
      <w:r>
        <w:rPr/>
        <w:t>de agua</w:t>
      </w:r>
      <w:r>
        <w:rPr>
          <w:spacing w:val="1"/>
        </w:rPr>
        <w:t> </w:t>
      </w:r>
      <w:r>
        <w:rPr/>
        <w:t>y dos</w:t>
      </w:r>
      <w:r>
        <w:rPr>
          <w:spacing w:val="4"/>
        </w:rPr>
        <w:t> </w:t>
      </w:r>
      <w:r>
        <w:rPr/>
        <w:t>descargas</w:t>
      </w:r>
      <w:r>
        <w:rPr>
          <w:spacing w:val="2"/>
        </w:rPr>
        <w:t> </w:t>
      </w:r>
      <w:r>
        <w:rPr/>
        <w:t>sanitarias.</w:t>
      </w:r>
    </w:p>
    <w:p>
      <w:pPr>
        <w:pStyle w:val="BodyText"/>
        <w:spacing w:line="364" w:lineRule="auto" w:before="4"/>
        <w:ind w:left="974" w:right="1649" w:firstLine="552"/>
        <w:jc w:val="both"/>
      </w:pPr>
      <w:r>
        <w:rPr>
          <w:rFonts w:ascii="Arial" w:hAnsi="Arial"/>
          <w:b/>
        </w:rPr>
        <w:t>Norma 3.</w:t>
      </w:r>
      <w:r>
        <w:rPr>
          <w:rFonts w:ascii="Arial" w:hAnsi="Arial"/>
          <w:b/>
          <w:spacing w:val="1"/>
        </w:rPr>
        <w:t> </w:t>
      </w:r>
      <w:r>
        <w:rPr/>
        <w:t>Todos los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deberán contar con</w:t>
      </w:r>
      <w:r>
        <w:rPr>
          <w:spacing w:val="1"/>
        </w:rPr>
        <w:t> </w:t>
      </w:r>
      <w:r>
        <w:rPr/>
        <w:t>los servicios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potable,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pluvial,</w:t>
      </w:r>
      <w:r>
        <w:rPr>
          <w:spacing w:val="1"/>
        </w:rPr>
        <w:t> </w:t>
      </w:r>
      <w:r>
        <w:rPr/>
        <w:t>alcantarillado</w:t>
      </w:r>
      <w:r>
        <w:rPr>
          <w:spacing w:val="1"/>
        </w:rPr>
        <w:t> </w:t>
      </w:r>
      <w:r>
        <w:rPr/>
        <w:t>sanitario,</w:t>
      </w:r>
      <w:r>
        <w:rPr>
          <w:spacing w:val="1"/>
        </w:rPr>
        <w:t> </w:t>
      </w:r>
      <w:r>
        <w:rPr/>
        <w:t>electricidad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alumbrado</w:t>
      </w:r>
      <w:r>
        <w:rPr>
          <w:spacing w:val="1"/>
        </w:rPr>
        <w:t> </w:t>
      </w:r>
      <w:r>
        <w:rPr/>
        <w:t>público, y pavimentos, y con los servicios de remoción y tratamiento de aguas</w:t>
      </w:r>
      <w:r>
        <w:rPr>
          <w:spacing w:val="1"/>
        </w:rPr>
        <w:t> </w:t>
      </w:r>
      <w:r>
        <w:rPr/>
        <w:t>residuales de conformidad con las obras mínimas de urbanización indicadas en el</w:t>
      </w:r>
      <w:r>
        <w:rPr>
          <w:spacing w:val="1"/>
        </w:rPr>
        <w:t> </w:t>
      </w:r>
      <w:r>
        <w:rPr/>
        <w:t>artículo 47 del</w:t>
      </w:r>
      <w:r>
        <w:rPr>
          <w:spacing w:val="1"/>
        </w:rPr>
        <w:t> </w:t>
      </w:r>
      <w:r>
        <w:rPr/>
        <w:t>presente Reglamento.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El fraccionador deberá instalar dentro del fraccionamiento por su cuenta y</w:t>
      </w:r>
      <w:r>
        <w:rPr>
          <w:spacing w:val="1"/>
        </w:rPr>
        <w:t> </w:t>
      </w:r>
      <w:r>
        <w:rPr/>
        <w:t>costo,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tratada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acuerdo</w:t>
      </w:r>
      <w:r>
        <w:rPr>
          <w:spacing w:val="64"/>
        </w:rPr>
        <w:t> </w:t>
      </w:r>
      <w:r>
        <w:rPr/>
        <w:t>al</w:t>
      </w:r>
      <w:r>
        <w:rPr>
          <w:spacing w:val="1"/>
        </w:rPr>
        <w:t> </w:t>
      </w:r>
      <w:r>
        <w:rPr/>
        <w:t>proyecto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autorice,</w:t>
      </w:r>
      <w:r>
        <w:rPr>
          <w:spacing w:val="19"/>
        </w:rPr>
        <w:t> </w:t>
      </w:r>
      <w:r>
        <w:rPr/>
        <w:t>para</w:t>
      </w:r>
      <w:r>
        <w:rPr>
          <w:spacing w:val="16"/>
        </w:rPr>
        <w:t> </w:t>
      </w:r>
      <w:r>
        <w:rPr/>
        <w:t>dar</w:t>
      </w:r>
      <w:r>
        <w:rPr>
          <w:spacing w:val="19"/>
        </w:rPr>
        <w:t> </w:t>
      </w:r>
      <w:r>
        <w:rPr/>
        <w:t>servicio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20"/>
        </w:rPr>
        <w:t> </w:t>
      </w:r>
      <w:r>
        <w:rPr/>
        <w:t>parques,</w:t>
      </w:r>
      <w:r>
        <w:rPr>
          <w:spacing w:val="19"/>
        </w:rPr>
        <w:t> </w:t>
      </w:r>
      <w:r>
        <w:rPr/>
        <w:t>jardines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áreas</w:t>
      </w:r>
      <w:r>
        <w:rPr>
          <w:spacing w:val="19"/>
        </w:rPr>
        <w:t> </w:t>
      </w:r>
      <w:r>
        <w:rPr/>
        <w:t>verdes</w:t>
      </w:r>
      <w:r>
        <w:rPr>
          <w:spacing w:val="-6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demás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determine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pavimentadas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hidráulico,</w:t>
      </w:r>
      <w:r>
        <w:rPr>
          <w:spacing w:val="1"/>
        </w:rPr>
        <w:t> </w:t>
      </w:r>
      <w:r>
        <w:rPr/>
        <w:t>asfáltico,</w:t>
      </w:r>
      <w:r>
        <w:rPr>
          <w:spacing w:val="1"/>
        </w:rPr>
        <w:t> </w:t>
      </w:r>
      <w:r>
        <w:rPr/>
        <w:t>adoquín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empedrados.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 del tipo de pavimento atenderá a las normas establecidas en el</w:t>
      </w:r>
      <w:r>
        <w:rPr>
          <w:spacing w:val="1"/>
        </w:rPr>
        <w:t> </w:t>
      </w:r>
      <w:r>
        <w:rPr/>
        <w:t>artículo 47 del presente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tabs>
          <w:tab w:pos="4656" w:val="left" w:leader="none"/>
        </w:tabs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7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59"/>
        </w:rPr>
        <w:t> </w:t>
      </w:r>
      <w:r>
        <w:rPr/>
        <w:t>El</w:t>
      </w:r>
      <w:r>
        <w:rPr>
          <w:spacing w:val="57"/>
        </w:rPr>
        <w:t> </w:t>
      </w:r>
      <w:r>
        <w:rPr/>
        <w:t>H.</w:t>
      </w:r>
      <w:r>
        <w:rPr>
          <w:spacing w:val="58"/>
        </w:rPr>
        <w:t> </w:t>
      </w:r>
      <w:r>
        <w:rPr/>
        <w:t>Ayuntamiento</w:t>
      </w:r>
      <w:r>
        <w:rPr>
          <w:spacing w:val="57"/>
        </w:rPr>
        <w:t> </w:t>
      </w:r>
      <w:r>
        <w:rPr/>
        <w:t>tendrá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obligación</w:t>
      </w:r>
      <w:r>
        <w:rPr>
          <w:spacing w:val="59"/>
        </w:rPr>
        <w:t> </w:t>
      </w:r>
      <w:r>
        <w:rPr/>
        <w:t>de</w:t>
      </w:r>
      <w:r>
        <w:rPr>
          <w:spacing w:val="57"/>
        </w:rPr>
        <w:t> </w:t>
      </w:r>
      <w:r>
        <w:rPr/>
        <w:t>recibir,</w:t>
      </w:r>
      <w:r>
        <w:rPr>
          <w:spacing w:val="58"/>
        </w:rPr>
        <w:t> </w:t>
      </w:r>
      <w:r>
        <w:rPr/>
        <w:t>mantener</w:t>
      </w:r>
      <w:r>
        <w:rPr>
          <w:spacing w:val="57"/>
        </w:rPr>
        <w:t> </w:t>
      </w:r>
      <w:r>
        <w:rPr/>
        <w:t>y</w:t>
      </w:r>
      <w:r>
        <w:rPr>
          <w:spacing w:val="-61"/>
        </w:rPr>
        <w:t> </w:t>
      </w:r>
      <w:r>
        <w:rPr/>
        <w:t>vigilar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áreas</w:t>
      </w:r>
      <w:r>
        <w:rPr>
          <w:spacing w:val="12"/>
        </w:rPr>
        <w:t> </w:t>
      </w:r>
      <w:r>
        <w:rPr/>
        <w:t>de</w:t>
        <w:tab/>
        <w:t>cesión</w:t>
      </w:r>
      <w:r>
        <w:rPr>
          <w:spacing w:val="14"/>
        </w:rPr>
        <w:t> </w:t>
      </w:r>
      <w:r>
        <w:rPr/>
        <w:t>municipal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sus</w:t>
      </w:r>
      <w:r>
        <w:rPr>
          <w:spacing w:val="15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partir</w:t>
      </w:r>
      <w:r>
        <w:rPr>
          <w:spacing w:val="14"/>
        </w:rPr>
        <w:t> </w:t>
      </w:r>
      <w:r>
        <w:rPr/>
        <w:t>de</w:t>
      </w:r>
      <w:r>
        <w:rPr>
          <w:spacing w:val="-62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reciban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obras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 6. </w:t>
      </w:r>
      <w:r>
        <w:rPr/>
        <w:t>De acuerdo con la Ley de Asentamientos Humanos y Desarrollo</w:t>
      </w:r>
      <w:r>
        <w:rPr>
          <w:spacing w:val="1"/>
        </w:rPr>
        <w:t> </w:t>
      </w:r>
      <w:r>
        <w:rPr/>
        <w:t>Urbano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Estado</w:t>
      </w:r>
      <w:r>
        <w:rPr>
          <w:spacing w:val="26"/>
        </w:rPr>
        <w:t> </w:t>
      </w:r>
      <w:r>
        <w:rPr/>
        <w:t>y</w:t>
      </w:r>
      <w:r>
        <w:rPr>
          <w:spacing w:val="24"/>
        </w:rPr>
        <w:t> </w:t>
      </w:r>
      <w:r>
        <w:rPr/>
        <w:t>el</w:t>
      </w:r>
      <w:r>
        <w:rPr>
          <w:spacing w:val="26"/>
        </w:rPr>
        <w:t> </w:t>
      </w:r>
      <w:r>
        <w:rPr/>
        <w:t>presente</w:t>
      </w:r>
      <w:r>
        <w:rPr>
          <w:spacing w:val="25"/>
        </w:rPr>
        <w:t> </w:t>
      </w:r>
      <w:r>
        <w:rPr/>
        <w:t>Reglamento,</w:t>
      </w:r>
      <w:r>
        <w:rPr>
          <w:spacing w:val="25"/>
        </w:rPr>
        <w:t> </w:t>
      </w:r>
      <w:r>
        <w:rPr/>
        <w:t>será</w:t>
      </w:r>
      <w:r>
        <w:rPr>
          <w:spacing w:val="26"/>
        </w:rPr>
        <w:t> </w:t>
      </w:r>
      <w:r>
        <w:rPr/>
        <w:t>obligación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los</w:t>
      </w:r>
      <w:r>
        <w:rPr>
          <w:spacing w:val="25"/>
        </w:rPr>
        <w:t> </w:t>
      </w:r>
      <w:r>
        <w:rPr/>
        <w:t>adquirientes</w:t>
      </w:r>
      <w:r>
        <w:rPr>
          <w:spacing w:val="1"/>
        </w:rPr>
        <w:t> </w:t>
      </w:r>
      <w:r>
        <w:rPr/>
        <w:t>de lotes respetar las características del fraccionamiento, en lo referente al uso del</w:t>
      </w:r>
      <w:r>
        <w:rPr>
          <w:spacing w:val="1"/>
        </w:rPr>
        <w:t> </w:t>
      </w:r>
      <w:r>
        <w:rPr/>
        <w:t>suelo,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densidades</w:t>
      </w:r>
      <w:r>
        <w:rPr>
          <w:spacing w:val="1"/>
        </w:rPr>
        <w:t> </w:t>
      </w:r>
      <w:r>
        <w:rPr/>
        <w:t>autorizadas,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lotes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no</w:t>
      </w:r>
      <w:r>
        <w:rPr>
          <w:spacing w:val="29"/>
        </w:rPr>
        <w:t> </w:t>
      </w:r>
      <w:r>
        <w:rPr/>
        <w:t>podrán</w:t>
      </w:r>
      <w:r>
        <w:rPr>
          <w:spacing w:val="28"/>
        </w:rPr>
        <w:t> </w:t>
      </w:r>
      <w:r>
        <w:rPr/>
        <w:t>subdividir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mismos,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tamaño</w:t>
      </w:r>
      <w:r>
        <w:rPr>
          <w:spacing w:val="28"/>
        </w:rPr>
        <w:t> </w:t>
      </w:r>
      <w:r>
        <w:rPr/>
        <w:t>menor</w:t>
      </w:r>
      <w:r>
        <w:rPr>
          <w:spacing w:val="31"/>
        </w:rPr>
        <w:t> </w:t>
      </w:r>
      <w:r>
        <w:rPr/>
        <w:t>a</w:t>
      </w:r>
      <w:r>
        <w:rPr>
          <w:spacing w:val="-61"/>
        </w:rPr>
        <w:t> </w:t>
      </w:r>
      <w:r>
        <w:rPr/>
        <w:t>los autorizados.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/>
        <w:t>Igualmente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respetar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restricción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autorizada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derivadas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Asentamientos</w:t>
      </w:r>
      <w:r>
        <w:rPr>
          <w:spacing w:val="1"/>
        </w:rPr>
        <w:t> </w:t>
      </w:r>
      <w:r>
        <w:rPr/>
        <w:t>Humanos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protectivos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compraventa</w:t>
      </w:r>
      <w:r>
        <w:rPr>
          <w:spacing w:val="1"/>
        </w:rPr>
        <w:t> </w:t>
      </w:r>
      <w:r>
        <w:rPr/>
        <w:t>debidamente</w:t>
      </w:r>
      <w:r>
        <w:rPr>
          <w:spacing w:val="-61"/>
        </w:rPr>
        <w:t> </w:t>
      </w:r>
      <w:r>
        <w:rPr/>
        <w:t>protocolizados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contravengan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recibir</w:t>
      </w:r>
      <w:r>
        <w:rPr>
          <w:spacing w:val="63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equipamiento,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verdes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 públicos y las obras de urbanización de un fraccionamiento, por lo que</w:t>
      </w:r>
      <w:r>
        <w:rPr>
          <w:spacing w:val="1"/>
        </w:rPr>
        <w:t> </w:t>
      </w:r>
      <w:r>
        <w:rPr/>
        <w:t>cualquier</w:t>
      </w:r>
      <w:r>
        <w:rPr>
          <w:spacing w:val="23"/>
        </w:rPr>
        <w:t> </w:t>
      </w:r>
      <w:r>
        <w:rPr/>
        <w:t>acto,</w:t>
      </w:r>
      <w:r>
        <w:rPr>
          <w:spacing w:val="23"/>
        </w:rPr>
        <w:t> </w:t>
      </w:r>
      <w:r>
        <w:rPr/>
        <w:t>contrato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convenio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celebre</w:t>
      </w:r>
      <w:r>
        <w:rPr>
          <w:spacing w:val="23"/>
        </w:rPr>
        <w:t> </w:t>
      </w:r>
      <w:r>
        <w:rPr/>
        <w:t>por</w:t>
      </w:r>
      <w:r>
        <w:rPr>
          <w:spacing w:val="25"/>
        </w:rPr>
        <w:t> </w:t>
      </w:r>
      <w:r>
        <w:rPr/>
        <w:t>parte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fraccionador</w:t>
      </w:r>
      <w:r>
        <w:rPr>
          <w:spacing w:val="23"/>
        </w:rPr>
        <w:t> </w:t>
      </w:r>
      <w:r>
        <w:rPr/>
        <w:t>con</w:t>
      </w:r>
      <w:r>
        <w:rPr>
          <w:spacing w:val="1"/>
        </w:rPr>
        <w:t> </w:t>
      </w:r>
      <w:r>
        <w:rPr/>
        <w:t>la asociación de colonos u otra persona física o moral que contravengan esta</w:t>
      </w:r>
      <w:r>
        <w:rPr>
          <w:spacing w:val="1"/>
        </w:rPr>
        <w:t> </w:t>
      </w:r>
      <w:r>
        <w:rPr/>
        <w:t>disposición, será</w:t>
      </w:r>
      <w:r>
        <w:rPr>
          <w:spacing w:val="2"/>
        </w:rPr>
        <w:t> </w:t>
      </w:r>
      <w:r>
        <w:rPr/>
        <w:t>nulo</w:t>
      </w:r>
      <w:r>
        <w:rPr>
          <w:spacing w:val="1"/>
        </w:rPr>
        <w:t> </w:t>
      </w:r>
      <w:r>
        <w:rPr/>
        <w:t>de pleno</w:t>
      </w:r>
      <w:r>
        <w:rPr>
          <w:spacing w:val="1"/>
        </w:rPr>
        <w:t> </w:t>
      </w:r>
      <w:r>
        <w:rPr/>
        <w:t>derecho.</w:t>
      </w:r>
    </w:p>
    <w:p>
      <w:pPr>
        <w:pStyle w:val="BodyText"/>
        <w:spacing w:line="364" w:lineRule="auto" w:before="4"/>
        <w:ind w:left="974" w:right="1655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urbanicen</w:t>
      </w:r>
      <w:r>
        <w:rPr>
          <w:spacing w:val="63"/>
        </w:rPr>
        <w:t> </w:t>
      </w:r>
      <w:r>
        <w:rPr/>
        <w:t>por</w:t>
      </w:r>
      <w:r>
        <w:rPr>
          <w:spacing w:val="64"/>
        </w:rPr>
        <w:t> </w:t>
      </w:r>
      <w:r>
        <w:rPr/>
        <w:t>etapas,</w:t>
      </w:r>
      <w:r>
        <w:rPr>
          <w:spacing w:val="64"/>
        </w:rPr>
        <w:t> </w:t>
      </w:r>
      <w:r>
        <w:rPr/>
        <w:t>podrán</w:t>
      </w:r>
      <w:r>
        <w:rPr>
          <w:spacing w:val="1"/>
        </w:rPr>
        <w:t> </w:t>
      </w:r>
      <w:r>
        <w:rPr/>
        <w:t>recibirse</w:t>
      </w:r>
      <w:r>
        <w:rPr>
          <w:spacing w:val="24"/>
        </w:rPr>
        <w:t> </w:t>
      </w:r>
      <w:r>
        <w:rPr/>
        <w:t>o</w:t>
      </w:r>
      <w:r>
        <w:rPr>
          <w:spacing w:val="22"/>
        </w:rPr>
        <w:t> </w:t>
      </w:r>
      <w:r>
        <w:rPr/>
        <w:t>municipalizarse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igual</w:t>
      </w:r>
      <w:r>
        <w:rPr>
          <w:spacing w:val="24"/>
        </w:rPr>
        <w:t> </w:t>
      </w:r>
      <w:r>
        <w:rPr/>
        <w:t>forma</w:t>
      </w:r>
      <w:r>
        <w:rPr>
          <w:spacing w:val="24"/>
        </w:rPr>
        <w:t> </w:t>
      </w:r>
      <w:r>
        <w:rPr/>
        <w:t>cuando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hayan</w:t>
      </w:r>
      <w:r>
        <w:rPr>
          <w:spacing w:val="25"/>
        </w:rPr>
        <w:t> </w:t>
      </w:r>
      <w:r>
        <w:rPr/>
        <w:t>ejecutado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totalidad</w:t>
      </w:r>
      <w:r>
        <w:rPr>
          <w:spacing w:val="-61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obras</w:t>
      </w:r>
      <w:r>
        <w:rPr>
          <w:spacing w:val="30"/>
        </w:rPr>
        <w:t> </w:t>
      </w:r>
      <w:r>
        <w:rPr/>
        <w:t>correspondientes</w:t>
      </w:r>
      <w:r>
        <w:rPr>
          <w:spacing w:val="32"/>
        </w:rPr>
        <w:t> </w:t>
      </w:r>
      <w:r>
        <w:rPr/>
        <w:t>a</w:t>
      </w:r>
      <w:r>
        <w:rPr>
          <w:spacing w:val="29"/>
        </w:rPr>
        <w:t> </w:t>
      </w:r>
      <w:r>
        <w:rPr/>
        <w:t>cada</w:t>
      </w:r>
      <w:r>
        <w:rPr>
          <w:spacing w:val="28"/>
        </w:rPr>
        <w:t> </w:t>
      </w:r>
      <w:r>
        <w:rPr/>
        <w:t>etapa,</w:t>
      </w:r>
      <w:r>
        <w:rPr>
          <w:spacing w:val="29"/>
        </w:rPr>
        <w:t> </w:t>
      </w:r>
      <w:r>
        <w:rPr/>
        <w:t>considerando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margen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un</w:t>
      </w:r>
      <w:r>
        <w:rPr>
          <w:spacing w:val="28"/>
        </w:rPr>
        <w:t> </w:t>
      </w:r>
      <w:r>
        <w:rPr/>
        <w:t>5%</w:t>
      </w:r>
      <w:r>
        <w:rPr>
          <w:spacing w:val="-61"/>
        </w:rPr>
        <w:t> </w:t>
      </w:r>
      <w:r>
        <w:rPr/>
        <w:t>por</w:t>
      </w:r>
      <w:r>
        <w:rPr>
          <w:spacing w:val="1"/>
        </w:rPr>
        <w:t> </w:t>
      </w:r>
      <w:r>
        <w:rPr/>
        <w:t>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detalles,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garantizado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fianzas.</w:t>
      </w:r>
    </w:p>
    <w:p>
      <w:pPr>
        <w:pStyle w:val="BodyText"/>
        <w:tabs>
          <w:tab w:pos="2590" w:val="left" w:leader="none"/>
          <w:tab w:pos="4005" w:val="left" w:leader="none"/>
          <w:tab w:pos="4906" w:val="left" w:leader="none"/>
        </w:tabs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 9. </w:t>
      </w:r>
      <w:r>
        <w:rPr/>
        <w:t>Mientras no se cumpla con la municipalización del fraccionamiento,</w:t>
      </w:r>
      <w:r>
        <w:rPr>
          <w:spacing w:val="1"/>
        </w:rPr>
        <w:t> </w:t>
      </w:r>
      <w:r>
        <w:rPr/>
        <w:t>el</w:t>
        <w:tab/>
        <w:t>fraccionador</w:t>
      </w:r>
      <w:r>
        <w:rPr>
          <w:spacing w:val="1"/>
        </w:rPr>
        <w:t> </w:t>
      </w:r>
      <w:r>
        <w:rPr/>
        <w:t>seguirá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-61"/>
        </w:rPr>
        <w:t> </w:t>
      </w:r>
      <w:r>
        <w:rPr/>
        <w:t>mantenimiento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las</w:t>
        <w:tab/>
        <w:t>instalaciones</w:t>
      </w:r>
      <w:r>
        <w:rPr>
          <w:spacing w:val="16"/>
        </w:rPr>
        <w:t> </w:t>
      </w:r>
      <w:r>
        <w:rPr/>
        <w:t>correspondientes,</w:t>
      </w:r>
      <w:r>
        <w:rPr>
          <w:spacing w:val="16"/>
        </w:rPr>
        <w:t> </w:t>
      </w:r>
      <w:r>
        <w:rPr/>
        <w:t>así</w:t>
      </w:r>
      <w:r>
        <w:rPr>
          <w:spacing w:val="15"/>
        </w:rPr>
        <w:t> </w:t>
      </w:r>
      <w:r>
        <w:rPr/>
        <w:t>como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mantener</w:t>
      </w:r>
      <w:r>
        <w:rPr>
          <w:spacing w:val="-62"/>
        </w:rPr>
        <w:t> </w:t>
      </w:r>
      <w:r>
        <w:rPr/>
        <w:t>vigente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garantía</w:t>
        <w:tab/>
        <w:tab/>
        <w:t>otorgada.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/>
        <w:t>En el caso de urbanización inmediata, cuando la obra tenga un avance del</w:t>
      </w:r>
      <w:r>
        <w:rPr>
          <w:spacing w:val="1"/>
        </w:rPr>
        <w:t> </w:t>
      </w:r>
      <w:r>
        <w:rPr/>
        <w:t>cincuenta</w:t>
      </w:r>
      <w:r>
        <w:rPr>
          <w:spacing w:val="24"/>
        </w:rPr>
        <w:t> </w:t>
      </w:r>
      <w:r>
        <w:rPr/>
        <w:t>por</w:t>
      </w:r>
      <w:r>
        <w:rPr>
          <w:spacing w:val="28"/>
        </w:rPr>
        <w:t> </w:t>
      </w:r>
      <w:r>
        <w:rPr/>
        <w:t>ciento</w:t>
      </w:r>
      <w:r>
        <w:rPr>
          <w:spacing w:val="25"/>
        </w:rPr>
        <w:t> </w:t>
      </w:r>
      <w:r>
        <w:rPr/>
        <w:t>respecto</w:t>
      </w:r>
      <w:r>
        <w:rPr>
          <w:spacing w:val="26"/>
        </w:rPr>
        <w:t> </w:t>
      </w:r>
      <w:r>
        <w:rPr/>
        <w:t>al</w:t>
      </w:r>
      <w:r>
        <w:rPr>
          <w:spacing w:val="27"/>
        </w:rPr>
        <w:t> </w:t>
      </w:r>
      <w:r>
        <w:rPr/>
        <w:t>proyecto</w:t>
      </w:r>
      <w:r>
        <w:rPr>
          <w:spacing w:val="25"/>
        </w:rPr>
        <w:t> </w:t>
      </w:r>
      <w:r>
        <w:rPr/>
        <w:t>autorizado,</w:t>
      </w:r>
      <w:r>
        <w:rPr>
          <w:spacing w:val="25"/>
        </w:rPr>
        <w:t> </w:t>
      </w:r>
      <w:r>
        <w:rPr/>
        <w:t>podrá</w:t>
      </w:r>
      <w:r>
        <w:rPr>
          <w:spacing w:val="27"/>
        </w:rPr>
        <w:t> </w:t>
      </w:r>
      <w:r>
        <w:rPr/>
        <w:t>iniciarse</w:t>
      </w:r>
      <w:r>
        <w:rPr>
          <w:spacing w:val="26"/>
        </w:rPr>
        <w:t> </w:t>
      </w:r>
      <w:r>
        <w:rPr/>
        <w:t>por</w:t>
      </w:r>
      <w:r>
        <w:rPr>
          <w:spacing w:val="27"/>
        </w:rPr>
        <w:t> </w:t>
      </w:r>
      <w:r>
        <w:rPr/>
        <w:t>parte</w:t>
      </w:r>
      <w:r>
        <w:rPr>
          <w:spacing w:val="26"/>
        </w:rPr>
        <w:t> </w:t>
      </w:r>
      <w:r>
        <w:rPr/>
        <w:t>de</w:t>
      </w:r>
      <w:r>
        <w:rPr>
          <w:spacing w:val="-62"/>
        </w:rPr>
        <w:t> </w:t>
      </w:r>
      <w:r>
        <w:rPr/>
        <w:t>la autoridad correspondiente la recepción de las obras, siempre y cuando éstas</w:t>
      </w:r>
      <w:r>
        <w:rPr>
          <w:spacing w:val="1"/>
        </w:rPr>
        <w:t> </w:t>
      </w:r>
      <w:r>
        <w:rPr/>
        <w:t>hayan sido ejecutadas en la forma debida y se garantice el cumplimiento por el</w:t>
      </w:r>
      <w:r>
        <w:rPr>
          <w:spacing w:val="1"/>
        </w:rPr>
        <w:t> </w:t>
      </w:r>
      <w:r>
        <w:rPr/>
        <w:t>cincuenta por</w:t>
      </w:r>
      <w:r>
        <w:rPr>
          <w:spacing w:val="-1"/>
        </w:rPr>
        <w:t> </w:t>
      </w:r>
      <w:r>
        <w:rPr/>
        <w:t>ciento</w:t>
      </w:r>
      <w:r>
        <w:rPr>
          <w:spacing w:val="1"/>
        </w:rPr>
        <w:t> </w:t>
      </w:r>
      <w:r>
        <w:rPr/>
        <w:t>restante.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requiera,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contemplar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comercial.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particulares,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fraccionamientos tipo</w:t>
      </w:r>
      <w:r>
        <w:rPr>
          <w:spacing w:val="3"/>
        </w:rPr>
        <w:t> </w:t>
      </w:r>
      <w:r>
        <w:rPr/>
        <w:t>“circuito</w:t>
      </w:r>
      <w:r>
        <w:rPr>
          <w:spacing w:val="1"/>
        </w:rPr>
        <w:t> </w:t>
      </w:r>
      <w:r>
        <w:rPr/>
        <w:t>cerrado”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63"/>
        </w:numPr>
        <w:tabs>
          <w:tab w:pos="1903" w:val="left" w:leader="none"/>
        </w:tabs>
        <w:spacing w:line="364" w:lineRule="auto" w:before="1" w:after="0"/>
        <w:ind w:left="974" w:right="1655" w:firstLine="552"/>
        <w:jc w:val="left"/>
        <w:rPr>
          <w:sz w:val="23"/>
        </w:rPr>
      </w:pPr>
      <w:r>
        <w:rPr>
          <w:sz w:val="23"/>
        </w:rPr>
        <w:t>Poligonal</w:t>
      </w:r>
      <w:r>
        <w:rPr>
          <w:spacing w:val="1"/>
          <w:sz w:val="23"/>
        </w:rPr>
        <w:t> </w:t>
      </w:r>
      <w:r>
        <w:rPr>
          <w:sz w:val="23"/>
        </w:rPr>
        <w:t>debidamente</w:t>
      </w:r>
      <w:r>
        <w:rPr>
          <w:spacing w:val="1"/>
          <w:sz w:val="23"/>
        </w:rPr>
        <w:t> </w:t>
      </w:r>
      <w:r>
        <w:rPr>
          <w:sz w:val="23"/>
        </w:rPr>
        <w:t>trazada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ubicada,</w:t>
      </w:r>
      <w:r>
        <w:rPr>
          <w:spacing w:val="1"/>
          <w:sz w:val="23"/>
        </w:rPr>
        <w:t> </w:t>
      </w:r>
      <w:r>
        <w:rPr>
          <w:sz w:val="23"/>
        </w:rPr>
        <w:t>señalando,</w:t>
      </w:r>
      <w:r>
        <w:rPr>
          <w:spacing w:val="1"/>
          <w:sz w:val="23"/>
        </w:rPr>
        <w:t> </w:t>
      </w:r>
      <w:r>
        <w:rPr>
          <w:sz w:val="23"/>
        </w:rPr>
        <w:t>colindancias,</w:t>
      </w:r>
      <w:r>
        <w:rPr>
          <w:spacing w:val="-61"/>
          <w:sz w:val="23"/>
        </w:rPr>
        <w:t> </w:t>
      </w:r>
      <w:r>
        <w:rPr>
          <w:sz w:val="23"/>
        </w:rPr>
        <w:t>accesos,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vialidades.</w:t>
      </w:r>
    </w:p>
    <w:p>
      <w:pPr>
        <w:pStyle w:val="ListParagraph"/>
        <w:numPr>
          <w:ilvl w:val="0"/>
          <w:numId w:val="163"/>
        </w:numPr>
        <w:tabs>
          <w:tab w:pos="1822" w:val="left" w:leader="none"/>
        </w:tabs>
        <w:spacing w:line="364" w:lineRule="auto" w:before="0" w:after="0"/>
        <w:ind w:left="974" w:right="1652" w:firstLine="552"/>
        <w:jc w:val="left"/>
        <w:rPr>
          <w:sz w:val="23"/>
        </w:rPr>
      </w:pPr>
      <w:r>
        <w:rPr>
          <w:sz w:val="23"/>
        </w:rPr>
        <w:t>Trazo</w:t>
      </w:r>
      <w:r>
        <w:rPr>
          <w:spacing w:val="43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calles</w:t>
      </w:r>
      <w:r>
        <w:rPr>
          <w:spacing w:val="42"/>
          <w:sz w:val="23"/>
        </w:rPr>
        <w:t> </w:t>
      </w:r>
      <w:r>
        <w:rPr>
          <w:sz w:val="23"/>
        </w:rPr>
        <w:t>con</w:t>
      </w:r>
      <w:r>
        <w:rPr>
          <w:spacing w:val="43"/>
          <w:sz w:val="23"/>
        </w:rPr>
        <w:t> </w:t>
      </w:r>
      <w:r>
        <w:rPr>
          <w:sz w:val="23"/>
        </w:rPr>
        <w:t>guarniciones,</w:t>
      </w:r>
      <w:r>
        <w:rPr>
          <w:spacing w:val="44"/>
          <w:sz w:val="23"/>
        </w:rPr>
        <w:t> </w:t>
      </w:r>
      <w:r>
        <w:rPr>
          <w:sz w:val="23"/>
        </w:rPr>
        <w:t>banquetas</w:t>
      </w:r>
      <w:r>
        <w:rPr>
          <w:spacing w:val="43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lotificación</w:t>
      </w:r>
      <w:r>
        <w:rPr>
          <w:spacing w:val="44"/>
          <w:sz w:val="23"/>
        </w:rPr>
        <w:t> </w:t>
      </w:r>
      <w:r>
        <w:rPr>
          <w:sz w:val="23"/>
        </w:rPr>
        <w:t>vendible</w:t>
      </w:r>
      <w:r>
        <w:rPr>
          <w:spacing w:val="43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cesión.</w:t>
      </w:r>
    </w:p>
    <w:p>
      <w:pPr>
        <w:pStyle w:val="ListParagraph"/>
        <w:numPr>
          <w:ilvl w:val="0"/>
          <w:numId w:val="163"/>
        </w:numPr>
        <w:tabs>
          <w:tab w:pos="1813" w:val="left" w:leader="none"/>
        </w:tabs>
        <w:spacing w:line="364" w:lineRule="auto" w:before="1" w:after="0"/>
        <w:ind w:left="974" w:right="1653" w:firstLine="552"/>
        <w:jc w:val="left"/>
        <w:rPr>
          <w:sz w:val="23"/>
        </w:rPr>
      </w:pPr>
      <w:r>
        <w:rPr>
          <w:sz w:val="23"/>
        </w:rPr>
        <w:t>Vialidades</w:t>
      </w:r>
      <w:r>
        <w:rPr>
          <w:spacing w:val="49"/>
          <w:sz w:val="23"/>
        </w:rPr>
        <w:t> </w:t>
      </w:r>
      <w:r>
        <w:rPr>
          <w:sz w:val="23"/>
        </w:rPr>
        <w:t>primarias</w:t>
      </w:r>
      <w:r>
        <w:rPr>
          <w:spacing w:val="50"/>
          <w:sz w:val="23"/>
        </w:rPr>
        <w:t> </w:t>
      </w:r>
      <w:r>
        <w:rPr>
          <w:sz w:val="23"/>
        </w:rPr>
        <w:t>y</w:t>
      </w:r>
      <w:r>
        <w:rPr>
          <w:spacing w:val="49"/>
          <w:sz w:val="23"/>
        </w:rPr>
        <w:t> </w:t>
      </w:r>
      <w:r>
        <w:rPr>
          <w:sz w:val="23"/>
        </w:rPr>
        <w:t>secundarias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50"/>
          <w:sz w:val="23"/>
        </w:rPr>
        <w:t> </w:t>
      </w:r>
      <w:r>
        <w:rPr>
          <w:sz w:val="23"/>
        </w:rPr>
        <w:t>acceso</w:t>
      </w:r>
      <w:r>
        <w:rPr>
          <w:spacing w:val="49"/>
          <w:sz w:val="23"/>
        </w:rPr>
        <w:t> </w:t>
      </w:r>
      <w:r>
        <w:rPr>
          <w:sz w:val="23"/>
        </w:rPr>
        <w:t>al</w:t>
      </w:r>
      <w:r>
        <w:rPr>
          <w:spacing w:val="51"/>
          <w:sz w:val="23"/>
        </w:rPr>
        <w:t> </w:t>
      </w:r>
      <w:r>
        <w:rPr>
          <w:sz w:val="23"/>
        </w:rPr>
        <w:t>fraccionamiento</w:t>
      </w:r>
      <w:r>
        <w:rPr>
          <w:spacing w:val="50"/>
          <w:sz w:val="23"/>
        </w:rPr>
        <w:t> </w:t>
      </w:r>
      <w:r>
        <w:rPr>
          <w:sz w:val="23"/>
        </w:rPr>
        <w:t>que</w:t>
      </w:r>
      <w:r>
        <w:rPr>
          <w:spacing w:val="50"/>
          <w:sz w:val="23"/>
        </w:rPr>
        <w:t> </w:t>
      </w:r>
      <w:r>
        <w:rPr>
          <w:sz w:val="23"/>
        </w:rPr>
        <w:t>lo</w:t>
      </w:r>
      <w:r>
        <w:rPr>
          <w:spacing w:val="-60"/>
          <w:sz w:val="23"/>
        </w:rPr>
        <w:t> </w:t>
      </w:r>
      <w:r>
        <w:rPr>
          <w:sz w:val="23"/>
        </w:rPr>
        <w:t>conecten con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resto</w:t>
      </w:r>
      <w:r>
        <w:rPr>
          <w:spacing w:val="-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área</w:t>
      </w:r>
      <w:r>
        <w:rPr>
          <w:spacing w:val="2"/>
          <w:sz w:val="23"/>
        </w:rPr>
        <w:t> </w:t>
      </w:r>
      <w:r>
        <w:rPr>
          <w:sz w:val="23"/>
        </w:rPr>
        <w:t>urbana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manera</w:t>
      </w:r>
      <w:r>
        <w:rPr>
          <w:spacing w:val="1"/>
          <w:sz w:val="23"/>
        </w:rPr>
        <w:t> </w:t>
      </w:r>
      <w:r>
        <w:rPr>
          <w:sz w:val="23"/>
        </w:rPr>
        <w:t>adecuada.</w:t>
      </w: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fraccionamientos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urbanización</w:t>
      </w:r>
      <w:r>
        <w:rPr>
          <w:spacing w:val="1"/>
        </w:rPr>
        <w:t> </w:t>
      </w:r>
      <w:r>
        <w:rPr/>
        <w:t>progresiva</w:t>
      </w:r>
      <w:r>
        <w:rPr>
          <w:spacing w:val="-61"/>
        </w:rPr>
        <w:t> </w:t>
      </w:r>
      <w:r>
        <w:rPr/>
        <w:t>serán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64"/>
        </w:numPr>
        <w:tabs>
          <w:tab w:pos="1994" w:val="left" w:leader="none"/>
        </w:tabs>
        <w:spacing w:line="364" w:lineRule="auto" w:before="2" w:after="0"/>
        <w:ind w:left="974" w:right="1653" w:firstLine="552"/>
        <w:jc w:val="left"/>
        <w:rPr>
          <w:sz w:val="23"/>
        </w:rPr>
      </w:pPr>
      <w:r>
        <w:rPr>
          <w:sz w:val="23"/>
        </w:rPr>
        <w:t>Poligonal</w:t>
      </w:r>
      <w:r>
        <w:rPr>
          <w:spacing w:val="46"/>
          <w:sz w:val="23"/>
        </w:rPr>
        <w:t> </w:t>
      </w:r>
      <w:r>
        <w:rPr>
          <w:sz w:val="23"/>
        </w:rPr>
        <w:t>debidamente</w:t>
      </w:r>
      <w:r>
        <w:rPr>
          <w:spacing w:val="47"/>
          <w:sz w:val="23"/>
        </w:rPr>
        <w:t> </w:t>
      </w:r>
      <w:r>
        <w:rPr>
          <w:sz w:val="23"/>
        </w:rPr>
        <w:t>trazada</w:t>
      </w:r>
      <w:r>
        <w:rPr>
          <w:spacing w:val="46"/>
          <w:sz w:val="23"/>
        </w:rPr>
        <w:t> </w:t>
      </w:r>
      <w:r>
        <w:rPr>
          <w:sz w:val="23"/>
        </w:rPr>
        <w:t>y</w:t>
      </w:r>
      <w:r>
        <w:rPr>
          <w:spacing w:val="45"/>
          <w:sz w:val="23"/>
        </w:rPr>
        <w:t> </w:t>
      </w:r>
      <w:r>
        <w:rPr>
          <w:sz w:val="23"/>
        </w:rPr>
        <w:t>ubicada,</w:t>
      </w:r>
      <w:r>
        <w:rPr>
          <w:spacing w:val="47"/>
          <w:sz w:val="23"/>
        </w:rPr>
        <w:t> </w:t>
      </w:r>
      <w:r>
        <w:rPr>
          <w:sz w:val="23"/>
        </w:rPr>
        <w:t>señalando,</w:t>
      </w:r>
      <w:r>
        <w:rPr>
          <w:spacing w:val="47"/>
          <w:sz w:val="23"/>
        </w:rPr>
        <w:t> </w:t>
      </w:r>
      <w:r>
        <w:rPr>
          <w:sz w:val="23"/>
        </w:rPr>
        <w:t>colindancias,</w:t>
      </w:r>
      <w:r>
        <w:rPr>
          <w:spacing w:val="-61"/>
          <w:sz w:val="23"/>
        </w:rPr>
        <w:t> </w:t>
      </w:r>
      <w:r>
        <w:rPr>
          <w:sz w:val="23"/>
        </w:rPr>
        <w:t>accesos,</w:t>
      </w:r>
      <w:r>
        <w:rPr>
          <w:spacing w:val="2"/>
          <w:sz w:val="23"/>
        </w:rPr>
        <w:t> </w:t>
      </w:r>
      <w:r>
        <w:rPr>
          <w:sz w:val="23"/>
        </w:rPr>
        <w:t>vialidades.</w:t>
      </w:r>
    </w:p>
    <w:p>
      <w:pPr>
        <w:pStyle w:val="ListParagraph"/>
        <w:numPr>
          <w:ilvl w:val="0"/>
          <w:numId w:val="164"/>
        </w:numPr>
        <w:tabs>
          <w:tab w:pos="1892" w:val="left" w:leader="none"/>
        </w:tabs>
        <w:spacing w:line="240" w:lineRule="auto" w:before="1" w:after="0"/>
        <w:ind w:left="1891" w:right="0" w:hanging="366"/>
        <w:jc w:val="left"/>
        <w:rPr>
          <w:sz w:val="23"/>
        </w:rPr>
      </w:pPr>
      <w:r>
        <w:rPr>
          <w:sz w:val="23"/>
        </w:rPr>
        <w:t>Trazo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calles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guarnición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lotificación.</w:t>
      </w:r>
    </w:p>
    <w:p>
      <w:pPr>
        <w:pStyle w:val="ListParagraph"/>
        <w:numPr>
          <w:ilvl w:val="0"/>
          <w:numId w:val="164"/>
        </w:numPr>
        <w:tabs>
          <w:tab w:pos="1928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Red</w:t>
      </w:r>
      <w:r>
        <w:rPr>
          <w:spacing w:val="28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agua</w:t>
      </w:r>
      <w:r>
        <w:rPr>
          <w:spacing w:val="31"/>
          <w:sz w:val="23"/>
        </w:rPr>
        <w:t> </w:t>
      </w:r>
      <w:r>
        <w:rPr>
          <w:sz w:val="23"/>
        </w:rPr>
        <w:t>potable</w:t>
      </w:r>
      <w:r>
        <w:rPr>
          <w:spacing w:val="33"/>
          <w:sz w:val="23"/>
        </w:rPr>
        <w:t> </w:t>
      </w:r>
      <w:r>
        <w:rPr>
          <w:sz w:val="23"/>
        </w:rPr>
        <w:t>y</w:t>
      </w:r>
      <w:r>
        <w:rPr>
          <w:spacing w:val="29"/>
          <w:sz w:val="23"/>
        </w:rPr>
        <w:t> </w:t>
      </w:r>
      <w:r>
        <w:rPr>
          <w:sz w:val="23"/>
        </w:rPr>
        <w:t>tomas</w:t>
      </w:r>
      <w:r>
        <w:rPr>
          <w:spacing w:val="31"/>
          <w:sz w:val="23"/>
        </w:rPr>
        <w:t> </w:t>
      </w:r>
      <w:r>
        <w:rPr>
          <w:sz w:val="23"/>
        </w:rPr>
        <w:t>domiciliarias</w:t>
      </w:r>
      <w:r>
        <w:rPr>
          <w:spacing w:val="31"/>
          <w:sz w:val="23"/>
        </w:rPr>
        <w:t> </w:t>
      </w:r>
      <w:r>
        <w:rPr>
          <w:sz w:val="23"/>
        </w:rPr>
        <w:t>o</w:t>
      </w:r>
      <w:r>
        <w:rPr>
          <w:spacing w:val="31"/>
          <w:sz w:val="23"/>
        </w:rPr>
        <w:t> </w:t>
      </w:r>
      <w:r>
        <w:rPr>
          <w:sz w:val="23"/>
        </w:rPr>
        <w:t>sistema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llaves</w:t>
      </w:r>
      <w:r>
        <w:rPr>
          <w:spacing w:val="33"/>
          <w:sz w:val="23"/>
        </w:rPr>
        <w:t> </w:t>
      </w:r>
      <w:r>
        <w:rPr>
          <w:sz w:val="23"/>
        </w:rPr>
        <w:t>o</w:t>
      </w:r>
      <w:r>
        <w:rPr>
          <w:spacing w:val="29"/>
          <w:sz w:val="23"/>
        </w:rPr>
        <w:t> </w:t>
      </w:r>
      <w:r>
        <w:rPr>
          <w:sz w:val="23"/>
        </w:rPr>
        <w:t>tomas</w:t>
      </w:r>
      <w:r>
        <w:rPr>
          <w:spacing w:val="-61"/>
          <w:sz w:val="23"/>
        </w:rPr>
        <w:t> </w:t>
      </w:r>
      <w:r>
        <w:rPr>
          <w:sz w:val="23"/>
        </w:rPr>
        <w:t>públicas.</w:t>
      </w:r>
    </w:p>
    <w:p>
      <w:pPr>
        <w:pStyle w:val="ListParagraph"/>
        <w:numPr>
          <w:ilvl w:val="0"/>
          <w:numId w:val="164"/>
        </w:numPr>
        <w:tabs>
          <w:tab w:pos="1903" w:val="left" w:leader="none"/>
        </w:tabs>
        <w:spacing w:line="364" w:lineRule="auto" w:before="1" w:after="0"/>
        <w:ind w:left="1526" w:right="2590" w:firstLine="0"/>
        <w:jc w:val="left"/>
        <w:rPr>
          <w:sz w:val="23"/>
        </w:rPr>
      </w:pPr>
      <w:r>
        <w:rPr>
          <w:sz w:val="23"/>
        </w:rPr>
        <w:t>Red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alcantarillado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descargas</w:t>
      </w:r>
      <w:r>
        <w:rPr>
          <w:spacing w:val="6"/>
          <w:sz w:val="23"/>
        </w:rPr>
        <w:t> </w:t>
      </w:r>
      <w:r>
        <w:rPr>
          <w:sz w:val="23"/>
        </w:rPr>
        <w:t>domiciliarias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similar.</w:t>
      </w:r>
      <w:r>
        <w:rPr>
          <w:spacing w:val="-61"/>
          <w:sz w:val="23"/>
        </w:rPr>
        <w:t> </w:t>
      </w:r>
      <w:r>
        <w:rPr>
          <w:sz w:val="23"/>
        </w:rPr>
        <w:t>E). Red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electrificación.</w:t>
      </w:r>
    </w:p>
    <w:p>
      <w:pPr>
        <w:pStyle w:val="ListParagraph"/>
        <w:numPr>
          <w:ilvl w:val="0"/>
          <w:numId w:val="165"/>
        </w:numPr>
        <w:tabs>
          <w:tab w:pos="1993" w:val="left" w:leader="none"/>
        </w:tabs>
        <w:spacing w:line="364" w:lineRule="auto" w:before="2" w:after="0"/>
        <w:ind w:left="974" w:right="1651" w:firstLine="552"/>
        <w:jc w:val="left"/>
        <w:rPr>
          <w:sz w:val="23"/>
        </w:rPr>
      </w:pPr>
      <w:r>
        <w:rPr>
          <w:sz w:val="23"/>
        </w:rPr>
        <w:t>Subrasantes</w:t>
      </w:r>
      <w:r>
        <w:rPr>
          <w:spacing w:val="2"/>
          <w:sz w:val="23"/>
        </w:rPr>
        <w:t> </w:t>
      </w:r>
      <w:r>
        <w:rPr>
          <w:sz w:val="23"/>
        </w:rPr>
        <w:t>compactadas</w:t>
      </w:r>
      <w:r>
        <w:rPr>
          <w:spacing w:val="2"/>
          <w:sz w:val="23"/>
        </w:rPr>
        <w:t> </w:t>
      </w:r>
      <w:r>
        <w:rPr>
          <w:sz w:val="23"/>
        </w:rPr>
        <w:t>según</w:t>
      </w:r>
      <w:r>
        <w:rPr>
          <w:spacing w:val="2"/>
          <w:sz w:val="23"/>
        </w:rPr>
        <w:t> </w:t>
      </w:r>
      <w:r>
        <w:rPr>
          <w:sz w:val="23"/>
        </w:rPr>
        <w:t>especificaciones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pavimento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terracerías</w:t>
      </w:r>
      <w:r>
        <w:rPr>
          <w:spacing w:val="-1"/>
          <w:sz w:val="23"/>
        </w:rPr>
        <w:t> </w:t>
      </w:r>
      <w:r>
        <w:rPr>
          <w:sz w:val="23"/>
        </w:rPr>
        <w:t>del Municipio.</w:t>
      </w:r>
    </w:p>
    <w:p>
      <w:pPr>
        <w:pStyle w:val="ListParagraph"/>
        <w:numPr>
          <w:ilvl w:val="0"/>
          <w:numId w:val="165"/>
        </w:numPr>
        <w:tabs>
          <w:tab w:pos="1990" w:val="left" w:leader="none"/>
        </w:tabs>
        <w:spacing w:line="364" w:lineRule="auto" w:before="1" w:after="0"/>
        <w:ind w:left="974" w:right="1655" w:firstLine="552"/>
        <w:jc w:val="left"/>
        <w:rPr>
          <w:sz w:val="23"/>
        </w:rPr>
      </w:pPr>
      <w:r>
        <w:rPr>
          <w:sz w:val="23"/>
        </w:rPr>
        <w:t>Vialidad</w:t>
      </w:r>
      <w:r>
        <w:rPr>
          <w:spacing w:val="15"/>
          <w:sz w:val="23"/>
        </w:rPr>
        <w:t> </w:t>
      </w:r>
      <w:r>
        <w:rPr>
          <w:sz w:val="23"/>
        </w:rPr>
        <w:t>primaria</w:t>
      </w:r>
      <w:r>
        <w:rPr>
          <w:spacing w:val="17"/>
          <w:sz w:val="23"/>
        </w:rPr>
        <w:t> </w:t>
      </w:r>
      <w:r>
        <w:rPr>
          <w:sz w:val="23"/>
        </w:rPr>
        <w:t>y</w:t>
      </w:r>
      <w:r>
        <w:rPr>
          <w:spacing w:val="15"/>
          <w:sz w:val="23"/>
        </w:rPr>
        <w:t> </w:t>
      </w:r>
      <w:r>
        <w:rPr>
          <w:sz w:val="23"/>
        </w:rPr>
        <w:t>secundaria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acceso</w:t>
      </w:r>
      <w:r>
        <w:rPr>
          <w:spacing w:val="17"/>
          <w:sz w:val="23"/>
        </w:rPr>
        <w:t> </w:t>
      </w:r>
      <w:r>
        <w:rPr>
          <w:sz w:val="23"/>
        </w:rPr>
        <w:t>al</w:t>
      </w:r>
      <w:r>
        <w:rPr>
          <w:spacing w:val="16"/>
          <w:sz w:val="23"/>
        </w:rPr>
        <w:t> </w:t>
      </w:r>
      <w:r>
        <w:rPr>
          <w:sz w:val="23"/>
        </w:rPr>
        <w:t>fraccionamiento</w:t>
      </w:r>
      <w:r>
        <w:rPr>
          <w:spacing w:val="16"/>
          <w:sz w:val="23"/>
        </w:rPr>
        <w:t> </w:t>
      </w:r>
      <w:r>
        <w:rPr>
          <w:sz w:val="23"/>
        </w:rPr>
        <w:t>que</w:t>
      </w:r>
      <w:r>
        <w:rPr>
          <w:spacing w:val="17"/>
          <w:sz w:val="23"/>
        </w:rPr>
        <w:t> </w:t>
      </w:r>
      <w:r>
        <w:rPr>
          <w:sz w:val="23"/>
        </w:rPr>
        <w:t>lo</w:t>
      </w:r>
      <w:r>
        <w:rPr>
          <w:spacing w:val="-61"/>
          <w:sz w:val="23"/>
        </w:rPr>
        <w:t> </w:t>
      </w:r>
      <w:r>
        <w:rPr>
          <w:sz w:val="23"/>
        </w:rPr>
        <w:t>conecte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resto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área</w:t>
      </w:r>
      <w:r>
        <w:rPr>
          <w:spacing w:val="3"/>
          <w:sz w:val="23"/>
        </w:rPr>
        <w:t> </w:t>
      </w:r>
      <w:r>
        <w:rPr>
          <w:sz w:val="23"/>
        </w:rPr>
        <w:t>urbana</w:t>
      </w:r>
      <w:r>
        <w:rPr>
          <w:spacing w:val="3"/>
          <w:sz w:val="23"/>
        </w:rPr>
        <w:t> </w:t>
      </w:r>
      <w:r>
        <w:rPr>
          <w:sz w:val="23"/>
        </w:rPr>
        <w:t>pavimentada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manera</w:t>
      </w:r>
      <w:r>
        <w:rPr>
          <w:spacing w:val="2"/>
          <w:sz w:val="23"/>
        </w:rPr>
        <w:t> </w:t>
      </w:r>
      <w:r>
        <w:rPr>
          <w:sz w:val="23"/>
        </w:rPr>
        <w:t>adecuada.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spacing w:before="0"/>
        <w:ind w:left="1280" w:right="195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C</w:t>
      </w:r>
      <w:r>
        <w:rPr>
          <w:rFonts w:ascii="Arial"/>
          <w:b/>
          <w:sz w:val="18"/>
        </w:rPr>
        <w:t>ONDOMINIOS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ind w:left="1526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53.</w:t>
      </w:r>
      <w:r>
        <w:rPr>
          <w:rFonts w:ascii="Arial" w:hAnsi="Arial"/>
          <w:b/>
          <w:spacing w:val="8"/>
        </w:rPr>
        <w:t> </w:t>
      </w:r>
      <w:r>
        <w:rPr/>
        <w:t>Todo</w:t>
      </w:r>
      <w:r>
        <w:rPr>
          <w:spacing w:val="6"/>
        </w:rPr>
        <w:t> </w:t>
      </w:r>
      <w:r>
        <w:rPr/>
        <w:t>condominio</w:t>
      </w:r>
      <w:r>
        <w:rPr>
          <w:spacing w:val="8"/>
        </w:rPr>
        <w:t> </w:t>
      </w:r>
      <w:r>
        <w:rPr/>
        <w:t>deberá</w:t>
      </w:r>
      <w:r>
        <w:rPr>
          <w:spacing w:val="5"/>
        </w:rPr>
        <w:t> </w:t>
      </w:r>
      <w:r>
        <w:rPr/>
        <w:t>contar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siguientes</w:t>
      </w:r>
      <w:r>
        <w:rPr>
          <w:spacing w:val="9"/>
        </w:rPr>
        <w:t> </w:t>
      </w:r>
      <w:r>
        <w:rPr/>
        <w:t>áreas:</w:t>
      </w:r>
    </w:p>
    <w:p>
      <w:pPr>
        <w:pStyle w:val="ListParagraph"/>
        <w:numPr>
          <w:ilvl w:val="0"/>
          <w:numId w:val="166"/>
        </w:numPr>
        <w:tabs>
          <w:tab w:pos="1787" w:val="left" w:leader="none"/>
        </w:tabs>
        <w:spacing w:line="240" w:lineRule="auto" w:before="139" w:after="0"/>
        <w:ind w:left="1786" w:right="0" w:hanging="261"/>
        <w:jc w:val="both"/>
        <w:rPr>
          <w:sz w:val="23"/>
        </w:rPr>
      </w:pPr>
      <w:r>
        <w:rPr>
          <w:sz w:val="23"/>
        </w:rPr>
        <w:t>Área</w:t>
      </w:r>
      <w:r>
        <w:rPr>
          <w:spacing w:val="6"/>
          <w:sz w:val="23"/>
        </w:rPr>
        <w:t> </w:t>
      </w:r>
      <w:r>
        <w:rPr>
          <w:sz w:val="23"/>
        </w:rPr>
        <w:t>privativa,</w:t>
      </w:r>
      <w:r>
        <w:rPr>
          <w:spacing w:val="7"/>
          <w:sz w:val="23"/>
        </w:rPr>
        <w:t> </w:t>
      </w:r>
      <w:r>
        <w:rPr>
          <w:sz w:val="23"/>
        </w:rPr>
        <w:t>que</w:t>
      </w:r>
      <w:r>
        <w:rPr>
          <w:spacing w:val="6"/>
          <w:sz w:val="23"/>
        </w:rPr>
        <w:t> </w:t>
      </w:r>
      <w:r>
        <w:rPr>
          <w:sz w:val="23"/>
        </w:rPr>
        <w:t>es</w:t>
      </w:r>
      <w:r>
        <w:rPr>
          <w:spacing w:val="8"/>
          <w:sz w:val="23"/>
        </w:rPr>
        <w:t> </w:t>
      </w:r>
      <w:r>
        <w:rPr>
          <w:sz w:val="23"/>
        </w:rPr>
        <w:t>aquella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propiedad</w:t>
      </w:r>
      <w:r>
        <w:rPr>
          <w:spacing w:val="5"/>
          <w:sz w:val="23"/>
        </w:rPr>
        <w:t> </w:t>
      </w:r>
      <w:r>
        <w:rPr>
          <w:sz w:val="23"/>
        </w:rPr>
        <w:t>exclusiva</w:t>
      </w:r>
      <w:r>
        <w:rPr>
          <w:spacing w:val="5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condómino.</w:t>
      </w:r>
    </w:p>
    <w:p>
      <w:pPr>
        <w:pStyle w:val="ListParagraph"/>
        <w:numPr>
          <w:ilvl w:val="0"/>
          <w:numId w:val="166"/>
        </w:numPr>
        <w:tabs>
          <w:tab w:pos="1839" w:val="left" w:leader="none"/>
        </w:tabs>
        <w:spacing w:line="364" w:lineRule="auto" w:before="137" w:after="0"/>
        <w:ind w:left="974" w:right="1655" w:firstLine="552"/>
        <w:jc w:val="both"/>
        <w:rPr>
          <w:sz w:val="23"/>
        </w:rPr>
      </w:pPr>
      <w:r>
        <w:rPr>
          <w:sz w:val="23"/>
        </w:rPr>
        <w:t>Área común, que es aquella cuya propiedad es común al conjunto de</w:t>
      </w:r>
      <w:r>
        <w:rPr>
          <w:spacing w:val="1"/>
          <w:sz w:val="23"/>
        </w:rPr>
        <w:t> </w:t>
      </w:r>
      <w:r>
        <w:rPr>
          <w:sz w:val="23"/>
        </w:rPr>
        <w:t>condóminos,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debe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permanecer</w:t>
      </w:r>
      <w:r>
        <w:rPr>
          <w:spacing w:val="1"/>
          <w:sz w:val="23"/>
        </w:rPr>
        <w:t> </w:t>
      </w:r>
      <w:r>
        <w:rPr>
          <w:sz w:val="23"/>
        </w:rPr>
        <w:t>indivisa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uso</w:t>
      </w:r>
      <w:r>
        <w:rPr>
          <w:spacing w:val="63"/>
          <w:sz w:val="23"/>
        </w:rPr>
        <w:t> </w:t>
      </w:r>
      <w:r>
        <w:rPr>
          <w:sz w:val="23"/>
        </w:rPr>
        <w:t>general</w:t>
      </w:r>
      <w:r>
        <w:rPr>
          <w:spacing w:val="64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mismos.</w:t>
      </w:r>
    </w:p>
    <w:p>
      <w:pPr>
        <w:pStyle w:val="ListParagraph"/>
        <w:numPr>
          <w:ilvl w:val="0"/>
          <w:numId w:val="166"/>
        </w:numPr>
        <w:tabs>
          <w:tab w:pos="1789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Área común de uso restringido, que es aquella cuya propiedad es común a</w:t>
      </w:r>
      <w:r>
        <w:rPr>
          <w:spacing w:val="1"/>
          <w:sz w:val="23"/>
        </w:rPr>
        <w:t> </w:t>
      </w:r>
      <w:r>
        <w:rPr>
          <w:sz w:val="23"/>
        </w:rPr>
        <w:t>solamente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parte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condóminos,</w:t>
      </w:r>
      <w:r>
        <w:rPr>
          <w:spacing w:val="1"/>
          <w:sz w:val="23"/>
        </w:rPr>
        <w:t> </w:t>
      </w:r>
      <w:r>
        <w:rPr>
          <w:sz w:val="23"/>
        </w:rPr>
        <w:t>conforme</w:t>
      </w:r>
      <w:r>
        <w:rPr>
          <w:spacing w:val="64"/>
          <w:sz w:val="23"/>
        </w:rPr>
        <w:t> </w:t>
      </w:r>
      <w:r>
        <w:rPr>
          <w:sz w:val="23"/>
        </w:rPr>
        <w:t>a</w:t>
      </w:r>
      <w:r>
        <w:rPr>
          <w:spacing w:val="64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establecidas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momento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creación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condominio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modificadas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asamblea</w:t>
      </w:r>
      <w:r>
        <w:rPr>
          <w:spacing w:val="2"/>
          <w:sz w:val="23"/>
        </w:rPr>
        <w:t> </w:t>
      </w:r>
      <w:r>
        <w:rPr>
          <w:sz w:val="23"/>
        </w:rPr>
        <w:t>de condóminos.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Los condominios</w:t>
      </w:r>
      <w:r>
        <w:rPr>
          <w:spacing w:val="1"/>
        </w:rPr>
        <w:t> </w:t>
      </w:r>
      <w:r>
        <w:rPr/>
        <w:t>podrán ser de tipo</w:t>
      </w:r>
      <w:r>
        <w:rPr>
          <w:spacing w:val="1"/>
        </w:rPr>
        <w:t> </w:t>
      </w:r>
      <w:r>
        <w:rPr/>
        <w:t>vertical,</w:t>
      </w:r>
      <w:r>
        <w:rPr>
          <w:spacing w:val="1"/>
        </w:rPr>
        <w:t> </w:t>
      </w:r>
      <w:r>
        <w:rPr/>
        <w:t>horizontal</w:t>
      </w:r>
      <w:r>
        <w:rPr>
          <w:spacing w:val="63"/>
        </w:rPr>
        <w:t> </w:t>
      </w:r>
      <w:r>
        <w:rPr/>
        <w:t>y mixto.</w:t>
      </w:r>
      <w:r>
        <w:rPr>
          <w:spacing w:val="64"/>
        </w:rPr>
        <w:t> </w:t>
      </w:r>
      <w:r>
        <w:rPr/>
        <w:t>Para</w:t>
      </w:r>
      <w:r>
        <w:rPr>
          <w:spacing w:val="64"/>
        </w:rPr>
        <w:t> </w:t>
      </w:r>
      <w:r>
        <w:rPr/>
        <w:t>todos</w:t>
      </w:r>
      <w:r>
        <w:rPr>
          <w:spacing w:val="1"/>
        </w:rPr>
        <w:t> </w:t>
      </w:r>
      <w:r>
        <w:rPr/>
        <w:t>los efectos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entenderá</w:t>
      </w:r>
      <w:r>
        <w:rPr>
          <w:spacing w:val="1"/>
        </w:rPr>
        <w:t> </w:t>
      </w:r>
      <w:r>
        <w:rPr/>
        <w:t>por:</w:t>
      </w:r>
    </w:p>
    <w:p>
      <w:pPr>
        <w:pStyle w:val="ListParagraph"/>
        <w:numPr>
          <w:ilvl w:val="0"/>
          <w:numId w:val="167"/>
        </w:numPr>
        <w:tabs>
          <w:tab w:pos="1924" w:val="left" w:leader="none"/>
        </w:tabs>
        <w:spacing w:line="364" w:lineRule="auto" w:before="0" w:after="0"/>
        <w:ind w:left="974" w:right="1650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CONDOMINIO VERTICAL. </w:t>
      </w:r>
      <w:r>
        <w:rPr>
          <w:sz w:val="23"/>
        </w:rPr>
        <w:t>La modalidad en la cual cada condómino es</w:t>
      </w:r>
      <w:r>
        <w:rPr>
          <w:spacing w:val="1"/>
          <w:sz w:val="23"/>
        </w:rPr>
        <w:t> </w:t>
      </w:r>
      <w:r>
        <w:rPr>
          <w:sz w:val="23"/>
        </w:rPr>
        <w:t>propietario exclusivo de un piso, departamento, vivienda o local de un edificio y</w:t>
      </w:r>
      <w:r>
        <w:rPr>
          <w:spacing w:val="1"/>
          <w:sz w:val="23"/>
        </w:rPr>
        <w:t> </w:t>
      </w:r>
      <w:r>
        <w:rPr>
          <w:sz w:val="23"/>
        </w:rPr>
        <w:t>además, copropietario de sus elementos y áreas comunes, así como del terreno e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2"/>
          <w:sz w:val="23"/>
        </w:rPr>
        <w:t> </w:t>
      </w:r>
      <w:r>
        <w:rPr>
          <w:sz w:val="23"/>
        </w:rPr>
        <w:t>de uso general.</w:t>
      </w:r>
    </w:p>
    <w:p>
      <w:pPr>
        <w:pStyle w:val="ListParagraph"/>
        <w:numPr>
          <w:ilvl w:val="0"/>
          <w:numId w:val="167"/>
        </w:numPr>
        <w:tabs>
          <w:tab w:pos="1923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CONDOMINIO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HORIZONTAL.</w:t>
      </w:r>
      <w:r>
        <w:rPr>
          <w:rFonts w:ascii="Arial" w:hAnsi="Arial"/>
          <w:b/>
          <w:spacing w:val="26"/>
          <w:sz w:val="23"/>
        </w:rPr>
        <w:t> </w:t>
      </w:r>
      <w:r>
        <w:rPr>
          <w:sz w:val="23"/>
        </w:rPr>
        <w:t>La</w:t>
      </w:r>
      <w:r>
        <w:rPr>
          <w:spacing w:val="25"/>
          <w:sz w:val="23"/>
        </w:rPr>
        <w:t> </w:t>
      </w:r>
      <w:r>
        <w:rPr>
          <w:sz w:val="23"/>
        </w:rPr>
        <w:t>modalidad</w:t>
      </w:r>
      <w:r>
        <w:rPr>
          <w:spacing w:val="26"/>
          <w:sz w:val="23"/>
        </w:rPr>
        <w:t> </w:t>
      </w:r>
      <w:r>
        <w:rPr>
          <w:sz w:val="23"/>
        </w:rPr>
        <w:t>en</w:t>
      </w:r>
      <w:r>
        <w:rPr>
          <w:spacing w:val="27"/>
          <w:sz w:val="23"/>
        </w:rPr>
        <w:t> </w:t>
      </w:r>
      <w:r>
        <w:rPr>
          <w:sz w:val="23"/>
        </w:rPr>
        <w:t>la</w:t>
      </w:r>
      <w:r>
        <w:rPr>
          <w:spacing w:val="26"/>
          <w:sz w:val="23"/>
        </w:rPr>
        <w:t> </w:t>
      </w:r>
      <w:r>
        <w:rPr>
          <w:sz w:val="23"/>
        </w:rPr>
        <w:t>cual</w:t>
      </w:r>
      <w:r>
        <w:rPr>
          <w:spacing w:val="26"/>
          <w:sz w:val="23"/>
        </w:rPr>
        <w:t> </w:t>
      </w:r>
      <w:r>
        <w:rPr>
          <w:sz w:val="23"/>
        </w:rPr>
        <w:t>cada</w:t>
      </w:r>
      <w:r>
        <w:rPr>
          <w:spacing w:val="26"/>
          <w:sz w:val="23"/>
        </w:rPr>
        <w:t> </w:t>
      </w:r>
      <w:r>
        <w:rPr>
          <w:sz w:val="23"/>
        </w:rPr>
        <w:t>condómino</w:t>
      </w:r>
      <w:r>
        <w:rPr>
          <w:spacing w:val="-61"/>
          <w:sz w:val="23"/>
        </w:rPr>
        <w:t> </w:t>
      </w:r>
      <w:r>
        <w:rPr>
          <w:sz w:val="23"/>
        </w:rPr>
        <w:t>es</w:t>
      </w:r>
      <w:r>
        <w:rPr>
          <w:spacing w:val="1"/>
          <w:sz w:val="23"/>
        </w:rPr>
        <w:t> </w:t>
      </w:r>
      <w:r>
        <w:rPr>
          <w:sz w:val="23"/>
        </w:rPr>
        <w:t>propietario</w:t>
      </w:r>
      <w:r>
        <w:rPr>
          <w:spacing w:val="1"/>
          <w:sz w:val="23"/>
        </w:rPr>
        <w:t> </w:t>
      </w:r>
      <w:r>
        <w:rPr>
          <w:sz w:val="23"/>
        </w:rPr>
        <w:t>exclusivo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área</w:t>
      </w:r>
      <w:r>
        <w:rPr>
          <w:spacing w:val="1"/>
          <w:sz w:val="23"/>
        </w:rPr>
        <w:t> </w:t>
      </w:r>
      <w:r>
        <w:rPr>
          <w:sz w:val="23"/>
        </w:rPr>
        <w:t>privativa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terreno,</w:t>
      </w:r>
      <w:r>
        <w:rPr>
          <w:spacing w:val="1"/>
          <w:sz w:val="23"/>
        </w:rPr>
        <w:t> </w:t>
      </w:r>
      <w:r>
        <w:rPr>
          <w:sz w:val="23"/>
        </w:rPr>
        <w:t>y en</w:t>
      </w:r>
      <w:r>
        <w:rPr>
          <w:spacing w:val="1"/>
          <w:sz w:val="23"/>
        </w:rPr>
        <w:t> </w:t>
      </w:r>
      <w:r>
        <w:rPr>
          <w:sz w:val="23"/>
        </w:rPr>
        <w:t>su caso,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edificación que se construya en ella, a la vez que es copropietario de las áreas,</w:t>
      </w:r>
      <w:r>
        <w:rPr>
          <w:spacing w:val="1"/>
          <w:sz w:val="23"/>
        </w:rPr>
        <w:t> </w:t>
      </w:r>
      <w:r>
        <w:rPr>
          <w:sz w:val="23"/>
        </w:rPr>
        <w:t>edificios</w:t>
      </w:r>
      <w:r>
        <w:rPr>
          <w:spacing w:val="2"/>
          <w:sz w:val="23"/>
        </w:rPr>
        <w:t> </w:t>
      </w:r>
      <w:r>
        <w:rPr>
          <w:sz w:val="23"/>
        </w:rPr>
        <w:t>e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uso común.</w:t>
      </w:r>
    </w:p>
    <w:p>
      <w:pPr>
        <w:pStyle w:val="ListParagraph"/>
        <w:numPr>
          <w:ilvl w:val="0"/>
          <w:numId w:val="167"/>
        </w:numPr>
        <w:tabs>
          <w:tab w:pos="1978" w:val="left" w:leader="none"/>
        </w:tabs>
        <w:spacing w:line="364" w:lineRule="auto" w:before="3" w:after="0"/>
        <w:ind w:left="974" w:right="1654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CONDOMINIO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MIXTO.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combinación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mismo</w:t>
      </w:r>
      <w:r>
        <w:rPr>
          <w:spacing w:val="1"/>
          <w:sz w:val="23"/>
        </w:rPr>
        <w:t> </w:t>
      </w:r>
      <w:r>
        <w:rPr>
          <w:sz w:val="23"/>
        </w:rPr>
        <w:t>predio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modalidades</w:t>
      </w:r>
      <w:r>
        <w:rPr>
          <w:spacing w:val="-1"/>
          <w:sz w:val="23"/>
        </w:rPr>
        <w:t> </w:t>
      </w:r>
      <w:r>
        <w:rPr>
          <w:sz w:val="23"/>
        </w:rPr>
        <w:t>señaladas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fracciones</w:t>
      </w:r>
      <w:r>
        <w:rPr>
          <w:spacing w:val="2"/>
          <w:sz w:val="23"/>
        </w:rPr>
        <w:t> </w:t>
      </w:r>
      <w:r>
        <w:rPr>
          <w:sz w:val="23"/>
        </w:rPr>
        <w:t>precedentes.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/>
        <w:t>Las</w:t>
      </w:r>
      <w:r>
        <w:rPr>
          <w:spacing w:val="27"/>
        </w:rPr>
        <w:t> </w:t>
      </w:r>
      <w:r>
        <w:rPr/>
        <w:t>modalidades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condominio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refiere</w:t>
      </w:r>
      <w:r>
        <w:rPr>
          <w:spacing w:val="28"/>
        </w:rPr>
        <w:t> </w:t>
      </w:r>
      <w:r>
        <w:rPr/>
        <w:t>esta</w:t>
      </w:r>
      <w:r>
        <w:rPr>
          <w:spacing w:val="27"/>
        </w:rPr>
        <w:t> </w:t>
      </w:r>
      <w:r>
        <w:rPr/>
        <w:t>sección,</w:t>
      </w:r>
      <w:r>
        <w:rPr>
          <w:spacing w:val="26"/>
        </w:rPr>
        <w:t> </w:t>
      </w:r>
      <w:r>
        <w:rPr/>
        <w:t>se</w:t>
      </w:r>
      <w:r>
        <w:rPr>
          <w:spacing w:val="28"/>
        </w:rPr>
        <w:t> </w:t>
      </w:r>
      <w:r>
        <w:rPr/>
        <w:t>clasifican</w:t>
      </w:r>
      <w:r>
        <w:rPr>
          <w:spacing w:val="1"/>
        </w:rPr>
        <w:t> </w:t>
      </w:r>
      <w:r>
        <w:rPr/>
        <w:t>en los siguientes</w:t>
      </w:r>
      <w:r>
        <w:rPr>
          <w:spacing w:val="1"/>
        </w:rPr>
        <w:t> </w:t>
      </w:r>
      <w:r>
        <w:rPr/>
        <w:t>tipos:</w:t>
      </w:r>
    </w:p>
    <w:p>
      <w:pPr>
        <w:pStyle w:val="Heading1"/>
        <w:numPr>
          <w:ilvl w:val="0"/>
          <w:numId w:val="168"/>
        </w:numPr>
        <w:tabs>
          <w:tab w:pos="1722" w:val="left" w:leader="none"/>
        </w:tabs>
        <w:spacing w:line="240" w:lineRule="auto" w:before="1" w:after="0"/>
        <w:ind w:left="1721" w:right="0" w:hanging="196"/>
        <w:jc w:val="left"/>
      </w:pPr>
      <w:r>
        <w:rPr/>
        <w:t>En</w:t>
      </w:r>
      <w:r>
        <w:rPr>
          <w:spacing w:val="5"/>
        </w:rPr>
        <w:t> </w:t>
      </w:r>
      <w:r>
        <w:rPr/>
        <w:t>cuanto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ubicación,</w:t>
      </w:r>
      <w:r>
        <w:rPr>
          <w:spacing w:val="7"/>
        </w:rPr>
        <w:t> </w:t>
      </w:r>
      <w:r>
        <w:rPr/>
        <w:t>en:</w:t>
      </w:r>
    </w:p>
    <w:p>
      <w:pPr>
        <w:pStyle w:val="ListParagraph"/>
        <w:numPr>
          <w:ilvl w:val="1"/>
          <w:numId w:val="168"/>
        </w:numPr>
        <w:tabs>
          <w:tab w:pos="1796" w:val="left" w:leader="none"/>
        </w:tabs>
        <w:spacing w:line="364" w:lineRule="auto" w:before="139" w:after="0"/>
        <w:ind w:left="974" w:right="1654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URBANOS</w:t>
      </w:r>
      <w:r>
        <w:rPr>
          <w:sz w:val="23"/>
        </w:rPr>
        <w:t>. Son aquellos que se localizan dentro del área urbana actual y</w:t>
      </w:r>
      <w:r>
        <w:rPr>
          <w:spacing w:val="1"/>
          <w:sz w:val="23"/>
        </w:rPr>
        <w:t> </w:t>
      </w:r>
      <w:r>
        <w:rPr>
          <w:sz w:val="23"/>
        </w:rPr>
        <w:t>del área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crecimiento.</w:t>
      </w:r>
    </w:p>
    <w:p>
      <w:pPr>
        <w:pStyle w:val="ListParagraph"/>
        <w:numPr>
          <w:ilvl w:val="1"/>
          <w:numId w:val="168"/>
        </w:numPr>
        <w:tabs>
          <w:tab w:pos="1788" w:val="left" w:leader="none"/>
        </w:tabs>
        <w:spacing w:line="240" w:lineRule="auto" w:before="1" w:after="0"/>
        <w:ind w:left="1787" w:right="0" w:hanging="262"/>
        <w:jc w:val="both"/>
        <w:rPr>
          <w:sz w:val="23"/>
        </w:rPr>
      </w:pPr>
      <w:r>
        <w:rPr>
          <w:rFonts w:ascii="Arial"/>
          <w:b/>
          <w:sz w:val="23"/>
        </w:rPr>
        <w:t>CAMPESTRES</w:t>
      </w:r>
      <w:r>
        <w:rPr>
          <w:sz w:val="23"/>
        </w:rPr>
        <w:t>.</w:t>
      </w:r>
      <w:r>
        <w:rPr>
          <w:spacing w:val="8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que</w:t>
      </w:r>
      <w:r>
        <w:rPr>
          <w:spacing w:val="6"/>
          <w:sz w:val="23"/>
        </w:rPr>
        <w:t> </w:t>
      </w:r>
      <w:r>
        <w:rPr>
          <w:sz w:val="23"/>
        </w:rPr>
        <w:t>se</w:t>
      </w:r>
      <w:r>
        <w:rPr>
          <w:spacing w:val="6"/>
          <w:sz w:val="23"/>
        </w:rPr>
        <w:t> </w:t>
      </w:r>
      <w:r>
        <w:rPr>
          <w:sz w:val="23"/>
        </w:rPr>
        <w:t>localizan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zona</w:t>
      </w:r>
      <w:r>
        <w:rPr>
          <w:spacing w:val="7"/>
          <w:sz w:val="23"/>
        </w:rPr>
        <w:t> </w:t>
      </w:r>
      <w:r>
        <w:rPr>
          <w:sz w:val="23"/>
        </w:rPr>
        <w:t>CR.</w:t>
      </w:r>
    </w:p>
    <w:p>
      <w:pPr>
        <w:pStyle w:val="Heading1"/>
        <w:numPr>
          <w:ilvl w:val="0"/>
          <w:numId w:val="168"/>
        </w:numPr>
        <w:tabs>
          <w:tab w:pos="1789" w:val="left" w:leader="none"/>
        </w:tabs>
        <w:spacing w:line="240" w:lineRule="auto" w:before="138" w:after="0"/>
        <w:ind w:left="1788" w:right="0" w:hanging="263"/>
        <w:jc w:val="left"/>
      </w:pPr>
      <w:r>
        <w:rPr/>
        <w:t>En</w:t>
      </w:r>
      <w:r>
        <w:rPr>
          <w:spacing w:val="3"/>
        </w:rPr>
        <w:t> </w:t>
      </w:r>
      <w:r>
        <w:rPr/>
        <w:t>cuanto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su</w:t>
      </w:r>
      <w:r>
        <w:rPr>
          <w:spacing w:val="3"/>
        </w:rPr>
        <w:t> </w:t>
      </w:r>
      <w:r>
        <w:rPr/>
        <w:t>uso,</w:t>
      </w:r>
      <w:r>
        <w:rPr>
          <w:spacing w:val="3"/>
        </w:rPr>
        <w:t> </w:t>
      </w:r>
      <w:r>
        <w:rPr/>
        <w:t>en:</w:t>
      </w:r>
    </w:p>
    <w:p>
      <w:pPr>
        <w:pStyle w:val="ListParagraph"/>
        <w:numPr>
          <w:ilvl w:val="1"/>
          <w:numId w:val="168"/>
        </w:numPr>
        <w:tabs>
          <w:tab w:pos="1788" w:val="left" w:leader="none"/>
        </w:tabs>
        <w:spacing w:line="240" w:lineRule="auto" w:before="138" w:after="0"/>
        <w:ind w:left="1787" w:right="0" w:hanging="262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Habitacionales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según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su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ubicación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las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siguientes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zonas:</w:t>
      </w:r>
    </w:p>
    <w:p>
      <w:pPr>
        <w:spacing w:after="0" w:line="240" w:lineRule="auto"/>
        <w:jc w:val="left"/>
        <w:rPr>
          <w:rFonts w:ascii="Arial" w:hAns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169"/>
        </w:numPr>
        <w:tabs>
          <w:tab w:pos="1886" w:val="left" w:leader="none"/>
        </w:tabs>
        <w:spacing w:line="240" w:lineRule="auto" w:before="0" w:after="0"/>
        <w:ind w:left="1885" w:right="0" w:hanging="360"/>
        <w:jc w:val="left"/>
        <w:rPr>
          <w:sz w:val="23"/>
        </w:rPr>
      </w:pPr>
      <w:r>
        <w:rPr>
          <w:sz w:val="23"/>
        </w:rPr>
        <w:t>Zonas</w:t>
      </w:r>
      <w:r>
        <w:rPr>
          <w:spacing w:val="25"/>
          <w:sz w:val="23"/>
        </w:rPr>
        <w:t> </w:t>
      </w:r>
      <w:r>
        <w:rPr>
          <w:sz w:val="23"/>
        </w:rPr>
        <w:t>H5,</w:t>
      </w:r>
      <w:r>
        <w:rPr>
          <w:spacing w:val="28"/>
          <w:sz w:val="23"/>
        </w:rPr>
        <w:t> </w:t>
      </w:r>
      <w:r>
        <w:rPr>
          <w:sz w:val="23"/>
        </w:rPr>
        <w:t>H6,</w:t>
      </w:r>
      <w:r>
        <w:rPr>
          <w:spacing w:val="26"/>
          <w:sz w:val="23"/>
        </w:rPr>
        <w:t> </w:t>
      </w:r>
      <w:r>
        <w:rPr>
          <w:sz w:val="23"/>
        </w:rPr>
        <w:t>CH,</w:t>
      </w:r>
      <w:r>
        <w:rPr>
          <w:spacing w:val="26"/>
          <w:sz w:val="23"/>
        </w:rPr>
        <w:t> </w:t>
      </w:r>
      <w:r>
        <w:rPr>
          <w:sz w:val="23"/>
        </w:rPr>
        <w:t>CU,</w:t>
      </w:r>
      <w:r>
        <w:rPr>
          <w:spacing w:val="27"/>
          <w:sz w:val="23"/>
        </w:rPr>
        <w:t> </w:t>
      </w:r>
      <w:r>
        <w:rPr>
          <w:sz w:val="23"/>
        </w:rPr>
        <w:t>SCU,</w:t>
      </w:r>
      <w:r>
        <w:rPr>
          <w:spacing w:val="25"/>
          <w:sz w:val="23"/>
        </w:rPr>
        <w:t> </w:t>
      </w:r>
      <w:r>
        <w:rPr>
          <w:sz w:val="23"/>
        </w:rPr>
        <w:t>CU</w:t>
      </w:r>
      <w:r>
        <w:rPr>
          <w:spacing w:val="27"/>
          <w:sz w:val="23"/>
        </w:rPr>
        <w:t> </w:t>
      </w:r>
      <w:r>
        <w:rPr>
          <w:sz w:val="23"/>
        </w:rPr>
        <w:t>1.1,</w:t>
      </w:r>
      <w:r>
        <w:rPr>
          <w:spacing w:val="26"/>
          <w:sz w:val="23"/>
        </w:rPr>
        <w:t> </w:t>
      </w:r>
      <w:r>
        <w:rPr>
          <w:sz w:val="23"/>
        </w:rPr>
        <w:t>CU</w:t>
      </w:r>
      <w:r>
        <w:rPr>
          <w:spacing w:val="27"/>
          <w:sz w:val="23"/>
        </w:rPr>
        <w:t> </w:t>
      </w:r>
      <w:r>
        <w:rPr>
          <w:sz w:val="23"/>
        </w:rPr>
        <w:t>1.2,</w:t>
      </w:r>
      <w:r>
        <w:rPr>
          <w:spacing w:val="27"/>
          <w:sz w:val="23"/>
        </w:rPr>
        <w:t> </w:t>
      </w:r>
      <w:r>
        <w:rPr>
          <w:sz w:val="23"/>
        </w:rPr>
        <w:t>CU</w:t>
      </w:r>
      <w:r>
        <w:rPr>
          <w:spacing w:val="27"/>
          <w:sz w:val="23"/>
        </w:rPr>
        <w:t> </w:t>
      </w:r>
      <w:r>
        <w:rPr>
          <w:sz w:val="23"/>
        </w:rPr>
        <w:t>2,</w:t>
      </w:r>
      <w:r>
        <w:rPr>
          <w:spacing w:val="26"/>
          <w:sz w:val="23"/>
        </w:rPr>
        <w:t> </w:t>
      </w:r>
      <w:r>
        <w:rPr>
          <w:sz w:val="23"/>
        </w:rPr>
        <w:t>y</w:t>
      </w:r>
      <w:r>
        <w:rPr>
          <w:spacing w:val="27"/>
          <w:sz w:val="23"/>
        </w:rPr>
        <w:t> </w:t>
      </w:r>
      <w:r>
        <w:rPr>
          <w:sz w:val="23"/>
        </w:rPr>
        <w:t>CU</w:t>
      </w:r>
      <w:r>
        <w:rPr>
          <w:spacing w:val="25"/>
          <w:sz w:val="23"/>
        </w:rPr>
        <w:t> </w:t>
      </w:r>
      <w:r>
        <w:rPr>
          <w:sz w:val="23"/>
        </w:rPr>
        <w:t>Torreón</w:t>
      </w:r>
      <w:r>
        <w:rPr>
          <w:spacing w:val="27"/>
          <w:sz w:val="23"/>
        </w:rPr>
        <w:t> </w:t>
      </w:r>
      <w:r>
        <w:rPr>
          <w:sz w:val="23"/>
        </w:rPr>
        <w:t>San</w:t>
      </w:r>
    </w:p>
    <w:p>
      <w:pPr>
        <w:pStyle w:val="BodyText"/>
        <w:spacing w:before="139"/>
        <w:ind w:left="974"/>
      </w:pPr>
      <w:r>
        <w:rPr/>
        <w:t>Pedro.</w:t>
      </w:r>
    </w:p>
    <w:p>
      <w:pPr>
        <w:pStyle w:val="ListParagraph"/>
        <w:numPr>
          <w:ilvl w:val="0"/>
          <w:numId w:val="169"/>
        </w:numPr>
        <w:tabs>
          <w:tab w:pos="1869" w:val="left" w:leader="none"/>
        </w:tabs>
        <w:spacing w:line="364" w:lineRule="auto" w:before="137" w:after="0"/>
        <w:ind w:left="974" w:right="1653" w:firstLine="552"/>
        <w:jc w:val="left"/>
        <w:rPr>
          <w:sz w:val="23"/>
        </w:rPr>
      </w:pPr>
      <w:r>
        <w:rPr>
          <w:sz w:val="23"/>
        </w:rPr>
        <w:t>Tratándose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conjuntos</w:t>
      </w:r>
      <w:r>
        <w:rPr>
          <w:spacing w:val="16"/>
          <w:sz w:val="23"/>
        </w:rPr>
        <w:t> </w:t>
      </w:r>
      <w:r>
        <w:rPr>
          <w:sz w:val="23"/>
        </w:rPr>
        <w:t>habitacionales</w:t>
      </w:r>
      <w:r>
        <w:rPr>
          <w:spacing w:val="17"/>
          <w:sz w:val="23"/>
        </w:rPr>
        <w:t> </w:t>
      </w:r>
      <w:r>
        <w:rPr>
          <w:sz w:val="23"/>
        </w:rPr>
        <w:t>podrán</w:t>
      </w:r>
      <w:r>
        <w:rPr>
          <w:spacing w:val="15"/>
          <w:sz w:val="23"/>
        </w:rPr>
        <w:t> </w:t>
      </w:r>
      <w:r>
        <w:rPr>
          <w:sz w:val="23"/>
        </w:rPr>
        <w:t>localizarse</w:t>
      </w:r>
      <w:r>
        <w:rPr>
          <w:spacing w:val="15"/>
          <w:sz w:val="23"/>
        </w:rPr>
        <w:t> </w:t>
      </w:r>
      <w:r>
        <w:rPr>
          <w:sz w:val="23"/>
        </w:rPr>
        <w:t>además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zonas</w:t>
      </w:r>
      <w:r>
        <w:rPr>
          <w:spacing w:val="2"/>
          <w:sz w:val="23"/>
        </w:rPr>
        <w:t> </w:t>
      </w:r>
      <w:r>
        <w:rPr>
          <w:sz w:val="23"/>
        </w:rPr>
        <w:t>H1,</w:t>
      </w:r>
      <w:r>
        <w:rPr>
          <w:spacing w:val="1"/>
          <w:sz w:val="23"/>
        </w:rPr>
        <w:t> </w:t>
      </w:r>
      <w:r>
        <w:rPr>
          <w:sz w:val="23"/>
        </w:rPr>
        <w:t>H2,</w:t>
      </w:r>
    </w:p>
    <w:p>
      <w:pPr>
        <w:pStyle w:val="BodyText"/>
        <w:spacing w:before="1"/>
        <w:ind w:left="1852"/>
      </w:pPr>
      <w:r>
        <w:rPr/>
        <w:t>y</w:t>
      </w:r>
      <w:r>
        <w:rPr>
          <w:spacing w:val="1"/>
        </w:rPr>
        <w:t> </w:t>
      </w:r>
      <w:r>
        <w:rPr/>
        <w:t>E.</w:t>
      </w:r>
    </w:p>
    <w:p>
      <w:pPr>
        <w:pStyle w:val="Heading1"/>
        <w:numPr>
          <w:ilvl w:val="1"/>
          <w:numId w:val="168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</w:pPr>
      <w:r>
        <w:rPr/>
        <w:t>Campestres:</w:t>
      </w:r>
    </w:p>
    <w:p>
      <w:pPr>
        <w:pStyle w:val="BodyText"/>
        <w:spacing w:line="364" w:lineRule="auto" w:before="139"/>
        <w:ind w:left="1526" w:right="7440"/>
      </w:pPr>
      <w:r>
        <w:rPr/>
        <w:t>a).</w:t>
      </w:r>
      <w:r>
        <w:rPr>
          <w:spacing w:val="4"/>
        </w:rPr>
        <w:t> </w:t>
      </w:r>
      <w:r>
        <w:rPr/>
        <w:t>Habitacionales;</w:t>
      </w:r>
      <w:r>
        <w:rPr>
          <w:spacing w:val="7"/>
        </w:rPr>
        <w:t> </w:t>
      </w:r>
      <w:r>
        <w:rPr/>
        <w:t>y</w:t>
      </w:r>
      <w:r>
        <w:rPr>
          <w:spacing w:val="-61"/>
        </w:rPr>
        <w:t> </w:t>
      </w:r>
      <w:r>
        <w:rPr/>
        <w:t>b).</w:t>
      </w:r>
      <w:r>
        <w:rPr>
          <w:spacing w:val="3"/>
        </w:rPr>
        <w:t> </w:t>
      </w:r>
      <w:r>
        <w:rPr/>
        <w:t>Turísticos;</w:t>
      </w:r>
    </w:p>
    <w:p>
      <w:pPr>
        <w:pStyle w:val="Heading1"/>
        <w:numPr>
          <w:ilvl w:val="1"/>
          <w:numId w:val="168"/>
        </w:numPr>
        <w:tabs>
          <w:tab w:pos="1788" w:val="left" w:leader="none"/>
        </w:tabs>
        <w:spacing w:line="240" w:lineRule="auto" w:before="1" w:after="0"/>
        <w:ind w:left="1787" w:right="0" w:hanging="262"/>
        <w:jc w:val="left"/>
      </w:pPr>
      <w:r>
        <w:rPr/>
        <w:t>Comerciales;</w:t>
      </w:r>
    </w:p>
    <w:p>
      <w:pPr>
        <w:pStyle w:val="ListParagraph"/>
        <w:numPr>
          <w:ilvl w:val="1"/>
          <w:numId w:val="168"/>
        </w:numPr>
        <w:tabs>
          <w:tab w:pos="1788" w:val="left" w:leader="none"/>
        </w:tabs>
        <w:spacing w:line="240" w:lineRule="auto" w:before="137" w:after="0"/>
        <w:ind w:left="1787" w:right="0" w:hanging="262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Cementerios.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 54. </w:t>
      </w:r>
      <w:r>
        <w:rPr/>
        <w:t>Queda prohibido el establecimiento de condominios en zonas no</w:t>
      </w:r>
      <w:r>
        <w:rPr>
          <w:spacing w:val="1"/>
        </w:rPr>
        <w:t> </w:t>
      </w:r>
      <w:r>
        <w:rPr/>
        <w:t>previstas en el artículo 52, y en lugares no aptos para el desarrollo urbano, según</w:t>
      </w:r>
      <w:r>
        <w:rPr>
          <w:spacing w:val="1"/>
        </w:rPr>
        <w:t> </w:t>
      </w:r>
      <w:r>
        <w:rPr/>
        <w:t>las normas que establecen los</w:t>
      </w:r>
      <w:r>
        <w:rPr>
          <w:spacing w:val="1"/>
        </w:rPr>
        <w:t> </w:t>
      </w:r>
      <w:r>
        <w:rPr/>
        <w:t>diversos programas en</w:t>
      </w:r>
      <w:r>
        <w:rPr>
          <w:spacing w:val="1"/>
        </w:rPr>
        <w:t> </w:t>
      </w:r>
      <w:r>
        <w:rPr/>
        <w:t>la materia, o en zonas</w:t>
      </w:r>
      <w:r>
        <w:rPr>
          <w:spacing w:val="1"/>
        </w:rPr>
        <w:t> </w:t>
      </w:r>
      <w:r>
        <w:rPr/>
        <w:t>insalubres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inundables,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saneamiento o</w:t>
      </w:r>
      <w:r>
        <w:rPr>
          <w:spacing w:val="1"/>
        </w:rPr>
        <w:t> </w:t>
      </w:r>
      <w:r>
        <w:rPr/>
        <w:t>protección,</w:t>
      </w:r>
      <w:r>
        <w:rPr>
          <w:spacing w:val="1"/>
        </w:rPr>
        <w:t> </w:t>
      </w:r>
      <w:r>
        <w:rPr/>
        <w:t>con autorización del</w:t>
      </w:r>
      <w:r>
        <w:rPr>
          <w:spacing w:val="1"/>
        </w:rPr>
        <w:t> </w:t>
      </w:r>
      <w:r>
        <w:rPr/>
        <w:t>Ayuntamiento,</w:t>
      </w:r>
      <w:r>
        <w:rPr>
          <w:spacing w:val="63"/>
        </w:rPr>
        <w:t> </w:t>
      </w:r>
      <w:r>
        <w:rPr/>
        <w:t>previa</w:t>
      </w:r>
      <w:r>
        <w:rPr>
          <w:spacing w:val="64"/>
        </w:rPr>
        <w:t> </w:t>
      </w:r>
      <w:r>
        <w:rPr/>
        <w:t>opinión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las</w:t>
      </w:r>
      <w:r>
        <w:rPr>
          <w:spacing w:val="2"/>
        </w:rPr>
        <w:t> </w:t>
      </w:r>
      <w:r>
        <w:rPr/>
        <w:t>dependencias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entidades</w:t>
      </w:r>
      <w:r>
        <w:rPr>
          <w:spacing w:val="6"/>
        </w:rPr>
        <w:t> </w:t>
      </w:r>
      <w:r>
        <w:rPr/>
        <w:t>federales</w:t>
      </w:r>
      <w:r>
        <w:rPr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/>
        <w:t>estatales</w:t>
      </w:r>
      <w:r>
        <w:rPr>
          <w:spacing w:val="5"/>
        </w:rPr>
        <w:t> </w:t>
      </w:r>
      <w:r>
        <w:rPr/>
        <w:t>que</w:t>
      </w:r>
      <w:r>
        <w:rPr>
          <w:spacing w:val="2"/>
        </w:rPr>
        <w:t> </w:t>
      </w:r>
      <w:r>
        <w:rPr/>
        <w:t>correspondan.</w:t>
      </w:r>
    </w:p>
    <w:p>
      <w:pPr>
        <w:pStyle w:val="BodyText"/>
        <w:spacing w:before="2"/>
        <w:ind w:left="1526"/>
        <w:jc w:val="both"/>
      </w:pPr>
      <w:r>
        <w:rPr/>
        <w:t>Deberán</w:t>
      </w:r>
      <w:r>
        <w:rPr>
          <w:spacing w:val="7"/>
        </w:rPr>
        <w:t> </w:t>
      </w:r>
      <w:r>
        <w:rPr/>
        <w:t>cumplir</w:t>
      </w:r>
      <w:r>
        <w:rPr>
          <w:spacing w:val="8"/>
        </w:rPr>
        <w:t> </w:t>
      </w:r>
      <w:r>
        <w:rPr/>
        <w:t>además</w:t>
      </w:r>
      <w:r>
        <w:rPr>
          <w:spacing w:val="7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9"/>
        </w:rPr>
        <w:t> </w:t>
      </w:r>
      <w:r>
        <w:rPr/>
        <w:t>siguientes</w:t>
      </w:r>
      <w:r>
        <w:rPr>
          <w:spacing w:val="10"/>
        </w:rPr>
        <w:t> </w:t>
      </w:r>
      <w:r>
        <w:rPr/>
        <w:t>normas.</w:t>
      </w:r>
    </w:p>
    <w:p>
      <w:pPr>
        <w:pStyle w:val="BodyText"/>
        <w:spacing w:line="364" w:lineRule="auto" w:before="139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condominio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sujetará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normas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zonificación</w:t>
      </w:r>
      <w:r>
        <w:rPr>
          <w:spacing w:val="1"/>
        </w:rPr>
        <w:t> </w:t>
      </w:r>
      <w:r>
        <w:rPr/>
        <w:t>previstas en el artículo 47 del presente Reglamento. Las superficies edificables se</w:t>
      </w:r>
      <w:r>
        <w:rPr>
          <w:spacing w:val="1"/>
        </w:rPr>
        <w:t> </w:t>
      </w:r>
      <w:r>
        <w:rPr/>
        <w:t>sujetarán a lo dispuesto en las normas técnicas de proyecto arquitectónico del</w:t>
      </w:r>
      <w:r>
        <w:rPr>
          <w:spacing w:val="1"/>
        </w:rPr>
        <w:t> </w:t>
      </w:r>
      <w:r>
        <w:rPr/>
        <w:t>presente.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condominio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reconocida.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 3. </w:t>
      </w:r>
      <w:r>
        <w:rPr/>
        <w:t>En la promoción y publicidad de los condominios, se señalarán los</w:t>
      </w:r>
      <w:r>
        <w:rPr>
          <w:spacing w:val="1"/>
        </w:rPr>
        <w:t> </w:t>
      </w:r>
      <w:r>
        <w:rPr/>
        <w:t>datos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construcción.</w:t>
      </w:r>
    </w:p>
    <w:p>
      <w:pPr>
        <w:pStyle w:val="BodyText"/>
        <w:spacing w:line="364" w:lineRule="auto" w:before="2"/>
        <w:ind w:left="974" w:right="1655" w:firstLine="552"/>
        <w:jc w:val="both"/>
      </w:pPr>
      <w:r>
        <w:rPr>
          <w:rFonts w:ascii="Arial" w:hAnsi="Arial"/>
          <w:b/>
        </w:rPr>
        <w:t>Norma 4. </w:t>
      </w:r>
      <w:r>
        <w:rPr/>
        <w:t>Todo proyecto de condominio deberá presentar un proyecto de</w:t>
      </w:r>
      <w:r>
        <w:rPr>
          <w:spacing w:val="1"/>
        </w:rPr>
        <w:t> </w:t>
      </w:r>
      <w:r>
        <w:rPr/>
        <w:t>Reglamento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del</w:t>
      </w:r>
      <w:r>
        <w:rPr>
          <w:spacing w:val="3"/>
        </w:rPr>
        <w:t> </w:t>
      </w:r>
      <w:r>
        <w:rPr/>
        <w:t>mismo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autoridad</w:t>
      </w:r>
      <w:r>
        <w:rPr>
          <w:spacing w:val="3"/>
        </w:rPr>
        <w:t> </w:t>
      </w:r>
      <w:r>
        <w:rPr/>
        <w:t>municipal.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5. </w:t>
      </w:r>
      <w:r>
        <w:rPr/>
        <w:t>En los condominios en los que se requiera caseta de vigilancia, de</w:t>
      </w:r>
      <w:r>
        <w:rPr>
          <w:spacing w:val="1"/>
        </w:rPr>
        <w:t> </w:t>
      </w:r>
      <w:r>
        <w:rPr/>
        <w:t>acuerdo con las disposiciones de este Reglamento,</w:t>
      </w:r>
      <w:r>
        <w:rPr>
          <w:spacing w:val="1"/>
        </w:rPr>
        <w:t> </w:t>
      </w:r>
      <w:r>
        <w:rPr/>
        <w:t>el Ayuntamiento fijará sus</w:t>
      </w:r>
      <w:r>
        <w:rPr>
          <w:spacing w:val="1"/>
        </w:rPr>
        <w:t> </w:t>
      </w:r>
      <w:r>
        <w:rPr/>
        <w:t>especificaciones,</w:t>
      </w:r>
      <w:r>
        <w:rPr>
          <w:spacing w:val="8"/>
        </w:rPr>
        <w:t> </w:t>
      </w:r>
      <w:r>
        <w:rPr/>
        <w:t>dimensiones</w:t>
      </w:r>
      <w:r>
        <w:rPr>
          <w:spacing w:val="11"/>
        </w:rPr>
        <w:t> </w:t>
      </w:r>
      <w:r>
        <w:rPr/>
        <w:t>y</w:t>
      </w:r>
      <w:r>
        <w:rPr>
          <w:spacing w:val="6"/>
        </w:rPr>
        <w:t> </w:t>
      </w:r>
      <w:r>
        <w:rPr/>
        <w:t>ubicación.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obligación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fraccionador</w:t>
      </w:r>
      <w:r>
        <w:rPr>
          <w:spacing w:val="9"/>
        </w:rPr>
        <w:t> </w:t>
      </w:r>
      <w:r>
        <w:rPr/>
        <w:t>construir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la caseta y cederla gratuitamente al ayuntamiento correspondiente con las mismas</w:t>
      </w:r>
      <w:r>
        <w:rPr>
          <w:spacing w:val="1"/>
        </w:rPr>
        <w:t> </w:t>
      </w:r>
      <w:r>
        <w:rPr/>
        <w:t>formalidades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equipamiento</w:t>
      </w:r>
      <w:r>
        <w:rPr>
          <w:spacing w:val="-61"/>
        </w:rPr>
        <w:t> </w:t>
      </w:r>
      <w:r>
        <w:rPr/>
        <w:t>urbano.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1"/>
        </w:rPr>
        <w:t> </w:t>
      </w:r>
      <w:r>
        <w:rPr/>
        <w:t>Dispondrán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lugares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-61"/>
        </w:rPr>
        <w:t> </w:t>
      </w:r>
      <w:r>
        <w:rPr/>
        <w:t>Reglamento.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circulaciones</w:t>
      </w:r>
      <w:r>
        <w:rPr>
          <w:spacing w:val="1"/>
        </w:rPr>
        <w:t> </w:t>
      </w:r>
      <w:r>
        <w:rPr/>
        <w:t>vehiculares</w:t>
      </w:r>
      <w:r>
        <w:rPr>
          <w:spacing w:val="1"/>
        </w:rPr>
        <w:t> </w:t>
      </w:r>
      <w:r>
        <w:rPr/>
        <w:t>interiores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edificaciones o zonas de estacionamiento, deberán tener un ancho mínimo de 8</w:t>
      </w:r>
      <w:r>
        <w:rPr>
          <w:spacing w:val="1"/>
        </w:rPr>
        <w:t> </w:t>
      </w:r>
      <w:r>
        <w:rPr/>
        <w:t>metros</w:t>
      </w:r>
      <w:r>
        <w:rPr>
          <w:spacing w:val="6"/>
        </w:rPr>
        <w:t> </w:t>
      </w:r>
      <w:r>
        <w:rPr/>
        <w:t>y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circulaciones</w:t>
      </w:r>
      <w:r>
        <w:rPr>
          <w:spacing w:val="5"/>
        </w:rPr>
        <w:t> </w:t>
      </w:r>
      <w:r>
        <w:rPr/>
        <w:t>peatonales,</w:t>
      </w:r>
      <w:r>
        <w:rPr>
          <w:spacing w:val="5"/>
        </w:rPr>
        <w:t> </w:t>
      </w:r>
      <w:r>
        <w:rPr/>
        <w:t>horizontales</w:t>
      </w:r>
      <w:r>
        <w:rPr>
          <w:spacing w:val="3"/>
        </w:rPr>
        <w:t> </w:t>
      </w:r>
      <w:r>
        <w:rPr/>
        <w:t>o</w:t>
      </w:r>
      <w:r>
        <w:rPr>
          <w:spacing w:val="5"/>
        </w:rPr>
        <w:t> </w:t>
      </w:r>
      <w:r>
        <w:rPr/>
        <w:t>verticales,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3</w:t>
      </w:r>
      <w:r>
        <w:rPr>
          <w:spacing w:val="3"/>
        </w:rPr>
        <w:t> </w:t>
      </w:r>
      <w:r>
        <w:rPr/>
        <w:t>metros.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0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deberá</w:t>
      </w:r>
      <w:r>
        <w:rPr>
          <w:spacing w:val="20"/>
        </w:rPr>
        <w:t> </w:t>
      </w:r>
      <w:r>
        <w:rPr/>
        <w:t>delimitar</w:t>
      </w:r>
      <w:r>
        <w:rPr>
          <w:spacing w:val="21"/>
        </w:rPr>
        <w:t> </w:t>
      </w:r>
      <w:r>
        <w:rPr/>
        <w:t>físicamente</w:t>
      </w:r>
      <w:r>
        <w:rPr>
          <w:spacing w:val="18"/>
        </w:rPr>
        <w:t> </w:t>
      </w:r>
      <w:r>
        <w:rPr/>
        <w:t>el</w:t>
      </w:r>
      <w:r>
        <w:rPr>
          <w:spacing w:val="21"/>
        </w:rPr>
        <w:t> </w:t>
      </w:r>
      <w:r>
        <w:rPr/>
        <w:t>terreno,</w:t>
      </w:r>
      <w:r>
        <w:rPr>
          <w:spacing w:val="18"/>
        </w:rPr>
        <w:t> </w:t>
      </w:r>
      <w:r>
        <w:rPr/>
        <w:t>mediante</w:t>
      </w:r>
      <w:r>
        <w:rPr>
          <w:spacing w:val="20"/>
        </w:rPr>
        <w:t> </w:t>
      </w:r>
      <w:r>
        <w:rPr/>
        <w:t>bardas</w:t>
      </w:r>
      <w:r>
        <w:rPr>
          <w:spacing w:val="21"/>
        </w:rPr>
        <w:t> </w:t>
      </w:r>
      <w:r>
        <w:rPr/>
        <w:t>o</w:t>
      </w:r>
      <w:r>
        <w:rPr>
          <w:spacing w:val="18"/>
        </w:rPr>
        <w:t> </w:t>
      </w:r>
      <w:r>
        <w:rPr/>
        <w:t>con</w:t>
      </w:r>
      <w:r>
        <w:rPr>
          <w:spacing w:val="-61"/>
        </w:rPr>
        <w:t> </w:t>
      </w:r>
      <w:r>
        <w:rPr/>
        <w:t>la propia edificación.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9. </w:t>
      </w:r>
      <w:r>
        <w:rPr/>
        <w:t>Cada condominio contará con conexiones propias a las redes 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alcantarillado,</w:t>
      </w:r>
      <w:r>
        <w:rPr>
          <w:spacing w:val="1"/>
        </w:rPr>
        <w:t> </w:t>
      </w:r>
      <w:r>
        <w:rPr/>
        <w:t>electricidad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infraestructura.</w:t>
      </w:r>
      <w:r>
        <w:rPr>
          <w:spacing w:val="1"/>
        </w:rPr>
        <w:t> </w:t>
      </w:r>
      <w:r>
        <w:rPr/>
        <w:t>El</w:t>
      </w:r>
      <w:r>
        <w:rPr>
          <w:spacing w:val="64"/>
        </w:rPr>
        <w:t> </w:t>
      </w:r>
      <w:r>
        <w:rPr/>
        <w:t>mantenimiento</w:t>
      </w:r>
      <w:r>
        <w:rPr>
          <w:spacing w:val="-6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infraestructura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será</w:t>
      </w:r>
      <w:r>
        <w:rPr>
          <w:spacing w:val="-61"/>
        </w:rPr>
        <w:t> </w:t>
      </w:r>
      <w:r>
        <w:rPr/>
        <w:t>responsabilidad del condominio, salvo convenio expreso realizado con la empresa</w:t>
      </w:r>
      <w:r>
        <w:rPr>
          <w:spacing w:val="1"/>
        </w:rPr>
        <w:t> </w:t>
      </w:r>
      <w:r>
        <w:rPr/>
        <w:t>que preste el</w:t>
      </w:r>
      <w:r>
        <w:rPr>
          <w:spacing w:val="1"/>
        </w:rPr>
        <w:t> </w:t>
      </w:r>
      <w:r>
        <w:rPr/>
        <w:t>servicio.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10. </w:t>
      </w:r>
      <w:r>
        <w:rPr/>
        <w:t>El condominio deberá tener medidores individuales para cada</w:t>
      </w:r>
      <w:r>
        <w:rPr>
          <w:spacing w:val="1"/>
        </w:rPr>
        <w:t> </w:t>
      </w:r>
      <w:r>
        <w:rPr/>
        <w:t>unidad privativa, y un solo medidor para el conjunto. No obstante, en cualquiera de</w:t>
      </w:r>
      <w:r>
        <w:rPr>
          <w:spacing w:val="1"/>
        </w:rPr>
        <w:t> </w:t>
      </w:r>
      <w:r>
        <w:rPr/>
        <w:t>los casos deberán tenerse medidores que cuantifiquen el consumo de servicios</w:t>
      </w:r>
      <w:r>
        <w:rPr>
          <w:spacing w:val="1"/>
        </w:rPr>
        <w:t> </w:t>
      </w:r>
      <w:r>
        <w:rPr/>
        <w:t>destinados a las</w:t>
      </w:r>
      <w:r>
        <w:rPr>
          <w:spacing w:val="3"/>
        </w:rPr>
        <w:t> </w:t>
      </w:r>
      <w:r>
        <w:rPr/>
        <w:t>áreas comunes.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11.</w:t>
      </w:r>
      <w:r>
        <w:rPr>
          <w:rFonts w:ascii="Arial" w:hAnsi="Arial"/>
          <w:b/>
          <w:spacing w:val="1"/>
        </w:rPr>
        <w:t> </w:t>
      </w:r>
      <w:r>
        <w:rPr/>
        <w:t>Adicionalmente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comunes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estacionamiento,</w:t>
      </w:r>
      <w:r>
        <w:rPr>
          <w:spacing w:val="1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peatonal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vialidad,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condominio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equipamientos</w:t>
      </w:r>
      <w:r>
        <w:rPr>
          <w:spacing w:val="1"/>
        </w:rPr>
        <w:t> </w:t>
      </w:r>
      <w:r>
        <w:rPr/>
        <w:t>e</w:t>
      </w:r>
      <w:r>
        <w:rPr>
          <w:spacing w:val="63"/>
        </w:rPr>
        <w:t> </w:t>
      </w:r>
      <w:r>
        <w:rPr/>
        <w:t>instalaciones,</w:t>
      </w:r>
      <w:r>
        <w:rPr>
          <w:spacing w:val="64"/>
        </w:rPr>
        <w:t> </w:t>
      </w:r>
      <w:r>
        <w:rPr/>
        <w:t>así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como ornato y recreación.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6"/>
        </w:rPr>
        <w:t> </w:t>
      </w:r>
      <w:r>
        <w:rPr>
          <w:rFonts w:ascii="Arial" w:hAnsi="Arial"/>
          <w:b/>
        </w:rPr>
        <w:t>12.</w:t>
      </w:r>
      <w:r>
        <w:rPr>
          <w:rFonts w:ascii="Arial" w:hAnsi="Arial"/>
          <w:b/>
          <w:spacing w:val="47"/>
        </w:rPr>
        <w:t> </w:t>
      </w:r>
      <w:r>
        <w:rPr/>
        <w:t>Todo</w:t>
      </w:r>
      <w:r>
        <w:rPr>
          <w:spacing w:val="46"/>
        </w:rPr>
        <w:t> </w:t>
      </w:r>
      <w:r>
        <w:rPr/>
        <w:t>proyecto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condominio</w:t>
      </w:r>
      <w:r>
        <w:rPr>
          <w:spacing w:val="47"/>
        </w:rPr>
        <w:t> </w:t>
      </w:r>
      <w:r>
        <w:rPr/>
        <w:t>deberá</w:t>
      </w:r>
      <w:r>
        <w:rPr>
          <w:spacing w:val="47"/>
        </w:rPr>
        <w:t> </w:t>
      </w:r>
      <w:r>
        <w:rPr/>
        <w:t>ceder</w:t>
      </w:r>
      <w:r>
        <w:rPr>
          <w:spacing w:val="48"/>
        </w:rPr>
        <w:t> </w:t>
      </w:r>
      <w:r>
        <w:rPr/>
        <w:t>al</w:t>
      </w:r>
      <w:r>
        <w:rPr>
          <w:spacing w:val="46"/>
        </w:rPr>
        <w:t> </w:t>
      </w:r>
      <w:r>
        <w:rPr/>
        <w:t>Municipio</w:t>
      </w:r>
      <w:r>
        <w:rPr>
          <w:spacing w:val="47"/>
        </w:rPr>
        <w:t> </w:t>
      </w:r>
      <w:r>
        <w:rPr/>
        <w:t>áreas</w:t>
      </w:r>
      <w:r>
        <w:rPr>
          <w:spacing w:val="-62"/>
        </w:rPr>
        <w:t> </w:t>
      </w:r>
      <w:r>
        <w:rPr/>
        <w:t>para edificación de</w:t>
      </w:r>
      <w:r>
        <w:rPr>
          <w:spacing w:val="1"/>
        </w:rPr>
        <w:t> </w:t>
      </w:r>
      <w:r>
        <w:rPr/>
        <w:t>equipamientos</w:t>
      </w:r>
      <w:r>
        <w:rPr>
          <w:spacing w:val="3"/>
        </w:rPr>
        <w:t> </w:t>
      </w:r>
      <w:r>
        <w:rPr/>
        <w:t>públicos.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ind w:left="1526"/>
      </w:pPr>
      <w:r>
        <w:rPr/>
        <w:t>Sus</w:t>
      </w:r>
      <w:r>
        <w:rPr>
          <w:spacing w:val="11"/>
        </w:rPr>
        <w:t> </w:t>
      </w:r>
      <w:r>
        <w:rPr/>
        <w:t>proporciones</w:t>
      </w:r>
      <w:r>
        <w:rPr>
          <w:spacing w:val="10"/>
        </w:rPr>
        <w:t> </w:t>
      </w:r>
      <w:r>
        <w:rPr/>
        <w:t>serán</w:t>
      </w:r>
      <w:r>
        <w:rPr>
          <w:spacing w:val="12"/>
        </w:rPr>
        <w:t> </w:t>
      </w:r>
      <w:r>
        <w:rPr/>
        <w:t>las</w:t>
      </w:r>
      <w:r>
        <w:rPr>
          <w:spacing w:val="10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70"/>
        </w:numPr>
        <w:tabs>
          <w:tab w:pos="1954" w:val="left" w:leader="none"/>
        </w:tabs>
        <w:spacing w:line="364" w:lineRule="auto" w:before="139" w:after="0"/>
        <w:ind w:left="974" w:right="1653" w:firstLine="552"/>
        <w:jc w:val="both"/>
        <w:rPr>
          <w:sz w:val="23"/>
        </w:rPr>
      </w:pPr>
      <w:r>
        <w:rPr>
          <w:sz w:val="23"/>
        </w:rPr>
        <w:t>En los condominios habitacionales horizontales, 6% del área total del</w:t>
      </w:r>
      <w:r>
        <w:rPr>
          <w:spacing w:val="1"/>
          <w:sz w:val="23"/>
        </w:rPr>
        <w:t> </w:t>
      </w:r>
      <w:r>
        <w:rPr>
          <w:sz w:val="23"/>
        </w:rPr>
        <w:t>predio.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70"/>
        </w:numPr>
        <w:tabs>
          <w:tab w:pos="1938" w:val="left" w:leader="none"/>
          <w:tab w:pos="4764" w:val="left" w:leader="none"/>
        </w:tabs>
        <w:spacing w:line="364" w:lineRule="auto" w:before="0" w:after="0"/>
        <w:ind w:left="974" w:right="1654" w:firstLine="552"/>
        <w:jc w:val="both"/>
        <w:rPr>
          <w:sz w:val="23"/>
        </w:rPr>
      </w:pPr>
      <w:r>
        <w:rPr>
          <w:sz w:val="23"/>
        </w:rPr>
        <w:t>En los condominios habitacionales verticales, 10 metros cuadrados por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7"/>
          <w:sz w:val="23"/>
        </w:rPr>
        <w:t> </w:t>
      </w:r>
      <w:r>
        <w:rPr>
          <w:sz w:val="23"/>
        </w:rPr>
        <w:t>unidad</w:t>
      </w:r>
      <w:r>
        <w:rPr>
          <w:spacing w:val="7"/>
          <w:sz w:val="23"/>
        </w:rPr>
        <w:t> </w:t>
      </w:r>
      <w:r>
        <w:rPr>
          <w:sz w:val="23"/>
        </w:rPr>
        <w:t>del</w:t>
        <w:tab/>
        <w:t>condominio.</w:t>
      </w:r>
    </w:p>
    <w:p>
      <w:pPr>
        <w:pStyle w:val="ListParagraph"/>
        <w:numPr>
          <w:ilvl w:val="0"/>
          <w:numId w:val="170"/>
        </w:numPr>
        <w:tabs>
          <w:tab w:pos="1907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En los condominios industriales, comerciales, de abasto o de servicio, 5%</w:t>
      </w:r>
      <w:r>
        <w:rPr>
          <w:spacing w:val="1"/>
          <w:sz w:val="23"/>
        </w:rPr>
        <w:t> </w:t>
      </w:r>
      <w:r>
        <w:rPr>
          <w:sz w:val="23"/>
        </w:rPr>
        <w:t>del área</w:t>
      </w:r>
      <w:r>
        <w:rPr>
          <w:spacing w:val="1"/>
          <w:sz w:val="23"/>
        </w:rPr>
        <w:t> </w:t>
      </w: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del predio.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13. </w:t>
      </w:r>
      <w:r>
        <w:rPr/>
        <w:t>En los condominios, sólo se podrán realizar actos, convenios y</w:t>
      </w:r>
      <w:r>
        <w:rPr>
          <w:spacing w:val="1"/>
        </w:rPr>
        <w:t> </w:t>
      </w:r>
      <w:r>
        <w:rPr/>
        <w:t>contratos traslativos de dominio o promesa de los mismos, cuando se encuentren</w:t>
      </w:r>
      <w:r>
        <w:rPr>
          <w:spacing w:val="1"/>
        </w:rPr>
        <w:t> </w:t>
      </w:r>
      <w:r>
        <w:rPr/>
        <w:t>transferidas al Municipio las áreas de cesión, y terminadas y recibidas las obras de</w:t>
      </w:r>
      <w:r>
        <w:rPr>
          <w:spacing w:val="1"/>
        </w:rPr>
        <w:t> </w:t>
      </w:r>
      <w:r>
        <w:rPr/>
        <w:t>urbanización</w:t>
      </w:r>
      <w:r>
        <w:rPr>
          <w:spacing w:val="1"/>
        </w:rPr>
        <w:t> </w:t>
      </w:r>
      <w:r>
        <w:rPr/>
        <w:t>exterior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condominio,</w:t>
      </w:r>
      <w:r>
        <w:rPr>
          <w:spacing w:val="1"/>
        </w:rPr>
        <w:t> </w:t>
      </w:r>
      <w:r>
        <w:rPr/>
        <w:t>ejecutadas</w:t>
      </w:r>
      <w:r>
        <w:rPr>
          <w:spacing w:val="64"/>
        </w:rPr>
        <w:t> </w:t>
      </w:r>
      <w:r>
        <w:rPr/>
        <w:t>las</w:t>
      </w:r>
      <w:r>
        <w:rPr>
          <w:spacing w:val="64"/>
        </w:rPr>
        <w:t> </w:t>
      </w:r>
      <w:r>
        <w:rPr/>
        <w:t>instalaciones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comunes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efectuados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pagos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con el</w:t>
      </w:r>
      <w:r>
        <w:rPr>
          <w:spacing w:val="1"/>
        </w:rPr>
        <w:t> </w:t>
      </w:r>
      <w:r>
        <w:rPr/>
        <w:t>ayuntamiento.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4"/>
        </w:rPr>
        <w:t> </w:t>
      </w:r>
      <w:r>
        <w:rPr>
          <w:rFonts w:ascii="Arial" w:hAnsi="Arial"/>
          <w:b/>
        </w:rPr>
        <w:t>55.</w:t>
      </w:r>
      <w:r>
        <w:rPr>
          <w:rFonts w:ascii="Arial" w:hAnsi="Arial"/>
          <w:b/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condominios</w:t>
      </w:r>
      <w:r>
        <w:rPr>
          <w:spacing w:val="55"/>
        </w:rPr>
        <w:t> </w:t>
      </w:r>
      <w:r>
        <w:rPr/>
        <w:t>habitacionales</w:t>
      </w:r>
      <w:r>
        <w:rPr>
          <w:spacing w:val="55"/>
        </w:rPr>
        <w:t> </w:t>
      </w:r>
      <w:r>
        <w:rPr/>
        <w:t>podrán</w:t>
      </w:r>
      <w:r>
        <w:rPr>
          <w:spacing w:val="54"/>
        </w:rPr>
        <w:t> </w:t>
      </w:r>
      <w:r>
        <w:rPr/>
        <w:t>ser</w:t>
      </w:r>
      <w:r>
        <w:rPr>
          <w:spacing w:val="56"/>
        </w:rPr>
        <w:t> </w:t>
      </w:r>
      <w:r>
        <w:rPr/>
        <w:t>de</w:t>
      </w:r>
      <w:r>
        <w:rPr>
          <w:spacing w:val="54"/>
        </w:rPr>
        <w:t> </w:t>
      </w:r>
      <w:r>
        <w:rPr/>
        <w:t>los</w:t>
      </w:r>
      <w:r>
        <w:rPr>
          <w:spacing w:val="53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tipos:</w:t>
      </w:r>
    </w:p>
    <w:p>
      <w:pPr>
        <w:pStyle w:val="ListParagraph"/>
        <w:numPr>
          <w:ilvl w:val="0"/>
          <w:numId w:val="171"/>
        </w:numPr>
        <w:tabs>
          <w:tab w:pos="1934" w:val="left" w:leader="none"/>
        </w:tabs>
        <w:spacing w:line="364" w:lineRule="auto" w:before="1" w:after="0"/>
        <w:ind w:left="974" w:right="1652" w:firstLine="552"/>
        <w:jc w:val="left"/>
        <w:rPr>
          <w:sz w:val="23"/>
        </w:rPr>
      </w:pPr>
      <w:r>
        <w:rPr>
          <w:rFonts w:ascii="Arial" w:hAnsi="Arial"/>
          <w:b/>
          <w:sz w:val="23"/>
        </w:rPr>
        <w:t>UNIFAMILIAR.</w:t>
      </w:r>
      <w:r>
        <w:rPr>
          <w:rFonts w:ascii="Arial" w:hAnsi="Arial"/>
          <w:b/>
          <w:spacing w:val="37"/>
          <w:sz w:val="23"/>
        </w:rPr>
        <w:t> </w:t>
      </w:r>
      <w:r>
        <w:rPr>
          <w:sz w:val="23"/>
        </w:rPr>
        <w:t>En</w:t>
      </w:r>
      <w:r>
        <w:rPr>
          <w:spacing w:val="38"/>
          <w:sz w:val="23"/>
        </w:rPr>
        <w:t> </w:t>
      </w:r>
      <w:r>
        <w:rPr>
          <w:sz w:val="23"/>
        </w:rPr>
        <w:t>donde</w:t>
      </w:r>
      <w:r>
        <w:rPr>
          <w:spacing w:val="38"/>
          <w:sz w:val="23"/>
        </w:rPr>
        <w:t> </w:t>
      </w:r>
      <w:r>
        <w:rPr>
          <w:sz w:val="23"/>
        </w:rPr>
        <w:t>la</w:t>
      </w:r>
      <w:r>
        <w:rPr>
          <w:spacing w:val="39"/>
          <w:sz w:val="23"/>
        </w:rPr>
        <w:t> </w:t>
      </w:r>
      <w:r>
        <w:rPr>
          <w:sz w:val="23"/>
        </w:rPr>
        <w:t>construcción</w:t>
      </w:r>
      <w:r>
        <w:rPr>
          <w:spacing w:val="38"/>
          <w:sz w:val="23"/>
        </w:rPr>
        <w:t> </w:t>
      </w:r>
      <w:r>
        <w:rPr>
          <w:sz w:val="23"/>
        </w:rPr>
        <w:t>está</w:t>
      </w:r>
      <w:r>
        <w:rPr>
          <w:spacing w:val="38"/>
          <w:sz w:val="23"/>
        </w:rPr>
        <w:t> </w:t>
      </w:r>
      <w:r>
        <w:rPr>
          <w:sz w:val="23"/>
        </w:rPr>
        <w:t>destinada</w:t>
      </w:r>
      <w:r>
        <w:rPr>
          <w:spacing w:val="38"/>
          <w:sz w:val="23"/>
        </w:rPr>
        <w:t> </w:t>
      </w:r>
      <w:r>
        <w:rPr>
          <w:sz w:val="23"/>
        </w:rPr>
        <w:t>a</w:t>
      </w:r>
      <w:r>
        <w:rPr>
          <w:spacing w:val="38"/>
          <w:sz w:val="23"/>
        </w:rPr>
        <w:t> </w:t>
      </w:r>
      <w:r>
        <w:rPr>
          <w:sz w:val="23"/>
        </w:rPr>
        <w:t>alojar</w:t>
      </w:r>
      <w:r>
        <w:rPr>
          <w:spacing w:val="38"/>
          <w:sz w:val="23"/>
        </w:rPr>
        <w:t> </w:t>
      </w:r>
      <w:r>
        <w:rPr>
          <w:sz w:val="23"/>
        </w:rPr>
        <w:t>a</w:t>
      </w:r>
      <w:r>
        <w:rPr>
          <w:spacing w:val="37"/>
          <w:sz w:val="23"/>
        </w:rPr>
        <w:t> </w:t>
      </w:r>
      <w:r>
        <w:rPr>
          <w:sz w:val="23"/>
        </w:rPr>
        <w:t>una</w:t>
      </w:r>
      <w:r>
        <w:rPr>
          <w:spacing w:val="-60"/>
          <w:sz w:val="23"/>
        </w:rPr>
        <w:t> </w:t>
      </w:r>
      <w:r>
        <w:rPr>
          <w:sz w:val="23"/>
        </w:rPr>
        <w:t>sola familia por</w:t>
      </w:r>
      <w:r>
        <w:rPr>
          <w:spacing w:val="1"/>
          <w:sz w:val="23"/>
        </w:rPr>
        <w:t> </w:t>
      </w:r>
      <w:r>
        <w:rPr>
          <w:sz w:val="23"/>
        </w:rPr>
        <w:t>predio.</w:t>
      </w:r>
    </w:p>
    <w:p>
      <w:pPr>
        <w:pStyle w:val="ListParagraph"/>
        <w:numPr>
          <w:ilvl w:val="0"/>
          <w:numId w:val="171"/>
        </w:numPr>
        <w:tabs>
          <w:tab w:pos="1923" w:val="left" w:leader="none"/>
        </w:tabs>
        <w:spacing w:line="364" w:lineRule="auto" w:before="1" w:after="0"/>
        <w:ind w:left="974" w:right="1654" w:firstLine="552"/>
        <w:jc w:val="left"/>
        <w:rPr>
          <w:sz w:val="23"/>
        </w:rPr>
      </w:pPr>
      <w:r>
        <w:rPr>
          <w:rFonts w:ascii="Arial" w:hAnsi="Arial"/>
          <w:b/>
          <w:sz w:val="23"/>
        </w:rPr>
        <w:t>DUPLEX</w:t>
      </w:r>
      <w:r>
        <w:rPr>
          <w:rFonts w:ascii="Arial" w:hAnsi="Arial"/>
          <w:b/>
          <w:spacing w:val="25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26"/>
          <w:sz w:val="23"/>
        </w:rPr>
        <w:t> </w:t>
      </w:r>
      <w:r>
        <w:rPr>
          <w:rFonts w:ascii="Arial" w:hAnsi="Arial"/>
          <w:b/>
          <w:sz w:val="23"/>
        </w:rPr>
        <w:t>DOBLE.</w:t>
      </w:r>
      <w:r>
        <w:rPr>
          <w:rFonts w:ascii="Arial" w:hAnsi="Arial"/>
          <w:b/>
          <w:spacing w:val="25"/>
          <w:sz w:val="23"/>
        </w:rPr>
        <w:t> </w:t>
      </w:r>
      <w:r>
        <w:rPr>
          <w:sz w:val="23"/>
        </w:rPr>
        <w:t>En</w:t>
      </w:r>
      <w:r>
        <w:rPr>
          <w:spacing w:val="25"/>
          <w:sz w:val="23"/>
        </w:rPr>
        <w:t> </w:t>
      </w:r>
      <w:r>
        <w:rPr>
          <w:sz w:val="23"/>
        </w:rPr>
        <w:t>donde</w:t>
      </w:r>
      <w:r>
        <w:rPr>
          <w:spacing w:val="25"/>
          <w:sz w:val="23"/>
        </w:rPr>
        <w:t> </w:t>
      </w:r>
      <w:r>
        <w:rPr>
          <w:sz w:val="23"/>
        </w:rPr>
        <w:t>la</w:t>
      </w:r>
      <w:r>
        <w:rPr>
          <w:spacing w:val="25"/>
          <w:sz w:val="23"/>
        </w:rPr>
        <w:t> </w:t>
      </w:r>
      <w:r>
        <w:rPr>
          <w:sz w:val="23"/>
        </w:rPr>
        <w:t>construcción</w:t>
      </w:r>
      <w:r>
        <w:rPr>
          <w:spacing w:val="25"/>
          <w:sz w:val="23"/>
        </w:rPr>
        <w:t> </w:t>
      </w:r>
      <w:r>
        <w:rPr>
          <w:sz w:val="23"/>
        </w:rPr>
        <w:t>está</w:t>
      </w:r>
      <w:r>
        <w:rPr>
          <w:spacing w:val="24"/>
          <w:sz w:val="23"/>
        </w:rPr>
        <w:t> </w:t>
      </w:r>
      <w:r>
        <w:rPr>
          <w:sz w:val="23"/>
        </w:rPr>
        <w:t>destinada</w:t>
      </w:r>
      <w:r>
        <w:rPr>
          <w:spacing w:val="25"/>
          <w:sz w:val="23"/>
        </w:rPr>
        <w:t> </w:t>
      </w:r>
      <w:r>
        <w:rPr>
          <w:sz w:val="23"/>
        </w:rPr>
        <w:t>a</w:t>
      </w:r>
      <w:r>
        <w:rPr>
          <w:spacing w:val="25"/>
          <w:sz w:val="23"/>
        </w:rPr>
        <w:t> </w:t>
      </w:r>
      <w:r>
        <w:rPr>
          <w:sz w:val="23"/>
        </w:rPr>
        <w:t>alojar</w:t>
      </w:r>
      <w:r>
        <w:rPr>
          <w:spacing w:val="27"/>
          <w:sz w:val="23"/>
        </w:rPr>
        <w:t> </w:t>
      </w:r>
      <w:r>
        <w:rPr>
          <w:sz w:val="23"/>
        </w:rPr>
        <w:t>a</w:t>
      </w:r>
      <w:r>
        <w:rPr>
          <w:spacing w:val="-61"/>
          <w:sz w:val="23"/>
        </w:rPr>
        <w:t> </w:t>
      </w:r>
      <w:r>
        <w:rPr>
          <w:sz w:val="23"/>
        </w:rPr>
        <w:t>dos</w:t>
      </w:r>
      <w:r>
        <w:rPr>
          <w:spacing w:val="1"/>
          <w:sz w:val="23"/>
        </w:rPr>
        <w:t> </w:t>
      </w:r>
      <w:r>
        <w:rPr>
          <w:sz w:val="23"/>
        </w:rPr>
        <w:t>familias en</w:t>
      </w:r>
      <w:r>
        <w:rPr>
          <w:spacing w:val="1"/>
          <w:sz w:val="23"/>
        </w:rPr>
        <w:t> </w:t>
      </w:r>
      <w:r>
        <w:rPr>
          <w:sz w:val="23"/>
        </w:rPr>
        <w:t>un mismo predio.</w:t>
      </w:r>
    </w:p>
    <w:p>
      <w:pPr>
        <w:pStyle w:val="ListParagraph"/>
        <w:numPr>
          <w:ilvl w:val="0"/>
          <w:numId w:val="171"/>
        </w:numPr>
        <w:tabs>
          <w:tab w:pos="1919" w:val="left" w:leader="none"/>
        </w:tabs>
        <w:spacing w:line="364" w:lineRule="auto" w:before="1" w:after="0"/>
        <w:ind w:left="974" w:right="1654" w:firstLine="552"/>
        <w:jc w:val="left"/>
        <w:rPr>
          <w:sz w:val="23"/>
        </w:rPr>
      </w:pPr>
      <w:r>
        <w:rPr>
          <w:rFonts w:ascii="Arial" w:hAnsi="Arial"/>
          <w:b/>
          <w:sz w:val="23"/>
        </w:rPr>
        <w:t>TRIPLEX</w:t>
      </w:r>
      <w:r>
        <w:rPr>
          <w:rFonts w:ascii="Arial" w:hAnsi="Arial"/>
          <w:b/>
          <w:spacing w:val="21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21"/>
          <w:sz w:val="23"/>
        </w:rPr>
        <w:t> </w:t>
      </w:r>
      <w:r>
        <w:rPr>
          <w:rFonts w:ascii="Arial" w:hAnsi="Arial"/>
          <w:b/>
          <w:sz w:val="23"/>
        </w:rPr>
        <w:t>TRIPLE.</w:t>
      </w:r>
      <w:r>
        <w:rPr>
          <w:rFonts w:ascii="Arial" w:hAnsi="Arial"/>
          <w:b/>
          <w:spacing w:val="21"/>
          <w:sz w:val="23"/>
        </w:rPr>
        <w:t> </w:t>
      </w:r>
      <w:r>
        <w:rPr>
          <w:sz w:val="23"/>
        </w:rPr>
        <w:t>En</w:t>
      </w:r>
      <w:r>
        <w:rPr>
          <w:spacing w:val="21"/>
          <w:sz w:val="23"/>
        </w:rPr>
        <w:t> </w:t>
      </w:r>
      <w:r>
        <w:rPr>
          <w:sz w:val="23"/>
        </w:rPr>
        <w:t>donde</w:t>
      </w:r>
      <w:r>
        <w:rPr>
          <w:spacing w:val="21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construcción</w:t>
      </w:r>
      <w:r>
        <w:rPr>
          <w:spacing w:val="21"/>
          <w:sz w:val="23"/>
        </w:rPr>
        <w:t> </w:t>
      </w:r>
      <w:r>
        <w:rPr>
          <w:sz w:val="23"/>
        </w:rPr>
        <w:t>está</w:t>
      </w:r>
      <w:r>
        <w:rPr>
          <w:spacing w:val="21"/>
          <w:sz w:val="23"/>
        </w:rPr>
        <w:t> </w:t>
      </w:r>
      <w:r>
        <w:rPr>
          <w:sz w:val="23"/>
        </w:rPr>
        <w:t>destinada</w:t>
      </w:r>
      <w:r>
        <w:rPr>
          <w:spacing w:val="21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alojar</w:t>
      </w:r>
      <w:r>
        <w:rPr>
          <w:spacing w:val="25"/>
          <w:sz w:val="23"/>
        </w:rPr>
        <w:t> </w:t>
      </w:r>
      <w:r>
        <w:rPr>
          <w:sz w:val="23"/>
        </w:rPr>
        <w:t>a</w:t>
      </w:r>
      <w:r>
        <w:rPr>
          <w:spacing w:val="-61"/>
          <w:sz w:val="23"/>
        </w:rPr>
        <w:t> </w:t>
      </w:r>
      <w:r>
        <w:rPr>
          <w:sz w:val="23"/>
        </w:rPr>
        <w:t>tres familias</w:t>
      </w:r>
      <w:r>
        <w:rPr>
          <w:spacing w:val="3"/>
          <w:sz w:val="23"/>
        </w:rPr>
        <w:t> </w:t>
      </w:r>
      <w:r>
        <w:rPr>
          <w:sz w:val="23"/>
        </w:rPr>
        <w:t>en un</w:t>
      </w:r>
      <w:r>
        <w:rPr>
          <w:spacing w:val="1"/>
          <w:sz w:val="23"/>
        </w:rPr>
        <w:t> </w:t>
      </w:r>
      <w:r>
        <w:rPr>
          <w:sz w:val="23"/>
        </w:rPr>
        <w:t>mismo predio.</w:t>
      </w:r>
    </w:p>
    <w:p>
      <w:pPr>
        <w:pStyle w:val="ListParagraph"/>
        <w:numPr>
          <w:ilvl w:val="0"/>
          <w:numId w:val="171"/>
        </w:numPr>
        <w:tabs>
          <w:tab w:pos="1960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PLURIFAMILIAR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MULTIFAMILIAR.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está</w:t>
      </w:r>
      <w:r>
        <w:rPr>
          <w:spacing w:val="-61"/>
          <w:sz w:val="23"/>
        </w:rPr>
        <w:t> </w:t>
      </w:r>
      <w:r>
        <w:rPr>
          <w:sz w:val="23"/>
        </w:rPr>
        <w:t>destinada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alojar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más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tres</w:t>
      </w:r>
      <w:r>
        <w:rPr>
          <w:spacing w:val="1"/>
          <w:sz w:val="23"/>
        </w:rPr>
        <w:t> </w:t>
      </w:r>
      <w:r>
        <w:rPr>
          <w:sz w:val="23"/>
        </w:rPr>
        <w:t>familias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2"/>
          <w:sz w:val="23"/>
        </w:rPr>
        <w:t> </w:t>
      </w:r>
      <w:r>
        <w:rPr>
          <w:sz w:val="23"/>
        </w:rPr>
        <w:t>mismo</w:t>
      </w:r>
      <w:r>
        <w:rPr>
          <w:spacing w:val="1"/>
          <w:sz w:val="23"/>
        </w:rPr>
        <w:t> </w:t>
      </w:r>
      <w:r>
        <w:rPr>
          <w:sz w:val="23"/>
        </w:rPr>
        <w:t>predio.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</w:pPr>
      <w:r>
        <w:rPr/>
        <w:t>EN</w:t>
      </w:r>
      <w:r>
        <w:rPr>
          <w:spacing w:val="15"/>
        </w:rPr>
        <w:t> </w:t>
      </w:r>
      <w:r>
        <w:rPr/>
        <w:t>CONDOMINIOS</w:t>
      </w:r>
      <w:r>
        <w:rPr>
          <w:spacing w:val="15"/>
        </w:rPr>
        <w:t> </w:t>
      </w:r>
      <w:r>
        <w:rPr/>
        <w:t>HORIZONTALES</w:t>
      </w:r>
    </w:p>
    <w:p>
      <w:pPr>
        <w:pStyle w:val="ListParagraph"/>
        <w:numPr>
          <w:ilvl w:val="0"/>
          <w:numId w:val="172"/>
        </w:numPr>
        <w:tabs>
          <w:tab w:pos="1905" w:val="left" w:leader="none"/>
        </w:tabs>
        <w:spacing w:line="364" w:lineRule="auto" w:before="139" w:after="0"/>
        <w:ind w:left="974" w:right="1651" w:firstLine="552"/>
        <w:jc w:val="both"/>
        <w:rPr>
          <w:sz w:val="23"/>
        </w:rPr>
      </w:pPr>
      <w:r>
        <w:rPr>
          <w:sz w:val="23"/>
        </w:rPr>
        <w:t>En zona H6, los condominios horizontales habitacionales de interés social</w:t>
      </w:r>
      <w:r>
        <w:rPr>
          <w:spacing w:val="1"/>
          <w:sz w:val="23"/>
        </w:rPr>
        <w:t> </w:t>
      </w:r>
      <w:r>
        <w:rPr>
          <w:sz w:val="23"/>
        </w:rPr>
        <w:t>tendrán un área privativa mínima de 45 metros cuadrados por vivienda y un frente</w:t>
      </w:r>
      <w:r>
        <w:rPr>
          <w:spacing w:val="1"/>
          <w:sz w:val="23"/>
        </w:rPr>
        <w:t> </w:t>
      </w:r>
      <w:r>
        <w:rPr>
          <w:sz w:val="23"/>
        </w:rPr>
        <w:t>mínimo del lote de</w:t>
      </w:r>
      <w:r>
        <w:rPr>
          <w:spacing w:val="1"/>
          <w:sz w:val="23"/>
        </w:rPr>
        <w:t> </w:t>
      </w:r>
      <w:r>
        <w:rPr>
          <w:sz w:val="23"/>
        </w:rPr>
        <w:t>7 metros</w:t>
      </w:r>
      <w:r>
        <w:rPr>
          <w:spacing w:val="1"/>
          <w:sz w:val="23"/>
        </w:rPr>
        <w:t> </w:t>
      </w:r>
      <w:r>
        <w:rPr>
          <w:sz w:val="23"/>
        </w:rPr>
        <w:t>para vivienda</w:t>
      </w:r>
      <w:r>
        <w:rPr>
          <w:spacing w:val="1"/>
          <w:sz w:val="23"/>
        </w:rPr>
        <w:t> </w:t>
      </w:r>
      <w:r>
        <w:rPr>
          <w:sz w:val="23"/>
        </w:rPr>
        <w:t>unifamiliar</w:t>
      </w:r>
      <w:r>
        <w:rPr>
          <w:spacing w:val="63"/>
          <w:sz w:val="23"/>
        </w:rPr>
        <w:t> </w:t>
      </w:r>
      <w:r>
        <w:rPr>
          <w:sz w:val="23"/>
        </w:rPr>
        <w:t>y 9 metros</w:t>
      </w:r>
      <w:r>
        <w:rPr>
          <w:spacing w:val="64"/>
          <w:sz w:val="23"/>
        </w:rPr>
        <w:t> </w:t>
      </w:r>
      <w:r>
        <w:rPr>
          <w:sz w:val="23"/>
        </w:rPr>
        <w:t>para vivienda</w:t>
      </w:r>
      <w:r>
        <w:rPr>
          <w:spacing w:val="1"/>
          <w:sz w:val="23"/>
        </w:rPr>
        <w:t> </w:t>
      </w:r>
      <w:r>
        <w:rPr>
          <w:sz w:val="23"/>
        </w:rPr>
        <w:t>doble o triple.</w:t>
      </w:r>
    </w:p>
    <w:p>
      <w:pPr>
        <w:pStyle w:val="ListParagraph"/>
        <w:numPr>
          <w:ilvl w:val="0"/>
          <w:numId w:val="172"/>
        </w:numPr>
        <w:tabs>
          <w:tab w:pos="1978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zona</w:t>
      </w:r>
      <w:r>
        <w:rPr>
          <w:spacing w:val="1"/>
          <w:sz w:val="23"/>
        </w:rPr>
        <w:t> </w:t>
      </w:r>
      <w:r>
        <w:rPr>
          <w:sz w:val="23"/>
        </w:rPr>
        <w:t>H5,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condominios</w:t>
      </w:r>
      <w:r>
        <w:rPr>
          <w:spacing w:val="1"/>
          <w:sz w:val="23"/>
        </w:rPr>
        <w:t> </w:t>
      </w:r>
      <w:r>
        <w:rPr>
          <w:sz w:val="23"/>
        </w:rPr>
        <w:t>horizontales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interés</w:t>
      </w:r>
      <w:r>
        <w:rPr>
          <w:spacing w:val="1"/>
          <w:sz w:val="23"/>
        </w:rPr>
        <w:t> </w:t>
      </w:r>
      <w:r>
        <w:rPr>
          <w:sz w:val="23"/>
        </w:rPr>
        <w:t>popular</w:t>
      </w:r>
      <w:r>
        <w:rPr>
          <w:spacing w:val="10"/>
          <w:sz w:val="23"/>
        </w:rPr>
        <w:t> </w:t>
      </w:r>
      <w:r>
        <w:rPr>
          <w:sz w:val="23"/>
        </w:rPr>
        <w:t>tendrán</w:t>
      </w:r>
      <w:r>
        <w:rPr>
          <w:spacing w:val="12"/>
          <w:sz w:val="23"/>
        </w:rPr>
        <w:t> </w:t>
      </w:r>
      <w:r>
        <w:rPr>
          <w:sz w:val="23"/>
        </w:rPr>
        <w:t>una</w:t>
      </w:r>
      <w:r>
        <w:rPr>
          <w:spacing w:val="10"/>
          <w:sz w:val="23"/>
        </w:rPr>
        <w:t> </w:t>
      </w:r>
      <w:r>
        <w:rPr>
          <w:sz w:val="23"/>
        </w:rPr>
        <w:t>área</w:t>
      </w:r>
      <w:r>
        <w:rPr>
          <w:spacing w:val="11"/>
          <w:sz w:val="23"/>
        </w:rPr>
        <w:t> </w:t>
      </w:r>
      <w:r>
        <w:rPr>
          <w:sz w:val="23"/>
        </w:rPr>
        <w:t>privativa</w:t>
      </w:r>
      <w:r>
        <w:rPr>
          <w:spacing w:val="10"/>
          <w:sz w:val="23"/>
        </w:rPr>
        <w:t> </w:t>
      </w:r>
      <w:r>
        <w:rPr>
          <w:sz w:val="23"/>
        </w:rPr>
        <w:t>mínima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60</w:t>
      </w:r>
      <w:r>
        <w:rPr>
          <w:spacing w:val="11"/>
          <w:sz w:val="23"/>
        </w:rPr>
        <w:t> </w:t>
      </w:r>
      <w:r>
        <w:rPr>
          <w:sz w:val="23"/>
        </w:rPr>
        <w:t>metros</w:t>
      </w:r>
      <w:r>
        <w:rPr>
          <w:spacing w:val="10"/>
          <w:sz w:val="23"/>
        </w:rPr>
        <w:t> </w:t>
      </w:r>
      <w:r>
        <w:rPr>
          <w:sz w:val="23"/>
        </w:rPr>
        <w:t>cuadrados</w:t>
      </w:r>
      <w:r>
        <w:rPr>
          <w:spacing w:val="11"/>
          <w:sz w:val="23"/>
        </w:rPr>
        <w:t> </w:t>
      </w:r>
      <w:r>
        <w:rPr>
          <w:sz w:val="23"/>
        </w:rPr>
        <w:t>por</w:t>
      </w:r>
      <w:r>
        <w:rPr>
          <w:spacing w:val="11"/>
          <w:sz w:val="23"/>
        </w:rPr>
        <w:t> </w:t>
      </w:r>
      <w:r>
        <w:rPr>
          <w:sz w:val="23"/>
        </w:rPr>
        <w:t>vivienda,</w:t>
      </w:r>
      <w:r>
        <w:rPr>
          <w:spacing w:val="12"/>
          <w:sz w:val="23"/>
        </w:rPr>
        <w:t> </w:t>
      </w:r>
      <w:r>
        <w:rPr>
          <w:sz w:val="23"/>
        </w:rPr>
        <w:t>y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  <w:jc w:val="both"/>
      </w:pPr>
      <w:r>
        <w:rPr/>
        <w:t>un frente mínimo del lote de 8 metros lineales para vivienda unifamiliar y 9 metros</w:t>
      </w:r>
      <w:r>
        <w:rPr>
          <w:spacing w:val="1"/>
        </w:rPr>
        <w:t> </w:t>
      </w:r>
      <w:r>
        <w:rPr/>
        <w:t>lineales</w:t>
      </w:r>
      <w:r>
        <w:rPr>
          <w:spacing w:val="2"/>
        </w:rPr>
        <w:t> </w:t>
      </w:r>
      <w:r>
        <w:rPr/>
        <w:t>para vivienda</w:t>
      </w:r>
      <w:r>
        <w:rPr>
          <w:spacing w:val="2"/>
        </w:rPr>
        <w:t> </w:t>
      </w:r>
      <w:r>
        <w:rPr/>
        <w:t>doble</w:t>
      </w:r>
      <w:r>
        <w:rPr>
          <w:spacing w:val="3"/>
        </w:rPr>
        <w:t> </w:t>
      </w:r>
      <w:r>
        <w:rPr/>
        <w:t>o triple.</w:t>
      </w:r>
    </w:p>
    <w:p>
      <w:pPr>
        <w:pStyle w:val="ListParagraph"/>
        <w:numPr>
          <w:ilvl w:val="0"/>
          <w:numId w:val="172"/>
        </w:numPr>
        <w:tabs>
          <w:tab w:pos="1978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zona</w:t>
      </w:r>
      <w:r>
        <w:rPr>
          <w:spacing w:val="1"/>
          <w:sz w:val="23"/>
        </w:rPr>
        <w:t> </w:t>
      </w:r>
      <w:r>
        <w:rPr>
          <w:sz w:val="23"/>
        </w:rPr>
        <w:t>H2,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condominios</w:t>
      </w:r>
      <w:r>
        <w:rPr>
          <w:spacing w:val="1"/>
          <w:sz w:val="23"/>
        </w:rPr>
        <w:t> </w:t>
      </w:r>
      <w:r>
        <w:rPr>
          <w:sz w:val="23"/>
        </w:rPr>
        <w:t>horizontales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interés</w:t>
      </w:r>
      <w:r>
        <w:rPr>
          <w:spacing w:val="1"/>
          <w:sz w:val="23"/>
        </w:rPr>
        <w:t> </w:t>
      </w:r>
      <w:r>
        <w:rPr>
          <w:sz w:val="23"/>
        </w:rPr>
        <w:t>medio tendrán un área privativa mínima de 75 metros cuadrados por vivienda, y un</w:t>
      </w:r>
      <w:r>
        <w:rPr>
          <w:spacing w:val="1"/>
          <w:sz w:val="23"/>
        </w:rPr>
        <w:t> </w:t>
      </w:r>
      <w:r>
        <w:rPr>
          <w:sz w:val="23"/>
        </w:rPr>
        <w:t>frente mínimo del lote de 9 metros lineales para vivienda unifamiliar y 10 metros</w:t>
      </w:r>
      <w:r>
        <w:rPr>
          <w:spacing w:val="1"/>
          <w:sz w:val="23"/>
        </w:rPr>
        <w:t> </w:t>
      </w:r>
      <w:r>
        <w:rPr>
          <w:sz w:val="23"/>
        </w:rPr>
        <w:t>lineales</w:t>
      </w:r>
      <w:r>
        <w:rPr>
          <w:spacing w:val="2"/>
          <w:sz w:val="23"/>
        </w:rPr>
        <w:t> </w:t>
      </w:r>
      <w:r>
        <w:rPr>
          <w:sz w:val="23"/>
        </w:rPr>
        <w:t>para vivienda</w:t>
      </w:r>
      <w:r>
        <w:rPr>
          <w:spacing w:val="2"/>
          <w:sz w:val="23"/>
        </w:rPr>
        <w:t> </w:t>
      </w:r>
      <w:r>
        <w:rPr>
          <w:sz w:val="23"/>
        </w:rPr>
        <w:t>doble</w:t>
      </w:r>
      <w:r>
        <w:rPr>
          <w:spacing w:val="3"/>
          <w:sz w:val="23"/>
        </w:rPr>
        <w:t> </w:t>
      </w:r>
      <w:r>
        <w:rPr>
          <w:sz w:val="23"/>
        </w:rPr>
        <w:t>o triple.</w:t>
      </w:r>
    </w:p>
    <w:p>
      <w:pPr>
        <w:pStyle w:val="ListParagraph"/>
        <w:numPr>
          <w:ilvl w:val="0"/>
          <w:numId w:val="172"/>
        </w:numPr>
        <w:tabs>
          <w:tab w:pos="1946" w:val="left" w:leader="none"/>
        </w:tabs>
        <w:spacing w:line="364" w:lineRule="auto" w:before="4" w:after="0"/>
        <w:ind w:left="974" w:right="1652" w:firstLine="552"/>
        <w:jc w:val="both"/>
        <w:rPr>
          <w:sz w:val="23"/>
        </w:rPr>
      </w:pPr>
      <w:r>
        <w:rPr>
          <w:sz w:val="23"/>
        </w:rPr>
        <w:t>En zona H1, los condominios horizontales habitacionales residenciales</w:t>
      </w:r>
      <w:r>
        <w:rPr>
          <w:spacing w:val="1"/>
          <w:sz w:val="23"/>
        </w:rPr>
        <w:t> </w:t>
      </w:r>
      <w:r>
        <w:rPr>
          <w:sz w:val="23"/>
        </w:rPr>
        <w:t>tendrán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área privativa mínima de</w:t>
      </w:r>
      <w:r>
        <w:rPr>
          <w:spacing w:val="1"/>
          <w:sz w:val="23"/>
        </w:rPr>
        <w:t> </w:t>
      </w:r>
      <w:r>
        <w:rPr>
          <w:sz w:val="23"/>
        </w:rPr>
        <w:t>100 metros cuadrados</w:t>
      </w:r>
      <w:r>
        <w:rPr>
          <w:spacing w:val="63"/>
          <w:sz w:val="23"/>
        </w:rPr>
        <w:t> </w:t>
      </w:r>
      <w:r>
        <w:rPr>
          <w:sz w:val="23"/>
        </w:rPr>
        <w:t>por vivienda,</w:t>
      </w:r>
      <w:r>
        <w:rPr>
          <w:spacing w:val="64"/>
          <w:sz w:val="23"/>
        </w:rPr>
        <w:t> </w:t>
      </w:r>
      <w:r>
        <w:rPr>
          <w:sz w:val="23"/>
        </w:rPr>
        <w:t>y un</w:t>
      </w:r>
      <w:r>
        <w:rPr>
          <w:spacing w:val="1"/>
          <w:sz w:val="23"/>
        </w:rPr>
        <w:t> </w:t>
      </w:r>
      <w:r>
        <w:rPr>
          <w:sz w:val="23"/>
        </w:rPr>
        <w:t>frente mínimo del lote de 10 metros lineales para vivienda unifamiliar y 12 metros</w:t>
      </w:r>
      <w:r>
        <w:rPr>
          <w:spacing w:val="1"/>
          <w:sz w:val="23"/>
        </w:rPr>
        <w:t> </w:t>
      </w:r>
      <w:r>
        <w:rPr>
          <w:sz w:val="23"/>
        </w:rPr>
        <w:t>lineales</w:t>
      </w:r>
      <w:r>
        <w:rPr>
          <w:spacing w:val="2"/>
          <w:sz w:val="23"/>
        </w:rPr>
        <w:t> </w:t>
      </w:r>
      <w:r>
        <w:rPr>
          <w:sz w:val="23"/>
        </w:rPr>
        <w:t>para vivienda</w:t>
      </w:r>
      <w:r>
        <w:rPr>
          <w:spacing w:val="2"/>
          <w:sz w:val="23"/>
        </w:rPr>
        <w:t> </w:t>
      </w:r>
      <w:r>
        <w:rPr>
          <w:sz w:val="23"/>
        </w:rPr>
        <w:t>doble</w:t>
      </w:r>
      <w:r>
        <w:rPr>
          <w:spacing w:val="3"/>
          <w:sz w:val="23"/>
        </w:rPr>
        <w:t> </w:t>
      </w:r>
      <w:r>
        <w:rPr>
          <w:sz w:val="23"/>
        </w:rPr>
        <w:t>o triple.</w:t>
      </w:r>
    </w:p>
    <w:p>
      <w:pPr>
        <w:pStyle w:val="BodyText"/>
        <w:spacing w:line="364" w:lineRule="auto" w:before="2"/>
        <w:ind w:left="984" w:right="1664" w:firstLine="692"/>
      </w:pPr>
      <w:r>
        <w:rPr/>
        <w:t>En</w:t>
      </w:r>
      <w:r>
        <w:rPr>
          <w:spacing w:val="4"/>
        </w:rPr>
        <w:t> </w:t>
      </w:r>
      <w:r>
        <w:rPr/>
        <w:t>condominios</w:t>
      </w:r>
      <w:r>
        <w:rPr>
          <w:spacing w:val="6"/>
        </w:rPr>
        <w:t> </w:t>
      </w:r>
      <w:r>
        <w:rPr/>
        <w:t>habitacionales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cualquier</w:t>
      </w:r>
      <w:r>
        <w:rPr>
          <w:spacing w:val="7"/>
        </w:rPr>
        <w:t> </w:t>
      </w:r>
      <w:r>
        <w:rPr/>
        <w:t>modalidad,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número</w:t>
      </w:r>
      <w:r>
        <w:rPr>
          <w:spacing w:val="4"/>
        </w:rPr>
        <w:t> </w:t>
      </w:r>
      <w:r>
        <w:rPr/>
        <w:t>máximo</w:t>
      </w:r>
      <w:r>
        <w:rPr>
          <w:spacing w:val="1"/>
        </w:rPr>
        <w:t> </w:t>
      </w:r>
      <w:r>
        <w:rPr/>
        <w:t>recomendable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viviendas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60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/>
        <w:t>predio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lote</w:t>
      </w:r>
      <w:r>
        <w:rPr>
          <w:spacing w:val="12"/>
        </w:rPr>
        <w:t> </w:t>
      </w:r>
      <w:r>
        <w:rPr/>
        <w:t>resultante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subdivisión</w:t>
      </w:r>
      <w:r>
        <w:rPr>
          <w:spacing w:val="1"/>
        </w:rPr>
        <w:t> </w:t>
      </w:r>
      <w:r>
        <w:rPr/>
        <w:t>o</w:t>
      </w:r>
      <w:r>
        <w:rPr>
          <w:spacing w:val="4"/>
        </w:rPr>
        <w:t> </w:t>
      </w:r>
      <w:r>
        <w:rPr/>
        <w:t>fraccionamiento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tal</w:t>
      </w:r>
      <w:r>
        <w:rPr>
          <w:spacing w:val="5"/>
        </w:rPr>
        <w:t> </w:t>
      </w:r>
      <w:r>
        <w:rPr/>
        <w:t>efecto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lleve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cabo,</w:t>
      </w:r>
      <w:r>
        <w:rPr>
          <w:spacing w:val="5"/>
        </w:rPr>
        <w:t> </w:t>
      </w:r>
      <w:r>
        <w:rPr/>
        <w:t>tomando</w:t>
      </w:r>
      <w:r>
        <w:rPr>
          <w:spacing w:val="4"/>
        </w:rPr>
        <w:t> </w:t>
      </w:r>
      <w:r>
        <w:rPr/>
        <w:t>en</w:t>
      </w:r>
      <w:r>
        <w:rPr>
          <w:spacing w:val="6"/>
        </w:rPr>
        <w:t> </w:t>
      </w:r>
      <w:r>
        <w:rPr/>
        <w:t>consideración</w:t>
      </w:r>
      <w:r>
        <w:rPr>
          <w:spacing w:val="5"/>
        </w:rPr>
        <w:t> </w:t>
      </w:r>
      <w:r>
        <w:rPr/>
        <w:t>la</w:t>
      </w:r>
    </w:p>
    <w:p>
      <w:pPr>
        <w:pStyle w:val="BodyText"/>
        <w:ind w:left="3268"/>
      </w:pPr>
      <w:r>
        <w:rPr/>
        <w:t>forma</w:t>
      </w:r>
      <w:r>
        <w:rPr>
          <w:spacing w:val="5"/>
        </w:rPr>
        <w:t> </w:t>
      </w:r>
      <w:r>
        <w:rPr/>
        <w:t>física</w:t>
      </w:r>
      <w:r>
        <w:rPr>
          <w:spacing w:val="6"/>
        </w:rPr>
        <w:t> </w:t>
      </w:r>
      <w:r>
        <w:rPr/>
        <w:t>propuesta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condominio.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Heading1"/>
      </w:pPr>
      <w:r>
        <w:rPr/>
        <w:t>EN</w:t>
      </w:r>
      <w:r>
        <w:rPr>
          <w:spacing w:val="13"/>
        </w:rPr>
        <w:t> </w:t>
      </w:r>
      <w:r>
        <w:rPr/>
        <w:t>CONDOMINIOS</w:t>
      </w:r>
      <w:r>
        <w:rPr>
          <w:spacing w:val="13"/>
        </w:rPr>
        <w:t> </w:t>
      </w:r>
      <w:r>
        <w:rPr/>
        <w:t>VERTICALES</w:t>
      </w:r>
    </w:p>
    <w:p>
      <w:pPr>
        <w:pStyle w:val="ListParagraph"/>
        <w:numPr>
          <w:ilvl w:val="0"/>
          <w:numId w:val="173"/>
        </w:numPr>
        <w:tabs>
          <w:tab w:pos="2031" w:val="left" w:leader="none"/>
        </w:tabs>
        <w:spacing w:line="364" w:lineRule="auto" w:before="139" w:after="0"/>
        <w:ind w:left="974" w:right="1651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fraccionamientos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interés</w:t>
      </w:r>
      <w:r>
        <w:rPr>
          <w:spacing w:val="1"/>
          <w:sz w:val="23"/>
        </w:rPr>
        <w:t> </w:t>
      </w:r>
      <w:r>
        <w:rPr>
          <w:sz w:val="23"/>
        </w:rPr>
        <w:t>social,</w:t>
      </w:r>
      <w:r>
        <w:rPr>
          <w:spacing w:val="64"/>
          <w:sz w:val="23"/>
        </w:rPr>
        <w:t> </w:t>
      </w:r>
      <w:r>
        <w:rPr>
          <w:sz w:val="23"/>
        </w:rPr>
        <w:t>podrán</w:t>
      </w:r>
      <w:r>
        <w:rPr>
          <w:spacing w:val="1"/>
          <w:sz w:val="23"/>
        </w:rPr>
        <w:t> </w:t>
      </w:r>
      <w:r>
        <w:rPr>
          <w:sz w:val="23"/>
        </w:rPr>
        <w:t>edificarse condominios verticales de tipo doble o triple, cuando el lote cuente con</w:t>
      </w:r>
      <w:r>
        <w:rPr>
          <w:spacing w:val="1"/>
          <w:sz w:val="23"/>
        </w:rPr>
        <w:t> </w:t>
      </w:r>
      <w:r>
        <w:rPr>
          <w:sz w:val="23"/>
        </w:rPr>
        <w:t>una área mínima de 91 metros cuadrados y tenga 7 metros de frente para los</w:t>
      </w:r>
      <w:r>
        <w:rPr>
          <w:spacing w:val="1"/>
          <w:sz w:val="23"/>
        </w:rPr>
        <w:t> </w:t>
      </w:r>
      <w:r>
        <w:rPr>
          <w:sz w:val="23"/>
        </w:rPr>
        <w:t>condominios</w:t>
      </w:r>
      <w:r>
        <w:rPr>
          <w:spacing w:val="2"/>
          <w:sz w:val="23"/>
        </w:rPr>
        <w:t> </w:t>
      </w:r>
      <w:r>
        <w:rPr>
          <w:sz w:val="23"/>
        </w:rPr>
        <w:t>dobles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9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frente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los triples.</w:t>
      </w:r>
    </w:p>
    <w:p>
      <w:pPr>
        <w:pStyle w:val="ListParagraph"/>
        <w:numPr>
          <w:ilvl w:val="0"/>
          <w:numId w:val="173"/>
        </w:numPr>
        <w:tabs>
          <w:tab w:pos="1993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fraccionamientos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1"/>
          <w:sz w:val="23"/>
        </w:rPr>
        <w:t> </w:t>
      </w:r>
      <w:r>
        <w:rPr>
          <w:sz w:val="23"/>
        </w:rPr>
        <w:t>populares,</w:t>
      </w:r>
      <w:r>
        <w:rPr>
          <w:spacing w:val="1"/>
          <w:sz w:val="23"/>
        </w:rPr>
        <w:t> </w:t>
      </w:r>
      <w:r>
        <w:rPr>
          <w:sz w:val="23"/>
        </w:rPr>
        <w:t>podrán</w:t>
      </w:r>
      <w:r>
        <w:rPr>
          <w:spacing w:val="1"/>
          <w:sz w:val="23"/>
        </w:rPr>
        <w:t> </w:t>
      </w:r>
      <w:r>
        <w:rPr>
          <w:sz w:val="23"/>
        </w:rPr>
        <w:t>edificarse</w:t>
      </w:r>
      <w:r>
        <w:rPr>
          <w:spacing w:val="1"/>
          <w:sz w:val="23"/>
        </w:rPr>
        <w:t> </w:t>
      </w:r>
      <w:r>
        <w:rPr>
          <w:sz w:val="23"/>
        </w:rPr>
        <w:t>condominios verticales de tipo doble o triple cuando el lote cuente con una área</w:t>
      </w:r>
      <w:r>
        <w:rPr>
          <w:spacing w:val="1"/>
          <w:sz w:val="23"/>
        </w:rPr>
        <w:t> </w:t>
      </w:r>
      <w:r>
        <w:rPr>
          <w:sz w:val="23"/>
        </w:rPr>
        <w:t>mínima de 96 metros cuadrados y un frente de 8 metros para los condominios</w:t>
      </w:r>
      <w:r>
        <w:rPr>
          <w:spacing w:val="1"/>
          <w:sz w:val="23"/>
        </w:rPr>
        <w:t> </w:t>
      </w:r>
      <w:r>
        <w:rPr>
          <w:sz w:val="23"/>
        </w:rPr>
        <w:t>dobles y 9 metros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triples.</w:t>
      </w:r>
    </w:p>
    <w:p>
      <w:pPr>
        <w:pStyle w:val="ListParagraph"/>
        <w:numPr>
          <w:ilvl w:val="0"/>
          <w:numId w:val="173"/>
        </w:numPr>
        <w:tabs>
          <w:tab w:pos="1988" w:val="left" w:leader="none"/>
        </w:tabs>
        <w:spacing w:line="364" w:lineRule="auto" w:before="3" w:after="0"/>
        <w:ind w:left="974" w:right="1651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fraccionamientos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1"/>
          <w:sz w:val="23"/>
        </w:rPr>
        <w:t> </w:t>
      </w:r>
      <w:r>
        <w:rPr>
          <w:sz w:val="23"/>
        </w:rPr>
        <w:t>residenciales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medio,</w:t>
      </w:r>
      <w:r>
        <w:rPr>
          <w:spacing w:val="1"/>
          <w:sz w:val="23"/>
        </w:rPr>
        <w:t> </w:t>
      </w:r>
      <w:r>
        <w:rPr>
          <w:sz w:val="23"/>
        </w:rPr>
        <w:t>podrán</w:t>
      </w:r>
      <w:r>
        <w:rPr>
          <w:spacing w:val="1"/>
          <w:sz w:val="23"/>
        </w:rPr>
        <w:t> </w:t>
      </w:r>
      <w:r>
        <w:rPr>
          <w:sz w:val="23"/>
        </w:rPr>
        <w:t>edificarse</w:t>
      </w:r>
      <w:r>
        <w:rPr>
          <w:spacing w:val="1"/>
          <w:sz w:val="23"/>
        </w:rPr>
        <w:t> </w:t>
      </w:r>
      <w:r>
        <w:rPr>
          <w:sz w:val="23"/>
        </w:rPr>
        <w:t>condominios</w:t>
      </w:r>
      <w:r>
        <w:rPr>
          <w:spacing w:val="1"/>
          <w:sz w:val="23"/>
        </w:rPr>
        <w:t> </w:t>
      </w:r>
      <w:r>
        <w:rPr>
          <w:sz w:val="23"/>
        </w:rPr>
        <w:t>verticales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doble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triple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63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lote</w:t>
      </w:r>
      <w:r>
        <w:rPr>
          <w:spacing w:val="1"/>
          <w:sz w:val="23"/>
        </w:rPr>
        <w:t> </w:t>
      </w:r>
      <w:r>
        <w:rPr>
          <w:sz w:val="23"/>
        </w:rPr>
        <w:t>cuente con un área mínima de 200 metros cuadrados y un frente de 9 metros para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-1"/>
          <w:sz w:val="23"/>
        </w:rPr>
        <w:t> </w:t>
      </w:r>
      <w:r>
        <w:rPr>
          <w:sz w:val="23"/>
        </w:rPr>
        <w:t>condominios</w:t>
      </w:r>
      <w:r>
        <w:rPr>
          <w:spacing w:val="4"/>
          <w:sz w:val="23"/>
        </w:rPr>
        <w:t> </w:t>
      </w:r>
      <w:r>
        <w:rPr>
          <w:sz w:val="23"/>
        </w:rPr>
        <w:t>dobles</w:t>
      </w:r>
      <w:r>
        <w:rPr>
          <w:spacing w:val="2"/>
          <w:sz w:val="23"/>
        </w:rPr>
        <w:t> </w:t>
      </w:r>
      <w:r>
        <w:rPr>
          <w:sz w:val="23"/>
        </w:rPr>
        <w:t>y 10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4"/>
          <w:sz w:val="23"/>
        </w:rPr>
        <w:t> </w:t>
      </w:r>
      <w:r>
        <w:rPr>
          <w:sz w:val="23"/>
        </w:rPr>
        <w:t>para los</w:t>
      </w:r>
      <w:r>
        <w:rPr>
          <w:spacing w:val="1"/>
          <w:sz w:val="23"/>
        </w:rPr>
        <w:t> </w:t>
      </w:r>
      <w:r>
        <w:rPr>
          <w:sz w:val="23"/>
        </w:rPr>
        <w:t>triples.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condominios</w:t>
      </w:r>
      <w:r>
        <w:rPr>
          <w:spacing w:val="1"/>
        </w:rPr>
        <w:t> </w:t>
      </w:r>
      <w:r>
        <w:rPr/>
        <w:t>plurifamiliares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construirse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autorizadas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fin,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Artículo 56. </w:t>
      </w:r>
      <w:r>
        <w:rPr/>
        <w:t>Los condominios industriales no se permiten. Se permiten los</w:t>
      </w:r>
      <w:r>
        <w:rPr>
          <w:spacing w:val="1"/>
        </w:rPr>
        <w:t> </w:t>
      </w:r>
      <w:r>
        <w:rPr/>
        <w:t>comerciales</w:t>
      </w:r>
      <w:r>
        <w:rPr>
          <w:spacing w:val="3"/>
        </w:rPr>
        <w:t> </w:t>
      </w:r>
      <w:r>
        <w:rPr/>
        <w:t>y de</w:t>
      </w:r>
      <w:r>
        <w:rPr>
          <w:spacing w:val="-1"/>
        </w:rPr>
        <w:t> </w:t>
      </w:r>
      <w:r>
        <w:rPr/>
        <w:t>servicio.</w:t>
      </w:r>
    </w:p>
    <w:p>
      <w:pPr>
        <w:pStyle w:val="Heading1"/>
        <w:spacing w:before="1"/>
      </w:pPr>
      <w:r>
        <w:rPr/>
        <w:t>CONDOMINIOS</w:t>
      </w:r>
      <w:r>
        <w:rPr>
          <w:spacing w:val="11"/>
        </w:rPr>
        <w:t> </w:t>
      </w:r>
      <w:r>
        <w:rPr/>
        <w:t>COMERCIALES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SERVICIO</w:t>
      </w:r>
    </w:p>
    <w:p>
      <w:pPr>
        <w:pStyle w:val="BodyText"/>
        <w:spacing w:line="364" w:lineRule="auto" w:before="137"/>
        <w:ind w:left="974" w:right="1652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condominios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alojar</w:t>
      </w:r>
      <w:r>
        <w:rPr>
          <w:spacing w:val="-61"/>
        </w:rPr>
        <w:t> </w:t>
      </w:r>
      <w:r>
        <w:rPr/>
        <w:t>empresas</w:t>
      </w:r>
      <w:r>
        <w:rPr>
          <w:spacing w:val="2"/>
        </w:rPr>
        <w:t> </w:t>
      </w:r>
      <w:r>
        <w:rPr/>
        <w:t>dedicadas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comercio,</w:t>
      </w:r>
      <w:r>
        <w:rPr>
          <w:spacing w:val="5"/>
        </w:rPr>
        <w:t> </w:t>
      </w:r>
      <w:r>
        <w:rPr/>
        <w:t>o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prestación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servicios</w:t>
      </w:r>
      <w:r>
        <w:rPr>
          <w:spacing w:val="5"/>
        </w:rPr>
        <w:t> </w:t>
      </w:r>
      <w:r>
        <w:rPr/>
        <w:t>profesionales.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En los condominios comerciales y de servicios las áreas privativas no tienen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mínimas.</w:t>
      </w:r>
    </w:p>
    <w:p>
      <w:pPr>
        <w:pStyle w:val="Heading1"/>
        <w:spacing w:before="1"/>
      </w:pPr>
      <w:r>
        <w:rPr/>
        <w:t>CONDOMINIOS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ABASTO</w:t>
      </w:r>
      <w:r>
        <w:rPr>
          <w:spacing w:val="14"/>
        </w:rPr>
        <w:t> </w:t>
      </w:r>
      <w:r>
        <w:rPr/>
        <w:t>Y</w:t>
      </w:r>
      <w:r>
        <w:rPr>
          <w:spacing w:val="11"/>
        </w:rPr>
        <w:t> </w:t>
      </w:r>
      <w:r>
        <w:rPr/>
        <w:t>MACROCOMERCIO</w:t>
      </w:r>
    </w:p>
    <w:p>
      <w:pPr>
        <w:pStyle w:val="BodyText"/>
        <w:spacing w:line="364" w:lineRule="auto" w:before="139"/>
        <w:ind w:left="974" w:right="1653" w:firstLine="552"/>
        <w:jc w:val="both"/>
      </w:pPr>
      <w:r>
        <w:rPr/>
        <w:t>En los condominios para el abasto y comercio a mayoreo, los lotes mínimos</w:t>
      </w:r>
      <w:r>
        <w:rPr>
          <w:spacing w:val="1"/>
        </w:rPr>
        <w:t> </w:t>
      </w:r>
      <w:r>
        <w:rPr/>
        <w:t>serán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150</w:t>
      </w:r>
      <w:r>
        <w:rPr>
          <w:spacing w:val="1"/>
        </w:rPr>
        <w:t> </w:t>
      </w:r>
      <w:r>
        <w:rPr/>
        <w:t>metros</w:t>
      </w:r>
      <w:r>
        <w:rPr>
          <w:spacing w:val="3"/>
        </w:rPr>
        <w:t> </w:t>
      </w:r>
      <w:r>
        <w:rPr/>
        <w:t>cuadrados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metros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frente.</w:t>
      </w:r>
    </w:p>
    <w:p>
      <w:pPr>
        <w:pStyle w:val="Heading1"/>
      </w:pPr>
      <w:r>
        <w:rPr/>
        <w:t>CONDOMINIOS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ABASTO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MICRO</w:t>
      </w:r>
      <w:r>
        <w:rPr>
          <w:spacing w:val="11"/>
        </w:rPr>
        <w:t> </w:t>
      </w:r>
      <w:r>
        <w:rPr/>
        <w:t>COMERCIO</w:t>
      </w:r>
    </w:p>
    <w:p>
      <w:pPr>
        <w:pStyle w:val="BodyText"/>
        <w:spacing w:line="364" w:lineRule="auto" w:before="137"/>
        <w:ind w:left="974" w:right="1653" w:firstLine="552"/>
        <w:jc w:val="both"/>
      </w:pPr>
      <w:r>
        <w:rPr/>
        <w:t>Los condominios de abasto y micro comercio se refieren a aquellos conjuntos</w:t>
      </w:r>
      <w:r>
        <w:rPr>
          <w:spacing w:val="1"/>
        </w:rPr>
        <w:t> </w:t>
      </w:r>
      <w:r>
        <w:rPr/>
        <w:t>de</w:t>
      </w:r>
      <w:r>
        <w:rPr>
          <w:spacing w:val="14"/>
        </w:rPr>
        <w:t> </w:t>
      </w:r>
      <w:r>
        <w:rPr/>
        <w:t>bodega</w:t>
      </w:r>
      <w:r>
        <w:rPr>
          <w:spacing w:val="16"/>
        </w:rPr>
        <w:t> </w:t>
      </w:r>
      <w:r>
        <w:rPr/>
        <w:t>realizados</w:t>
      </w:r>
      <w:r>
        <w:rPr>
          <w:spacing w:val="13"/>
        </w:rPr>
        <w:t> </w:t>
      </w:r>
      <w:r>
        <w:rPr/>
        <w:t>bajo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régimen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condominio,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o</w:t>
      </w:r>
      <w:r>
        <w:rPr>
          <w:spacing w:val="13"/>
        </w:rPr>
        <w:t> </w:t>
      </w:r>
      <w:r>
        <w:rPr/>
        <w:t>sin</w:t>
      </w:r>
      <w:r>
        <w:rPr>
          <w:spacing w:val="15"/>
        </w:rPr>
        <w:t> </w:t>
      </w:r>
      <w:r>
        <w:rPr/>
        <w:t>área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despacho</w:t>
      </w:r>
      <w:r>
        <w:rPr>
          <w:spacing w:val="-61"/>
        </w:rPr>
        <w:t> </w:t>
      </w:r>
      <w:r>
        <w:rPr/>
        <w:t>y</w:t>
      </w:r>
      <w:r>
        <w:rPr>
          <w:spacing w:val="1"/>
        </w:rPr>
        <w:t> </w:t>
      </w:r>
      <w:r>
        <w:rPr/>
        <w:t>oficina,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alojar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dedicadas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venta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distribución</w:t>
      </w:r>
      <w:r>
        <w:rPr>
          <w:spacing w:val="2"/>
        </w:rPr>
        <w:t> </w:t>
      </w:r>
      <w:r>
        <w:rPr/>
        <w:t>de artículos</w:t>
      </w:r>
      <w:r>
        <w:rPr>
          <w:spacing w:val="2"/>
        </w:rPr>
        <w:t> </w:t>
      </w:r>
      <w:r>
        <w:rPr/>
        <w:t>al mayoreo.</w:t>
      </w:r>
    </w:p>
    <w:p>
      <w:pPr>
        <w:pStyle w:val="Heading1"/>
        <w:spacing w:before="2"/>
      </w:pPr>
      <w:r>
        <w:rPr/>
        <w:t>MANTENIMIENTO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CONSERVACIÓN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CONDOMINIOS</w:t>
      </w:r>
    </w:p>
    <w:p>
      <w:pPr>
        <w:pStyle w:val="BodyText"/>
        <w:spacing w:line="364" w:lineRule="auto" w:before="139"/>
        <w:ind w:left="974" w:right="1653" w:firstLine="552"/>
        <w:jc w:val="both"/>
      </w:pPr>
      <w:r>
        <w:rPr>
          <w:rFonts w:ascii="Arial" w:hAnsi="Arial"/>
          <w:b/>
        </w:rPr>
        <w:t>Artículo 57. </w:t>
      </w:r>
      <w:r>
        <w:rPr/>
        <w:t>Todo condominio deberá efectuar trabajos de mantenimiento</w:t>
      </w:r>
      <w:r>
        <w:rPr>
          <w:spacing w:val="1"/>
        </w:rPr>
        <w:t> </w:t>
      </w:r>
      <w:r>
        <w:rPr/>
        <w:t>periódico mayor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cada</w:t>
      </w:r>
      <w:r>
        <w:rPr>
          <w:spacing w:val="2"/>
        </w:rPr>
        <w:t> </w:t>
      </w:r>
      <w:r>
        <w:rPr/>
        <w:t>10 años.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58.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negligencia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condóminos,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reserva</w:t>
      </w:r>
      <w:r>
        <w:rPr>
          <w:spacing w:val="28"/>
        </w:rPr>
        <w:t> </w:t>
      </w:r>
      <w:r>
        <w:rPr/>
        <w:t>el</w:t>
      </w:r>
      <w:r>
        <w:rPr>
          <w:spacing w:val="30"/>
        </w:rPr>
        <w:t> </w:t>
      </w:r>
      <w:r>
        <w:rPr/>
        <w:t>derecho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exigir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realización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mismos,</w:t>
      </w:r>
      <w:r>
        <w:rPr>
          <w:spacing w:val="31"/>
        </w:rPr>
        <w:t> </w:t>
      </w:r>
      <w:r>
        <w:rPr/>
        <w:t>mediante</w:t>
      </w:r>
      <w:r>
        <w:rPr>
          <w:spacing w:val="-61"/>
        </w:rPr>
        <w:t> </w:t>
      </w:r>
      <w:r>
        <w:rPr/>
        <w:t>un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entregado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administrador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condominio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acuse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recibo,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 lo siguiente: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B). </w:t>
      </w:r>
      <w:r>
        <w:rPr/>
        <w:t>Si a los seis meses de recibido el oficio, aún no se ha procedido a 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mayor,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 o la empresa de servicios a quien corresponda, podrá efectuarlos. 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incurra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servicios</w:t>
      </w:r>
      <w:r>
        <w:rPr>
          <w:spacing w:val="64"/>
        </w:rPr>
        <w:t> </w:t>
      </w:r>
      <w:r>
        <w:rPr/>
        <w:t>serán</w:t>
      </w:r>
      <w:r>
        <w:rPr>
          <w:spacing w:val="1"/>
        </w:rPr>
        <w:t> </w:t>
      </w:r>
      <w:r>
        <w:rPr/>
        <w:t>recuperados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un</w:t>
      </w:r>
      <w:r>
        <w:rPr>
          <w:spacing w:val="5"/>
        </w:rPr>
        <w:t> </w:t>
      </w:r>
      <w:r>
        <w:rPr/>
        <w:t>agregado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tarifa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impuesto</w:t>
      </w:r>
      <w:r>
        <w:rPr>
          <w:spacing w:val="3"/>
        </w:rPr>
        <w:t> </w:t>
      </w:r>
      <w:r>
        <w:rPr/>
        <w:t>predial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condominio.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C).</w:t>
      </w:r>
      <w:r>
        <w:rPr/>
        <w:t>Todo</w:t>
      </w:r>
      <w:r>
        <w:rPr>
          <w:spacing w:val="41"/>
        </w:rPr>
        <w:t> </w:t>
      </w:r>
      <w:r>
        <w:rPr/>
        <w:t>condominio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dimensión</w:t>
      </w:r>
      <w:r>
        <w:rPr>
          <w:spacing w:val="41"/>
        </w:rPr>
        <w:t> </w:t>
      </w:r>
      <w:r>
        <w:rPr/>
        <w:t>mayor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20</w:t>
      </w:r>
      <w:r>
        <w:rPr>
          <w:spacing w:val="42"/>
        </w:rPr>
        <w:t> </w:t>
      </w:r>
      <w:r>
        <w:rPr/>
        <w:t>unidades</w:t>
      </w:r>
      <w:r>
        <w:rPr>
          <w:spacing w:val="43"/>
        </w:rPr>
        <w:t> </w:t>
      </w:r>
      <w:r>
        <w:rPr/>
        <w:t>deberá</w:t>
      </w:r>
      <w:r>
        <w:rPr>
          <w:spacing w:val="41"/>
        </w:rPr>
        <w:t> </w:t>
      </w:r>
      <w:r>
        <w:rPr/>
        <w:t>establecer</w:t>
      </w:r>
      <w:r>
        <w:rPr>
          <w:spacing w:val="-61"/>
        </w:rPr>
        <w:t> </w:t>
      </w:r>
      <w:r>
        <w:rPr/>
        <w:t>un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exclusivo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periódico</w:t>
      </w:r>
      <w:r>
        <w:rPr>
          <w:spacing w:val="1"/>
        </w:rPr>
        <w:t> </w:t>
      </w:r>
      <w:r>
        <w:rPr/>
        <w:t>mayor.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aportaciones</w:t>
      </w:r>
      <w:r>
        <w:rPr>
          <w:spacing w:val="1"/>
        </w:rPr>
        <w:t> </w:t>
      </w:r>
      <w:r>
        <w:rPr/>
        <w:t>anuales que se hagan a dicho fondo podrán ser deducidas del monto que se paga</w:t>
      </w:r>
      <w:r>
        <w:rPr>
          <w:spacing w:val="1"/>
        </w:rPr>
        <w:t> </w:t>
      </w:r>
      <w:r>
        <w:rPr/>
        <w:t>del impuesto</w:t>
      </w:r>
      <w:r>
        <w:rPr>
          <w:spacing w:val="1"/>
        </w:rPr>
        <w:t> </w:t>
      </w:r>
      <w:r>
        <w:rPr/>
        <w:t>predial,</w:t>
      </w:r>
      <w:r>
        <w:rPr>
          <w:spacing w:val="2"/>
        </w:rPr>
        <w:t> </w:t>
      </w:r>
      <w:r>
        <w:rPr/>
        <w:t>hasta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valor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40%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4327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Q</w:t>
      </w:r>
      <w:r>
        <w:rPr>
          <w:rFonts w:ascii="Arial" w:hAnsi="Arial"/>
          <w:b/>
          <w:sz w:val="18"/>
        </w:rPr>
        <w:t>UINTA</w:t>
      </w:r>
      <w:r>
        <w:rPr>
          <w:rFonts w:ascii="Arial" w:hAnsi="Arial"/>
          <w:b/>
          <w:spacing w:val="-48"/>
          <w:sz w:val="18"/>
        </w:rPr>
        <w:t> </w:t>
      </w:r>
      <w:r>
        <w:rPr>
          <w:rFonts w:ascii="Arial" w:hAnsi="Arial"/>
          <w:b/>
          <w:sz w:val="23"/>
        </w:rPr>
        <w:t>V</w:t>
      </w:r>
      <w:r>
        <w:rPr>
          <w:rFonts w:ascii="Arial" w:hAnsi="Arial"/>
          <w:b/>
          <w:sz w:val="18"/>
        </w:rPr>
        <w:t>IALIDADES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59.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tránsito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 y vehículos. Se presumirán de uso público, hasta la presentación de</w:t>
      </w:r>
      <w:r>
        <w:rPr>
          <w:spacing w:val="1"/>
        </w:rPr>
        <w:t> </w:t>
      </w:r>
      <w:r>
        <w:rPr/>
        <w:t>prueba</w:t>
      </w:r>
      <w:r>
        <w:rPr>
          <w:spacing w:val="4"/>
        </w:rPr>
        <w:t> </w:t>
      </w:r>
      <w:r>
        <w:rPr/>
        <w:t>en</w:t>
      </w:r>
      <w:r>
        <w:rPr>
          <w:spacing w:val="6"/>
        </w:rPr>
        <w:t> </w:t>
      </w:r>
      <w:r>
        <w:rPr/>
        <w:t>contrario.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regularán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conformidad</w:t>
      </w:r>
      <w:r>
        <w:rPr>
          <w:spacing w:val="6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siguientes</w:t>
      </w:r>
      <w:r>
        <w:rPr>
          <w:spacing w:val="6"/>
        </w:rPr>
        <w:t> </w:t>
      </w:r>
      <w:r>
        <w:rPr/>
        <w:t>normas.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61"/>
        </w:rPr>
        <w:t> </w:t>
      </w:r>
      <w:r>
        <w:rPr/>
        <w:t>básicas</w:t>
      </w:r>
      <w:r>
        <w:rPr>
          <w:spacing w:val="5"/>
        </w:rPr>
        <w:t> </w:t>
      </w:r>
      <w:r>
        <w:rPr/>
        <w:t>de los</w:t>
      </w:r>
      <w:r>
        <w:rPr>
          <w:spacing w:val="3"/>
        </w:rPr>
        <w:t> </w:t>
      </w:r>
      <w:r>
        <w:rPr/>
        <w:t>elementos</w:t>
      </w:r>
      <w:r>
        <w:rPr>
          <w:spacing w:val="3"/>
        </w:rPr>
        <w:t> </w:t>
      </w:r>
      <w:r>
        <w:rPr/>
        <w:t>viales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/>
        <w:t>encuentran</w:t>
      </w:r>
      <w:r>
        <w:rPr>
          <w:spacing w:val="3"/>
        </w:rPr>
        <w:t> </w:t>
      </w:r>
      <w:r>
        <w:rPr/>
        <w:t>señaladas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tabla</w:t>
      </w:r>
      <w:r>
        <w:rPr>
          <w:spacing w:val="2"/>
        </w:rPr>
        <w:t> </w:t>
      </w:r>
      <w:r>
        <w:rPr/>
        <w:t>No.</w:t>
      </w:r>
      <w:r>
        <w:rPr>
          <w:spacing w:val="4"/>
        </w:rPr>
        <w:t> </w:t>
      </w:r>
      <w:r>
        <w:rPr/>
        <w:t>4.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spacing w:line="364" w:lineRule="auto"/>
        <w:ind w:left="1281" w:right="1959"/>
        <w:jc w:val="center"/>
      </w:pPr>
      <w:r>
        <w:rPr/>
        <w:t>TABLA</w:t>
      </w:r>
      <w:r>
        <w:rPr>
          <w:spacing w:val="9"/>
        </w:rPr>
        <w:t> </w:t>
      </w:r>
      <w:r>
        <w:rPr/>
        <w:t>No.</w:t>
      </w:r>
      <w:r>
        <w:rPr>
          <w:spacing w:val="12"/>
        </w:rPr>
        <w:t> </w:t>
      </w:r>
      <w:r>
        <w:rPr/>
        <w:t>4.</w:t>
      </w:r>
      <w:r>
        <w:rPr>
          <w:spacing w:val="8"/>
        </w:rPr>
        <w:t> </w:t>
      </w:r>
      <w:r>
        <w:rPr/>
        <w:t>NORMAS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VIALIDAD.</w:t>
      </w:r>
      <w:r>
        <w:rPr>
          <w:spacing w:val="9"/>
        </w:rPr>
        <w:t> </w:t>
      </w:r>
      <w:r>
        <w:rPr/>
        <w:t>FUNCIONES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SECCIONES</w:t>
      </w:r>
      <w:r>
        <w:rPr>
          <w:spacing w:val="-61"/>
        </w:rPr>
        <w:t> </w:t>
      </w:r>
      <w:r>
        <w:rPr/>
        <w:t>MÍNIMAS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 w:after="1"/>
        <w:ind w:left="0"/>
        <w:rPr>
          <w:rFonts w:ascii="Arial"/>
          <w:b/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1707"/>
        <w:gridCol w:w="1988"/>
        <w:gridCol w:w="1764"/>
        <w:gridCol w:w="1918"/>
      </w:tblGrid>
      <w:tr>
        <w:trPr>
          <w:trHeight w:val="1208" w:hRule="atLeast"/>
        </w:trPr>
        <w:tc>
          <w:tcPr>
            <w:tcW w:w="2941" w:type="dxa"/>
          </w:tcPr>
          <w:p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77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CONCEPTO.</w:t>
            </w:r>
          </w:p>
        </w:tc>
        <w:tc>
          <w:tcPr>
            <w:tcW w:w="1707" w:type="dxa"/>
          </w:tcPr>
          <w:p>
            <w:pPr>
              <w:pStyle w:val="TableParagraph"/>
              <w:spacing w:line="364" w:lineRule="auto" w:before="2"/>
              <w:ind w:left="81" w:right="7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VIALIDADES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REGIONALES</w:t>
            </w:r>
          </w:p>
          <w:p>
            <w:pPr>
              <w:pStyle w:val="TableParagraph"/>
              <w:spacing w:before="1"/>
              <w:ind w:left="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.</w:t>
            </w:r>
          </w:p>
        </w:tc>
        <w:tc>
          <w:tcPr>
            <w:tcW w:w="1988" w:type="dxa"/>
          </w:tcPr>
          <w:p>
            <w:pPr>
              <w:pStyle w:val="TableParagraph"/>
              <w:spacing w:line="364" w:lineRule="auto" w:before="203"/>
              <w:ind w:left="384" w:firstLine="5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VIALIDAD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PRIMARIA.</w:t>
            </w:r>
          </w:p>
        </w:tc>
        <w:tc>
          <w:tcPr>
            <w:tcW w:w="1764" w:type="dxa"/>
          </w:tcPr>
          <w:p>
            <w:pPr>
              <w:pStyle w:val="TableParagraph"/>
              <w:spacing w:line="364" w:lineRule="auto" w:before="203"/>
              <w:ind w:left="71" w:firstLine="25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VIALIDAD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SECUNDARIA.</w:t>
            </w:r>
          </w:p>
        </w:tc>
        <w:tc>
          <w:tcPr>
            <w:tcW w:w="1918" w:type="dxa"/>
          </w:tcPr>
          <w:p>
            <w:pPr>
              <w:pStyle w:val="TableParagraph"/>
              <w:spacing w:line="364" w:lineRule="auto" w:before="203"/>
              <w:ind w:left="557" w:right="393" w:hanging="14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VIALIDAD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LOCAL</w:t>
            </w:r>
          </w:p>
        </w:tc>
      </w:tr>
      <w:tr>
        <w:trPr>
          <w:trHeight w:val="804" w:hRule="atLeast"/>
        </w:trPr>
        <w:tc>
          <w:tcPr>
            <w:tcW w:w="2941" w:type="dxa"/>
          </w:tcPr>
          <w:p>
            <w:pPr>
              <w:pStyle w:val="TableParagraph"/>
              <w:spacing w:before="202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Población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a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servir.</w:t>
            </w:r>
          </w:p>
        </w:tc>
        <w:tc>
          <w:tcPr>
            <w:tcW w:w="1707" w:type="dxa"/>
          </w:tcPr>
          <w:p>
            <w:pPr>
              <w:pStyle w:val="TableParagraph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Nivel  </w:t>
            </w:r>
            <w:r>
              <w:rPr>
                <w:rFonts w:ascii="Arial"/>
                <w:b/>
                <w:spacing w:val="1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Urbano</w:t>
            </w:r>
          </w:p>
          <w:p>
            <w:pPr>
              <w:pStyle w:val="TableParagraph"/>
              <w:spacing w:before="139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y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Regional.</w:t>
            </w:r>
          </w:p>
        </w:tc>
        <w:tc>
          <w:tcPr>
            <w:tcW w:w="1988" w:type="dxa"/>
          </w:tcPr>
          <w:p>
            <w:pPr>
              <w:pStyle w:val="TableParagraph"/>
              <w:spacing w:before="202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Nivel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Urbano.</w:t>
            </w:r>
          </w:p>
        </w:tc>
        <w:tc>
          <w:tcPr>
            <w:tcW w:w="1764" w:type="dxa"/>
          </w:tcPr>
          <w:p>
            <w:pPr>
              <w:pStyle w:val="TableParagraph"/>
              <w:spacing w:before="202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Nivel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Distrital.</w:t>
            </w:r>
          </w:p>
        </w:tc>
        <w:tc>
          <w:tcPr>
            <w:tcW w:w="1918" w:type="dxa"/>
          </w:tcPr>
          <w:p>
            <w:pPr>
              <w:pStyle w:val="TableParagraph"/>
              <w:spacing w:before="202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Nivel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Local.</w:t>
            </w:r>
          </w:p>
        </w:tc>
      </w:tr>
      <w:tr>
        <w:trPr>
          <w:trHeight w:val="804" w:hRule="atLeast"/>
        </w:trPr>
        <w:tc>
          <w:tcPr>
            <w:tcW w:w="2941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Velocidad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proyecto.</w:t>
            </w:r>
          </w:p>
        </w:tc>
        <w:tc>
          <w:tcPr>
            <w:tcW w:w="1707" w:type="dxa"/>
          </w:tcPr>
          <w:p>
            <w:pPr>
              <w:pStyle w:val="TableParagraph"/>
              <w:spacing w:before="203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70-110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988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50-70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764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40-60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918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30-50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</w:tr>
      <w:tr>
        <w:trPr>
          <w:trHeight w:val="804" w:hRule="atLeast"/>
        </w:trPr>
        <w:tc>
          <w:tcPr>
            <w:tcW w:w="2941" w:type="dxa"/>
          </w:tcPr>
          <w:p>
            <w:pPr>
              <w:pStyle w:val="TableParagraph"/>
              <w:spacing w:before="203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Velocidad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8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operación.</w:t>
            </w:r>
          </w:p>
        </w:tc>
        <w:tc>
          <w:tcPr>
            <w:tcW w:w="1707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55-80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988" w:type="dxa"/>
          </w:tcPr>
          <w:p>
            <w:pPr>
              <w:pStyle w:val="TableParagraph"/>
              <w:spacing w:before="203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40-60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764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30-55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  <w:tc>
          <w:tcPr>
            <w:tcW w:w="1918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15-45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km/h.</w:t>
            </w:r>
          </w:p>
        </w:tc>
      </w:tr>
      <w:tr>
        <w:trPr>
          <w:trHeight w:val="806" w:hRule="atLeast"/>
        </w:trPr>
        <w:tc>
          <w:tcPr>
            <w:tcW w:w="2941" w:type="dxa"/>
          </w:tcPr>
          <w:p>
            <w:pPr>
              <w:pStyle w:val="TableParagraph"/>
              <w:spacing w:before="2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Número</w:t>
            </w:r>
            <w:r>
              <w:rPr>
                <w:rFonts w:ascii="Arial" w:hAnsi="Arial"/>
                <w:b/>
                <w:spacing w:val="92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93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carriles</w:t>
            </w:r>
            <w:r>
              <w:rPr>
                <w:rFonts w:ascii="Arial" w:hAnsi="Arial"/>
                <w:b/>
                <w:spacing w:val="93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por</w:t>
            </w:r>
          </w:p>
          <w:p>
            <w:pPr>
              <w:pStyle w:val="TableParagraph"/>
              <w:spacing w:before="138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sentido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circulación.</w:t>
            </w:r>
          </w:p>
        </w:tc>
        <w:tc>
          <w:tcPr>
            <w:tcW w:w="1707" w:type="dxa"/>
          </w:tcPr>
          <w:p>
            <w:pPr>
              <w:pStyle w:val="TableParagraph"/>
              <w:spacing w:before="2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Central</w:t>
            </w:r>
            <w:r>
              <w:rPr>
                <w:rFonts w:ascii="Arial"/>
                <w:b/>
                <w:spacing w:val="1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3-5.</w:t>
            </w:r>
          </w:p>
          <w:p>
            <w:pPr>
              <w:pStyle w:val="TableParagraph"/>
              <w:spacing w:before="138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Lateral</w:t>
            </w:r>
            <w:r>
              <w:rPr>
                <w:rFonts w:ascii="Arial"/>
                <w:b/>
                <w:spacing w:val="1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2-3.</w:t>
            </w:r>
          </w:p>
        </w:tc>
        <w:tc>
          <w:tcPr>
            <w:tcW w:w="1988" w:type="dxa"/>
          </w:tcPr>
          <w:p>
            <w:pPr>
              <w:pStyle w:val="TableParagraph"/>
              <w:spacing w:before="2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Central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2-4.</w:t>
            </w:r>
          </w:p>
          <w:p>
            <w:pPr>
              <w:pStyle w:val="TableParagraph"/>
              <w:spacing w:before="138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Lateral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2-3</w:t>
            </w:r>
          </w:p>
        </w:tc>
        <w:tc>
          <w:tcPr>
            <w:tcW w:w="1764" w:type="dxa"/>
          </w:tcPr>
          <w:p>
            <w:pPr>
              <w:pStyle w:val="TableParagraph"/>
              <w:spacing w:before="203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1-2.</w:t>
            </w:r>
          </w:p>
        </w:tc>
        <w:tc>
          <w:tcPr>
            <w:tcW w:w="1918" w:type="dxa"/>
          </w:tcPr>
          <w:p>
            <w:pPr>
              <w:pStyle w:val="TableParagraph"/>
              <w:spacing w:before="203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1.</w:t>
            </w:r>
          </w:p>
        </w:tc>
      </w:tr>
      <w:tr>
        <w:trPr>
          <w:trHeight w:val="1101" w:hRule="atLeast"/>
        </w:trPr>
        <w:tc>
          <w:tcPr>
            <w:tcW w:w="294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carriles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(m).</w:t>
            </w:r>
          </w:p>
        </w:tc>
        <w:tc>
          <w:tcPr>
            <w:tcW w:w="1707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3.50</w:t>
            </w:r>
            <w:r>
              <w:rPr>
                <w:rFonts w:ascii="Arial"/>
                <w:b/>
                <w:spacing w:val="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-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3.65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8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3.30-3.65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764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3.00-3.30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18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3.00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1"/>
        <w:gridCol w:w="1707"/>
        <w:gridCol w:w="1988"/>
        <w:gridCol w:w="1764"/>
        <w:gridCol w:w="1918"/>
      </w:tblGrid>
      <w:tr>
        <w:trPr>
          <w:trHeight w:val="1101" w:hRule="atLeast"/>
        </w:trPr>
        <w:tc>
          <w:tcPr>
            <w:tcW w:w="2941" w:type="dxa"/>
          </w:tcPr>
          <w:p>
            <w:pPr>
              <w:pStyle w:val="TableParagraph"/>
              <w:tabs>
                <w:tab w:pos="1027" w:val="left" w:leader="none"/>
                <w:tab w:pos="1534" w:val="left" w:leader="none"/>
                <w:tab w:pos="2600" w:val="left" w:leader="none"/>
              </w:tabs>
              <w:spacing w:line="364" w:lineRule="auto" w:before="150"/>
              <w:ind w:left="68" w:right="5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  <w:tab/>
              <w:t>de</w:t>
              <w:tab/>
              <w:t>carriles</w:t>
              <w:tab/>
            </w:r>
            <w:r>
              <w:rPr>
                <w:rFonts w:ascii="Arial"/>
                <w:b/>
                <w:spacing w:val="-1"/>
                <w:sz w:val="23"/>
              </w:rPr>
              <w:t>de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estacionamiento.</w:t>
            </w:r>
          </w:p>
        </w:tc>
        <w:tc>
          <w:tcPr>
            <w:tcW w:w="1707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---</w:t>
            </w:r>
          </w:p>
        </w:tc>
        <w:tc>
          <w:tcPr>
            <w:tcW w:w="198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2.50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764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2.50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1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2.50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</w:tr>
      <w:tr>
        <w:trPr>
          <w:trHeight w:val="1103" w:hRule="atLeast"/>
        </w:trPr>
        <w:tc>
          <w:tcPr>
            <w:tcW w:w="2941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banquetas.</w:t>
            </w:r>
          </w:p>
        </w:tc>
        <w:tc>
          <w:tcPr>
            <w:tcW w:w="1707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6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2.00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8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6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2.50-6.50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764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2.50-5.00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18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2.00-4.50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</w:p>
        </w:tc>
      </w:tr>
      <w:tr>
        <w:trPr>
          <w:trHeight w:val="2067" w:hRule="atLeast"/>
        </w:trPr>
        <w:tc>
          <w:tcPr>
            <w:tcW w:w="2941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Derecho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8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vía.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50.00-100.00</w:t>
            </w:r>
          </w:p>
          <w:p>
            <w:pPr>
              <w:pStyle w:val="TableParagraph"/>
              <w:spacing w:before="137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88" w:type="dxa"/>
          </w:tcPr>
          <w:p>
            <w:pPr>
              <w:pStyle w:val="TableParagraph"/>
              <w:tabs>
                <w:tab w:pos="1025" w:val="left" w:leader="none"/>
              </w:tabs>
              <w:spacing w:before="27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Un</w:t>
              <w:tab/>
              <w:t>sentido.</w:t>
            </w:r>
          </w:p>
          <w:p>
            <w:pPr>
              <w:pStyle w:val="TableParagraph"/>
              <w:tabs>
                <w:tab w:pos="1648" w:val="left" w:leader="none"/>
              </w:tabs>
              <w:spacing w:before="139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20.00</w:t>
              <w:tab/>
              <w:t>m.</w:t>
            </w:r>
          </w:p>
          <w:p>
            <w:pPr>
              <w:pStyle w:val="TableParagraph"/>
              <w:spacing w:before="138"/>
              <w:ind w:left="6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mínimo.</w:t>
            </w:r>
          </w:p>
          <w:p>
            <w:pPr>
              <w:pStyle w:val="TableParagraph"/>
              <w:tabs>
                <w:tab w:pos="1091" w:val="left" w:leader="none"/>
              </w:tabs>
              <w:spacing w:before="138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Doble</w:t>
              <w:tab/>
              <w:t>sentido</w:t>
            </w:r>
          </w:p>
          <w:p>
            <w:pPr>
              <w:pStyle w:val="TableParagraph"/>
              <w:spacing w:before="138"/>
              <w:ind w:left="6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30.00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mínimo.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20.00-30.00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1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12.00-15.00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</w:tr>
      <w:tr>
        <w:trPr>
          <w:trHeight w:val="660" w:hRule="atLeast"/>
        </w:trPr>
        <w:tc>
          <w:tcPr>
            <w:tcW w:w="2941" w:type="dxa"/>
          </w:tcPr>
          <w:p>
            <w:pPr>
              <w:pStyle w:val="TableParagraph"/>
              <w:spacing w:before="131"/>
              <w:ind w:left="68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Separación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entre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vías.</w:t>
            </w:r>
          </w:p>
        </w:tc>
        <w:tc>
          <w:tcPr>
            <w:tcW w:w="1707" w:type="dxa"/>
          </w:tcPr>
          <w:p>
            <w:pPr>
              <w:pStyle w:val="TableParagraph"/>
              <w:spacing w:before="131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3,000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88" w:type="dxa"/>
          </w:tcPr>
          <w:p>
            <w:pPr>
              <w:pStyle w:val="TableParagraph"/>
              <w:spacing w:before="13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800-1,200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764" w:type="dxa"/>
          </w:tcPr>
          <w:p>
            <w:pPr>
              <w:pStyle w:val="TableParagraph"/>
              <w:spacing w:before="13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200-600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  <w:tc>
          <w:tcPr>
            <w:tcW w:w="1918" w:type="dxa"/>
          </w:tcPr>
          <w:p>
            <w:pPr>
              <w:pStyle w:val="TableParagraph"/>
              <w:spacing w:before="13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20-100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m.</w:t>
            </w:r>
          </w:p>
        </w:tc>
      </w:tr>
      <w:tr>
        <w:trPr>
          <w:trHeight w:val="1610" w:hRule="atLeast"/>
        </w:trPr>
        <w:tc>
          <w:tcPr>
            <w:tcW w:w="2941" w:type="dxa"/>
          </w:tcPr>
          <w:p>
            <w:pPr>
              <w:pStyle w:val="TableParagraph"/>
              <w:tabs>
                <w:tab w:pos="1550" w:val="left" w:leader="none"/>
              </w:tabs>
              <w:spacing w:line="364" w:lineRule="auto" w:before="1"/>
              <w:ind w:left="68" w:right="55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Pendiente</w:t>
              <w:tab/>
              <w:t>longitudinal</w:t>
            </w:r>
            <w:r>
              <w:rPr>
                <w:rFonts w:ascii="Arial" w:hAnsi="Arial"/>
                <w:b/>
                <w:spacing w:val="-61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máxima: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41" w:val="left" w:leader="none"/>
              </w:tabs>
              <w:spacing w:line="240" w:lineRule="auto" w:before="1" w:after="0"/>
              <w:ind w:left="340" w:right="0" w:hanging="273"/>
              <w:jc w:val="lef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Tramos</w:t>
            </w:r>
            <w:r>
              <w:rPr>
                <w:rFonts w:ascii="Arial"/>
                <w:b/>
                <w:spacing w:val="1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cortos.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55" w:val="left" w:leader="none"/>
              </w:tabs>
              <w:spacing w:line="240" w:lineRule="auto" w:before="139" w:after="0"/>
              <w:ind w:left="354" w:right="0" w:hanging="287"/>
              <w:jc w:val="lef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Tramos</w:t>
            </w:r>
            <w:r>
              <w:rPr>
                <w:rFonts w:ascii="Arial"/>
                <w:b/>
                <w:spacing w:val="1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largos.</w:t>
            </w:r>
          </w:p>
        </w:tc>
        <w:tc>
          <w:tcPr>
            <w:tcW w:w="170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4%</w:t>
            </w:r>
          </w:p>
          <w:p>
            <w:pPr>
              <w:pStyle w:val="TableParagraph"/>
              <w:spacing w:before="137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6%</w:t>
            </w:r>
          </w:p>
        </w:tc>
        <w:tc>
          <w:tcPr>
            <w:tcW w:w="198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5%</w:t>
            </w:r>
          </w:p>
          <w:p>
            <w:pPr>
              <w:pStyle w:val="TableParagraph"/>
              <w:spacing w:before="137"/>
              <w:ind w:left="6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7%</w:t>
            </w:r>
          </w:p>
        </w:tc>
        <w:tc>
          <w:tcPr>
            <w:tcW w:w="1764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8%</w:t>
            </w:r>
          </w:p>
        </w:tc>
        <w:tc>
          <w:tcPr>
            <w:tcW w:w="1918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12-15%</w:t>
            </w:r>
          </w:p>
        </w:tc>
      </w:tr>
    </w:tbl>
    <w:p>
      <w:pPr>
        <w:pStyle w:val="BodyText"/>
        <w:spacing w:before="8"/>
        <w:ind w:left="0"/>
        <w:rPr>
          <w:rFonts w:ascii="Arial"/>
          <w:b/>
          <w:sz w:val="26"/>
        </w:rPr>
      </w:pPr>
    </w:p>
    <w:p>
      <w:pPr>
        <w:pStyle w:val="BodyText"/>
        <w:spacing w:line="364" w:lineRule="auto" w:before="96"/>
        <w:ind w:left="974" w:right="1650" w:firstLine="552"/>
      </w:pPr>
      <w:r>
        <w:rPr/>
        <w:t>Dentro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límites</w:t>
      </w:r>
      <w:r>
        <w:rPr>
          <w:spacing w:val="14"/>
        </w:rPr>
        <w:t> </w:t>
      </w:r>
      <w:r>
        <w:rPr/>
        <w:t>indicados</w:t>
      </w:r>
      <w:r>
        <w:rPr>
          <w:spacing w:val="14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Tabla</w:t>
      </w:r>
      <w:r>
        <w:rPr>
          <w:spacing w:val="13"/>
        </w:rPr>
        <w:t> </w:t>
      </w:r>
      <w:r>
        <w:rPr/>
        <w:t>anterior,</w:t>
      </w:r>
      <w:r>
        <w:rPr>
          <w:spacing w:val="13"/>
        </w:rPr>
        <w:t> </w:t>
      </w:r>
      <w:r>
        <w:rPr/>
        <w:t>las</w:t>
      </w:r>
      <w:r>
        <w:rPr>
          <w:spacing w:val="12"/>
        </w:rPr>
        <w:t> </w:t>
      </w:r>
      <w:r>
        <w:rPr/>
        <w:t>secciones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derechos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ejemplifican,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trate,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gráficos: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09"/>
        <w:ind w:left="1282" w:right="1959"/>
        <w:jc w:val="center"/>
      </w:pPr>
      <w:r>
        <w:rPr/>
        <w:t>Gráfico</w:t>
      </w:r>
      <w:r>
        <w:rPr>
          <w:spacing w:val="5"/>
        </w:rPr>
        <w:t> </w:t>
      </w:r>
      <w:r>
        <w:rPr/>
        <w:t>1</w:t>
      </w:r>
    </w:p>
    <w:p>
      <w:pPr>
        <w:spacing w:after="0"/>
        <w:jc w:val="center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12"/>
        </w:rPr>
      </w:pPr>
    </w:p>
    <w:p>
      <w:pPr>
        <w:pStyle w:val="BodyText"/>
        <w:ind w:left="353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264230" cy="259689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3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8"/>
        <w:ind w:left="0"/>
        <w:rPr>
          <w:rFonts w:ascii="Arial"/>
          <w:b/>
          <w:sz w:val="22"/>
        </w:rPr>
      </w:pPr>
    </w:p>
    <w:p>
      <w:pPr>
        <w:spacing w:before="96"/>
        <w:ind w:left="1282" w:right="1959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Gráfico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2</w:t>
      </w:r>
    </w:p>
    <w:p>
      <w:pPr>
        <w:pStyle w:val="BodyText"/>
        <w:spacing w:before="3"/>
        <w:ind w:left="0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1600038</wp:posOffset>
            </wp:positionH>
            <wp:positionV relativeFrom="paragraph">
              <wp:posOffset>173263</wp:posOffset>
            </wp:positionV>
            <wp:extent cx="4414645" cy="308381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45" cy="308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6"/>
        <w:ind w:left="0"/>
        <w:rPr>
          <w:rFonts w:ascii="Arial"/>
          <w:b/>
          <w:sz w:val="29"/>
        </w:rPr>
      </w:pPr>
    </w:p>
    <w:p>
      <w:pPr>
        <w:pStyle w:val="Heading1"/>
        <w:spacing w:before="1"/>
        <w:ind w:left="1282" w:right="1959"/>
        <w:jc w:val="center"/>
      </w:pPr>
      <w:r>
        <w:rPr/>
        <w:t>Gráfico</w:t>
      </w:r>
      <w:r>
        <w:rPr>
          <w:spacing w:val="10"/>
        </w:rPr>
        <w:t> </w:t>
      </w:r>
      <w:r>
        <w:rPr/>
        <w:t>3</w:t>
      </w:r>
    </w:p>
    <w:p>
      <w:pPr>
        <w:spacing w:after="0"/>
        <w:jc w:val="center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"/>
        <w:ind w:left="0"/>
        <w:rPr>
          <w:rFonts w:ascii="Arial"/>
          <w:b/>
          <w:sz w:val="27"/>
        </w:rPr>
      </w:pPr>
    </w:p>
    <w:p>
      <w:pPr>
        <w:pStyle w:val="BodyText"/>
        <w:ind w:left="123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182448" cy="161810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448" cy="161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spacing w:before="96"/>
        <w:ind w:left="1282" w:right="1959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Gráfico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4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1176352</wp:posOffset>
            </wp:positionH>
            <wp:positionV relativeFrom="paragraph">
              <wp:posOffset>232473</wp:posOffset>
            </wp:positionV>
            <wp:extent cx="5262629" cy="161810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629" cy="161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6"/>
        <w:ind w:left="0"/>
        <w:rPr>
          <w:rFonts w:ascii="Arial"/>
          <w:b/>
          <w:sz w:val="34"/>
        </w:rPr>
      </w:pPr>
    </w:p>
    <w:p>
      <w:pPr>
        <w:pStyle w:val="Heading1"/>
        <w:ind w:left="1282" w:right="1959"/>
        <w:jc w:val="center"/>
      </w:pPr>
      <w:r>
        <w:rPr/>
        <w:t>Gráfico</w:t>
      </w:r>
      <w:r>
        <w:rPr>
          <w:spacing w:val="10"/>
        </w:rPr>
        <w:t> </w:t>
      </w:r>
      <w:r>
        <w:rPr/>
        <w:t>5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6"/>
        <w:ind w:left="0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1170469</wp:posOffset>
            </wp:positionH>
            <wp:positionV relativeFrom="paragraph">
              <wp:posOffset>124077</wp:posOffset>
            </wp:positionV>
            <wp:extent cx="5161656" cy="159200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656" cy="159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2"/>
        </w:rPr>
        <w:t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áreas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ascenso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descenso</w:t>
      </w:r>
      <w:r>
        <w:rPr>
          <w:spacing w:val="22"/>
        </w:rPr>
        <w:t> </w:t>
      </w:r>
      <w:r>
        <w:rPr/>
        <w:t>del</w:t>
      </w:r>
      <w:r>
        <w:rPr>
          <w:spacing w:val="23"/>
        </w:rPr>
        <w:t> </w:t>
      </w:r>
      <w:r>
        <w:rPr/>
        <w:t>transporte</w:t>
      </w:r>
      <w:r>
        <w:rPr>
          <w:spacing w:val="22"/>
        </w:rPr>
        <w:t> </w:t>
      </w:r>
      <w:r>
        <w:rPr/>
        <w:t>público,</w:t>
      </w:r>
      <w:r>
        <w:rPr>
          <w:spacing w:val="22"/>
        </w:rPr>
        <w:t> </w:t>
      </w:r>
      <w:r>
        <w:rPr/>
        <w:t>paradas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autobuses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taxis,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ubicar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metros</w:t>
      </w:r>
      <w:r>
        <w:rPr>
          <w:spacing w:val="63"/>
        </w:rPr>
        <w:t> </w:t>
      </w:r>
      <w:r>
        <w:rPr/>
        <w:t>antes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después</w:t>
      </w:r>
      <w:r>
        <w:rPr>
          <w:spacing w:val="2"/>
        </w:rPr>
        <w:t> </w:t>
      </w:r>
      <w:r>
        <w:rPr/>
        <w:t>del cruce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vialidades.</w:t>
      </w:r>
    </w:p>
    <w:p>
      <w:pPr>
        <w:pStyle w:val="BodyText"/>
        <w:spacing w:line="364" w:lineRule="auto" w:before="2"/>
        <w:ind w:left="974" w:right="1649" w:firstLine="552"/>
        <w:jc w:val="both"/>
      </w:pPr>
      <w:r>
        <w:rPr>
          <w:rFonts w:ascii="Arial" w:hAnsi="Arial"/>
          <w:b/>
        </w:rPr>
        <w:t>Norma III. </w:t>
      </w:r>
      <w:r>
        <w:rPr/>
        <w:t>Los cruces entre vialidades primarias, entre vialidades primarias y</w:t>
      </w:r>
      <w:r>
        <w:rPr>
          <w:spacing w:val="1"/>
        </w:rPr>
        <w:t> </w:t>
      </w:r>
      <w:r>
        <w:rPr/>
        <w:t>secundarias,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secundarias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pavimentarse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hidráulico.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pavimento</w:t>
      </w:r>
      <w:r>
        <w:rPr>
          <w:spacing w:val="1"/>
        </w:rPr>
        <w:t> </w:t>
      </w:r>
      <w:r>
        <w:rPr/>
        <w:t>cubrirá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</w:t>
      </w:r>
      <w:r>
        <w:rPr>
          <w:spacing w:val="63"/>
        </w:rPr>
        <w:t> </w:t>
      </w:r>
      <w:r>
        <w:rPr/>
        <w:t>metros</w:t>
      </w:r>
      <w:r>
        <w:rPr>
          <w:spacing w:val="64"/>
        </w:rPr>
        <w:t> </w:t>
      </w:r>
      <w:r>
        <w:rPr/>
        <w:t>antes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después</w:t>
      </w:r>
      <w:r>
        <w:rPr>
          <w:spacing w:val="2"/>
        </w:rPr>
        <w:t> </w:t>
      </w:r>
      <w:r>
        <w:rPr/>
        <w:t>del cruce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2"/>
        </w:rPr>
        <w:t> </w:t>
      </w:r>
      <w:r>
        <w:rPr/>
        <w:t>vialidades.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 IV. </w:t>
      </w:r>
      <w:r>
        <w:rPr/>
        <w:t>Los aeropuertos, estaciones de ferrocarril, centrales de autobuses</w:t>
      </w:r>
      <w:r>
        <w:rPr>
          <w:spacing w:val="1"/>
        </w:rPr>
        <w:t> </w:t>
      </w:r>
      <w:r>
        <w:rPr/>
        <w:t>foráneos</w:t>
      </w:r>
      <w:r>
        <w:rPr>
          <w:spacing w:val="10"/>
        </w:rPr>
        <w:t> </w:t>
      </w:r>
      <w:r>
        <w:rPr/>
        <w:t>y</w:t>
      </w:r>
      <w:r>
        <w:rPr>
          <w:spacing w:val="7"/>
        </w:rPr>
        <w:t> </w:t>
      </w:r>
      <w:r>
        <w:rPr/>
        <w:t>terminales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autobuses</w:t>
      </w:r>
      <w:r>
        <w:rPr>
          <w:spacing w:val="7"/>
        </w:rPr>
        <w:t> </w:t>
      </w:r>
      <w:r>
        <w:rPr/>
        <w:t>urbanos</w:t>
      </w:r>
      <w:r>
        <w:rPr>
          <w:spacing w:val="9"/>
        </w:rPr>
        <w:t> </w:t>
      </w:r>
      <w:r>
        <w:rPr/>
        <w:t>no</w:t>
      </w:r>
      <w:r>
        <w:rPr>
          <w:spacing w:val="7"/>
        </w:rPr>
        <w:t> </w:t>
      </w:r>
      <w:r>
        <w:rPr/>
        <w:t>podrán</w:t>
      </w:r>
      <w:r>
        <w:rPr>
          <w:spacing w:val="11"/>
        </w:rPr>
        <w:t> </w:t>
      </w:r>
      <w:r>
        <w:rPr/>
        <w:t>ubicar</w:t>
      </w:r>
      <w:r>
        <w:rPr>
          <w:spacing w:val="9"/>
        </w:rPr>
        <w:t> </w:t>
      </w:r>
      <w:r>
        <w:rPr/>
        <w:t>los</w:t>
      </w:r>
      <w:r>
        <w:rPr>
          <w:spacing w:val="7"/>
        </w:rPr>
        <w:t> </w:t>
      </w:r>
      <w:r>
        <w:rPr/>
        <w:t>accesos</w:t>
      </w:r>
      <w:r>
        <w:rPr>
          <w:spacing w:val="10"/>
        </w:rPr>
        <w:t> </w:t>
      </w:r>
      <w:r>
        <w:rPr/>
        <w:t>directos</w:t>
      </w:r>
      <w:r>
        <w:rPr>
          <w:spacing w:val="-62"/>
        </w:rPr>
        <w:t> </w:t>
      </w:r>
      <w:r>
        <w:rPr/>
        <w:t>a las vialidades, por lo que deberán proveer una vialidad lateral a todo lo largo del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predio,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accesos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salidas,</w:t>
      </w:r>
      <w:r>
        <w:rPr>
          <w:spacing w:val="1"/>
        </w:rPr>
        <w:t> </w:t>
      </w:r>
      <w:r>
        <w:rPr/>
        <w:t>pavimentada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concreto</w:t>
      </w:r>
      <w:r>
        <w:rPr>
          <w:spacing w:val="1"/>
        </w:rPr>
        <w:t> </w:t>
      </w:r>
      <w:r>
        <w:rPr/>
        <w:t>hidráulico.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 V. </w:t>
      </w:r>
      <w:r>
        <w:rPr/>
        <w:t>Toda calle cerrada deberá rematar en un retorno que tenga de</w:t>
      </w:r>
      <w:r>
        <w:rPr>
          <w:spacing w:val="1"/>
        </w:rPr>
        <w:t> </w:t>
      </w:r>
      <w:r>
        <w:rPr/>
        <w:t>diámetro, como mínimo dos veces la dimensión del arroyo más el ancho de las</w:t>
      </w:r>
      <w:r>
        <w:rPr>
          <w:spacing w:val="1"/>
        </w:rPr>
        <w:t> </w:t>
      </w:r>
      <w:r>
        <w:rPr/>
        <w:t>banquetas correspondientes, y su longitud no será mayor a ciento veinte metros,</w:t>
      </w:r>
      <w:r>
        <w:rPr>
          <w:spacing w:val="1"/>
        </w:rPr>
        <w:t> </w:t>
      </w:r>
      <w:r>
        <w:rPr/>
        <w:t>medidos</w:t>
      </w:r>
      <w:r>
        <w:rPr>
          <w:spacing w:val="5"/>
        </w:rPr>
        <w:t> </w:t>
      </w:r>
      <w:r>
        <w:rPr/>
        <w:t>desde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punto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intersección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ejes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calle</w:t>
      </w:r>
      <w:r>
        <w:rPr>
          <w:spacing w:val="3"/>
        </w:rPr>
        <w:t> </w:t>
      </w:r>
      <w:r>
        <w:rPr/>
        <w:t>al</w:t>
      </w:r>
      <w:r>
        <w:rPr>
          <w:spacing w:val="3"/>
        </w:rPr>
        <w:t> </w:t>
      </w:r>
      <w:r>
        <w:rPr/>
        <w:t>centro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retorno;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Toda calle que no vaya a prolongarse en el futuro, por rematar con área</w:t>
      </w:r>
      <w:r>
        <w:rPr>
          <w:spacing w:val="1"/>
        </w:rPr>
        <w:t> </w:t>
      </w:r>
      <w:r>
        <w:rPr/>
        <w:t>construida y otro impedimento físico, deberá terminar en un retorno que tenga las</w:t>
      </w:r>
      <w:r>
        <w:rPr>
          <w:spacing w:val="1"/>
        </w:rPr>
        <w:t> </w:t>
      </w:r>
      <w:r>
        <w:rPr/>
        <w:t>características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inciso</w:t>
      </w:r>
      <w:r>
        <w:rPr>
          <w:spacing w:val="3"/>
        </w:rPr>
        <w:t> </w:t>
      </w:r>
      <w:r>
        <w:rPr/>
        <w:t>anterior.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8"/>
        </w:rPr>
        <w:t> </w:t>
      </w:r>
      <w:r>
        <w:rPr>
          <w:rFonts w:ascii="Arial" w:hAnsi="Arial"/>
          <w:b/>
        </w:rPr>
        <w:t>VI.</w:t>
      </w:r>
      <w:r>
        <w:rPr>
          <w:rFonts w:ascii="Arial" w:hAnsi="Arial"/>
          <w:b/>
          <w:spacing w:val="48"/>
        </w:rPr>
        <w:t> </w:t>
      </w:r>
      <w:r>
        <w:rPr/>
        <w:t>Guarniciones.</w:t>
      </w:r>
      <w:r>
        <w:rPr>
          <w:spacing w:val="48"/>
        </w:rPr>
        <w:t> </w:t>
      </w:r>
      <w:r>
        <w:rPr/>
        <w:t>Son</w:t>
      </w:r>
      <w:r>
        <w:rPr>
          <w:spacing w:val="47"/>
        </w:rPr>
        <w:t> </w:t>
      </w:r>
      <w:r>
        <w:rPr/>
        <w:t>una</w:t>
      </w:r>
      <w:r>
        <w:rPr>
          <w:spacing w:val="47"/>
        </w:rPr>
        <w:t> </w:t>
      </w:r>
      <w:r>
        <w:rPr/>
        <w:t>estructura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/>
        <w:t>concreto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lugar,</w:t>
      </w:r>
      <w:r>
        <w:rPr>
          <w:spacing w:val="50"/>
        </w:rPr>
        <w:t> </w:t>
      </w:r>
      <w:r>
        <w:rPr/>
        <w:t>que</w:t>
      </w:r>
      <w:r>
        <w:rPr>
          <w:spacing w:val="-62"/>
        </w:rPr>
        <w:t> </w:t>
      </w:r>
      <w:r>
        <w:rPr/>
        <w:t>sirve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banqueta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arroyo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calle,</w:t>
      </w:r>
      <w:r>
        <w:rPr>
          <w:spacing w:val="1"/>
        </w:rPr>
        <w:t> </w:t>
      </w:r>
      <w:r>
        <w:rPr/>
        <w:t>confina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lado</w:t>
      </w:r>
      <w:r>
        <w:rPr>
          <w:spacing w:val="63"/>
        </w:rPr>
        <w:t> </w:t>
      </w:r>
      <w:r>
        <w:rPr/>
        <w:t>la</w:t>
      </w:r>
      <w:r>
        <w:rPr>
          <w:spacing w:val="-61"/>
        </w:rPr>
        <w:t> </w:t>
      </w:r>
      <w:r>
        <w:rPr/>
        <w:t>banqueta y por el otro protege el que las llantas de los vehículos se monten e</w:t>
      </w:r>
      <w:r>
        <w:rPr>
          <w:spacing w:val="1"/>
        </w:rPr>
        <w:t> </w:t>
      </w:r>
      <w:r>
        <w:rPr/>
        <w:t>invadan</w:t>
      </w:r>
      <w:r>
        <w:rPr>
          <w:spacing w:val="28"/>
        </w:rPr>
        <w:t> </w:t>
      </w:r>
      <w:r>
        <w:rPr/>
        <w:t>las</w:t>
      </w:r>
      <w:r>
        <w:rPr>
          <w:spacing w:val="30"/>
        </w:rPr>
        <w:t> </w:t>
      </w:r>
      <w:r>
        <w:rPr/>
        <w:t>banquetas.</w:t>
      </w:r>
      <w:r>
        <w:rPr>
          <w:spacing w:val="28"/>
        </w:rPr>
        <w:t> </w:t>
      </w:r>
      <w:r>
        <w:rPr/>
        <w:t>Atendiendo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forma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/>
        <w:t>sección</w:t>
      </w:r>
      <w:r>
        <w:rPr>
          <w:spacing w:val="28"/>
        </w:rPr>
        <w:t> </w:t>
      </w:r>
      <w:r>
        <w:rPr/>
        <w:t>transversal,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hay</w:t>
      </w:r>
      <w:r>
        <w:rPr>
          <w:spacing w:val="1"/>
        </w:rPr>
        <w:t> </w:t>
      </w:r>
      <w:r>
        <w:rPr/>
        <w:t>de dos</w:t>
      </w:r>
      <w:r>
        <w:rPr>
          <w:spacing w:val="4"/>
        </w:rPr>
        <w:t> </w:t>
      </w:r>
      <w:r>
        <w:rPr/>
        <w:t>tipos. Trapezoidales</w:t>
      </w:r>
      <w:r>
        <w:rPr>
          <w:spacing w:val="1"/>
        </w:rPr>
        <w:t> </w:t>
      </w:r>
      <w:r>
        <w:rPr/>
        <w:t>y pecho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paloma.</w:t>
      </w:r>
    </w:p>
    <w:p>
      <w:pPr>
        <w:pStyle w:val="ListParagraph"/>
        <w:numPr>
          <w:ilvl w:val="0"/>
          <w:numId w:val="175"/>
        </w:numPr>
        <w:tabs>
          <w:tab w:pos="1977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Todo</w:t>
      </w:r>
      <w:r>
        <w:rPr>
          <w:spacing w:val="1"/>
          <w:sz w:val="23"/>
        </w:rPr>
        <w:t> </w:t>
      </w:r>
      <w:r>
        <w:rPr>
          <w:sz w:val="23"/>
        </w:rPr>
        <w:t>punto</w:t>
      </w:r>
      <w:r>
        <w:rPr>
          <w:spacing w:val="1"/>
          <w:sz w:val="23"/>
        </w:rPr>
        <w:t> </w:t>
      </w:r>
      <w:r>
        <w:rPr>
          <w:sz w:val="23"/>
        </w:rPr>
        <w:t>superior</w:t>
      </w:r>
      <w:r>
        <w:rPr>
          <w:spacing w:val="1"/>
          <w:sz w:val="23"/>
        </w:rPr>
        <w:t> </w:t>
      </w:r>
      <w:r>
        <w:rPr>
          <w:sz w:val="23"/>
        </w:rPr>
        <w:t>externo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guarnición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pertenecer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una línea</w:t>
      </w:r>
      <w:r>
        <w:rPr>
          <w:spacing w:val="2"/>
          <w:sz w:val="23"/>
        </w:rPr>
        <w:t> </w:t>
      </w:r>
      <w:r>
        <w:rPr>
          <w:sz w:val="23"/>
        </w:rPr>
        <w:t>continua.</w:t>
      </w:r>
    </w:p>
    <w:p>
      <w:pPr>
        <w:pStyle w:val="ListParagraph"/>
        <w:numPr>
          <w:ilvl w:val="0"/>
          <w:numId w:val="175"/>
        </w:numPr>
        <w:tabs>
          <w:tab w:pos="1916" w:val="left" w:leader="none"/>
        </w:tabs>
        <w:spacing w:line="364" w:lineRule="auto" w:before="1" w:after="0"/>
        <w:ind w:left="974" w:right="1655" w:firstLine="552"/>
        <w:jc w:val="both"/>
        <w:rPr>
          <w:sz w:val="23"/>
        </w:rPr>
      </w:pPr>
      <w:r>
        <w:rPr>
          <w:sz w:val="23"/>
        </w:rPr>
        <w:t>El acabado final de la arista superior externa de la guarnición deberá ser</w:t>
      </w:r>
      <w:r>
        <w:rPr>
          <w:spacing w:val="1"/>
          <w:sz w:val="23"/>
        </w:rPr>
        <w:t> </w:t>
      </w:r>
      <w:r>
        <w:rPr>
          <w:sz w:val="23"/>
        </w:rPr>
        <w:t>redondeado.</w:t>
      </w:r>
    </w:p>
    <w:p>
      <w:pPr>
        <w:pStyle w:val="ListParagraph"/>
        <w:numPr>
          <w:ilvl w:val="0"/>
          <w:numId w:val="175"/>
        </w:numPr>
        <w:tabs>
          <w:tab w:pos="1941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42"/>
          <w:sz w:val="23"/>
        </w:rPr>
        <w:t> </w:t>
      </w:r>
      <w:r>
        <w:rPr>
          <w:sz w:val="23"/>
        </w:rPr>
        <w:t>altura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1"/>
          <w:sz w:val="23"/>
        </w:rPr>
        <w:t> </w:t>
      </w:r>
      <w:r>
        <w:rPr>
          <w:sz w:val="23"/>
        </w:rPr>
        <w:t>lomo</w:t>
      </w:r>
      <w:r>
        <w:rPr>
          <w:spacing w:val="43"/>
          <w:sz w:val="23"/>
        </w:rPr>
        <w:t> </w:t>
      </w:r>
      <w:r>
        <w:rPr>
          <w:sz w:val="23"/>
        </w:rPr>
        <w:t>de</w:t>
      </w:r>
      <w:r>
        <w:rPr>
          <w:spacing w:val="41"/>
          <w:sz w:val="23"/>
        </w:rPr>
        <w:t> </w:t>
      </w:r>
      <w:r>
        <w:rPr>
          <w:sz w:val="23"/>
        </w:rPr>
        <w:t>la</w:t>
      </w:r>
      <w:r>
        <w:rPr>
          <w:spacing w:val="43"/>
          <w:sz w:val="23"/>
        </w:rPr>
        <w:t> </w:t>
      </w:r>
      <w:r>
        <w:rPr>
          <w:sz w:val="23"/>
        </w:rPr>
        <w:t>guarnición</w:t>
      </w:r>
      <w:r>
        <w:rPr>
          <w:spacing w:val="42"/>
          <w:sz w:val="23"/>
        </w:rPr>
        <w:t> </w:t>
      </w:r>
      <w:r>
        <w:rPr>
          <w:sz w:val="23"/>
        </w:rPr>
        <w:t>sobre</w:t>
      </w:r>
      <w:r>
        <w:rPr>
          <w:spacing w:val="43"/>
          <w:sz w:val="23"/>
        </w:rPr>
        <w:t> </w:t>
      </w:r>
      <w:r>
        <w:rPr>
          <w:sz w:val="23"/>
        </w:rPr>
        <w:t>el</w:t>
      </w:r>
      <w:r>
        <w:rPr>
          <w:spacing w:val="40"/>
          <w:sz w:val="23"/>
        </w:rPr>
        <w:t> </w:t>
      </w:r>
      <w:r>
        <w:rPr>
          <w:sz w:val="23"/>
        </w:rPr>
        <w:t>nivel</w:t>
      </w:r>
      <w:r>
        <w:rPr>
          <w:spacing w:val="43"/>
          <w:sz w:val="23"/>
        </w:rPr>
        <w:t> </w:t>
      </w:r>
      <w:r>
        <w:rPr>
          <w:sz w:val="23"/>
        </w:rPr>
        <w:t>del</w:t>
      </w:r>
      <w:r>
        <w:rPr>
          <w:spacing w:val="42"/>
          <w:sz w:val="23"/>
        </w:rPr>
        <w:t> </w:t>
      </w:r>
      <w:r>
        <w:rPr>
          <w:sz w:val="23"/>
        </w:rPr>
        <w:t>pavimento</w:t>
      </w:r>
      <w:r>
        <w:rPr>
          <w:spacing w:val="43"/>
          <w:sz w:val="23"/>
        </w:rPr>
        <w:t> </w:t>
      </w:r>
      <w:r>
        <w:rPr>
          <w:sz w:val="23"/>
        </w:rPr>
        <w:t>estará</w:t>
      </w:r>
      <w:r>
        <w:rPr>
          <w:spacing w:val="-62"/>
          <w:sz w:val="23"/>
        </w:rPr>
        <w:t> </w:t>
      </w:r>
      <w:r>
        <w:rPr>
          <w:sz w:val="23"/>
        </w:rPr>
        <w:t>entre 18 y 22 cm.</w:t>
      </w:r>
    </w:p>
    <w:p>
      <w:pPr>
        <w:pStyle w:val="ListParagraph"/>
        <w:numPr>
          <w:ilvl w:val="0"/>
          <w:numId w:val="175"/>
        </w:numPr>
        <w:tabs>
          <w:tab w:pos="1904" w:val="left" w:leader="none"/>
        </w:tabs>
        <w:spacing w:line="240" w:lineRule="auto" w:before="1" w:after="0"/>
        <w:ind w:left="1903" w:right="0" w:hanging="378"/>
        <w:jc w:val="both"/>
        <w:rPr>
          <w:sz w:val="23"/>
        </w:rPr>
      </w:pPr>
      <w:r>
        <w:rPr>
          <w:sz w:val="23"/>
        </w:rPr>
        <w:t>Se</w:t>
      </w:r>
      <w:r>
        <w:rPr>
          <w:spacing w:val="8"/>
          <w:sz w:val="23"/>
        </w:rPr>
        <w:t> </w:t>
      </w:r>
      <w:r>
        <w:rPr>
          <w:sz w:val="23"/>
        </w:rPr>
        <w:t>utilizará</w:t>
      </w:r>
      <w:r>
        <w:rPr>
          <w:spacing w:val="5"/>
          <w:sz w:val="23"/>
        </w:rPr>
        <w:t> </w:t>
      </w:r>
      <w:r>
        <w:rPr>
          <w:sz w:val="23"/>
        </w:rPr>
        <w:t>concreto</w:t>
      </w:r>
      <w:r>
        <w:rPr>
          <w:spacing w:val="7"/>
          <w:sz w:val="23"/>
        </w:rPr>
        <w:t> </w:t>
      </w:r>
      <w:r>
        <w:rPr>
          <w:sz w:val="23"/>
        </w:rPr>
        <w:t>simple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f’c=200kg/cm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75"/>
        </w:numPr>
        <w:tabs>
          <w:tab w:pos="1921" w:val="left" w:leader="none"/>
          <w:tab w:pos="4772" w:val="left" w:leader="none"/>
        </w:tabs>
        <w:spacing w:line="364" w:lineRule="auto" w:before="0" w:after="0"/>
        <w:ind w:left="974" w:right="1654" w:firstLine="552"/>
        <w:jc w:val="both"/>
        <w:rPr>
          <w:sz w:val="23"/>
        </w:rPr>
      </w:pPr>
      <w:r>
        <w:rPr>
          <w:sz w:val="23"/>
        </w:rPr>
        <w:t>Las guarniciones se construirán de acuerdo al proyecto aprobado de la</w:t>
      </w:r>
      <w:r>
        <w:rPr>
          <w:spacing w:val="1"/>
          <w:sz w:val="23"/>
        </w:rPr>
        <w:t> </w:t>
      </w:r>
      <w:r>
        <w:rPr>
          <w:sz w:val="23"/>
        </w:rPr>
        <w:t>sección</w:t>
      </w:r>
      <w:r>
        <w:rPr>
          <w:spacing w:val="6"/>
          <w:sz w:val="23"/>
        </w:rPr>
        <w:t> </w:t>
      </w:r>
      <w:r>
        <w:rPr>
          <w:sz w:val="23"/>
        </w:rPr>
        <w:t>transversal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  <w:tab/>
        <w:t>calle.</w:t>
      </w:r>
    </w:p>
    <w:p>
      <w:pPr>
        <w:pStyle w:val="ListParagraph"/>
        <w:numPr>
          <w:ilvl w:val="0"/>
          <w:numId w:val="175"/>
        </w:numPr>
        <w:tabs>
          <w:tab w:pos="1886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La sección trapezoidal tipo, será de b=12 cm. B=20 cm. H= 35 cm. con el</w:t>
      </w:r>
      <w:r>
        <w:rPr>
          <w:spacing w:val="1"/>
          <w:sz w:val="23"/>
        </w:rPr>
        <w:t> </w:t>
      </w:r>
      <w:r>
        <w:rPr>
          <w:sz w:val="23"/>
        </w:rPr>
        <w:t>escarpe hacia el arroyo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calle.</w:t>
      </w:r>
    </w:p>
    <w:p>
      <w:pPr>
        <w:pStyle w:val="BodyText"/>
        <w:spacing w:before="1"/>
        <w:ind w:left="1526"/>
        <w:jc w:val="both"/>
      </w:pPr>
      <w:r>
        <w:rPr/>
        <w:t>Dependiendo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profundidad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estructura,</w:t>
      </w:r>
      <w:r>
        <w:rPr>
          <w:spacing w:val="5"/>
        </w:rPr>
        <w:t> </w:t>
      </w:r>
      <w:r>
        <w:rPr/>
        <w:t>podrá</w:t>
      </w:r>
      <w:r>
        <w:rPr>
          <w:spacing w:val="5"/>
        </w:rPr>
        <w:t> </w:t>
      </w:r>
      <w:r>
        <w:rPr/>
        <w:t>variar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“h”.</w:t>
      </w:r>
    </w:p>
    <w:p>
      <w:pPr>
        <w:pStyle w:val="ListParagraph"/>
        <w:numPr>
          <w:ilvl w:val="0"/>
          <w:numId w:val="175"/>
        </w:numPr>
        <w:tabs>
          <w:tab w:pos="1920" w:val="left" w:leader="none"/>
        </w:tabs>
        <w:spacing w:line="364" w:lineRule="auto" w:before="139" w:after="0"/>
        <w:ind w:left="974" w:right="1653" w:firstLine="552"/>
        <w:jc w:val="both"/>
        <w:rPr>
          <w:sz w:val="23"/>
        </w:rPr>
      </w:pPr>
      <w:r>
        <w:rPr>
          <w:sz w:val="23"/>
        </w:rPr>
        <w:t>La sección tipo pecho de paloma tendrá una base no menor de 40 cm. de</w:t>
      </w:r>
      <w:r>
        <w:rPr>
          <w:spacing w:val="1"/>
          <w:sz w:val="23"/>
        </w:rPr>
        <w:t> </w:t>
      </w:r>
      <w:r>
        <w:rPr>
          <w:sz w:val="23"/>
        </w:rPr>
        <w:t>acuerdo al proyecto autorizado. Cuando la parte baja se utilice como superficie de</w:t>
      </w:r>
      <w:r>
        <w:rPr>
          <w:spacing w:val="1"/>
          <w:sz w:val="23"/>
        </w:rPr>
        <w:t> </w:t>
      </w:r>
      <w:r>
        <w:rPr>
          <w:sz w:val="23"/>
        </w:rPr>
        <w:t>rodamiento, ésta deberá cumplir con las especificaciones del pavimento contiguo</w:t>
      </w:r>
      <w:r>
        <w:rPr>
          <w:spacing w:val="1"/>
          <w:sz w:val="23"/>
        </w:rPr>
        <w:t> </w:t>
      </w:r>
      <w:r>
        <w:rPr>
          <w:sz w:val="23"/>
        </w:rPr>
        <w:t>para estar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condiciones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recibir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vehicular.</w:t>
      </w:r>
    </w:p>
    <w:p>
      <w:pPr>
        <w:pStyle w:val="BodyText"/>
        <w:spacing w:line="364" w:lineRule="auto" w:before="2"/>
        <w:ind w:left="974" w:right="1649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VII.</w:t>
      </w:r>
      <w:r>
        <w:rPr>
          <w:rFonts w:ascii="Arial" w:hAnsi="Arial"/>
          <w:b/>
          <w:spacing w:val="1"/>
        </w:rPr>
        <w:t> </w:t>
      </w:r>
      <w:r>
        <w:rPr/>
        <w:t>Banquetas.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viales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peatones.</w:t>
      </w:r>
    </w:p>
    <w:p>
      <w:pPr>
        <w:pStyle w:val="ListParagraph"/>
        <w:numPr>
          <w:ilvl w:val="0"/>
          <w:numId w:val="176"/>
        </w:numPr>
        <w:tabs>
          <w:tab w:pos="1904" w:val="left" w:leader="none"/>
        </w:tabs>
        <w:spacing w:line="240" w:lineRule="auto" w:before="1" w:after="0"/>
        <w:ind w:left="1903" w:right="0" w:hanging="378"/>
        <w:jc w:val="both"/>
        <w:rPr>
          <w:sz w:val="23"/>
        </w:rPr>
      </w:pPr>
      <w:r>
        <w:rPr>
          <w:sz w:val="23"/>
        </w:rPr>
        <w:t>Tendrán</w:t>
      </w:r>
      <w:r>
        <w:rPr>
          <w:spacing w:val="4"/>
          <w:sz w:val="23"/>
        </w:rPr>
        <w:t> </w:t>
      </w:r>
      <w:r>
        <w:rPr>
          <w:sz w:val="23"/>
        </w:rPr>
        <w:t>un</w:t>
      </w:r>
      <w:r>
        <w:rPr>
          <w:spacing w:val="6"/>
          <w:sz w:val="23"/>
        </w:rPr>
        <w:t> </w:t>
      </w:r>
      <w:r>
        <w:rPr>
          <w:sz w:val="23"/>
        </w:rPr>
        <w:t>ancho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200</w:t>
      </w:r>
      <w:r>
        <w:rPr>
          <w:spacing w:val="5"/>
          <w:sz w:val="23"/>
        </w:rPr>
        <w:t> </w:t>
      </w:r>
      <w:r>
        <w:rPr>
          <w:sz w:val="23"/>
        </w:rPr>
        <w:t>cm.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superficie</w:t>
      </w:r>
      <w:r>
        <w:rPr>
          <w:spacing w:val="5"/>
          <w:sz w:val="23"/>
        </w:rPr>
        <w:t> </w:t>
      </w:r>
      <w:r>
        <w:rPr>
          <w:sz w:val="23"/>
        </w:rPr>
        <w:t>plana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continua.</w:t>
      </w:r>
    </w:p>
    <w:p>
      <w:pPr>
        <w:pStyle w:val="ListParagraph"/>
        <w:numPr>
          <w:ilvl w:val="0"/>
          <w:numId w:val="176"/>
        </w:numPr>
        <w:tabs>
          <w:tab w:pos="1904" w:val="left" w:leader="none"/>
        </w:tabs>
        <w:spacing w:line="240" w:lineRule="auto" w:before="138" w:after="0"/>
        <w:ind w:left="1903" w:right="0" w:hanging="378"/>
        <w:jc w:val="both"/>
        <w:rPr>
          <w:sz w:val="23"/>
        </w:rPr>
      </w:pP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sección</w:t>
      </w:r>
      <w:r>
        <w:rPr>
          <w:spacing w:val="4"/>
          <w:sz w:val="23"/>
        </w:rPr>
        <w:t> </w:t>
      </w:r>
      <w:r>
        <w:rPr>
          <w:sz w:val="23"/>
        </w:rPr>
        <w:t>transversal</w:t>
      </w:r>
      <w:r>
        <w:rPr>
          <w:spacing w:val="3"/>
          <w:sz w:val="23"/>
        </w:rPr>
        <w:t> </w:t>
      </w:r>
      <w:r>
        <w:rPr>
          <w:sz w:val="23"/>
        </w:rPr>
        <w:t>tendrá</w:t>
      </w:r>
      <w:r>
        <w:rPr>
          <w:spacing w:val="5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pendiente</w:t>
      </w:r>
      <w:r>
        <w:rPr>
          <w:spacing w:val="4"/>
          <w:sz w:val="23"/>
        </w:rPr>
        <w:t> </w:t>
      </w:r>
      <w:r>
        <w:rPr>
          <w:sz w:val="23"/>
        </w:rPr>
        <w:t>entre</w:t>
      </w:r>
      <w:r>
        <w:rPr>
          <w:spacing w:val="5"/>
          <w:sz w:val="23"/>
        </w:rPr>
        <w:t> </w:t>
      </w:r>
      <w:r>
        <w:rPr>
          <w:sz w:val="23"/>
        </w:rPr>
        <w:t>1%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3%</w:t>
      </w:r>
      <w:r>
        <w:rPr>
          <w:spacing w:val="4"/>
          <w:sz w:val="23"/>
        </w:rPr>
        <w:t> </w:t>
      </w:r>
      <w:r>
        <w:rPr>
          <w:sz w:val="23"/>
        </w:rPr>
        <w:t>hacia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calle.</w:t>
      </w:r>
    </w:p>
    <w:p>
      <w:pPr>
        <w:pStyle w:val="ListParagraph"/>
        <w:numPr>
          <w:ilvl w:val="0"/>
          <w:numId w:val="176"/>
        </w:numPr>
        <w:tabs>
          <w:tab w:pos="1918" w:val="left" w:leader="none"/>
        </w:tabs>
        <w:spacing w:line="364" w:lineRule="auto" w:before="138" w:after="0"/>
        <w:ind w:left="974" w:right="1653" w:firstLine="552"/>
        <w:jc w:val="both"/>
        <w:rPr>
          <w:sz w:val="23"/>
        </w:rPr>
      </w:pPr>
      <w:r>
        <w:rPr>
          <w:sz w:val="23"/>
        </w:rPr>
        <w:t>Longitudinalmente podrán tener rampas con un máximo de pendiente de</w:t>
      </w:r>
      <w:r>
        <w:rPr>
          <w:spacing w:val="1"/>
          <w:sz w:val="23"/>
        </w:rPr>
        <w:t> </w:t>
      </w:r>
      <w:r>
        <w:rPr>
          <w:sz w:val="23"/>
        </w:rPr>
        <w:t>12% ligadas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-1"/>
          <w:sz w:val="23"/>
        </w:rPr>
        <w:t> </w:t>
      </w:r>
      <w:r>
        <w:rPr>
          <w:sz w:val="23"/>
        </w:rPr>
        <w:t>superficie curvas regleadas.</w:t>
      </w:r>
    </w:p>
    <w:p>
      <w:pPr>
        <w:pStyle w:val="ListParagraph"/>
        <w:numPr>
          <w:ilvl w:val="0"/>
          <w:numId w:val="176"/>
        </w:numPr>
        <w:tabs>
          <w:tab w:pos="1904" w:val="left" w:leader="none"/>
        </w:tabs>
        <w:spacing w:line="240" w:lineRule="auto" w:before="1" w:after="0"/>
        <w:ind w:left="1903" w:right="0" w:hanging="378"/>
        <w:jc w:val="both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acabado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superficie</w:t>
      </w:r>
      <w:r>
        <w:rPr>
          <w:spacing w:val="6"/>
          <w:sz w:val="23"/>
        </w:rPr>
        <w:t> </w:t>
      </w:r>
      <w:r>
        <w:rPr>
          <w:sz w:val="23"/>
        </w:rPr>
        <w:t>deberá</w:t>
      </w:r>
      <w:r>
        <w:rPr>
          <w:spacing w:val="4"/>
          <w:sz w:val="23"/>
        </w:rPr>
        <w:t> </w:t>
      </w:r>
      <w:r>
        <w:rPr>
          <w:sz w:val="23"/>
        </w:rPr>
        <w:t>ser</w:t>
      </w:r>
      <w:r>
        <w:rPr>
          <w:spacing w:val="6"/>
          <w:sz w:val="23"/>
        </w:rPr>
        <w:t> </w:t>
      </w:r>
      <w:r>
        <w:rPr>
          <w:sz w:val="23"/>
        </w:rPr>
        <w:t>lisa</w:t>
      </w:r>
      <w:r>
        <w:rPr>
          <w:spacing w:val="4"/>
          <w:sz w:val="23"/>
        </w:rPr>
        <w:t> </w:t>
      </w:r>
      <w:r>
        <w:rPr>
          <w:sz w:val="23"/>
        </w:rPr>
        <w:t>pero</w:t>
      </w:r>
      <w:r>
        <w:rPr>
          <w:spacing w:val="4"/>
          <w:sz w:val="23"/>
        </w:rPr>
        <w:t> </w:t>
      </w:r>
      <w:r>
        <w:rPr>
          <w:sz w:val="23"/>
        </w:rPr>
        <w:t>antiderrapante.</w:t>
      </w:r>
    </w:p>
    <w:p>
      <w:pPr>
        <w:pStyle w:val="ListParagraph"/>
        <w:numPr>
          <w:ilvl w:val="0"/>
          <w:numId w:val="176"/>
        </w:numPr>
        <w:tabs>
          <w:tab w:pos="2005" w:val="left" w:leader="none"/>
        </w:tabs>
        <w:spacing w:line="364" w:lineRule="auto" w:before="138" w:after="0"/>
        <w:ind w:left="974" w:right="1651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accesos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vehículos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cocheras,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respetarán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banquetas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inclinaciones</w:t>
      </w:r>
      <w:r>
        <w:rPr>
          <w:spacing w:val="63"/>
          <w:sz w:val="23"/>
        </w:rPr>
        <w:t> </w:t>
      </w:r>
      <w:r>
        <w:rPr>
          <w:sz w:val="23"/>
        </w:rPr>
        <w:t>máximas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rampas.</w:t>
      </w:r>
    </w:p>
    <w:p>
      <w:pPr>
        <w:pStyle w:val="ListParagraph"/>
        <w:numPr>
          <w:ilvl w:val="0"/>
          <w:numId w:val="176"/>
        </w:numPr>
        <w:tabs>
          <w:tab w:pos="1923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Las banquetas se desplantarán sobre una superficie compactada 86%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-1"/>
          <w:sz w:val="23"/>
        </w:rPr>
        <w:t> </w:t>
      </w:r>
      <w:r>
        <w:rPr>
          <w:sz w:val="23"/>
        </w:rPr>
        <w:t>mínimo.</w:t>
      </w:r>
    </w:p>
    <w:p>
      <w:pPr>
        <w:pStyle w:val="ListParagraph"/>
        <w:numPr>
          <w:ilvl w:val="0"/>
          <w:numId w:val="176"/>
        </w:numPr>
        <w:tabs>
          <w:tab w:pos="1929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El concreto hidráulico para las banquetas, deberá ser como mínimo de 8</w:t>
      </w:r>
      <w:r>
        <w:rPr>
          <w:spacing w:val="1"/>
          <w:sz w:val="23"/>
        </w:rPr>
        <w:t> </w:t>
      </w:r>
      <w:r>
        <w:rPr>
          <w:sz w:val="23"/>
        </w:rPr>
        <w:t>cm. de espesor y con una f’c = 150 kg/cm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 Cuando se trate de áreas para acceso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 vehículos en las cocheras se incrementará el espesor a 12 cm. y la f’c = 200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k/cm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VIII.</w:t>
      </w:r>
      <w:r>
        <w:rPr>
          <w:rFonts w:ascii="Arial" w:hAnsi="Arial"/>
          <w:b/>
          <w:spacing w:val="1"/>
        </w:rPr>
        <w:t> </w:t>
      </w:r>
      <w:r>
        <w:rPr/>
        <w:t>Pavimentos.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revestimientos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facilitar</w:t>
      </w:r>
      <w:r>
        <w:rPr>
          <w:spacing w:val="2"/>
        </w:rPr>
        <w:t> </w:t>
      </w:r>
      <w:r>
        <w:rPr/>
        <w:t>el desplazamiento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vehículos.</w:t>
      </w:r>
    </w:p>
    <w:p>
      <w:pPr>
        <w:pStyle w:val="ListParagraph"/>
        <w:numPr>
          <w:ilvl w:val="0"/>
          <w:numId w:val="177"/>
        </w:numPr>
        <w:tabs>
          <w:tab w:pos="1908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Las obras de pavimentación deberán contar para este fin con un proyecto</w:t>
      </w:r>
      <w:r>
        <w:rPr>
          <w:spacing w:val="1"/>
          <w:sz w:val="23"/>
        </w:rPr>
        <w:t> </w:t>
      </w:r>
      <w:r>
        <w:rPr>
          <w:sz w:val="23"/>
        </w:rPr>
        <w:t>sustentado</w:t>
      </w:r>
      <w:r>
        <w:rPr>
          <w:spacing w:val="28"/>
          <w:sz w:val="23"/>
        </w:rPr>
        <w:t> </w:t>
      </w:r>
      <w:r>
        <w:rPr>
          <w:sz w:val="23"/>
        </w:rPr>
        <w:t>técnicamente</w:t>
      </w:r>
      <w:r>
        <w:rPr>
          <w:spacing w:val="29"/>
          <w:sz w:val="23"/>
        </w:rPr>
        <w:t> </w:t>
      </w:r>
      <w:r>
        <w:rPr>
          <w:sz w:val="23"/>
        </w:rPr>
        <w:t>por</w:t>
      </w:r>
      <w:r>
        <w:rPr>
          <w:spacing w:val="31"/>
          <w:sz w:val="23"/>
        </w:rPr>
        <w:t> </w:t>
      </w:r>
      <w:r>
        <w:rPr>
          <w:sz w:val="23"/>
        </w:rPr>
        <w:t>el</w:t>
      </w:r>
      <w:r>
        <w:rPr>
          <w:spacing w:val="29"/>
          <w:sz w:val="23"/>
        </w:rPr>
        <w:t> </w:t>
      </w:r>
      <w:r>
        <w:rPr>
          <w:sz w:val="23"/>
        </w:rPr>
        <w:t>Director</w:t>
      </w:r>
      <w:r>
        <w:rPr>
          <w:spacing w:val="28"/>
          <w:sz w:val="23"/>
        </w:rPr>
        <w:t> </w:t>
      </w:r>
      <w:r>
        <w:rPr>
          <w:sz w:val="23"/>
        </w:rPr>
        <w:t>Responsable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Obra</w:t>
      </w:r>
      <w:r>
        <w:rPr>
          <w:spacing w:val="30"/>
          <w:sz w:val="23"/>
        </w:rPr>
        <w:t> </w:t>
      </w:r>
      <w:r>
        <w:rPr>
          <w:sz w:val="23"/>
        </w:rPr>
        <w:t>o</w:t>
      </w:r>
      <w:r>
        <w:rPr>
          <w:spacing w:val="29"/>
          <w:sz w:val="23"/>
        </w:rPr>
        <w:t> </w:t>
      </w:r>
      <w:r>
        <w:rPr>
          <w:sz w:val="23"/>
        </w:rPr>
        <w:t>Corresponsable.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  <w:jc w:val="both"/>
      </w:pPr>
      <w:r>
        <w:rPr/>
        <w:t>El pavimento podrá ser de concreto hidráulico, de concreto asfáltico, adoquín o de</w:t>
      </w:r>
      <w:r>
        <w:rPr>
          <w:spacing w:val="1"/>
        </w:rPr>
        <w:t> </w:t>
      </w:r>
      <w:r>
        <w:rPr/>
        <w:t>otro material adecuado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proyecto.</w:t>
      </w:r>
    </w:p>
    <w:p>
      <w:pPr>
        <w:pStyle w:val="ListParagraph"/>
        <w:numPr>
          <w:ilvl w:val="0"/>
          <w:numId w:val="177"/>
        </w:numPr>
        <w:tabs>
          <w:tab w:pos="1904" w:val="left" w:leader="none"/>
        </w:tabs>
        <w:spacing w:line="240" w:lineRule="auto" w:before="1" w:after="0"/>
        <w:ind w:left="1903" w:right="0" w:hanging="378"/>
        <w:jc w:val="left"/>
        <w:rPr>
          <w:sz w:val="23"/>
        </w:rPr>
      </w:pPr>
      <w:r>
        <w:rPr>
          <w:sz w:val="23"/>
        </w:rPr>
        <w:t>El</w:t>
      </w:r>
      <w:r>
        <w:rPr>
          <w:spacing w:val="8"/>
          <w:sz w:val="23"/>
        </w:rPr>
        <w:t> </w:t>
      </w:r>
      <w:r>
        <w:rPr>
          <w:sz w:val="23"/>
        </w:rPr>
        <w:t>proyecto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referencia</w:t>
      </w:r>
      <w:r>
        <w:rPr>
          <w:spacing w:val="6"/>
          <w:sz w:val="23"/>
        </w:rPr>
        <w:t> </w:t>
      </w:r>
      <w:r>
        <w:rPr>
          <w:sz w:val="23"/>
        </w:rPr>
        <w:t>como</w:t>
      </w:r>
      <w:r>
        <w:rPr>
          <w:spacing w:val="7"/>
          <w:sz w:val="23"/>
        </w:rPr>
        <w:t> </w:t>
      </w:r>
      <w:r>
        <w:rPr>
          <w:sz w:val="23"/>
        </w:rPr>
        <w:t>mínimo</w:t>
      </w:r>
      <w:r>
        <w:rPr>
          <w:spacing w:val="6"/>
          <w:sz w:val="23"/>
        </w:rPr>
        <w:t> </w:t>
      </w:r>
      <w:r>
        <w:rPr>
          <w:sz w:val="23"/>
        </w:rPr>
        <w:t>deberá</w:t>
      </w:r>
      <w:r>
        <w:rPr>
          <w:spacing w:val="6"/>
          <w:sz w:val="23"/>
        </w:rPr>
        <w:t> </w:t>
      </w:r>
      <w:r>
        <w:rPr>
          <w:sz w:val="23"/>
        </w:rPr>
        <w:t>contener</w:t>
      </w:r>
      <w:r>
        <w:rPr>
          <w:spacing w:val="6"/>
          <w:sz w:val="23"/>
        </w:rPr>
        <w:t> </w:t>
      </w:r>
      <w:r>
        <w:rPr>
          <w:sz w:val="23"/>
        </w:rPr>
        <w:t>lo</w:t>
      </w:r>
      <w:r>
        <w:rPr>
          <w:spacing w:val="7"/>
          <w:sz w:val="23"/>
        </w:rPr>
        <w:t> </w:t>
      </w:r>
      <w:r>
        <w:rPr>
          <w:sz w:val="23"/>
        </w:rPr>
        <w:t>siguiente:</w:t>
      </w:r>
    </w:p>
    <w:p>
      <w:pPr>
        <w:pStyle w:val="ListParagraph"/>
        <w:numPr>
          <w:ilvl w:val="0"/>
          <w:numId w:val="178"/>
        </w:numPr>
        <w:tabs>
          <w:tab w:pos="1788" w:val="left" w:leader="none"/>
        </w:tabs>
        <w:spacing w:line="240" w:lineRule="auto" w:before="139" w:after="0"/>
        <w:ind w:left="1787" w:right="0" w:hanging="262"/>
        <w:jc w:val="both"/>
        <w:rPr>
          <w:sz w:val="23"/>
        </w:rPr>
      </w:pPr>
      <w:r>
        <w:rPr>
          <w:sz w:val="23"/>
        </w:rPr>
        <w:t>Estudio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volúmenes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tránsito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clasificación</w:t>
      </w:r>
      <w:r>
        <w:rPr>
          <w:spacing w:val="6"/>
          <w:sz w:val="23"/>
        </w:rPr>
        <w:t> </w:t>
      </w:r>
      <w:r>
        <w:rPr>
          <w:sz w:val="23"/>
        </w:rPr>
        <w:t>vehicular.</w:t>
      </w:r>
    </w:p>
    <w:p>
      <w:pPr>
        <w:pStyle w:val="ListParagraph"/>
        <w:numPr>
          <w:ilvl w:val="0"/>
          <w:numId w:val="178"/>
        </w:numPr>
        <w:tabs>
          <w:tab w:pos="1876" w:val="left" w:leader="none"/>
        </w:tabs>
        <w:spacing w:line="364" w:lineRule="auto" w:before="137" w:after="0"/>
        <w:ind w:left="974" w:right="1654" w:firstLine="552"/>
        <w:jc w:val="both"/>
        <w:rPr>
          <w:sz w:val="23"/>
        </w:rPr>
      </w:pPr>
      <w:r>
        <w:rPr>
          <w:sz w:val="23"/>
        </w:rPr>
        <w:t>Análisis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tasa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crecimiento</w:t>
      </w:r>
      <w:r>
        <w:rPr>
          <w:spacing w:val="1"/>
          <w:sz w:val="23"/>
        </w:rPr>
        <w:t> </w:t>
      </w:r>
      <w:r>
        <w:rPr>
          <w:sz w:val="23"/>
        </w:rPr>
        <w:t>anual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vida</w:t>
      </w:r>
      <w:r>
        <w:rPr>
          <w:spacing w:val="1"/>
          <w:sz w:val="23"/>
        </w:rPr>
        <w:t> </w:t>
      </w:r>
      <w:r>
        <w:rPr>
          <w:sz w:val="23"/>
        </w:rPr>
        <w:t>útil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pavimento,</w:t>
      </w:r>
      <w:r>
        <w:rPr>
          <w:spacing w:val="1"/>
          <w:sz w:val="23"/>
        </w:rPr>
        <w:t> </w:t>
      </w:r>
      <w:r>
        <w:rPr>
          <w:sz w:val="23"/>
        </w:rPr>
        <w:t>considerando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proponiendo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procedimientos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conservación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</w:t>
      </w:r>
      <w:r>
        <w:rPr>
          <w:spacing w:val="63"/>
          <w:sz w:val="23"/>
        </w:rPr>
        <w:t> </w:t>
      </w:r>
      <w:r>
        <w:rPr>
          <w:sz w:val="23"/>
        </w:rPr>
        <w:t>largo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dicha vida</w:t>
      </w:r>
      <w:r>
        <w:rPr>
          <w:spacing w:val="2"/>
          <w:sz w:val="23"/>
        </w:rPr>
        <w:t> </w:t>
      </w:r>
      <w:r>
        <w:rPr>
          <w:sz w:val="23"/>
        </w:rPr>
        <w:t>útil.</w:t>
      </w:r>
    </w:p>
    <w:p>
      <w:pPr>
        <w:pStyle w:val="ListParagraph"/>
        <w:numPr>
          <w:ilvl w:val="0"/>
          <w:numId w:val="178"/>
        </w:numPr>
        <w:tabs>
          <w:tab w:pos="1795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Estudio de materiales que constituyen el terreno natural mediante pruebas</w:t>
      </w:r>
      <w:r>
        <w:rPr>
          <w:spacing w:val="1"/>
          <w:sz w:val="23"/>
        </w:rPr>
        <w:t> </w:t>
      </w:r>
      <w:r>
        <w:rPr>
          <w:sz w:val="23"/>
        </w:rPr>
        <w:t>índice</w:t>
      </w:r>
      <w:r>
        <w:rPr>
          <w:spacing w:val="2"/>
          <w:sz w:val="23"/>
        </w:rPr>
        <w:t> </w:t>
      </w:r>
      <w:r>
        <w:rPr>
          <w:sz w:val="23"/>
        </w:rPr>
        <w:t>de laboratorio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3"/>
          <w:sz w:val="23"/>
        </w:rPr>
        <w:t> </w:t>
      </w:r>
      <w:r>
        <w:rPr>
          <w:sz w:val="23"/>
        </w:rPr>
        <w:t>mínimo.</w:t>
      </w:r>
    </w:p>
    <w:p>
      <w:pPr>
        <w:pStyle w:val="ListParagraph"/>
        <w:numPr>
          <w:ilvl w:val="0"/>
          <w:numId w:val="178"/>
        </w:numPr>
        <w:tabs>
          <w:tab w:pos="1800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Estudio de bancos de materiales propuestos para la construcción de cada</w:t>
      </w:r>
      <w:r>
        <w:rPr>
          <w:spacing w:val="1"/>
          <w:sz w:val="23"/>
        </w:rPr>
        <w:t> </w:t>
      </w:r>
      <w:r>
        <w:rPr>
          <w:sz w:val="23"/>
        </w:rPr>
        <w:t>una de las capas de pavimento, incluyendo croquis de localización, estratigrafía,</w:t>
      </w:r>
      <w:r>
        <w:rPr>
          <w:spacing w:val="1"/>
          <w:sz w:val="23"/>
        </w:rPr>
        <w:t> </w:t>
      </w:r>
      <w:r>
        <w:rPr>
          <w:sz w:val="23"/>
        </w:rPr>
        <w:t>tratamientos</w:t>
      </w:r>
      <w:r>
        <w:rPr>
          <w:spacing w:val="1"/>
          <w:sz w:val="23"/>
        </w:rPr>
        <w:t> </w:t>
      </w:r>
      <w:r>
        <w:rPr>
          <w:sz w:val="23"/>
        </w:rPr>
        <w:t>recomendables,</w:t>
      </w:r>
      <w:r>
        <w:rPr>
          <w:spacing w:val="3"/>
          <w:sz w:val="23"/>
        </w:rPr>
        <w:t> </w:t>
      </w:r>
      <w:r>
        <w:rPr>
          <w:sz w:val="23"/>
        </w:rPr>
        <w:t>volúmenes</w:t>
      </w:r>
      <w:r>
        <w:rPr>
          <w:spacing w:val="1"/>
          <w:sz w:val="23"/>
        </w:rPr>
        <w:t> </w:t>
      </w:r>
      <w:r>
        <w:rPr>
          <w:sz w:val="23"/>
        </w:rPr>
        <w:t>aprovechables,</w:t>
      </w:r>
      <w:r>
        <w:rPr>
          <w:spacing w:val="3"/>
          <w:sz w:val="23"/>
        </w:rPr>
        <w:t> </w:t>
      </w:r>
      <w:r>
        <w:rPr>
          <w:sz w:val="23"/>
        </w:rPr>
        <w:t>etc.</w:t>
      </w:r>
    </w:p>
    <w:p>
      <w:pPr>
        <w:pStyle w:val="ListParagraph"/>
        <w:numPr>
          <w:ilvl w:val="0"/>
          <w:numId w:val="178"/>
        </w:numPr>
        <w:tabs>
          <w:tab w:pos="1790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Memoria de cálculo descriptiva que incluirá cuando menos dos alternativas</w:t>
      </w:r>
      <w:r>
        <w:rPr>
          <w:spacing w:val="1"/>
          <w:sz w:val="23"/>
        </w:rPr>
        <w:t> </w:t>
      </w:r>
      <w:r>
        <w:rPr>
          <w:sz w:val="23"/>
        </w:rPr>
        <w:t>de diseño: una por el método del Instituto de Ingeniería de la UNAM; y otra por el</w:t>
      </w:r>
      <w:r>
        <w:rPr>
          <w:spacing w:val="1"/>
          <w:sz w:val="23"/>
        </w:rPr>
        <w:t> </w:t>
      </w:r>
      <w:r>
        <w:rPr>
          <w:sz w:val="23"/>
        </w:rPr>
        <w:t>método AASHTO, o instituto del Asfalto para el caso de los pavimentos asfálticos y</w:t>
      </w:r>
      <w:r>
        <w:rPr>
          <w:spacing w:val="1"/>
          <w:sz w:val="23"/>
        </w:rPr>
        <w:t> </w:t>
      </w:r>
      <w:r>
        <w:rPr>
          <w:sz w:val="23"/>
        </w:rPr>
        <w:t>para el caso de los pavimentos de concreto, por el método de la AASHTO y de la</w:t>
      </w:r>
      <w:r>
        <w:rPr>
          <w:spacing w:val="1"/>
          <w:sz w:val="23"/>
        </w:rPr>
        <w:t> </w:t>
      </w:r>
      <w:r>
        <w:rPr>
          <w:sz w:val="23"/>
        </w:rPr>
        <w:t>Portland Cement</w:t>
      </w:r>
      <w:r>
        <w:rPr>
          <w:spacing w:val="3"/>
          <w:sz w:val="23"/>
        </w:rPr>
        <w:t> </w:t>
      </w:r>
      <w:r>
        <w:rPr>
          <w:sz w:val="23"/>
        </w:rPr>
        <w:t>Association</w:t>
      </w:r>
      <w:r>
        <w:rPr>
          <w:spacing w:val="3"/>
          <w:sz w:val="23"/>
        </w:rPr>
        <w:t> </w:t>
      </w:r>
      <w:r>
        <w:rPr>
          <w:sz w:val="23"/>
        </w:rPr>
        <w:t>(PCA)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menos.</w:t>
      </w:r>
    </w:p>
    <w:p>
      <w:pPr>
        <w:pStyle w:val="ListParagraph"/>
        <w:numPr>
          <w:ilvl w:val="0"/>
          <w:numId w:val="178"/>
        </w:numPr>
        <w:tabs>
          <w:tab w:pos="1804" w:val="left" w:leader="none"/>
          <w:tab w:pos="4075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Croquis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las</w:t>
      </w:r>
      <w:r>
        <w:rPr>
          <w:spacing w:val="23"/>
          <w:sz w:val="23"/>
        </w:rPr>
        <w:t> </w:t>
      </w:r>
      <w:r>
        <w:rPr>
          <w:sz w:val="23"/>
        </w:rPr>
        <w:t>secciones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pavimento</w:t>
      </w:r>
      <w:r>
        <w:rPr>
          <w:spacing w:val="22"/>
          <w:sz w:val="23"/>
        </w:rPr>
        <w:t> </w:t>
      </w:r>
      <w:r>
        <w:rPr>
          <w:sz w:val="23"/>
        </w:rPr>
        <w:t>propuestas,</w:t>
      </w:r>
      <w:r>
        <w:rPr>
          <w:spacing w:val="21"/>
          <w:sz w:val="23"/>
        </w:rPr>
        <w:t> </w:t>
      </w:r>
      <w:r>
        <w:rPr>
          <w:sz w:val="23"/>
        </w:rPr>
        <w:t>que</w:t>
      </w:r>
      <w:r>
        <w:rPr>
          <w:spacing w:val="22"/>
          <w:sz w:val="23"/>
        </w:rPr>
        <w:t> </w:t>
      </w:r>
      <w:r>
        <w:rPr>
          <w:sz w:val="23"/>
        </w:rPr>
        <w:t>incluirá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1"/>
          <w:sz w:val="23"/>
        </w:rPr>
        <w:t> </w:t>
      </w:r>
      <w:r>
        <w:rPr>
          <w:sz w:val="23"/>
        </w:rPr>
        <w:t>detalle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guarniciones</w:t>
      </w:r>
      <w:r>
        <w:rPr>
          <w:spacing w:val="8"/>
          <w:sz w:val="23"/>
        </w:rPr>
        <w:t> </w:t>
      </w:r>
      <w:r>
        <w:rPr>
          <w:sz w:val="23"/>
        </w:rPr>
        <w:t>y</w:t>
        <w:tab/>
        <w:t>banquetas.</w:t>
      </w:r>
    </w:p>
    <w:p>
      <w:pPr>
        <w:pStyle w:val="ListParagraph"/>
        <w:numPr>
          <w:ilvl w:val="0"/>
          <w:numId w:val="178"/>
        </w:numPr>
        <w:tabs>
          <w:tab w:pos="1788" w:val="left" w:leader="none"/>
        </w:tabs>
        <w:spacing w:line="240" w:lineRule="auto" w:before="2" w:after="0"/>
        <w:ind w:left="1787" w:right="0" w:hanging="262"/>
        <w:jc w:val="both"/>
        <w:rPr>
          <w:sz w:val="23"/>
        </w:rPr>
      </w:pPr>
      <w:r>
        <w:rPr>
          <w:sz w:val="23"/>
        </w:rPr>
        <w:t>Procedimiento</w:t>
      </w:r>
      <w:r>
        <w:rPr>
          <w:spacing w:val="9"/>
          <w:sz w:val="23"/>
        </w:rPr>
        <w:t> </w:t>
      </w:r>
      <w:r>
        <w:rPr>
          <w:sz w:val="23"/>
        </w:rPr>
        <w:t>constructivo</w:t>
      </w:r>
      <w:r>
        <w:rPr>
          <w:spacing w:val="10"/>
          <w:sz w:val="23"/>
        </w:rPr>
        <w:t> </w:t>
      </w:r>
      <w:r>
        <w:rPr>
          <w:sz w:val="23"/>
        </w:rPr>
        <w:t>detallado.</w:t>
      </w:r>
    </w:p>
    <w:p>
      <w:pPr>
        <w:pStyle w:val="ListParagraph"/>
        <w:numPr>
          <w:ilvl w:val="0"/>
          <w:numId w:val="177"/>
        </w:numPr>
        <w:tabs>
          <w:tab w:pos="1952" w:val="left" w:leader="none"/>
        </w:tabs>
        <w:spacing w:line="364" w:lineRule="auto" w:before="138" w:after="0"/>
        <w:ind w:left="974" w:right="1652" w:firstLine="552"/>
        <w:jc w:val="both"/>
        <w:rPr>
          <w:sz w:val="23"/>
        </w:rPr>
      </w:pPr>
      <w:r>
        <w:rPr>
          <w:sz w:val="23"/>
        </w:rPr>
        <w:t>Los materiales y procedimientos constructivos empleados deberán ser</w:t>
      </w:r>
      <w:r>
        <w:rPr>
          <w:spacing w:val="1"/>
          <w:sz w:val="23"/>
        </w:rPr>
        <w:t> </w:t>
      </w:r>
      <w:r>
        <w:rPr>
          <w:sz w:val="23"/>
        </w:rPr>
        <w:t>analizados y aprobados por un laboratorio reconocido y calificado, el cual aplicará</w:t>
      </w:r>
      <w:r>
        <w:rPr>
          <w:spacing w:val="1"/>
          <w:sz w:val="23"/>
        </w:rPr>
        <w:t> </w:t>
      </w:r>
      <w:r>
        <w:rPr>
          <w:sz w:val="23"/>
        </w:rPr>
        <w:t>las normas contenidas en las especificaciones generales de construcción de la</w:t>
      </w:r>
      <w:r>
        <w:rPr>
          <w:spacing w:val="1"/>
          <w:sz w:val="23"/>
        </w:rPr>
        <w:t> </w:t>
      </w:r>
      <w:r>
        <w:rPr>
          <w:sz w:val="23"/>
        </w:rPr>
        <w:t>Secretaría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Comunicaciones</w:t>
      </w:r>
      <w:r>
        <w:rPr>
          <w:spacing w:val="1"/>
          <w:sz w:val="23"/>
        </w:rPr>
        <w:t> </w:t>
      </w:r>
      <w:r>
        <w:rPr>
          <w:sz w:val="23"/>
        </w:rPr>
        <w:t>y Transportes</w:t>
      </w:r>
      <w:r>
        <w:rPr>
          <w:spacing w:val="4"/>
          <w:sz w:val="23"/>
        </w:rPr>
        <w:t> </w:t>
      </w:r>
      <w:r>
        <w:rPr>
          <w:sz w:val="23"/>
        </w:rPr>
        <w:t>en: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Libro 3. Normas para la Construcción e Instalación, parte 01. Carreteras y</w:t>
      </w:r>
      <w:r>
        <w:rPr>
          <w:spacing w:val="1"/>
        </w:rPr>
        <w:t> </w:t>
      </w:r>
      <w:r>
        <w:rPr/>
        <w:t>Aeropuertos;</w:t>
      </w:r>
      <w:r>
        <w:rPr>
          <w:spacing w:val="57"/>
        </w:rPr>
        <w:t> </w:t>
      </w:r>
      <w:r>
        <w:rPr/>
        <w:t>Título</w:t>
      </w:r>
      <w:r>
        <w:rPr>
          <w:spacing w:val="57"/>
        </w:rPr>
        <w:t> </w:t>
      </w:r>
      <w:r>
        <w:rPr/>
        <w:t>01.</w:t>
      </w:r>
      <w:r>
        <w:rPr>
          <w:spacing w:val="57"/>
        </w:rPr>
        <w:t> </w:t>
      </w:r>
      <w:r>
        <w:rPr/>
        <w:t>Terracerías;</w:t>
      </w:r>
      <w:r>
        <w:rPr>
          <w:spacing w:val="56"/>
        </w:rPr>
        <w:t> </w:t>
      </w:r>
      <w:r>
        <w:rPr/>
        <w:t>Especificaciones</w:t>
      </w:r>
      <w:r>
        <w:rPr>
          <w:spacing w:val="55"/>
        </w:rPr>
        <w:t> </w:t>
      </w:r>
      <w:r>
        <w:rPr/>
        <w:t>3.01.01;</w:t>
      </w:r>
      <w:r>
        <w:rPr>
          <w:spacing w:val="57"/>
        </w:rPr>
        <w:t> </w:t>
      </w:r>
      <w:r>
        <w:rPr/>
        <w:t>Título</w:t>
      </w:r>
      <w:r>
        <w:rPr>
          <w:spacing w:val="56"/>
        </w:rPr>
        <w:t> </w:t>
      </w:r>
      <w:r>
        <w:rPr/>
        <w:t>03</w:t>
      </w:r>
    </w:p>
    <w:p>
      <w:pPr>
        <w:pStyle w:val="BodyText"/>
        <w:spacing w:before="1"/>
        <w:ind w:left="974"/>
        <w:jc w:val="both"/>
      </w:pPr>
      <w:r>
        <w:rPr/>
        <w:t>Pavimentos;</w:t>
      </w:r>
      <w:r>
        <w:rPr>
          <w:spacing w:val="14"/>
        </w:rPr>
        <w:t> </w:t>
      </w:r>
      <w:r>
        <w:rPr/>
        <w:t>Especificaciones</w:t>
      </w:r>
      <w:r>
        <w:rPr>
          <w:spacing w:val="17"/>
        </w:rPr>
        <w:t> </w:t>
      </w:r>
      <w:r>
        <w:rPr/>
        <w:t>3.01.03.</w:t>
      </w:r>
    </w:p>
    <w:p>
      <w:pPr>
        <w:pStyle w:val="BodyText"/>
        <w:spacing w:line="364" w:lineRule="auto" w:before="137"/>
        <w:ind w:left="974" w:right="1652" w:firstLine="552"/>
        <w:jc w:val="both"/>
      </w:pPr>
      <w:r>
        <w:rPr/>
        <w:t>Libro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01.</w:t>
      </w:r>
      <w:r>
        <w:rPr>
          <w:spacing w:val="1"/>
        </w:rPr>
        <w:t> </w:t>
      </w:r>
      <w:r>
        <w:rPr/>
        <w:t>Carreteras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Aeropistas;</w:t>
      </w:r>
      <w:r>
        <w:rPr>
          <w:spacing w:val="40"/>
        </w:rPr>
        <w:t> </w:t>
      </w:r>
      <w:r>
        <w:rPr/>
        <w:t>Título</w:t>
      </w:r>
      <w:r>
        <w:rPr>
          <w:spacing w:val="40"/>
        </w:rPr>
        <w:t> </w:t>
      </w:r>
      <w:r>
        <w:rPr/>
        <w:t>01.</w:t>
      </w:r>
      <w:r>
        <w:rPr>
          <w:spacing w:val="42"/>
        </w:rPr>
        <w:t> </w:t>
      </w:r>
      <w:r>
        <w:rPr/>
        <w:t>Materiales</w:t>
      </w:r>
      <w:r>
        <w:rPr>
          <w:spacing w:val="42"/>
        </w:rPr>
        <w:t> </w:t>
      </w:r>
      <w:r>
        <w:rPr/>
        <w:t>para</w:t>
      </w:r>
      <w:r>
        <w:rPr>
          <w:spacing w:val="40"/>
        </w:rPr>
        <w:t> </w:t>
      </w:r>
      <w:r>
        <w:rPr/>
        <w:t>terracería,</w:t>
      </w:r>
      <w:r>
        <w:rPr>
          <w:spacing w:val="42"/>
        </w:rPr>
        <w:t> </w:t>
      </w:r>
      <w:r>
        <w:rPr/>
        <w:t>especificaciones</w:t>
      </w:r>
      <w:r>
        <w:rPr>
          <w:spacing w:val="43"/>
        </w:rPr>
        <w:t> </w:t>
      </w:r>
      <w:r>
        <w:rPr/>
        <w:t>4.01.01;</w:t>
      </w:r>
      <w:r>
        <w:rPr>
          <w:spacing w:val="41"/>
        </w:rPr>
        <w:t> </w:t>
      </w:r>
      <w:r>
        <w:rPr/>
        <w:t>Título</w:t>
      </w:r>
    </w:p>
    <w:p>
      <w:pPr>
        <w:pStyle w:val="BodyText"/>
        <w:spacing w:before="2"/>
        <w:ind w:left="974"/>
        <w:jc w:val="both"/>
      </w:pPr>
      <w:r>
        <w:rPr/>
        <w:t>02.</w:t>
      </w:r>
      <w:r>
        <w:rPr>
          <w:spacing w:val="104"/>
        </w:rPr>
        <w:t> </w:t>
      </w:r>
      <w:r>
        <w:rPr/>
        <w:t>Materiales</w:t>
      </w:r>
      <w:r>
        <w:rPr>
          <w:spacing w:val="104"/>
        </w:rPr>
        <w:t> </w:t>
      </w:r>
      <w:r>
        <w:rPr/>
        <w:t>para</w:t>
      </w:r>
      <w:r>
        <w:rPr>
          <w:spacing w:val="105"/>
        </w:rPr>
        <w:t> </w:t>
      </w:r>
      <w:r>
        <w:rPr/>
        <w:t>Obras</w:t>
      </w:r>
      <w:r>
        <w:rPr>
          <w:spacing w:val="103"/>
        </w:rPr>
        <w:t> </w:t>
      </w:r>
      <w:r>
        <w:rPr/>
        <w:t>de</w:t>
      </w:r>
      <w:r>
        <w:rPr>
          <w:spacing w:val="104"/>
        </w:rPr>
        <w:t> </w:t>
      </w:r>
      <w:r>
        <w:rPr/>
        <w:t>Drenaje,</w:t>
      </w:r>
      <w:r>
        <w:rPr>
          <w:spacing w:val="104"/>
        </w:rPr>
        <w:t> </w:t>
      </w:r>
      <w:r>
        <w:rPr/>
        <w:t>Especificaciones</w:t>
      </w:r>
      <w:r>
        <w:rPr>
          <w:spacing w:val="103"/>
        </w:rPr>
        <w:t> </w:t>
      </w:r>
      <w:r>
        <w:rPr/>
        <w:t>4.01.02;</w:t>
      </w:r>
      <w:r>
        <w:rPr>
          <w:spacing w:val="105"/>
        </w:rPr>
        <w:t> </w:t>
      </w:r>
      <w:r>
        <w:rPr/>
        <w:t>Título</w:t>
      </w:r>
      <w:r>
        <w:rPr>
          <w:spacing w:val="104"/>
        </w:rPr>
        <w:t> </w:t>
      </w:r>
      <w:r>
        <w:rPr/>
        <w:t>03.</w:t>
      </w:r>
    </w:p>
    <w:p>
      <w:pPr>
        <w:spacing w:after="0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</w:pPr>
      <w:r>
        <w:rPr/>
        <w:t>Materiales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4.01.03;</w:t>
      </w:r>
      <w:r>
        <w:rPr>
          <w:spacing w:val="1"/>
        </w:rPr>
        <w:t> </w:t>
      </w:r>
      <w:r>
        <w:rPr/>
        <w:t>Título 04.</w:t>
      </w:r>
      <w:r>
        <w:rPr>
          <w:spacing w:val="1"/>
        </w:rPr>
        <w:t> </w:t>
      </w:r>
      <w:r>
        <w:rPr/>
        <w:t>Materiales para</w:t>
      </w:r>
      <w:r>
        <w:rPr>
          <w:spacing w:val="-61"/>
        </w:rPr>
        <w:t> </w:t>
      </w:r>
      <w:r>
        <w:rPr/>
        <w:t>señalamientos, Especificaciones</w:t>
      </w:r>
      <w:r>
        <w:rPr>
          <w:spacing w:val="2"/>
        </w:rPr>
        <w:t> </w:t>
      </w:r>
      <w:r>
        <w:rPr/>
        <w:t>4.01.04.</w:t>
      </w:r>
    </w:p>
    <w:p>
      <w:pPr>
        <w:pStyle w:val="BodyText"/>
        <w:spacing w:line="364" w:lineRule="auto" w:before="1"/>
        <w:ind w:left="1526" w:right="1655"/>
      </w:pPr>
      <w:r>
        <w:rPr/>
        <w:t>Libro</w:t>
      </w:r>
      <w:r>
        <w:rPr>
          <w:spacing w:val="6"/>
        </w:rPr>
        <w:t> </w:t>
      </w:r>
      <w:r>
        <w:rPr/>
        <w:t>6.</w:t>
      </w:r>
      <w:r>
        <w:rPr>
          <w:spacing w:val="9"/>
        </w:rPr>
        <w:t> </w:t>
      </w:r>
      <w:r>
        <w:rPr/>
        <w:t>Normas</w:t>
      </w:r>
      <w:r>
        <w:rPr>
          <w:spacing w:val="7"/>
        </w:rPr>
        <w:t> </w:t>
      </w:r>
      <w:r>
        <w:rPr/>
        <w:t>para</w:t>
      </w:r>
      <w:r>
        <w:rPr>
          <w:spacing w:val="7"/>
        </w:rPr>
        <w:t> </w:t>
      </w:r>
      <w:r>
        <w:rPr/>
        <w:t>Muestreo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Pruebas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Materiales</w:t>
      </w:r>
      <w:r>
        <w:rPr>
          <w:spacing w:val="8"/>
        </w:rPr>
        <w:t> </w:t>
      </w:r>
      <w:r>
        <w:rPr/>
        <w:t>Equipos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Sistemas.</w:t>
      </w:r>
      <w:r>
        <w:rPr>
          <w:spacing w:val="1"/>
        </w:rPr>
        <w:t> </w:t>
      </w:r>
      <w:r>
        <w:rPr/>
        <w:t>Parte</w:t>
      </w:r>
      <w:r>
        <w:rPr>
          <w:spacing w:val="53"/>
        </w:rPr>
        <w:t> </w:t>
      </w:r>
      <w:r>
        <w:rPr/>
        <w:t>01,</w:t>
      </w:r>
      <w:r>
        <w:rPr>
          <w:spacing w:val="53"/>
        </w:rPr>
        <w:t> </w:t>
      </w:r>
      <w:r>
        <w:rPr/>
        <w:t>Carreteras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Aeropistas;</w:t>
      </w:r>
      <w:r>
        <w:rPr>
          <w:spacing w:val="55"/>
        </w:rPr>
        <w:t> </w:t>
      </w:r>
      <w:r>
        <w:rPr/>
        <w:t>Título</w:t>
      </w:r>
      <w:r>
        <w:rPr>
          <w:spacing w:val="54"/>
        </w:rPr>
        <w:t> </w:t>
      </w:r>
      <w:r>
        <w:rPr/>
        <w:t>01.</w:t>
      </w:r>
      <w:r>
        <w:rPr>
          <w:spacing w:val="54"/>
        </w:rPr>
        <w:t> </w:t>
      </w:r>
      <w:r>
        <w:rPr/>
        <w:t>Terracerías,</w:t>
      </w:r>
      <w:r>
        <w:rPr>
          <w:spacing w:val="53"/>
        </w:rPr>
        <w:t> </w:t>
      </w:r>
      <w:r>
        <w:rPr/>
        <w:t>Especificaciones</w:t>
      </w:r>
    </w:p>
    <w:p>
      <w:pPr>
        <w:pStyle w:val="BodyText"/>
        <w:spacing w:before="1"/>
        <w:ind w:left="974"/>
      </w:pPr>
      <w:r>
        <w:rPr/>
        <w:t>6.01.01.</w:t>
      </w:r>
    </w:p>
    <w:p>
      <w:pPr>
        <w:pStyle w:val="BodyText"/>
        <w:spacing w:line="364" w:lineRule="auto" w:before="139"/>
        <w:ind w:left="974" w:right="1650" w:firstLine="552"/>
      </w:pP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18"/>
        </w:rPr>
        <w:t> </w:t>
      </w:r>
      <w:r>
        <w:rPr/>
        <w:t>caso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pavimentos</w:t>
      </w:r>
      <w:r>
        <w:rPr>
          <w:spacing w:val="19"/>
        </w:rPr>
        <w:t> </w:t>
      </w:r>
      <w:r>
        <w:rPr/>
        <w:t>asfálticos</w:t>
      </w:r>
      <w:r>
        <w:rPr>
          <w:spacing w:val="22"/>
        </w:rPr>
        <w:t> </w:t>
      </w:r>
      <w:r>
        <w:rPr/>
        <w:t>y</w:t>
      </w:r>
      <w:r>
        <w:rPr>
          <w:spacing w:val="18"/>
        </w:rPr>
        <w:t> </w:t>
      </w:r>
      <w:r>
        <w:rPr/>
        <w:t>para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concreto</w:t>
      </w:r>
      <w:r>
        <w:rPr>
          <w:spacing w:val="21"/>
        </w:rPr>
        <w:t> </w:t>
      </w:r>
      <w:r>
        <w:rPr/>
        <w:t>hidráulico</w:t>
      </w:r>
      <w:r>
        <w:rPr>
          <w:spacing w:val="19"/>
        </w:rPr>
        <w:t> </w:t>
      </w:r>
      <w:r>
        <w:rPr/>
        <w:t>y</w:t>
      </w:r>
      <w:r>
        <w:rPr>
          <w:spacing w:val="-61"/>
        </w:rPr>
        <w:t> </w:t>
      </w:r>
      <w:r>
        <w:rPr/>
        <w:t>adoquinados, las</w:t>
      </w:r>
      <w:r>
        <w:rPr>
          <w:spacing w:val="2"/>
        </w:rPr>
        <w:t> </w:t>
      </w:r>
      <w:r>
        <w:rPr/>
        <w:t>que se refieren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PCA.</w:t>
      </w:r>
    </w:p>
    <w:p>
      <w:pPr>
        <w:pStyle w:val="BodyText"/>
        <w:spacing w:line="364" w:lineRule="auto" w:before="1"/>
        <w:ind w:left="974" w:right="1650" w:firstLine="552"/>
      </w:pPr>
      <w:r>
        <w:rPr/>
        <w:t>En</w:t>
      </w:r>
      <w:r>
        <w:rPr>
          <w:spacing w:val="39"/>
        </w:rPr>
        <w:t> </w:t>
      </w:r>
      <w:r>
        <w:rPr/>
        <w:t>caso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modificación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especificaciones</w:t>
      </w:r>
      <w:r>
        <w:rPr>
          <w:spacing w:val="40"/>
        </w:rPr>
        <w:t> </w:t>
      </w:r>
      <w:r>
        <w:rPr/>
        <w:t>generales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construcción</w:t>
      </w:r>
      <w:r>
        <w:rPr>
          <w:spacing w:val="-61"/>
        </w:rPr>
        <w:t> </w:t>
      </w:r>
      <w:r>
        <w:rPr/>
        <w:t>que</w:t>
      </w:r>
      <w:r>
        <w:rPr>
          <w:spacing w:val="2"/>
        </w:rPr>
        <w:t> </w:t>
      </w:r>
      <w:r>
        <w:rPr/>
        <w:t>anteceden,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estará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normas</w:t>
      </w:r>
      <w:r>
        <w:rPr>
          <w:spacing w:val="2"/>
        </w:rPr>
        <w:t> </w:t>
      </w:r>
      <w:r>
        <w:rPr/>
        <w:t>técnicas</w:t>
      </w:r>
      <w:r>
        <w:rPr>
          <w:spacing w:val="5"/>
        </w:rPr>
        <w:t> </w:t>
      </w:r>
      <w:r>
        <w:rPr/>
        <w:t>que</w:t>
      </w:r>
      <w:r>
        <w:rPr>
          <w:spacing w:val="3"/>
        </w:rPr>
        <w:t> </w:t>
      </w:r>
      <w:r>
        <w:rPr/>
        <w:t>apliquen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materia.</w:t>
      </w:r>
    </w:p>
    <w:p>
      <w:pPr>
        <w:pStyle w:val="ListParagraph"/>
        <w:numPr>
          <w:ilvl w:val="0"/>
          <w:numId w:val="177"/>
        </w:numPr>
        <w:tabs>
          <w:tab w:pos="1904" w:val="left" w:leader="none"/>
        </w:tabs>
        <w:spacing w:line="240" w:lineRule="auto" w:before="1" w:after="0"/>
        <w:ind w:left="1903" w:right="0" w:hanging="378"/>
        <w:jc w:val="left"/>
        <w:rPr>
          <w:sz w:val="23"/>
        </w:rPr>
      </w:pPr>
      <w:r>
        <w:rPr>
          <w:sz w:val="23"/>
        </w:rPr>
        <w:t>Generalidades</w:t>
      </w:r>
    </w:p>
    <w:p>
      <w:pPr>
        <w:pStyle w:val="ListParagraph"/>
        <w:numPr>
          <w:ilvl w:val="0"/>
          <w:numId w:val="179"/>
        </w:numPr>
        <w:tabs>
          <w:tab w:pos="1818" w:val="left" w:leader="none"/>
        </w:tabs>
        <w:spacing w:line="364" w:lineRule="auto" w:before="139" w:after="0"/>
        <w:ind w:left="974" w:right="1653" w:firstLine="552"/>
        <w:jc w:val="both"/>
        <w:rPr>
          <w:sz w:val="23"/>
        </w:rPr>
      </w:pPr>
      <w:r>
        <w:rPr>
          <w:sz w:val="23"/>
        </w:rPr>
        <w:t>Rasantes. Los pavimentos seguirán las trayectorias, pendientes, sección</w:t>
      </w:r>
      <w:r>
        <w:rPr>
          <w:spacing w:val="1"/>
          <w:sz w:val="23"/>
        </w:rPr>
        <w:t> </w:t>
      </w:r>
      <w:r>
        <w:rPr>
          <w:sz w:val="23"/>
        </w:rPr>
        <w:t>transversal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cotas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rasantes</w:t>
      </w:r>
      <w:r>
        <w:rPr>
          <w:spacing w:val="1"/>
          <w:sz w:val="23"/>
        </w:rPr>
        <w:t> </w:t>
      </w:r>
      <w:r>
        <w:rPr>
          <w:sz w:val="23"/>
        </w:rPr>
        <w:t>topográficas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autorizado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situaciones</w:t>
      </w:r>
      <w:r>
        <w:rPr>
          <w:spacing w:val="3"/>
          <w:sz w:val="23"/>
        </w:rPr>
        <w:t> </w:t>
      </w:r>
      <w:r>
        <w:rPr>
          <w:sz w:val="23"/>
        </w:rPr>
        <w:t>normales.</w:t>
      </w:r>
    </w:p>
    <w:p>
      <w:pPr>
        <w:pStyle w:val="ListParagraph"/>
        <w:numPr>
          <w:ilvl w:val="0"/>
          <w:numId w:val="179"/>
        </w:numPr>
        <w:tabs>
          <w:tab w:pos="1856" w:val="left" w:leader="none"/>
        </w:tabs>
        <w:spacing w:line="364" w:lineRule="auto" w:before="0" w:after="0"/>
        <w:ind w:left="974" w:right="1651" w:firstLine="552"/>
        <w:jc w:val="both"/>
        <w:rPr>
          <w:sz w:val="23"/>
        </w:rPr>
      </w:pPr>
      <w:r>
        <w:rPr>
          <w:sz w:val="23"/>
        </w:rPr>
        <w:t>Superficies.</w:t>
      </w:r>
      <w:r>
        <w:rPr>
          <w:spacing w:val="1"/>
          <w:sz w:val="23"/>
        </w:rPr>
        <w:t> </w:t>
      </w:r>
      <w:r>
        <w:rPr>
          <w:sz w:val="23"/>
        </w:rPr>
        <w:t>Serán</w:t>
      </w:r>
      <w:r>
        <w:rPr>
          <w:spacing w:val="1"/>
          <w:sz w:val="23"/>
        </w:rPr>
        <w:t> </w:t>
      </w:r>
      <w:r>
        <w:rPr>
          <w:sz w:val="23"/>
        </w:rPr>
        <w:t>continúas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rampas</w:t>
      </w:r>
      <w:r>
        <w:rPr>
          <w:spacing w:val="1"/>
          <w:sz w:val="23"/>
        </w:rPr>
        <w:t> </w:t>
      </w:r>
      <w:r>
        <w:rPr>
          <w:sz w:val="23"/>
        </w:rPr>
        <w:t>unidas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curvaturas</w:t>
      </w:r>
      <w:r>
        <w:rPr>
          <w:spacing w:val="1"/>
          <w:sz w:val="23"/>
        </w:rPr>
        <w:t> </w:t>
      </w:r>
      <w:r>
        <w:rPr>
          <w:sz w:val="23"/>
        </w:rPr>
        <w:t>cuyas</w:t>
      </w:r>
      <w:r>
        <w:rPr>
          <w:spacing w:val="1"/>
          <w:sz w:val="23"/>
        </w:rPr>
        <w:t> </w:t>
      </w:r>
      <w:r>
        <w:rPr>
          <w:sz w:val="23"/>
        </w:rPr>
        <w:t>pendientes</w:t>
      </w:r>
      <w:r>
        <w:rPr>
          <w:spacing w:val="1"/>
          <w:sz w:val="23"/>
        </w:rPr>
        <w:t> </w:t>
      </w:r>
      <w:r>
        <w:rPr>
          <w:sz w:val="23"/>
        </w:rPr>
        <w:t>están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acuerdo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velocidades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los</w:t>
      </w:r>
      <w:r>
        <w:rPr>
          <w:spacing w:val="64"/>
          <w:sz w:val="23"/>
        </w:rPr>
        <w:t> </w:t>
      </w:r>
      <w:r>
        <w:rPr>
          <w:sz w:val="23"/>
        </w:rPr>
        <w:t>vehículos.</w:t>
      </w:r>
      <w:r>
        <w:rPr>
          <w:spacing w:val="1"/>
          <w:sz w:val="23"/>
        </w:rPr>
        <w:t> </w:t>
      </w:r>
      <w:r>
        <w:rPr>
          <w:sz w:val="23"/>
        </w:rPr>
        <w:t>Serán</w:t>
      </w:r>
      <w:r>
        <w:rPr>
          <w:spacing w:val="8"/>
          <w:sz w:val="23"/>
        </w:rPr>
        <w:t> </w:t>
      </w:r>
      <w:r>
        <w:rPr>
          <w:sz w:val="23"/>
        </w:rPr>
        <w:t>antiderrapantes,</w:t>
      </w:r>
      <w:r>
        <w:rPr>
          <w:spacing w:val="8"/>
          <w:sz w:val="23"/>
        </w:rPr>
        <w:t> </w:t>
      </w:r>
      <w:r>
        <w:rPr>
          <w:sz w:val="23"/>
        </w:rPr>
        <w:t>la</w:t>
      </w:r>
      <w:r>
        <w:rPr>
          <w:spacing w:val="9"/>
          <w:sz w:val="23"/>
        </w:rPr>
        <w:t> </w:t>
      </w:r>
      <w:r>
        <w:rPr>
          <w:sz w:val="23"/>
        </w:rPr>
        <w:t>textura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acabado</w:t>
      </w:r>
      <w:r>
        <w:rPr>
          <w:spacing w:val="8"/>
          <w:sz w:val="23"/>
        </w:rPr>
        <w:t> </w:t>
      </w:r>
      <w:r>
        <w:rPr>
          <w:sz w:val="23"/>
        </w:rPr>
        <w:t>será</w:t>
      </w:r>
      <w:r>
        <w:rPr>
          <w:spacing w:val="6"/>
          <w:sz w:val="23"/>
        </w:rPr>
        <w:t> </w:t>
      </w:r>
      <w:r>
        <w:rPr>
          <w:sz w:val="23"/>
        </w:rPr>
        <w:t>antideslumbrante</w:t>
      </w:r>
      <w:r>
        <w:rPr>
          <w:spacing w:val="8"/>
          <w:sz w:val="23"/>
        </w:rPr>
        <w:t> </w:t>
      </w:r>
      <w:r>
        <w:rPr>
          <w:sz w:val="23"/>
        </w:rPr>
        <w:t>a</w:t>
      </w:r>
      <w:r>
        <w:rPr>
          <w:spacing w:val="8"/>
          <w:sz w:val="23"/>
        </w:rPr>
        <w:t> </w:t>
      </w:r>
      <w:r>
        <w:rPr>
          <w:sz w:val="23"/>
        </w:rPr>
        <w:t>la</w:t>
      </w:r>
      <w:r>
        <w:rPr>
          <w:spacing w:val="9"/>
          <w:sz w:val="23"/>
        </w:rPr>
        <w:t> </w:t>
      </w:r>
      <w:r>
        <w:rPr>
          <w:sz w:val="23"/>
        </w:rPr>
        <w:t>luz</w:t>
      </w:r>
      <w:r>
        <w:rPr>
          <w:spacing w:val="10"/>
          <w:sz w:val="23"/>
        </w:rPr>
        <w:t> </w:t>
      </w:r>
      <w:r>
        <w:rPr>
          <w:sz w:val="23"/>
        </w:rPr>
        <w:t>artificial</w:t>
      </w:r>
      <w:r>
        <w:rPr>
          <w:spacing w:val="1"/>
          <w:sz w:val="23"/>
        </w:rPr>
        <w:t> </w:t>
      </w:r>
      <w:r>
        <w:rPr>
          <w:sz w:val="23"/>
        </w:rPr>
        <w:t>y la</w:t>
      </w:r>
      <w:r>
        <w:rPr>
          <w:spacing w:val="1"/>
          <w:sz w:val="23"/>
        </w:rPr>
        <w:t> </w:t>
      </w:r>
      <w:r>
        <w:rPr>
          <w:sz w:val="23"/>
        </w:rPr>
        <w:t>solar,</w:t>
      </w:r>
      <w:r>
        <w:rPr>
          <w:spacing w:val="3"/>
          <w:sz w:val="23"/>
        </w:rPr>
        <w:t> </w:t>
      </w:r>
      <w:r>
        <w:rPr>
          <w:sz w:val="23"/>
        </w:rPr>
        <w:t>estrictamente</w:t>
      </w:r>
      <w:r>
        <w:rPr>
          <w:spacing w:val="1"/>
          <w:sz w:val="23"/>
        </w:rPr>
        <w:t> </w:t>
      </w:r>
      <w:r>
        <w:rPr>
          <w:sz w:val="23"/>
        </w:rPr>
        <w:t>se evitarán</w:t>
      </w:r>
      <w:r>
        <w:rPr>
          <w:spacing w:val="1"/>
          <w:sz w:val="23"/>
        </w:rPr>
        <w:t> </w:t>
      </w:r>
      <w:r>
        <w:rPr>
          <w:sz w:val="23"/>
        </w:rPr>
        <w:t>encharcamientos.</w:t>
      </w:r>
    </w:p>
    <w:p>
      <w:pPr>
        <w:pStyle w:val="ListParagraph"/>
        <w:numPr>
          <w:ilvl w:val="0"/>
          <w:numId w:val="179"/>
        </w:numPr>
        <w:tabs>
          <w:tab w:pos="1795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Dureza. El pavimento podrá ser rígido o flexible, pero soportará las cargas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35"/>
          <w:sz w:val="23"/>
        </w:rPr>
        <w:t> </w:t>
      </w:r>
      <w:r>
        <w:rPr>
          <w:sz w:val="23"/>
        </w:rPr>
        <w:t>tráfico,</w:t>
      </w:r>
      <w:r>
        <w:rPr>
          <w:spacing w:val="35"/>
          <w:sz w:val="23"/>
        </w:rPr>
        <w:t> </w:t>
      </w:r>
      <w:r>
        <w:rPr>
          <w:sz w:val="23"/>
        </w:rPr>
        <w:t>los</w:t>
      </w:r>
      <w:r>
        <w:rPr>
          <w:spacing w:val="35"/>
          <w:sz w:val="23"/>
        </w:rPr>
        <w:t> </w:t>
      </w:r>
      <w:r>
        <w:rPr>
          <w:sz w:val="23"/>
        </w:rPr>
        <w:t>deslaves</w:t>
      </w:r>
      <w:r>
        <w:rPr>
          <w:spacing w:val="35"/>
          <w:sz w:val="23"/>
        </w:rPr>
        <w:t> </w:t>
      </w:r>
      <w:r>
        <w:rPr>
          <w:sz w:val="23"/>
        </w:rPr>
        <w:t>provocados</w:t>
      </w:r>
      <w:r>
        <w:rPr>
          <w:spacing w:val="35"/>
          <w:sz w:val="23"/>
        </w:rPr>
        <w:t> </w:t>
      </w:r>
      <w:r>
        <w:rPr>
          <w:sz w:val="23"/>
        </w:rPr>
        <w:t>por</w:t>
      </w:r>
      <w:r>
        <w:rPr>
          <w:spacing w:val="35"/>
          <w:sz w:val="23"/>
        </w:rPr>
        <w:t> </w:t>
      </w:r>
      <w:r>
        <w:rPr>
          <w:sz w:val="23"/>
        </w:rPr>
        <w:t>los</w:t>
      </w:r>
      <w:r>
        <w:rPr>
          <w:spacing w:val="35"/>
          <w:sz w:val="23"/>
        </w:rPr>
        <w:t> </w:t>
      </w:r>
      <w:r>
        <w:rPr>
          <w:sz w:val="23"/>
        </w:rPr>
        <w:t>escurrimientos</w:t>
      </w:r>
      <w:r>
        <w:rPr>
          <w:spacing w:val="35"/>
          <w:sz w:val="23"/>
        </w:rPr>
        <w:t> </w:t>
      </w:r>
      <w:r>
        <w:rPr>
          <w:sz w:val="23"/>
        </w:rPr>
        <w:t>y</w:t>
      </w:r>
      <w:r>
        <w:rPr>
          <w:spacing w:val="33"/>
          <w:sz w:val="23"/>
        </w:rPr>
        <w:t> </w:t>
      </w:r>
      <w:r>
        <w:rPr>
          <w:sz w:val="23"/>
        </w:rPr>
        <w:t>desgaste</w:t>
      </w:r>
      <w:r>
        <w:rPr>
          <w:spacing w:val="35"/>
          <w:sz w:val="23"/>
        </w:rPr>
        <w:t> </w:t>
      </w:r>
      <w:r>
        <w:rPr>
          <w:sz w:val="23"/>
        </w:rPr>
        <w:t>producido</w:t>
      </w:r>
      <w:r>
        <w:rPr>
          <w:spacing w:val="-62"/>
          <w:sz w:val="23"/>
        </w:rPr>
        <w:t> </w:t>
      </w:r>
      <w:r>
        <w:rPr>
          <w:sz w:val="23"/>
        </w:rPr>
        <w:t>por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abrasión de</w:t>
      </w:r>
      <w:r>
        <w:rPr>
          <w:spacing w:val="1"/>
          <w:sz w:val="23"/>
        </w:rPr>
        <w:t> </w:t>
      </w:r>
      <w:r>
        <w:rPr>
          <w:sz w:val="23"/>
        </w:rPr>
        <w:t>las ruedas.</w:t>
      </w:r>
    </w:p>
    <w:p>
      <w:pPr>
        <w:pStyle w:val="ListParagraph"/>
        <w:numPr>
          <w:ilvl w:val="0"/>
          <w:numId w:val="179"/>
        </w:numPr>
        <w:tabs>
          <w:tab w:pos="1837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Espesor. Se justificará ante la Dirección General de Urbanismo que el</w:t>
      </w:r>
      <w:r>
        <w:rPr>
          <w:spacing w:val="1"/>
          <w:sz w:val="23"/>
        </w:rPr>
        <w:t> </w:t>
      </w:r>
      <w:r>
        <w:rPr>
          <w:sz w:val="23"/>
        </w:rPr>
        <w:t>espesor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pavimento</w:t>
      </w:r>
      <w:r>
        <w:rPr>
          <w:spacing w:val="1"/>
          <w:sz w:val="23"/>
        </w:rPr>
        <w:t> </w:t>
      </w:r>
      <w:r>
        <w:rPr>
          <w:sz w:val="23"/>
        </w:rPr>
        <w:t>comprendido</w:t>
      </w:r>
      <w:r>
        <w:rPr>
          <w:spacing w:val="1"/>
          <w:sz w:val="23"/>
        </w:rPr>
        <w:t> </w:t>
      </w:r>
      <w:r>
        <w:rPr>
          <w:sz w:val="23"/>
        </w:rPr>
        <w:t>desde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terreno</w:t>
      </w:r>
      <w:r>
        <w:rPr>
          <w:spacing w:val="1"/>
          <w:sz w:val="23"/>
        </w:rPr>
        <w:t> </w:t>
      </w:r>
      <w:r>
        <w:rPr>
          <w:sz w:val="23"/>
        </w:rPr>
        <w:t>natural,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base</w:t>
      </w:r>
      <w:r>
        <w:rPr>
          <w:spacing w:val="63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superficie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rodamiento,</w:t>
      </w:r>
      <w:r>
        <w:rPr>
          <w:spacing w:val="1"/>
          <w:sz w:val="23"/>
        </w:rPr>
        <w:t> </w:t>
      </w:r>
      <w:r>
        <w:rPr>
          <w:sz w:val="23"/>
        </w:rPr>
        <w:t>soporten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cargas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vehículos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accidental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permanentemente</w:t>
      </w:r>
      <w:r>
        <w:rPr>
          <w:spacing w:val="1"/>
          <w:sz w:val="23"/>
        </w:rPr>
        <w:t> </w:t>
      </w:r>
      <w:r>
        <w:rPr>
          <w:sz w:val="23"/>
        </w:rPr>
        <w:t>transiten</w:t>
      </w:r>
      <w:r>
        <w:rPr>
          <w:spacing w:val="-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él.</w:t>
      </w:r>
    </w:p>
    <w:p>
      <w:pPr>
        <w:pStyle w:val="ListParagraph"/>
        <w:numPr>
          <w:ilvl w:val="0"/>
          <w:numId w:val="179"/>
        </w:numPr>
        <w:tabs>
          <w:tab w:pos="1818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Áreas Especiales. Los cruceros, área de frenado, paradas de camiones,</w:t>
      </w:r>
      <w:r>
        <w:rPr>
          <w:spacing w:val="1"/>
          <w:sz w:val="23"/>
        </w:rPr>
        <w:t> </w:t>
      </w:r>
      <w:r>
        <w:rPr>
          <w:sz w:val="23"/>
        </w:rPr>
        <w:t>etc.,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cumplir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especificaciones</w:t>
      </w:r>
      <w:r>
        <w:rPr>
          <w:spacing w:val="1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63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esta</w:t>
      </w:r>
      <w:r>
        <w:rPr>
          <w:spacing w:val="-61"/>
          <w:sz w:val="23"/>
        </w:rPr>
        <w:t> </w:t>
      </w:r>
      <w:r>
        <w:rPr>
          <w:sz w:val="23"/>
        </w:rPr>
        <w:t>zona.</w:t>
      </w:r>
    </w:p>
    <w:p>
      <w:pPr>
        <w:pStyle w:val="ListParagraph"/>
        <w:numPr>
          <w:ilvl w:val="0"/>
          <w:numId w:val="179"/>
        </w:numPr>
        <w:tabs>
          <w:tab w:pos="1838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Control. La Dirección General de Urbanismo autorizará oficialmente un</w:t>
      </w:r>
      <w:r>
        <w:rPr>
          <w:spacing w:val="1"/>
          <w:sz w:val="23"/>
        </w:rPr>
        <w:t> </w:t>
      </w:r>
      <w:r>
        <w:rPr>
          <w:sz w:val="23"/>
        </w:rPr>
        <w:t>laboratorio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50"/>
          <w:sz w:val="23"/>
        </w:rPr>
        <w:t> </w:t>
      </w:r>
      <w:r>
        <w:rPr>
          <w:sz w:val="23"/>
        </w:rPr>
        <w:t>control</w:t>
      </w:r>
      <w:r>
        <w:rPr>
          <w:spacing w:val="48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calidad</w:t>
      </w:r>
      <w:r>
        <w:rPr>
          <w:spacing w:val="48"/>
          <w:sz w:val="23"/>
        </w:rPr>
        <w:t> </w:t>
      </w:r>
      <w:r>
        <w:rPr>
          <w:sz w:val="23"/>
        </w:rPr>
        <w:t>de</w:t>
      </w:r>
      <w:r>
        <w:rPr>
          <w:spacing w:val="50"/>
          <w:sz w:val="23"/>
        </w:rPr>
        <w:t> </w:t>
      </w:r>
      <w:r>
        <w:rPr>
          <w:sz w:val="23"/>
        </w:rPr>
        <w:t>entre</w:t>
      </w:r>
      <w:r>
        <w:rPr>
          <w:spacing w:val="50"/>
          <w:sz w:val="23"/>
        </w:rPr>
        <w:t> </w:t>
      </w:r>
      <w:r>
        <w:rPr>
          <w:sz w:val="23"/>
        </w:rPr>
        <w:t>los</w:t>
      </w:r>
      <w:r>
        <w:rPr>
          <w:spacing w:val="50"/>
          <w:sz w:val="23"/>
        </w:rPr>
        <w:t> </w:t>
      </w:r>
      <w:r>
        <w:rPr>
          <w:sz w:val="23"/>
        </w:rPr>
        <w:t>propuestos</w:t>
      </w:r>
      <w:r>
        <w:rPr>
          <w:spacing w:val="51"/>
          <w:sz w:val="23"/>
        </w:rPr>
        <w:t> </w:t>
      </w:r>
      <w:r>
        <w:rPr>
          <w:sz w:val="23"/>
        </w:rPr>
        <w:t>por</w:t>
      </w:r>
      <w:r>
        <w:rPr>
          <w:spacing w:val="49"/>
          <w:sz w:val="23"/>
        </w:rPr>
        <w:t> </w:t>
      </w:r>
      <w:r>
        <w:rPr>
          <w:sz w:val="23"/>
        </w:rPr>
        <w:t>el</w:t>
      </w:r>
      <w:r>
        <w:rPr>
          <w:spacing w:val="48"/>
          <w:sz w:val="23"/>
        </w:rPr>
        <w:t> </w:t>
      </w:r>
      <w:r>
        <w:rPr>
          <w:sz w:val="23"/>
        </w:rPr>
        <w:t>constructor,</w:t>
      </w:r>
      <w:r>
        <w:rPr>
          <w:spacing w:val="50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base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 experiencia</w:t>
      </w:r>
      <w:r>
        <w:rPr>
          <w:spacing w:val="2"/>
          <w:sz w:val="23"/>
        </w:rPr>
        <w:t> </w:t>
      </w:r>
      <w:r>
        <w:rPr>
          <w:sz w:val="23"/>
        </w:rPr>
        <w:t>y el programa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ofrezca.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79"/>
        </w:numPr>
        <w:tabs>
          <w:tab w:pos="1790" w:val="left" w:leader="none"/>
        </w:tabs>
        <w:spacing w:line="364" w:lineRule="auto" w:before="0" w:after="0"/>
        <w:ind w:left="974" w:right="1652" w:firstLine="552"/>
        <w:jc w:val="both"/>
        <w:rPr>
          <w:sz w:val="23"/>
        </w:rPr>
      </w:pPr>
      <w:r>
        <w:rPr>
          <w:sz w:val="23"/>
        </w:rPr>
        <w:t>Inspección. El Director practicará inspecciones periódicas o eventuales por</w:t>
      </w:r>
      <w:r>
        <w:rPr>
          <w:spacing w:val="1"/>
          <w:sz w:val="23"/>
        </w:rPr>
        <w:t> </w:t>
      </w:r>
      <w:r>
        <w:rPr>
          <w:sz w:val="23"/>
        </w:rPr>
        <w:t>personal autorizado la calidad de los materiales, procedimientos de construcción,</w:t>
      </w:r>
      <w:r>
        <w:rPr>
          <w:spacing w:val="1"/>
          <w:sz w:val="23"/>
        </w:rPr>
        <w:t> </w:t>
      </w:r>
      <w:r>
        <w:rPr>
          <w:sz w:val="23"/>
        </w:rPr>
        <w:t>grados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compactación,</w:t>
      </w:r>
      <w:r>
        <w:rPr>
          <w:spacing w:val="1"/>
          <w:sz w:val="23"/>
        </w:rPr>
        <w:t> </w:t>
      </w:r>
      <w:r>
        <w:rPr>
          <w:sz w:val="23"/>
        </w:rPr>
        <w:t>mezclado,</w:t>
      </w:r>
      <w:r>
        <w:rPr>
          <w:spacing w:val="1"/>
          <w:sz w:val="23"/>
        </w:rPr>
        <w:t> </w:t>
      </w:r>
      <w:r>
        <w:rPr>
          <w:sz w:val="23"/>
        </w:rPr>
        <w:t>aplicación,</w:t>
      </w:r>
      <w:r>
        <w:rPr>
          <w:spacing w:val="1"/>
          <w:sz w:val="23"/>
        </w:rPr>
        <w:t> </w:t>
      </w:r>
      <w:r>
        <w:rPr>
          <w:sz w:val="23"/>
        </w:rPr>
        <w:t>resistencias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espesores.</w:t>
      </w:r>
      <w:r>
        <w:rPr>
          <w:spacing w:val="1"/>
          <w:sz w:val="23"/>
        </w:rPr>
        <w:t> </w:t>
      </w:r>
      <w:r>
        <w:rPr>
          <w:sz w:val="23"/>
        </w:rPr>
        <w:t>Suspenderá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obras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cumplan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especificaciones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proyecto</w:t>
      </w:r>
      <w:r>
        <w:rPr>
          <w:spacing w:val="1"/>
          <w:sz w:val="23"/>
        </w:rPr>
        <w:t> </w:t>
      </w:r>
      <w:r>
        <w:rPr>
          <w:sz w:val="23"/>
        </w:rPr>
        <w:t>previamente autorizadas.</w:t>
      </w:r>
    </w:p>
    <w:p>
      <w:pPr>
        <w:pStyle w:val="ListParagraph"/>
        <w:numPr>
          <w:ilvl w:val="0"/>
          <w:numId w:val="179"/>
        </w:numPr>
        <w:tabs>
          <w:tab w:pos="1810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Antes de iniciar cualquier obra de pavimentación deberán estar resueltos</w:t>
      </w:r>
      <w:r>
        <w:rPr>
          <w:spacing w:val="1"/>
          <w:sz w:val="23"/>
        </w:rPr>
        <w:t> </w:t>
      </w:r>
      <w:r>
        <w:rPr>
          <w:sz w:val="23"/>
        </w:rPr>
        <w:t>todos</w:t>
      </w:r>
      <w:r>
        <w:rPr>
          <w:spacing w:val="6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servicios</w:t>
      </w:r>
      <w:r>
        <w:rPr>
          <w:spacing w:val="6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evitar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apertura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zanjas</w:t>
      </w:r>
      <w:r>
        <w:rPr>
          <w:spacing w:val="3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destruyan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pavimento.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IX.</w:t>
      </w:r>
      <w:r>
        <w:rPr>
          <w:rFonts w:ascii="Arial" w:hAnsi="Arial"/>
          <w:b/>
          <w:spacing w:val="1"/>
        </w:rPr>
        <w:t> </w:t>
      </w:r>
      <w:r>
        <w:rPr/>
        <w:t>Señalamientos.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señalamiento</w:t>
      </w:r>
      <w:r>
        <w:rPr>
          <w:spacing w:val="1"/>
        </w:rPr>
        <w:t> </w:t>
      </w:r>
      <w:r>
        <w:rPr/>
        <w:t>comprenderán</w:t>
      </w:r>
      <w:r>
        <w:rPr>
          <w:spacing w:val="1"/>
        </w:rPr>
        <w:t> </w:t>
      </w:r>
      <w:r>
        <w:rPr/>
        <w:t>básicamente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indique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señales metálicas reflejantes y rayas sobre el pavimento necesarias para indicar</w:t>
      </w:r>
      <w:r>
        <w:rPr>
          <w:spacing w:val="1"/>
        </w:rPr>
        <w:t> </w:t>
      </w:r>
      <w:r>
        <w:rPr/>
        <w:t>sentido</w:t>
      </w:r>
      <w:r>
        <w:rPr>
          <w:spacing w:val="2"/>
        </w:rPr>
        <w:t> </w:t>
      </w:r>
      <w:r>
        <w:rPr/>
        <w:t>de circulación,</w:t>
      </w:r>
      <w:r>
        <w:rPr>
          <w:spacing w:val="1"/>
        </w:rPr>
        <w:t> </w:t>
      </w:r>
      <w:r>
        <w:rPr/>
        <w:t>pasos</w:t>
      </w:r>
      <w:r>
        <w:rPr>
          <w:spacing w:val="5"/>
        </w:rPr>
        <w:t> </w:t>
      </w:r>
      <w:r>
        <w:rPr/>
        <w:t>de peatones,</w:t>
      </w:r>
      <w:r>
        <w:rPr>
          <w:spacing w:val="1"/>
        </w:rPr>
        <w:t> </w:t>
      </w:r>
      <w:r>
        <w:rPr/>
        <w:t>vueltas</w:t>
      </w:r>
      <w:r>
        <w:rPr>
          <w:spacing w:val="3"/>
        </w:rPr>
        <w:t> </w:t>
      </w:r>
      <w:r>
        <w:rPr/>
        <w:t>derechas,</w:t>
      </w:r>
      <w:r>
        <w:rPr>
          <w:spacing w:val="3"/>
        </w:rPr>
        <w:t> </w:t>
      </w:r>
      <w:r>
        <w:rPr/>
        <w:t>etc.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 X. </w:t>
      </w:r>
      <w:r>
        <w:rPr/>
        <w:t>Forestación. La forestación sobre banquetas utilizará como mínimo</w:t>
      </w:r>
      <w:r>
        <w:rPr>
          <w:spacing w:val="1"/>
        </w:rPr>
        <w:t> </w:t>
      </w:r>
      <w:r>
        <w:rPr/>
        <w:t>el 33% de la sección de éstas sin contar con el ancho de la guarnición. Sobre</w:t>
      </w:r>
      <w:r>
        <w:rPr>
          <w:spacing w:val="1"/>
        </w:rPr>
        <w:t> </w:t>
      </w:r>
      <w:r>
        <w:rPr/>
        <w:t>camellones será de la totalidad de los mismos, bajo especificaciones en cuanto a</w:t>
      </w:r>
      <w:r>
        <w:rPr>
          <w:spacing w:val="1"/>
        </w:rPr>
        <w:t> </w:t>
      </w:r>
      <w:r>
        <w:rPr/>
        <w:t>número y dimensiones de plantas de la Dirección General de Servicios Públicos</w:t>
      </w:r>
      <w:r>
        <w:rPr>
          <w:spacing w:val="1"/>
        </w:rPr>
        <w:t> </w:t>
      </w:r>
      <w:r>
        <w:rPr/>
        <w:t>Municipales.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recibirá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arborización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jardinería</w:t>
      </w:r>
      <w:r>
        <w:rPr>
          <w:spacing w:val="-61"/>
        </w:rPr>
        <w:t> </w:t>
      </w:r>
      <w:r>
        <w:rPr/>
        <w:t>correspondientes.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3808" w:right="4423" w:firstLine="676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EXTA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z w:val="18"/>
        </w:rPr>
        <w:t>STUDIO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IMPACTO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URBANO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60. </w:t>
      </w:r>
      <w:r>
        <w:rPr/>
        <w:t>El estudio de impacto urbano es el documento elaborado por el</w:t>
      </w:r>
      <w:r>
        <w:rPr>
          <w:spacing w:val="1"/>
        </w:rPr>
        <w:t> </w:t>
      </w:r>
      <w:r>
        <w:rPr/>
        <w:t>promovente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 las</w:t>
      </w:r>
      <w:r>
        <w:rPr>
          <w:spacing w:val="1"/>
        </w:rPr>
        <w:t> </w:t>
      </w:r>
      <w:r>
        <w:rPr/>
        <w:t>acciones</w:t>
      </w:r>
      <w:r>
        <w:rPr>
          <w:spacing w:val="63"/>
        </w:rPr>
        <w:t> </w:t>
      </w:r>
      <w:r>
        <w:rPr/>
        <w:t>urbanas que</w:t>
      </w:r>
      <w:r>
        <w:rPr>
          <w:spacing w:val="64"/>
        </w:rPr>
        <w:t> </w:t>
      </w:r>
      <w:r>
        <w:rPr/>
        <w:t>pretende</w:t>
      </w:r>
      <w:r>
        <w:rPr>
          <w:spacing w:val="64"/>
        </w:rPr>
        <w:t> </w:t>
      </w:r>
      <w:r>
        <w:rPr/>
        <w:t>desarrollar</w:t>
      </w:r>
      <w:r>
        <w:rPr>
          <w:spacing w:val="-61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objeto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evaluar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/>
        <w:t>impactos</w:t>
      </w:r>
      <w:r>
        <w:rPr>
          <w:spacing w:val="14"/>
        </w:rPr>
        <w:t> </w:t>
      </w:r>
      <w:r>
        <w:rPr/>
        <w:t>en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estructura</w:t>
      </w:r>
      <w:r>
        <w:rPr>
          <w:spacing w:val="11"/>
        </w:rPr>
        <w:t> </w:t>
      </w:r>
      <w:r>
        <w:rPr/>
        <w:t>urbana,</w:t>
      </w:r>
      <w:r>
        <w:rPr>
          <w:spacing w:val="13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infraestructura</w:t>
      </w:r>
      <w:r>
        <w:rPr>
          <w:spacing w:val="-62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6"/>
        </w:rPr>
        <w:t> </w:t>
      </w:r>
      <w:r>
        <w:rPr/>
        <w:t>vialidades,</w:t>
      </w:r>
      <w:r>
        <w:rPr>
          <w:spacing w:val="4"/>
        </w:rPr>
        <w:t> </w:t>
      </w:r>
      <w:r>
        <w:rPr/>
        <w:t>tránsito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transporte.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sujetará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siguientes</w:t>
      </w:r>
      <w:r>
        <w:rPr>
          <w:spacing w:val="6"/>
        </w:rPr>
        <w:t> </w:t>
      </w:r>
      <w:r>
        <w:rPr/>
        <w:t>normas.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1. </w:t>
      </w:r>
      <w:r>
        <w:rPr/>
        <w:t>Se requerirá de estudios de impacto urbano como parte integral de</w:t>
      </w:r>
      <w:r>
        <w:rPr>
          <w:spacing w:val="1"/>
        </w:rPr>
        <w:t> </w:t>
      </w:r>
      <w:r>
        <w:rPr/>
        <w:t>los planes y programas parciales de desarrollo urbano o del proyecto definitivo de</w:t>
      </w:r>
      <w:r>
        <w:rPr>
          <w:spacing w:val="1"/>
        </w:rPr>
        <w:t> </w:t>
      </w:r>
      <w:r>
        <w:rPr/>
        <w:t>edificación o de urbanización, en las acciones urbanas que por su naturaleza o la</w:t>
      </w:r>
      <w:r>
        <w:rPr>
          <w:spacing w:val="1"/>
        </w:rPr>
        <w:t> </w:t>
      </w:r>
      <w:r>
        <w:rPr/>
        <w:t>magnitud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sus</w:t>
      </w:r>
      <w:r>
        <w:rPr>
          <w:spacing w:val="38"/>
        </w:rPr>
        <w:t> </w:t>
      </w:r>
      <w:r>
        <w:rPr/>
        <w:t>efectos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estructura</w:t>
      </w:r>
      <w:r>
        <w:rPr>
          <w:spacing w:val="37"/>
        </w:rPr>
        <w:t> </w:t>
      </w:r>
      <w:r>
        <w:rPr/>
        <w:t>urbana,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prevea</w:t>
      </w:r>
      <w:r>
        <w:rPr>
          <w:spacing w:val="37"/>
        </w:rPr>
        <w:t> </w:t>
      </w:r>
      <w:r>
        <w:rPr/>
        <w:t>presenten</w:t>
      </w:r>
      <w:r>
        <w:rPr>
          <w:spacing w:val="36"/>
        </w:rPr>
        <w:t> </w:t>
      </w:r>
      <w:r>
        <w:rPr/>
        <w:t>impactos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significativos de alcance zonal, urbano o</w:t>
      </w:r>
      <w:r>
        <w:rPr>
          <w:spacing w:val="63"/>
        </w:rPr>
        <w:t> </w:t>
      </w:r>
      <w:r>
        <w:rPr/>
        <w:t>regional de</w:t>
      </w:r>
      <w:r>
        <w:rPr>
          <w:spacing w:val="64"/>
        </w:rPr>
        <w:t> </w:t>
      </w:r>
      <w:r>
        <w:rPr/>
        <w:t>acuerdo con lo señalado en</w:t>
      </w:r>
      <w:r>
        <w:rPr>
          <w:spacing w:val="1"/>
        </w:rPr>
        <w:t> </w:t>
      </w:r>
      <w:r>
        <w:rPr/>
        <w:t>los artículos</w:t>
      </w:r>
      <w:r>
        <w:rPr>
          <w:spacing w:val="3"/>
        </w:rPr>
        <w:t> </w:t>
      </w:r>
      <w:r>
        <w:rPr/>
        <w:t>46</w:t>
      </w:r>
      <w:r>
        <w:rPr>
          <w:spacing w:val="1"/>
        </w:rPr>
        <w:t> </w:t>
      </w:r>
      <w:r>
        <w:rPr/>
        <w:t>y 47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2"/>
        </w:rPr>
        <w:t> </w:t>
      </w:r>
      <w:r>
        <w:rPr/>
        <w:t>Reglamento.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Norma 2. </w:t>
      </w:r>
      <w:r>
        <w:rPr/>
        <w:t>Los estudios de impacto urbano se deberán realizar para las obras</w:t>
      </w:r>
      <w:r>
        <w:rPr>
          <w:spacing w:val="1"/>
        </w:rPr>
        <w:t> </w:t>
      </w:r>
      <w:r>
        <w:rPr/>
        <w:t>de edificación y urbanización, durante la elaboración de los estudios y proyectos</w:t>
      </w:r>
      <w:r>
        <w:rPr>
          <w:spacing w:val="1"/>
        </w:rPr>
        <w:t> </w:t>
      </w:r>
      <w:r>
        <w:rPr/>
        <w:t>constructivos, considerando el impacto visual, auditivo, y los demás que afecten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personas,</w:t>
      </w:r>
      <w:r>
        <w:rPr>
          <w:spacing w:val="2"/>
        </w:rPr>
        <w:t> </w:t>
      </w:r>
      <w:r>
        <w:rPr/>
        <w:t>sean</w:t>
      </w:r>
      <w:r>
        <w:rPr>
          <w:spacing w:val="2"/>
        </w:rPr>
        <w:t> </w:t>
      </w:r>
      <w:r>
        <w:rPr/>
        <w:t>éstas</w:t>
      </w:r>
      <w:r>
        <w:rPr>
          <w:spacing w:val="4"/>
        </w:rPr>
        <w:t> </w:t>
      </w:r>
      <w:r>
        <w:rPr/>
        <w:t>usuarios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beneficiarios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mismas.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estudios,</w:t>
      </w:r>
      <w:r>
        <w:rPr>
          <w:spacing w:val="1"/>
        </w:rPr>
        <w:t> </w:t>
      </w:r>
      <w:r>
        <w:rPr/>
        <w:t>se</w:t>
      </w:r>
      <w:r>
        <w:rPr>
          <w:spacing w:val="63"/>
        </w:rPr>
        <w:t> </w:t>
      </w:r>
      <w:r>
        <w:rPr/>
        <w:t>deberá</w:t>
      </w:r>
      <w:r>
        <w:rPr>
          <w:spacing w:val="64"/>
        </w:rPr>
        <w:t> </w:t>
      </w:r>
      <w:r>
        <w:rPr/>
        <w:t>conocer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manera en que la utilización del uso del suelo en la zona donde se encuentre</w:t>
      </w:r>
      <w:r>
        <w:rPr>
          <w:spacing w:val="1"/>
        </w:rPr>
        <w:t> </w:t>
      </w:r>
      <w:r>
        <w:rPr/>
        <w:t>ubicado 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propuesto</w:t>
      </w:r>
      <w:r>
        <w:rPr>
          <w:spacing w:val="2"/>
        </w:rPr>
        <w:t> </w:t>
      </w:r>
      <w:r>
        <w:rPr/>
        <w:t>puede afectar:</w:t>
      </w:r>
    </w:p>
    <w:p>
      <w:pPr>
        <w:pStyle w:val="ListParagraph"/>
        <w:numPr>
          <w:ilvl w:val="0"/>
          <w:numId w:val="180"/>
        </w:numPr>
        <w:tabs>
          <w:tab w:pos="1788" w:val="left" w:leader="none"/>
        </w:tabs>
        <w:spacing w:line="240" w:lineRule="auto" w:before="1" w:after="0"/>
        <w:ind w:left="1787" w:right="0" w:hanging="262"/>
        <w:jc w:val="both"/>
        <w:rPr>
          <w:sz w:val="23"/>
        </w:rPr>
      </w:pP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sistema</w:t>
      </w:r>
      <w:r>
        <w:rPr>
          <w:spacing w:val="4"/>
          <w:sz w:val="23"/>
        </w:rPr>
        <w:t> </w:t>
      </w:r>
      <w:r>
        <w:rPr>
          <w:sz w:val="23"/>
        </w:rPr>
        <w:t>vial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transporte.</w:t>
      </w:r>
    </w:p>
    <w:p>
      <w:pPr>
        <w:pStyle w:val="ListParagraph"/>
        <w:numPr>
          <w:ilvl w:val="0"/>
          <w:numId w:val="180"/>
        </w:numPr>
        <w:tabs>
          <w:tab w:pos="1788" w:val="left" w:leader="none"/>
        </w:tabs>
        <w:spacing w:line="240" w:lineRule="auto" w:before="138" w:after="0"/>
        <w:ind w:left="1787" w:right="0" w:hanging="262"/>
        <w:jc w:val="both"/>
        <w:rPr>
          <w:sz w:val="23"/>
        </w:rPr>
      </w:pP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sistemas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infraestructura.</w:t>
      </w:r>
    </w:p>
    <w:p>
      <w:pPr>
        <w:pStyle w:val="ListParagraph"/>
        <w:numPr>
          <w:ilvl w:val="0"/>
          <w:numId w:val="180"/>
        </w:numPr>
        <w:tabs>
          <w:tab w:pos="1788" w:val="left" w:leader="none"/>
        </w:tabs>
        <w:spacing w:line="240" w:lineRule="auto" w:before="138" w:after="0"/>
        <w:ind w:left="1787" w:right="0" w:hanging="262"/>
        <w:jc w:val="both"/>
        <w:rPr>
          <w:sz w:val="23"/>
        </w:rPr>
      </w:pP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Estructura</w:t>
      </w:r>
      <w:r>
        <w:rPr>
          <w:spacing w:val="7"/>
          <w:sz w:val="23"/>
        </w:rPr>
        <w:t> </w:t>
      </w:r>
      <w:r>
        <w:rPr>
          <w:sz w:val="23"/>
        </w:rPr>
        <w:t>urbana.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/>
        <w:t>El estudio incluirá los requerimientos que deban aplicarse para mantener o</w:t>
      </w:r>
      <w:r>
        <w:rPr>
          <w:spacing w:val="1"/>
        </w:rPr>
        <w:t> </w:t>
      </w:r>
      <w:r>
        <w:rPr/>
        <w:t>mejorar</w:t>
      </w:r>
      <w:r>
        <w:rPr>
          <w:spacing w:val="2"/>
        </w:rPr>
        <w:t> </w:t>
      </w:r>
      <w:r>
        <w:rPr/>
        <w:t>el nivel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estos</w:t>
      </w:r>
      <w:r>
        <w:rPr>
          <w:spacing w:val="2"/>
        </w:rPr>
        <w:t> </w:t>
      </w:r>
      <w:r>
        <w:rPr/>
        <w:t>sistemas.</w:t>
      </w:r>
    </w:p>
    <w:p>
      <w:pPr>
        <w:pStyle w:val="BodyText"/>
        <w:spacing w:line="364" w:lineRule="auto" w:before="1"/>
        <w:ind w:left="974" w:right="1655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conocer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compatibilidad</w:t>
      </w:r>
      <w:r>
        <w:rPr>
          <w:spacing w:val="64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 de acciones de vialidad y transporte que marquen el Plan de Desarrollo</w:t>
      </w:r>
      <w:r>
        <w:rPr>
          <w:spacing w:val="1"/>
        </w:rPr>
        <w:t> </w:t>
      </w:r>
      <w:r>
        <w:rPr/>
        <w:t>Urbano y</w:t>
      </w:r>
      <w:r>
        <w:rPr>
          <w:spacing w:val="1"/>
        </w:rPr>
        <w:t> </w:t>
      </w:r>
      <w:r>
        <w:rPr/>
        <w:t>los Planes Parciales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before="1"/>
        <w:ind w:left="1526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estudios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impacto</w:t>
      </w:r>
      <w:r>
        <w:rPr>
          <w:spacing w:val="6"/>
        </w:rPr>
        <w:t> </w:t>
      </w:r>
      <w:r>
        <w:rPr/>
        <w:t>urbano</w:t>
      </w:r>
      <w:r>
        <w:rPr>
          <w:spacing w:val="6"/>
        </w:rPr>
        <w:t> </w:t>
      </w:r>
      <w:r>
        <w:rPr/>
        <w:t>deberán</w:t>
      </w:r>
      <w:r>
        <w:rPr>
          <w:spacing w:val="6"/>
        </w:rPr>
        <w:t> </w:t>
      </w:r>
      <w:r>
        <w:rPr/>
        <w:t>contener: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139" w:after="0"/>
        <w:ind w:left="1908" w:right="1655" w:hanging="351"/>
        <w:jc w:val="both"/>
        <w:rPr>
          <w:sz w:val="23"/>
        </w:rPr>
      </w:pPr>
      <w:r>
        <w:rPr>
          <w:sz w:val="23"/>
        </w:rPr>
        <w:t>Determinación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situación</w:t>
      </w:r>
      <w:r>
        <w:rPr>
          <w:spacing w:val="1"/>
          <w:sz w:val="23"/>
        </w:rPr>
        <w:t> </w:t>
      </w:r>
      <w:r>
        <w:rPr>
          <w:sz w:val="23"/>
        </w:rPr>
        <w:t>física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zona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predio,</w:t>
      </w:r>
      <w:r>
        <w:rPr>
          <w:spacing w:val="63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normatividad</w:t>
      </w:r>
      <w:r>
        <w:rPr>
          <w:spacing w:val="46"/>
          <w:sz w:val="23"/>
        </w:rPr>
        <w:t> </w:t>
      </w:r>
      <w:r>
        <w:rPr>
          <w:sz w:val="23"/>
        </w:rPr>
        <w:t>vigente,</w:t>
      </w:r>
      <w:r>
        <w:rPr>
          <w:spacing w:val="49"/>
          <w:sz w:val="23"/>
        </w:rPr>
        <w:t> </w:t>
      </w:r>
      <w:r>
        <w:rPr>
          <w:sz w:val="23"/>
        </w:rPr>
        <w:t>la</w:t>
      </w:r>
      <w:r>
        <w:rPr>
          <w:spacing w:val="47"/>
          <w:sz w:val="23"/>
        </w:rPr>
        <w:t> </w:t>
      </w:r>
      <w:r>
        <w:rPr>
          <w:sz w:val="23"/>
        </w:rPr>
        <w:t>dotación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48"/>
          <w:sz w:val="23"/>
        </w:rPr>
        <w:t> </w:t>
      </w:r>
      <w:r>
        <w:rPr>
          <w:sz w:val="23"/>
        </w:rPr>
        <w:t>infraestructura</w:t>
      </w:r>
      <w:r>
        <w:rPr>
          <w:spacing w:val="46"/>
          <w:sz w:val="23"/>
        </w:rPr>
        <w:t> </w:t>
      </w:r>
      <w:r>
        <w:rPr>
          <w:sz w:val="23"/>
        </w:rPr>
        <w:t>y</w:t>
      </w:r>
      <w:r>
        <w:rPr>
          <w:spacing w:val="46"/>
          <w:sz w:val="23"/>
        </w:rPr>
        <w:t> </w:t>
      </w:r>
      <w:r>
        <w:rPr>
          <w:sz w:val="23"/>
        </w:rPr>
        <w:t>sus</w:t>
      </w:r>
      <w:r>
        <w:rPr>
          <w:spacing w:val="46"/>
          <w:sz w:val="23"/>
        </w:rPr>
        <w:t> </w:t>
      </w:r>
      <w:r>
        <w:rPr>
          <w:sz w:val="23"/>
        </w:rPr>
        <w:t>capacidades,</w:t>
      </w:r>
      <w:r>
        <w:rPr>
          <w:spacing w:val="-62"/>
          <w:sz w:val="23"/>
        </w:rPr>
        <w:t> </w:t>
      </w:r>
      <w:r>
        <w:rPr>
          <w:sz w:val="23"/>
        </w:rPr>
        <w:t>así</w:t>
      </w:r>
      <w:r>
        <w:rPr>
          <w:spacing w:val="-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vialidades</w:t>
      </w:r>
      <w:r>
        <w:rPr>
          <w:spacing w:val="5"/>
          <w:sz w:val="23"/>
        </w:rPr>
        <w:t> </w:t>
      </w:r>
      <w:r>
        <w:rPr>
          <w:sz w:val="23"/>
        </w:rPr>
        <w:t>en el</w:t>
      </w:r>
      <w:r>
        <w:rPr>
          <w:spacing w:val="1"/>
          <w:sz w:val="23"/>
        </w:rPr>
        <w:t> </w:t>
      </w:r>
      <w:r>
        <w:rPr>
          <w:sz w:val="23"/>
        </w:rPr>
        <w:t>momento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estudio;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240" w:lineRule="auto" w:before="1" w:after="0"/>
        <w:ind w:left="1908" w:right="0" w:hanging="351"/>
        <w:jc w:val="both"/>
        <w:rPr>
          <w:sz w:val="23"/>
        </w:rPr>
      </w:pPr>
      <w:r>
        <w:rPr>
          <w:sz w:val="23"/>
        </w:rPr>
        <w:t>Establecimiento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horizontes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estudio;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240" w:lineRule="auto" w:before="139" w:after="0"/>
        <w:ind w:left="1908" w:right="0" w:hanging="351"/>
        <w:jc w:val="left"/>
        <w:rPr>
          <w:sz w:val="23"/>
        </w:rPr>
      </w:pPr>
      <w:r>
        <w:rPr>
          <w:sz w:val="23"/>
        </w:rPr>
        <w:t>Investigación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los</w:t>
      </w:r>
      <w:r>
        <w:rPr>
          <w:spacing w:val="8"/>
          <w:sz w:val="23"/>
        </w:rPr>
        <w:t> </w:t>
      </w:r>
      <w:r>
        <w:rPr>
          <w:sz w:val="23"/>
        </w:rPr>
        <w:t>usos</w:t>
      </w:r>
      <w:r>
        <w:rPr>
          <w:spacing w:val="7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suelo</w:t>
      </w:r>
      <w:r>
        <w:rPr>
          <w:spacing w:val="7"/>
          <w:sz w:val="23"/>
        </w:rPr>
        <w:t> </w:t>
      </w:r>
      <w:r>
        <w:rPr>
          <w:sz w:val="23"/>
        </w:rPr>
        <w:t>actuales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futuros;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137" w:after="0"/>
        <w:ind w:left="1908" w:right="1655" w:hanging="351"/>
        <w:jc w:val="left"/>
        <w:rPr>
          <w:sz w:val="23"/>
        </w:rPr>
      </w:pPr>
      <w:r>
        <w:rPr>
          <w:sz w:val="23"/>
        </w:rPr>
        <w:t>Determinación</w:t>
      </w:r>
      <w:r>
        <w:rPr>
          <w:spacing w:val="44"/>
          <w:sz w:val="23"/>
        </w:rPr>
        <w:t> </w:t>
      </w:r>
      <w:r>
        <w:rPr>
          <w:sz w:val="23"/>
        </w:rPr>
        <w:t>de</w:t>
      </w:r>
      <w:r>
        <w:rPr>
          <w:spacing w:val="45"/>
          <w:sz w:val="23"/>
        </w:rPr>
        <w:t> </w:t>
      </w:r>
      <w:r>
        <w:rPr>
          <w:sz w:val="23"/>
        </w:rPr>
        <w:t>la</w:t>
      </w:r>
      <w:r>
        <w:rPr>
          <w:spacing w:val="45"/>
          <w:sz w:val="23"/>
        </w:rPr>
        <w:t> </w:t>
      </w:r>
      <w:r>
        <w:rPr>
          <w:sz w:val="23"/>
        </w:rPr>
        <w:t>operación</w:t>
      </w:r>
      <w:r>
        <w:rPr>
          <w:spacing w:val="43"/>
          <w:sz w:val="23"/>
        </w:rPr>
        <w:t> </w:t>
      </w:r>
      <w:r>
        <w:rPr>
          <w:sz w:val="23"/>
        </w:rPr>
        <w:t>del</w:t>
      </w:r>
      <w:r>
        <w:rPr>
          <w:spacing w:val="44"/>
          <w:sz w:val="23"/>
        </w:rPr>
        <w:t> </w:t>
      </w:r>
      <w:r>
        <w:rPr>
          <w:sz w:val="23"/>
        </w:rPr>
        <w:t>transporte</w:t>
      </w:r>
      <w:r>
        <w:rPr>
          <w:spacing w:val="43"/>
          <w:sz w:val="23"/>
        </w:rPr>
        <w:t> </w:t>
      </w:r>
      <w:r>
        <w:rPr>
          <w:sz w:val="23"/>
        </w:rPr>
        <w:t>colectivo</w:t>
      </w:r>
      <w:r>
        <w:rPr>
          <w:spacing w:val="45"/>
          <w:sz w:val="23"/>
        </w:rPr>
        <w:t> </w:t>
      </w:r>
      <w:r>
        <w:rPr>
          <w:sz w:val="23"/>
        </w:rPr>
        <w:t>en</w:t>
      </w:r>
      <w:r>
        <w:rPr>
          <w:spacing w:val="45"/>
          <w:sz w:val="23"/>
        </w:rPr>
        <w:t> </w:t>
      </w:r>
      <w:r>
        <w:rPr>
          <w:sz w:val="23"/>
        </w:rPr>
        <w:t>el</w:t>
      </w:r>
      <w:r>
        <w:rPr>
          <w:spacing w:val="43"/>
          <w:sz w:val="23"/>
        </w:rPr>
        <w:t> </w:t>
      </w:r>
      <w:r>
        <w:rPr>
          <w:sz w:val="23"/>
        </w:rPr>
        <w:t>área</w:t>
      </w:r>
      <w:r>
        <w:rPr>
          <w:spacing w:val="46"/>
          <w:sz w:val="23"/>
        </w:rPr>
        <w:t> </w:t>
      </w:r>
      <w:r>
        <w:rPr>
          <w:sz w:val="23"/>
        </w:rPr>
        <w:t>y</w:t>
      </w:r>
      <w:r>
        <w:rPr>
          <w:spacing w:val="4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sus</w:t>
      </w:r>
      <w:r>
        <w:rPr>
          <w:spacing w:val="2"/>
          <w:sz w:val="23"/>
        </w:rPr>
        <w:t> </w:t>
      </w:r>
      <w:r>
        <w:rPr>
          <w:sz w:val="23"/>
        </w:rPr>
        <w:t>perspectivas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desarrollo;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1" w:after="0"/>
        <w:ind w:left="1908" w:right="1652" w:hanging="351"/>
        <w:jc w:val="left"/>
        <w:rPr>
          <w:sz w:val="23"/>
        </w:rPr>
      </w:pPr>
      <w:r>
        <w:rPr>
          <w:sz w:val="23"/>
        </w:rPr>
        <w:t>Levantamiento</w:t>
      </w:r>
      <w:r>
        <w:rPr>
          <w:spacing w:val="34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la</w:t>
      </w:r>
      <w:r>
        <w:rPr>
          <w:spacing w:val="36"/>
          <w:sz w:val="23"/>
        </w:rPr>
        <w:t> </w:t>
      </w:r>
      <w:r>
        <w:rPr>
          <w:sz w:val="23"/>
        </w:rPr>
        <w:t>información</w:t>
      </w:r>
      <w:r>
        <w:rPr>
          <w:spacing w:val="34"/>
          <w:sz w:val="23"/>
        </w:rPr>
        <w:t> </w:t>
      </w:r>
      <w:r>
        <w:rPr>
          <w:sz w:val="23"/>
        </w:rPr>
        <w:t>sobre</w:t>
      </w:r>
      <w:r>
        <w:rPr>
          <w:spacing w:val="33"/>
          <w:sz w:val="23"/>
        </w:rPr>
        <w:t> </w:t>
      </w:r>
      <w:r>
        <w:rPr>
          <w:sz w:val="23"/>
        </w:rPr>
        <w:t>volúmenes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33"/>
          <w:sz w:val="23"/>
        </w:rPr>
        <w:t> </w:t>
      </w:r>
      <w:r>
        <w:rPr>
          <w:sz w:val="23"/>
        </w:rPr>
        <w:t>tránsito</w:t>
      </w:r>
      <w:r>
        <w:rPr>
          <w:spacing w:val="35"/>
          <w:sz w:val="23"/>
        </w:rPr>
        <w:t> </w:t>
      </w:r>
      <w:r>
        <w:rPr>
          <w:sz w:val="23"/>
        </w:rPr>
        <w:t>en</w:t>
      </w:r>
      <w:r>
        <w:rPr>
          <w:spacing w:val="35"/>
          <w:sz w:val="23"/>
        </w:rPr>
        <w:t> </w:t>
      </w:r>
      <w:r>
        <w:rPr>
          <w:sz w:val="23"/>
        </w:rPr>
        <w:t>días</w:t>
      </w:r>
      <w:r>
        <w:rPr>
          <w:spacing w:val="34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horas representativas;</w:t>
      </w:r>
    </w:p>
    <w:p>
      <w:pPr>
        <w:pStyle w:val="ListParagraph"/>
        <w:numPr>
          <w:ilvl w:val="0"/>
          <w:numId w:val="181"/>
        </w:numPr>
        <w:tabs>
          <w:tab w:pos="1908" w:val="left" w:leader="none"/>
          <w:tab w:pos="1909" w:val="left" w:leader="none"/>
        </w:tabs>
        <w:spacing w:line="364" w:lineRule="auto" w:before="1" w:after="0"/>
        <w:ind w:left="1908" w:right="1654" w:hanging="351"/>
        <w:jc w:val="left"/>
        <w:rPr>
          <w:sz w:val="23"/>
        </w:rPr>
      </w:pPr>
      <w:r>
        <w:rPr>
          <w:sz w:val="23"/>
        </w:rPr>
        <w:t>Establecimiento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un</w:t>
      </w:r>
      <w:r>
        <w:rPr>
          <w:spacing w:val="21"/>
          <w:sz w:val="23"/>
        </w:rPr>
        <w:t> </w:t>
      </w:r>
      <w:r>
        <w:rPr>
          <w:sz w:val="23"/>
        </w:rPr>
        <w:t>pronóstico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crecimiento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demanda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infraestructura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flujos</w:t>
      </w:r>
      <w:r>
        <w:rPr>
          <w:spacing w:val="4"/>
          <w:sz w:val="23"/>
        </w:rPr>
        <w:t> </w:t>
      </w:r>
      <w:r>
        <w:rPr>
          <w:sz w:val="23"/>
        </w:rPr>
        <w:t>viales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horizontes</w:t>
      </w:r>
      <w:r>
        <w:rPr>
          <w:spacing w:val="6"/>
          <w:sz w:val="23"/>
        </w:rPr>
        <w:t> </w:t>
      </w:r>
      <w:r>
        <w:rPr>
          <w:sz w:val="23"/>
        </w:rPr>
        <w:t>establecidos;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2" w:after="0"/>
        <w:ind w:left="1908" w:right="1655" w:hanging="351"/>
        <w:jc w:val="left"/>
        <w:rPr>
          <w:sz w:val="23"/>
        </w:rPr>
      </w:pPr>
      <w:r>
        <w:rPr>
          <w:sz w:val="23"/>
        </w:rPr>
        <w:t>Evaluación</w:t>
      </w:r>
      <w:r>
        <w:rPr>
          <w:spacing w:val="45"/>
          <w:sz w:val="23"/>
        </w:rPr>
        <w:t> </w:t>
      </w:r>
      <w:r>
        <w:rPr>
          <w:sz w:val="23"/>
        </w:rPr>
        <w:t>de</w:t>
      </w:r>
      <w:r>
        <w:rPr>
          <w:spacing w:val="45"/>
          <w:sz w:val="23"/>
        </w:rPr>
        <w:t> </w:t>
      </w:r>
      <w:r>
        <w:rPr>
          <w:sz w:val="23"/>
        </w:rPr>
        <w:t>las</w:t>
      </w:r>
      <w:r>
        <w:rPr>
          <w:spacing w:val="46"/>
          <w:sz w:val="23"/>
        </w:rPr>
        <w:t> </w:t>
      </w:r>
      <w:r>
        <w:rPr>
          <w:sz w:val="23"/>
        </w:rPr>
        <w:t>condiciones</w:t>
      </w:r>
      <w:r>
        <w:rPr>
          <w:spacing w:val="47"/>
          <w:sz w:val="23"/>
        </w:rPr>
        <w:t> </w:t>
      </w:r>
      <w:r>
        <w:rPr>
          <w:sz w:val="23"/>
        </w:rPr>
        <w:t>de</w:t>
      </w:r>
      <w:r>
        <w:rPr>
          <w:spacing w:val="46"/>
          <w:sz w:val="23"/>
        </w:rPr>
        <w:t> </w:t>
      </w:r>
      <w:r>
        <w:rPr>
          <w:sz w:val="23"/>
        </w:rPr>
        <w:t>la</w:t>
      </w:r>
      <w:r>
        <w:rPr>
          <w:spacing w:val="45"/>
          <w:sz w:val="23"/>
        </w:rPr>
        <w:t> </w:t>
      </w:r>
      <w:r>
        <w:rPr>
          <w:sz w:val="23"/>
        </w:rPr>
        <w:t>infraestructura</w:t>
      </w:r>
      <w:r>
        <w:rPr>
          <w:spacing w:val="45"/>
          <w:sz w:val="23"/>
        </w:rPr>
        <w:t> </w:t>
      </w:r>
      <w:r>
        <w:rPr>
          <w:sz w:val="23"/>
        </w:rPr>
        <w:t>y</w:t>
      </w:r>
      <w:r>
        <w:rPr>
          <w:spacing w:val="45"/>
          <w:sz w:val="23"/>
        </w:rPr>
        <w:t> </w:t>
      </w:r>
      <w:r>
        <w:rPr>
          <w:sz w:val="23"/>
        </w:rPr>
        <w:t>vialidad</w:t>
      </w:r>
      <w:r>
        <w:rPr>
          <w:spacing w:val="47"/>
          <w:sz w:val="23"/>
        </w:rPr>
        <w:t> </w:t>
      </w:r>
      <w:r>
        <w:rPr>
          <w:sz w:val="23"/>
        </w:rPr>
        <w:t>mediante</w:t>
      </w:r>
      <w:r>
        <w:rPr>
          <w:spacing w:val="-61"/>
          <w:sz w:val="23"/>
        </w:rPr>
        <w:t> </w:t>
      </w:r>
      <w:r>
        <w:rPr>
          <w:sz w:val="23"/>
        </w:rPr>
        <w:t>análisis</w:t>
      </w:r>
      <w:r>
        <w:rPr>
          <w:spacing w:val="3"/>
          <w:sz w:val="23"/>
        </w:rPr>
        <w:t> </w:t>
      </w:r>
      <w:r>
        <w:rPr>
          <w:sz w:val="23"/>
        </w:rPr>
        <w:t>de capacidad</w:t>
      </w:r>
      <w:r>
        <w:rPr>
          <w:spacing w:val="1"/>
          <w:sz w:val="23"/>
        </w:rPr>
        <w:t> </w:t>
      </w:r>
      <w:r>
        <w:rPr>
          <w:sz w:val="23"/>
        </w:rPr>
        <w:t>y nivel</w:t>
      </w:r>
      <w:r>
        <w:rPr>
          <w:spacing w:val="1"/>
          <w:sz w:val="23"/>
        </w:rPr>
        <w:t> </w:t>
      </w:r>
      <w:r>
        <w:rPr>
          <w:sz w:val="23"/>
        </w:rPr>
        <w:t>de servicio;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0" w:after="0"/>
        <w:ind w:left="1908" w:right="1656" w:hanging="351"/>
        <w:jc w:val="left"/>
        <w:rPr>
          <w:sz w:val="23"/>
        </w:rPr>
      </w:pPr>
      <w:r>
        <w:rPr>
          <w:sz w:val="23"/>
        </w:rPr>
        <w:t>Estimación</w:t>
      </w:r>
      <w:r>
        <w:rPr>
          <w:spacing w:val="45"/>
          <w:sz w:val="23"/>
        </w:rPr>
        <w:t> </w:t>
      </w:r>
      <w:r>
        <w:rPr>
          <w:sz w:val="23"/>
        </w:rPr>
        <w:t>de</w:t>
      </w:r>
      <w:r>
        <w:rPr>
          <w:spacing w:val="46"/>
          <w:sz w:val="23"/>
        </w:rPr>
        <w:t> </w:t>
      </w:r>
      <w:r>
        <w:rPr>
          <w:sz w:val="23"/>
        </w:rPr>
        <w:t>la</w:t>
      </w:r>
      <w:r>
        <w:rPr>
          <w:spacing w:val="46"/>
          <w:sz w:val="23"/>
        </w:rPr>
        <w:t> </w:t>
      </w:r>
      <w:r>
        <w:rPr>
          <w:sz w:val="23"/>
        </w:rPr>
        <w:t>demanda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46"/>
          <w:sz w:val="23"/>
        </w:rPr>
        <w:t> </w:t>
      </w:r>
      <w:r>
        <w:rPr>
          <w:sz w:val="23"/>
        </w:rPr>
        <w:t>infraestructura</w:t>
      </w:r>
      <w:r>
        <w:rPr>
          <w:spacing w:val="47"/>
          <w:sz w:val="23"/>
        </w:rPr>
        <w:t> </w:t>
      </w:r>
      <w:r>
        <w:rPr>
          <w:sz w:val="23"/>
        </w:rPr>
        <w:t>y</w:t>
      </w:r>
      <w:r>
        <w:rPr>
          <w:spacing w:val="45"/>
          <w:sz w:val="23"/>
        </w:rPr>
        <w:t> </w:t>
      </w:r>
      <w:r>
        <w:rPr>
          <w:sz w:val="23"/>
        </w:rPr>
        <w:t>del</w:t>
      </w:r>
      <w:r>
        <w:rPr>
          <w:spacing w:val="46"/>
          <w:sz w:val="23"/>
        </w:rPr>
        <w:t> </w:t>
      </w:r>
      <w:r>
        <w:rPr>
          <w:sz w:val="23"/>
        </w:rPr>
        <w:t>tráfico</w:t>
      </w:r>
      <w:r>
        <w:rPr>
          <w:spacing w:val="45"/>
          <w:sz w:val="23"/>
        </w:rPr>
        <w:t> </w:t>
      </w:r>
      <w:r>
        <w:rPr>
          <w:sz w:val="23"/>
        </w:rPr>
        <w:t>generado</w:t>
      </w:r>
      <w:r>
        <w:rPr>
          <w:spacing w:val="45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función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usos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suelo</w:t>
      </w:r>
      <w:r>
        <w:rPr>
          <w:spacing w:val="3"/>
          <w:sz w:val="23"/>
        </w:rPr>
        <w:t> </w:t>
      </w:r>
      <w:r>
        <w:rPr>
          <w:sz w:val="23"/>
        </w:rPr>
        <w:t>propuestos;</w:t>
      </w:r>
    </w:p>
    <w:p>
      <w:pPr>
        <w:pStyle w:val="ListParagraph"/>
        <w:numPr>
          <w:ilvl w:val="0"/>
          <w:numId w:val="181"/>
        </w:numPr>
        <w:tabs>
          <w:tab w:pos="1908" w:val="left" w:leader="none"/>
          <w:tab w:pos="1909" w:val="left" w:leader="none"/>
        </w:tabs>
        <w:spacing w:line="364" w:lineRule="auto" w:before="1" w:after="0"/>
        <w:ind w:left="1908" w:right="1653" w:hanging="351"/>
        <w:jc w:val="left"/>
        <w:rPr>
          <w:sz w:val="23"/>
        </w:rPr>
      </w:pPr>
      <w:r>
        <w:rPr>
          <w:sz w:val="23"/>
        </w:rPr>
        <w:t>Estimación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tráfico</w:t>
      </w:r>
      <w:r>
        <w:rPr>
          <w:spacing w:val="2"/>
          <w:sz w:val="23"/>
        </w:rPr>
        <w:t> </w:t>
      </w:r>
      <w:r>
        <w:rPr>
          <w:sz w:val="23"/>
        </w:rPr>
        <w:t>total,</w:t>
      </w:r>
      <w:r>
        <w:rPr>
          <w:spacing w:val="2"/>
          <w:sz w:val="23"/>
        </w:rPr>
        <w:t> </w:t>
      </w:r>
      <w:r>
        <w:rPr>
          <w:sz w:val="23"/>
        </w:rPr>
        <w:t>incluyendo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tránsito</w:t>
      </w:r>
      <w:r>
        <w:rPr>
          <w:spacing w:val="2"/>
          <w:sz w:val="23"/>
        </w:rPr>
        <w:t> </w:t>
      </w:r>
      <w:r>
        <w:rPr>
          <w:sz w:val="23"/>
        </w:rPr>
        <w:t>inducido,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tránsito</w:t>
      </w:r>
      <w:r>
        <w:rPr>
          <w:spacing w:val="-61"/>
          <w:sz w:val="23"/>
        </w:rPr>
        <w:t> </w:t>
      </w:r>
      <w:r>
        <w:rPr>
          <w:sz w:val="23"/>
        </w:rPr>
        <w:t>generado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2"/>
          <w:sz w:val="23"/>
        </w:rPr>
        <w:t> </w:t>
      </w:r>
      <w:r>
        <w:rPr>
          <w:sz w:val="23"/>
        </w:rPr>
        <w:t>tránsito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desarrollo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3"/>
          <w:sz w:val="23"/>
        </w:rPr>
        <w:t> </w:t>
      </w:r>
      <w:r>
        <w:rPr>
          <w:sz w:val="23"/>
        </w:rPr>
        <w:t>horizontes</w:t>
      </w:r>
      <w:r>
        <w:rPr>
          <w:spacing w:val="1"/>
          <w:sz w:val="23"/>
        </w:rPr>
        <w:t> </w:t>
      </w:r>
      <w:r>
        <w:rPr>
          <w:sz w:val="23"/>
        </w:rPr>
        <w:t>previstos;</w:t>
      </w:r>
    </w:p>
    <w:p>
      <w:pPr>
        <w:pStyle w:val="ListParagraph"/>
        <w:numPr>
          <w:ilvl w:val="0"/>
          <w:numId w:val="181"/>
        </w:numPr>
        <w:tabs>
          <w:tab w:pos="1908" w:val="left" w:leader="none"/>
          <w:tab w:pos="1909" w:val="left" w:leader="none"/>
        </w:tabs>
        <w:spacing w:line="240" w:lineRule="auto" w:before="1" w:after="0"/>
        <w:ind w:left="1908" w:right="0" w:hanging="351"/>
        <w:jc w:val="left"/>
        <w:rPr>
          <w:sz w:val="23"/>
        </w:rPr>
      </w:pPr>
      <w:r>
        <w:rPr>
          <w:sz w:val="23"/>
        </w:rPr>
        <w:t>Revisión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los</w:t>
      </w:r>
      <w:r>
        <w:rPr>
          <w:spacing w:val="7"/>
          <w:sz w:val="23"/>
        </w:rPr>
        <w:t> </w:t>
      </w:r>
      <w:r>
        <w:rPr>
          <w:sz w:val="23"/>
        </w:rPr>
        <w:t>aspectos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seguridad</w:t>
      </w:r>
      <w:r>
        <w:rPr>
          <w:spacing w:val="4"/>
          <w:sz w:val="23"/>
        </w:rPr>
        <w:t> </w:t>
      </w:r>
      <w:r>
        <w:rPr>
          <w:sz w:val="23"/>
        </w:rPr>
        <w:t>vial;</w:t>
      </w:r>
      <w:r>
        <w:rPr>
          <w:spacing w:val="5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81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left"/>
        <w:rPr>
          <w:sz w:val="23"/>
        </w:rPr>
      </w:pPr>
      <w:r>
        <w:rPr>
          <w:sz w:val="23"/>
        </w:rPr>
        <w:t>Análisis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la</w:t>
      </w:r>
      <w:r>
        <w:rPr>
          <w:spacing w:val="18"/>
          <w:sz w:val="23"/>
        </w:rPr>
        <w:t> </w:t>
      </w:r>
      <w:r>
        <w:rPr>
          <w:sz w:val="23"/>
        </w:rPr>
        <w:t>compatibilidad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las</w:t>
      </w:r>
      <w:r>
        <w:rPr>
          <w:spacing w:val="17"/>
          <w:sz w:val="23"/>
        </w:rPr>
        <w:t> </w:t>
      </w:r>
      <w:r>
        <w:rPr>
          <w:sz w:val="23"/>
        </w:rPr>
        <w:t>acciones</w:t>
      </w:r>
      <w:r>
        <w:rPr>
          <w:spacing w:val="18"/>
          <w:sz w:val="23"/>
        </w:rPr>
        <w:t> </w:t>
      </w:r>
      <w:r>
        <w:rPr>
          <w:sz w:val="23"/>
        </w:rPr>
        <w:t>propuestas</w:t>
      </w:r>
      <w:r>
        <w:rPr>
          <w:spacing w:val="18"/>
          <w:sz w:val="23"/>
        </w:rPr>
        <w:t> </w:t>
      </w:r>
      <w:r>
        <w:rPr>
          <w:sz w:val="23"/>
        </w:rPr>
        <w:t>con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5"/>
          <w:sz w:val="23"/>
        </w:rPr>
        <w:t> </w:t>
      </w:r>
      <w:r>
        <w:rPr>
          <w:sz w:val="23"/>
        </w:rPr>
        <w:t>contenido</w:t>
      </w:r>
      <w:r>
        <w:rPr>
          <w:spacing w:val="-61"/>
          <w:sz w:val="23"/>
        </w:rPr>
        <w:t> </w:t>
      </w:r>
      <w:r>
        <w:rPr>
          <w:sz w:val="23"/>
        </w:rPr>
        <w:t>del Plan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Desarrollo</w:t>
      </w:r>
      <w:r>
        <w:rPr>
          <w:spacing w:val="1"/>
          <w:sz w:val="23"/>
        </w:rPr>
        <w:t> </w:t>
      </w:r>
      <w:r>
        <w:rPr>
          <w:sz w:val="23"/>
        </w:rPr>
        <w:t>Urbano</w:t>
      </w:r>
      <w:r>
        <w:rPr>
          <w:spacing w:val="3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centro</w:t>
      </w:r>
      <w:r>
        <w:rPr>
          <w:spacing w:val="1"/>
          <w:sz w:val="23"/>
        </w:rPr>
        <w:t> </w:t>
      </w:r>
      <w:r>
        <w:rPr>
          <w:sz w:val="23"/>
        </w:rPr>
        <w:t>de población.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82" w:right="1958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OVENO</w:t>
      </w:r>
    </w:p>
    <w:p>
      <w:pPr>
        <w:spacing w:before="138"/>
        <w:ind w:left="1278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12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12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12"/>
          <w:sz w:val="18"/>
        </w:rPr>
        <w:t> </w:t>
      </w:r>
      <w:r>
        <w:rPr>
          <w:rFonts w:ascii="Arial" w:hAnsi="Arial"/>
          <w:b/>
          <w:i/>
          <w:sz w:val="18"/>
        </w:rPr>
        <w:t>LA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VÍA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18"/>
        </w:rPr>
        <w:t>PÚBLICA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pStyle w:val="BodyText"/>
        <w:spacing w:line="364" w:lineRule="auto"/>
        <w:ind w:left="974" w:right="1656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61.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agrupan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secciones: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ind w:left="1526"/>
      </w:pPr>
      <w:r>
        <w:rPr/>
        <w:t>Primera.</w:t>
      </w:r>
      <w:r>
        <w:rPr>
          <w:spacing w:val="12"/>
        </w:rPr>
        <w:t> </w:t>
      </w:r>
      <w:r>
        <w:rPr/>
        <w:t>Disposiciones</w:t>
      </w:r>
      <w:r>
        <w:rPr>
          <w:spacing w:val="9"/>
        </w:rPr>
        <w:t> </w:t>
      </w:r>
      <w:r>
        <w:rPr/>
        <w:t>Generales.</w:t>
      </w:r>
    </w:p>
    <w:p>
      <w:pPr>
        <w:pStyle w:val="BodyText"/>
        <w:spacing w:before="137"/>
        <w:ind w:left="1526"/>
      </w:pPr>
      <w:r>
        <w:rPr/>
        <w:t>Segunda.</w:t>
      </w:r>
      <w:r>
        <w:rPr>
          <w:spacing w:val="6"/>
        </w:rPr>
        <w:t> </w:t>
      </w:r>
      <w:r>
        <w:rPr/>
        <w:t>Normas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vía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los</w:t>
      </w:r>
      <w:r>
        <w:rPr>
          <w:spacing w:val="8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públicos.</w:t>
      </w:r>
    </w:p>
    <w:p>
      <w:pPr>
        <w:pStyle w:val="BodyText"/>
        <w:spacing w:line="364" w:lineRule="auto" w:before="139"/>
        <w:ind w:left="974" w:right="1651" w:firstLine="552"/>
        <w:jc w:val="both"/>
      </w:pPr>
      <w:r>
        <w:rPr/>
        <w:t>Tercera.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Publicitarios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identificación.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3925" w:right="4601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35"/>
        </w:rPr>
        <w:t> </w:t>
      </w:r>
      <w:r>
        <w:rPr/>
        <w:t>Todo</w:t>
      </w:r>
      <w:r>
        <w:rPr>
          <w:spacing w:val="34"/>
        </w:rPr>
        <w:t> </w:t>
      </w:r>
      <w:r>
        <w:rPr/>
        <w:t>inmueble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planos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Ciudad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Torreón,</w:t>
      </w:r>
      <w:r>
        <w:rPr>
          <w:spacing w:val="34"/>
        </w:rPr>
        <w:t> </w:t>
      </w:r>
      <w:r>
        <w:rPr/>
        <w:t>el</w:t>
      </w:r>
      <w:r>
        <w:rPr>
          <w:spacing w:val="-61"/>
        </w:rPr>
        <w:t> </w:t>
      </w:r>
      <w:r>
        <w:rPr/>
        <w:t>Plan</w:t>
      </w:r>
      <w:r>
        <w:rPr>
          <w:spacing w:val="1"/>
        </w:rPr>
        <w:t> </w:t>
      </w:r>
      <w:r>
        <w:rPr/>
        <w:t>Director,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archivo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Dirección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 Catastro Municipal, Registro Público de la Propiedad o en cualquier otro</w:t>
      </w:r>
      <w:r>
        <w:rPr>
          <w:spacing w:val="1"/>
        </w:rPr>
        <w:t> </w:t>
      </w:r>
      <w:r>
        <w:rPr/>
        <w:t>archivo,</w:t>
      </w:r>
      <w:r>
        <w:rPr>
          <w:spacing w:val="38"/>
        </w:rPr>
        <w:t> </w:t>
      </w:r>
      <w:r>
        <w:rPr/>
        <w:t>museo</w:t>
      </w:r>
      <w:r>
        <w:rPr>
          <w:spacing w:val="39"/>
        </w:rPr>
        <w:t> </w:t>
      </w:r>
      <w:r>
        <w:rPr/>
        <w:t>o</w:t>
      </w:r>
      <w:r>
        <w:rPr>
          <w:spacing w:val="38"/>
        </w:rPr>
        <w:t> </w:t>
      </w:r>
      <w:r>
        <w:rPr/>
        <w:t>biblioteca,</w:t>
      </w:r>
      <w:r>
        <w:rPr>
          <w:spacing w:val="39"/>
        </w:rPr>
        <w:t> </w:t>
      </w:r>
      <w:r>
        <w:rPr/>
        <w:t>aparezca</w:t>
      </w:r>
      <w:r>
        <w:rPr>
          <w:spacing w:val="36"/>
        </w:rPr>
        <w:t> </w:t>
      </w:r>
      <w:r>
        <w:rPr/>
        <w:t>como</w:t>
      </w:r>
      <w:r>
        <w:rPr>
          <w:spacing w:val="39"/>
        </w:rPr>
        <w:t> </w:t>
      </w:r>
      <w:r>
        <w:rPr/>
        <w:t>vía</w:t>
      </w:r>
      <w:r>
        <w:rPr>
          <w:spacing w:val="39"/>
        </w:rPr>
        <w:t> </w:t>
      </w:r>
      <w:r>
        <w:rPr/>
        <w:t>pública,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presumirá</w:t>
      </w:r>
      <w:r>
        <w:rPr>
          <w:spacing w:val="39"/>
        </w:rPr>
        <w:t> </w:t>
      </w:r>
      <w:r>
        <w:rPr/>
        <w:t>que</w:t>
      </w:r>
      <w:r>
        <w:rPr>
          <w:spacing w:val="37"/>
        </w:rPr>
        <w:t> </w:t>
      </w:r>
      <w:r>
        <w:rPr/>
        <w:t>tiene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rendir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afirme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el</w:t>
      </w:r>
      <w:r>
        <w:rPr>
          <w:spacing w:val="-61"/>
        </w:rPr>
        <w:t> </w:t>
      </w:r>
      <w:r>
        <w:rPr/>
        <w:t>terreno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cuestión</w:t>
      </w:r>
      <w:r>
        <w:rPr>
          <w:spacing w:val="53"/>
        </w:rPr>
        <w:t> </w:t>
      </w:r>
      <w:r>
        <w:rPr/>
        <w:t>es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propiedad</w:t>
      </w:r>
      <w:r>
        <w:rPr>
          <w:spacing w:val="53"/>
        </w:rPr>
        <w:t> </w:t>
      </w:r>
      <w:r>
        <w:rPr/>
        <w:t>particular</w:t>
      </w:r>
      <w:r>
        <w:rPr>
          <w:spacing w:val="53"/>
        </w:rPr>
        <w:t> </w:t>
      </w:r>
      <w:r>
        <w:rPr/>
        <w:t>o</w:t>
      </w:r>
      <w:r>
        <w:rPr>
          <w:spacing w:val="52"/>
        </w:rPr>
        <w:t> </w:t>
      </w:r>
      <w:r>
        <w:rPr/>
        <w:t>pretenda</w:t>
      </w:r>
      <w:r>
        <w:rPr>
          <w:spacing w:val="53"/>
        </w:rPr>
        <w:t> </w:t>
      </w:r>
      <w:r>
        <w:rPr/>
        <w:t>tener</w:t>
      </w:r>
      <w:r>
        <w:rPr>
          <w:spacing w:val="52"/>
        </w:rPr>
        <w:t> </w:t>
      </w:r>
      <w:r>
        <w:rPr/>
        <w:t>algún</w:t>
      </w:r>
      <w:r>
        <w:rPr>
          <w:spacing w:val="53"/>
        </w:rPr>
        <w:t> </w:t>
      </w:r>
      <w:r>
        <w:rPr/>
        <w:t>derecho</w:t>
      </w:r>
      <w:r>
        <w:rPr>
          <w:spacing w:val="-62"/>
        </w:rPr>
        <w:t> </w:t>
      </w:r>
      <w:r>
        <w:rPr/>
        <w:t>para su uso</w:t>
      </w:r>
      <w:r>
        <w:rPr>
          <w:spacing w:val="1"/>
        </w:rPr>
        <w:t> </w:t>
      </w:r>
      <w:r>
        <w:rPr/>
        <w:t>exclusivo.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/>
        <w:t>Mientras no se pronuncie sentencia ejecutoria que así lo declare, nadie podrá</w:t>
      </w:r>
      <w:r>
        <w:rPr>
          <w:spacing w:val="1"/>
        </w:rPr>
        <w:t> </w:t>
      </w:r>
      <w:r>
        <w:rPr/>
        <w:t>impedir o estorbar el uso público del inmueble de que se trate. El Ayuntamiento</w:t>
      </w:r>
      <w:r>
        <w:rPr>
          <w:spacing w:val="1"/>
        </w:rPr>
        <w:t> </w:t>
      </w:r>
      <w:r>
        <w:rPr/>
        <w:t>podrá dictar las medidas necesarias para remover los impedimentos o estorbos al</w:t>
      </w:r>
      <w:r>
        <w:rPr>
          <w:spacing w:val="1"/>
        </w:rPr>
        <w:t> </w:t>
      </w:r>
      <w:r>
        <w:rPr/>
        <w:t>uso</w:t>
      </w:r>
      <w:r>
        <w:rPr>
          <w:spacing w:val="2"/>
        </w:rPr>
        <w:t> </w:t>
      </w:r>
      <w:r>
        <w:rPr/>
        <w:t>público</w:t>
      </w:r>
      <w:r>
        <w:rPr>
          <w:spacing w:val="2"/>
        </w:rPr>
        <w:t> </w:t>
      </w:r>
      <w:r>
        <w:rPr/>
        <w:t>de los terrenos.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63. PATRIMONIO MUNICIPAL. </w:t>
      </w:r>
      <w:r>
        <w:rPr/>
        <w:t>Corresponde al Ayuntamiento dictar</w:t>
      </w:r>
      <w:r>
        <w:rPr>
          <w:spacing w:val="1"/>
        </w:rPr>
        <w:t> </w:t>
      </w:r>
      <w:r>
        <w:rPr/>
        <w:t>las medidas necesarias para remover los obstáculos que impidan el goce de los</w:t>
      </w:r>
      <w:r>
        <w:rPr>
          <w:spacing w:val="1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públicos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4"/>
        </w:rPr>
        <w:t> </w:t>
      </w:r>
      <w:r>
        <w:rPr/>
        <w:t>terrenos,</w:t>
      </w:r>
      <w:r>
        <w:rPr>
          <w:spacing w:val="5"/>
        </w:rPr>
        <w:t> </w:t>
      </w:r>
      <w:r>
        <w:rPr/>
        <w:t>considerándose</w:t>
      </w:r>
      <w:r>
        <w:rPr>
          <w:spacing w:val="4"/>
        </w:rPr>
        <w:t> </w:t>
      </w:r>
      <w:r>
        <w:rPr/>
        <w:t>acciones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orden</w:t>
      </w:r>
      <w:r>
        <w:rPr>
          <w:spacing w:val="5"/>
        </w:rPr>
        <w:t> </w:t>
      </w:r>
      <w:r>
        <w:rPr/>
        <w:t>público.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2"/>
        </w:rPr>
        <w:t> </w:t>
      </w:r>
      <w:r>
        <w:rPr>
          <w:rFonts w:ascii="Arial" w:hAnsi="Arial"/>
          <w:b/>
        </w:rPr>
        <w:t>64.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BIENES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DOMINIO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PÚBLICO.</w:t>
      </w:r>
      <w:r>
        <w:rPr>
          <w:rFonts w:ascii="Arial" w:hAnsi="Arial"/>
          <w:b/>
          <w:spacing w:val="26"/>
        </w:rPr>
        <w:t> </w:t>
      </w:r>
      <w:r>
        <w:rPr/>
        <w:t>Las</w:t>
      </w:r>
      <w:r>
        <w:rPr>
          <w:spacing w:val="26"/>
        </w:rPr>
        <w:t> </w:t>
      </w:r>
      <w:r>
        <w:rPr/>
        <w:t>vías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los</w:t>
      </w:r>
      <w:r>
        <w:rPr>
          <w:spacing w:val="24"/>
        </w:rPr>
        <w:t> </w:t>
      </w:r>
      <w:r>
        <w:rPr/>
        <w:t>demás</w:t>
      </w:r>
      <w:r>
        <w:rPr>
          <w:spacing w:val="26"/>
        </w:rPr>
        <w:t> </w:t>
      </w:r>
      <w:r>
        <w:rPr/>
        <w:t>bienes</w:t>
      </w:r>
      <w:r>
        <w:rPr>
          <w:spacing w:val="-62"/>
        </w:rPr>
        <w:t> </w:t>
      </w:r>
      <w:r>
        <w:rPr/>
        <w:t>de uso común destinadas a un servicio público, son propiedad municipal, mientras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modifiquen</w:t>
      </w:r>
      <w:r>
        <w:rPr>
          <w:spacing w:val="6"/>
        </w:rPr>
        <w:t> </w:t>
      </w:r>
      <w:r>
        <w:rPr/>
        <w:t>por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autoridades</w:t>
      </w:r>
      <w:r>
        <w:rPr>
          <w:spacing w:val="4"/>
        </w:rPr>
        <w:t> </w:t>
      </w:r>
      <w:r>
        <w:rPr/>
        <w:t>competentes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están</w:t>
      </w:r>
      <w:r>
        <w:rPr>
          <w:spacing w:val="6"/>
        </w:rPr>
        <w:t> </w:t>
      </w:r>
      <w:r>
        <w:rPr/>
        <w:t>destinadas.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fraccionamiento</w:t>
      </w:r>
      <w:r>
        <w:rPr>
          <w:spacing w:val="1"/>
        </w:rPr>
        <w:t> </w:t>
      </w:r>
      <w:r>
        <w:rPr/>
        <w:t>aprobado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 autoridad</w:t>
      </w:r>
      <w:r>
        <w:rPr>
          <w:spacing w:val="1"/>
        </w:rPr>
        <w:t> </w:t>
      </w:r>
      <w:r>
        <w:rPr/>
        <w:t>competente,</w:t>
      </w:r>
      <w:r>
        <w:rPr>
          <w:spacing w:val="1"/>
        </w:rPr>
        <w:t> </w:t>
      </w:r>
      <w:r>
        <w:rPr/>
        <w:t>aparezcan destinados a vías públicas,</w:t>
      </w:r>
      <w:r>
        <w:rPr>
          <w:spacing w:val="63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bienes</w:t>
      </w:r>
      <w:r>
        <w:rPr>
          <w:spacing w:val="63"/>
        </w:rPr>
        <w:t> </w:t>
      </w:r>
      <w:r>
        <w:rPr/>
        <w:t>del</w:t>
      </w:r>
      <w:r>
        <w:rPr>
          <w:spacing w:val="64"/>
        </w:rPr>
        <w:t> </w:t>
      </w:r>
      <w:r>
        <w:rPr/>
        <w:t>dominio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establecida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leyes</w:t>
      </w:r>
      <w:r>
        <w:rPr>
          <w:spacing w:val="3"/>
        </w:rPr>
        <w:t> </w:t>
      </w:r>
      <w:r>
        <w:rPr/>
        <w:t>aplicables.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6"/>
        </w:rPr>
        <w:t> </w:t>
      </w:r>
      <w:r>
        <w:rPr>
          <w:rFonts w:ascii="Arial" w:hAnsi="Arial"/>
          <w:b/>
        </w:rPr>
        <w:t>65.</w:t>
      </w:r>
      <w:r>
        <w:rPr>
          <w:rFonts w:ascii="Arial" w:hAnsi="Arial"/>
          <w:b/>
          <w:spacing w:val="57"/>
        </w:rPr>
        <w:t> </w:t>
      </w:r>
      <w:r>
        <w:rPr>
          <w:rFonts w:ascii="Arial" w:hAnsi="Arial"/>
          <w:b/>
        </w:rPr>
        <w:t>PERMISOS</w:t>
      </w:r>
      <w:r>
        <w:rPr>
          <w:rFonts w:ascii="Arial" w:hAnsi="Arial"/>
          <w:b/>
          <w:spacing w:val="59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57"/>
        </w:rPr>
        <w:t> </w:t>
      </w:r>
      <w:r>
        <w:rPr>
          <w:rFonts w:ascii="Arial" w:hAnsi="Arial"/>
          <w:b/>
        </w:rPr>
        <w:t>CONCESIONES.</w:t>
      </w:r>
      <w:r>
        <w:rPr>
          <w:rFonts w:ascii="Arial" w:hAnsi="Arial"/>
          <w:b/>
          <w:spacing w:val="55"/>
        </w:rPr>
        <w:t> </w:t>
      </w:r>
      <w:r>
        <w:rPr/>
        <w:t>Los</w:t>
      </w:r>
      <w:r>
        <w:rPr>
          <w:spacing w:val="57"/>
        </w:rPr>
        <w:t> </w:t>
      </w:r>
      <w:r>
        <w:rPr/>
        <w:t>permisos</w:t>
      </w:r>
      <w:r>
        <w:rPr>
          <w:spacing w:val="59"/>
        </w:rPr>
        <w:t> </w:t>
      </w:r>
      <w:r>
        <w:rPr/>
        <w:t>o</w:t>
      </w:r>
      <w:r>
        <w:rPr>
          <w:spacing w:val="55"/>
        </w:rPr>
        <w:t> </w:t>
      </w:r>
      <w:r>
        <w:rPr/>
        <w:t>concesiones</w:t>
      </w:r>
      <w:r>
        <w:rPr>
          <w:spacing w:val="-61"/>
        </w:rPr>
        <w:t> </w:t>
      </w:r>
      <w:r>
        <w:rPr/>
        <w:t>que el Municipio otorgue para aprovechar con determinados fines la vía pública o</w:t>
      </w:r>
      <w:r>
        <w:rPr>
          <w:spacing w:val="1"/>
        </w:rPr>
        <w:t> </w:t>
      </w:r>
      <w:r>
        <w:rPr/>
        <w:t>cualquier otro bien de uso común o destinado a un servicio público, no crearán</w:t>
      </w:r>
      <w:r>
        <w:rPr>
          <w:spacing w:val="1"/>
        </w:rPr>
        <w:t> </w:t>
      </w:r>
      <w:r>
        <w:rPr/>
        <w:t>sobre</w:t>
      </w:r>
      <w:r>
        <w:rPr>
          <w:spacing w:val="4"/>
        </w:rPr>
        <w:t> </w:t>
      </w:r>
      <w:r>
        <w:rPr/>
        <w:t>éstos,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permisionario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concesionado,</w:t>
      </w:r>
      <w:r>
        <w:rPr>
          <w:spacing w:val="5"/>
        </w:rPr>
        <w:t> </w:t>
      </w:r>
      <w:r>
        <w:rPr/>
        <w:t>ningún</w:t>
      </w:r>
      <w:r>
        <w:rPr>
          <w:spacing w:val="2"/>
        </w:rPr>
        <w:t> </w:t>
      </w:r>
      <w:r>
        <w:rPr/>
        <w:t>derecho</w:t>
      </w:r>
      <w:r>
        <w:rPr>
          <w:spacing w:val="4"/>
        </w:rPr>
        <w:t> </w:t>
      </w:r>
      <w:r>
        <w:rPr/>
        <w:t>real.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Tales permisos o concesiones serán siempre revocables y temporales, y en</w:t>
      </w:r>
      <w:r>
        <w:rPr>
          <w:spacing w:val="1"/>
        </w:rPr>
        <w:t> </w:t>
      </w:r>
      <w:r>
        <w:rPr/>
        <w:t>ningún caso podrán otorgarse con perjuicio del tránsito libre, seguro y expedito; 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colindantes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instalados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-61"/>
        </w:rPr>
        <w:t> </w:t>
      </w:r>
      <w:r>
        <w:rPr/>
        <w:t>perjuicio en general de cualquiera de los fines a que estén destinadas las vías o</w:t>
      </w:r>
      <w:r>
        <w:rPr>
          <w:spacing w:val="1"/>
        </w:rPr>
        <w:t> </w:t>
      </w:r>
      <w:r>
        <w:rPr/>
        <w:t>bienes mencionados.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/>
        <w:t>Al otorgar el permiso, la Dirección indicará el plazo para retirar o trasladar las</w:t>
      </w:r>
      <w:r>
        <w:rPr>
          <w:spacing w:val="1"/>
        </w:rPr>
        <w:t> </w:t>
      </w:r>
      <w:r>
        <w:rPr/>
        <w:t>obras o instalaciones en los espacios referidos en este artículo. Todo permiso que</w:t>
      </w:r>
      <w:r>
        <w:rPr>
          <w:spacing w:val="1"/>
        </w:rPr>
        <w:t> </w:t>
      </w:r>
      <w:r>
        <w:rPr/>
        <w:t>se</w:t>
      </w:r>
      <w:r>
        <w:rPr>
          <w:spacing w:val="19"/>
        </w:rPr>
        <w:t> </w:t>
      </w:r>
      <w:r>
        <w:rPr/>
        <w:t>expida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la</w:t>
      </w:r>
      <w:r>
        <w:rPr>
          <w:spacing w:val="20"/>
        </w:rPr>
        <w:t> </w:t>
      </w:r>
      <w:r>
        <w:rPr/>
        <w:t>ocupación</w:t>
      </w:r>
      <w:r>
        <w:rPr>
          <w:spacing w:val="19"/>
        </w:rPr>
        <w:t> </w:t>
      </w:r>
      <w:r>
        <w:rPr/>
        <w:t>o</w:t>
      </w:r>
      <w:r>
        <w:rPr>
          <w:spacing w:val="20"/>
        </w:rPr>
        <w:t> </w:t>
      </w:r>
      <w:r>
        <w:rPr/>
        <w:t>uso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vía</w:t>
      </w:r>
      <w:r>
        <w:rPr>
          <w:spacing w:val="19"/>
        </w:rPr>
        <w:t> </w:t>
      </w:r>
      <w:r>
        <w:rPr/>
        <w:t>pública,</w:t>
      </w:r>
      <w:r>
        <w:rPr>
          <w:spacing w:val="20"/>
        </w:rPr>
        <w:t> </w:t>
      </w:r>
      <w:r>
        <w:rPr/>
        <w:t>deberá</w:t>
      </w:r>
      <w:r>
        <w:rPr>
          <w:spacing w:val="19"/>
        </w:rPr>
        <w:t> </w:t>
      </w:r>
      <w:r>
        <w:rPr/>
        <w:t>observar</w:t>
      </w:r>
      <w:r>
        <w:rPr>
          <w:spacing w:val="20"/>
        </w:rPr>
        <w:t> </w:t>
      </w:r>
      <w:r>
        <w:rPr/>
        <w:t>lo</w:t>
      </w:r>
      <w:r>
        <w:rPr>
          <w:spacing w:val="20"/>
        </w:rPr>
        <w:t> </w:t>
      </w:r>
      <w:r>
        <w:rPr/>
        <w:t>permitido</w:t>
      </w:r>
      <w:r>
        <w:rPr>
          <w:spacing w:val="-62"/>
        </w:rPr>
        <w:t> </w:t>
      </w:r>
      <w:r>
        <w:rPr/>
        <w:t>en este</w:t>
      </w:r>
      <w:r>
        <w:rPr>
          <w:spacing w:val="-1"/>
        </w:rPr>
        <w:t> </w:t>
      </w:r>
      <w:r>
        <w:rPr/>
        <w:t>Reglamento.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spacing w:before="139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N</w:t>
      </w:r>
      <w:r>
        <w:rPr>
          <w:rFonts w:ascii="Arial" w:hAnsi="Arial"/>
          <w:b/>
          <w:sz w:val="18"/>
        </w:rPr>
        <w:t>ORMAS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VÍA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ESPACIOS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PÚBLICOS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Heading1"/>
        <w:rPr>
          <w:rFonts w:ascii="Arial MT" w:hAnsi="Arial MT"/>
          <w:b w:val="0"/>
        </w:rPr>
      </w:pPr>
      <w:r>
        <w:rPr/>
        <w:t>Artículo</w:t>
      </w:r>
      <w:r>
        <w:rPr>
          <w:spacing w:val="58"/>
        </w:rPr>
        <w:t> </w:t>
      </w:r>
      <w:r>
        <w:rPr/>
        <w:t>66.</w:t>
      </w:r>
      <w:r>
        <w:rPr>
          <w:spacing w:val="61"/>
        </w:rPr>
        <w:t> </w:t>
      </w:r>
      <w:r>
        <w:rPr/>
        <w:t>OCUPACIÓN</w:t>
      </w:r>
      <w:r>
        <w:rPr>
          <w:spacing w:val="62"/>
        </w:rPr>
        <w:t> </w:t>
      </w:r>
      <w:r>
        <w:rPr/>
        <w:t>DE</w:t>
      </w:r>
      <w:r>
        <w:rPr>
          <w:spacing w:val="59"/>
        </w:rPr>
        <w:t> </w:t>
      </w:r>
      <w:r>
        <w:rPr/>
        <w:t>LA</w:t>
      </w:r>
      <w:r>
        <w:rPr>
          <w:spacing w:val="61"/>
        </w:rPr>
        <w:t> </w:t>
      </w:r>
      <w:r>
        <w:rPr/>
        <w:t>VÍA</w:t>
      </w:r>
      <w:r>
        <w:rPr>
          <w:spacing w:val="61"/>
        </w:rPr>
        <w:t> </w:t>
      </w:r>
      <w:r>
        <w:rPr/>
        <w:t>Y</w:t>
      </w:r>
      <w:r>
        <w:rPr>
          <w:spacing w:val="61"/>
        </w:rPr>
        <w:t> </w:t>
      </w:r>
      <w:r>
        <w:rPr/>
        <w:t>ESPACIOS</w:t>
      </w:r>
      <w:r>
        <w:rPr>
          <w:spacing w:val="62"/>
        </w:rPr>
        <w:t> </w:t>
      </w:r>
      <w:r>
        <w:rPr/>
        <w:t>PÚBLICOS.</w:t>
      </w:r>
      <w:r>
        <w:rPr>
          <w:spacing w:val="55"/>
        </w:rPr>
        <w:t> </w:t>
      </w:r>
      <w:r>
        <w:rPr>
          <w:rFonts w:ascii="Arial MT" w:hAnsi="Arial MT"/>
          <w:b w:val="0"/>
        </w:rPr>
        <w:t>En</w:t>
      </w:r>
      <w:r>
        <w:rPr>
          <w:rFonts w:ascii="Arial MT" w:hAnsi="Arial MT"/>
          <w:b w:val="0"/>
          <w:spacing w:val="61"/>
        </w:rPr>
        <w:t> </w:t>
      </w:r>
      <w:r>
        <w:rPr>
          <w:rFonts w:ascii="Arial MT" w:hAnsi="Arial MT"/>
          <w:b w:val="0"/>
        </w:rPr>
        <w:t>las</w:t>
      </w:r>
    </w:p>
    <w:p>
      <w:pPr>
        <w:pStyle w:val="BodyText"/>
        <w:spacing w:line="364" w:lineRule="auto" w:before="137"/>
        <w:ind w:left="974" w:right="1654"/>
        <w:jc w:val="both"/>
      </w:pPr>
      <w:r>
        <w:rPr/>
        <w:t>obras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instalaciones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/>
        <w:t>ocupen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vía</w:t>
      </w:r>
      <w:r>
        <w:rPr>
          <w:spacing w:val="46"/>
        </w:rPr>
        <w:t> </w:t>
      </w:r>
      <w:r>
        <w:rPr/>
        <w:t>y</w:t>
      </w:r>
      <w:r>
        <w:rPr>
          <w:spacing w:val="42"/>
        </w:rPr>
        <w:t> </w:t>
      </w:r>
      <w:r>
        <w:rPr/>
        <w:t>en</w:t>
      </w:r>
      <w:r>
        <w:rPr>
          <w:spacing w:val="45"/>
        </w:rPr>
        <w:t> </w:t>
      </w:r>
      <w:r>
        <w:rPr/>
        <w:t>los</w:t>
      </w:r>
      <w:r>
        <w:rPr>
          <w:spacing w:val="43"/>
        </w:rPr>
        <w:t> </w:t>
      </w:r>
      <w:r>
        <w:rPr/>
        <w:t>espacios</w:t>
      </w:r>
      <w:r>
        <w:rPr>
          <w:spacing w:val="44"/>
        </w:rPr>
        <w:t> </w:t>
      </w:r>
      <w:r>
        <w:rPr/>
        <w:t>públicos,</w:t>
      </w:r>
      <w:r>
        <w:rPr>
          <w:spacing w:val="44"/>
        </w:rPr>
        <w:t> </w:t>
      </w:r>
      <w:r>
        <w:rPr/>
        <w:t>ejecutadas</w:t>
      </w:r>
      <w:r>
        <w:rPr>
          <w:spacing w:val="-62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procederá</w:t>
      </w:r>
      <w:r>
        <w:rPr>
          <w:spacing w:val="63"/>
        </w:rPr>
        <w:t> </w:t>
      </w:r>
      <w:r>
        <w:rPr/>
        <w:t>a</w:t>
      </w:r>
      <w:r>
        <w:rPr>
          <w:spacing w:val="1"/>
        </w:rPr>
        <w:t> </w:t>
      </w:r>
      <w:r>
        <w:rPr/>
        <w:t>elaborar un contrato de arrendamiento y fijar una renta por el tiempo que dure la</w:t>
      </w:r>
      <w:r>
        <w:rPr>
          <w:spacing w:val="1"/>
        </w:rPr>
        <w:t> </w:t>
      </w:r>
      <w:r>
        <w:rPr/>
        <w:t>ocupación,</w:t>
      </w:r>
      <w:r>
        <w:rPr>
          <w:spacing w:val="1"/>
        </w:rPr>
        <w:t> </w:t>
      </w:r>
      <w:r>
        <w:rPr/>
        <w:t>cuyo</w:t>
      </w:r>
      <w:r>
        <w:rPr>
          <w:spacing w:val="2"/>
        </w:rPr>
        <w:t> </w:t>
      </w:r>
      <w:r>
        <w:rPr/>
        <w:t>monto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cubierto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Tesorería</w:t>
      </w:r>
      <w:r>
        <w:rPr>
          <w:spacing w:val="2"/>
        </w:rPr>
        <w:t> </w:t>
      </w:r>
      <w:r>
        <w:rPr/>
        <w:t>Municipal.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/>
        <w:t>En</w:t>
      </w:r>
      <w:r>
        <w:rPr>
          <w:spacing w:val="1"/>
        </w:rPr>
        <w:t> </w:t>
      </w:r>
      <w:r>
        <w:rPr/>
        <w:t>su caso, ordenará el retiro</w:t>
      </w:r>
      <w:r>
        <w:rPr>
          <w:spacing w:val="1"/>
        </w:rPr>
        <w:t> </w:t>
      </w:r>
      <w:r>
        <w:rPr/>
        <w:t>o demolición de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porción de la obra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invada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propietario,</w:t>
      </w:r>
      <w:r>
        <w:rPr>
          <w:spacing w:val="3"/>
        </w:rPr>
        <w:t> </w:t>
      </w:r>
      <w:r>
        <w:rPr/>
        <w:t>cuando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los realice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 plazo</w:t>
      </w:r>
      <w:r>
        <w:rPr>
          <w:spacing w:val="1"/>
        </w:rPr>
        <w:t> </w:t>
      </w:r>
      <w:r>
        <w:rPr/>
        <w:t>fijado.</w:t>
      </w:r>
    </w:p>
    <w:p>
      <w:pPr>
        <w:pStyle w:val="BodyText"/>
        <w:ind w:left="0"/>
        <w:rPr>
          <w:sz w:val="35"/>
        </w:rPr>
      </w:pPr>
    </w:p>
    <w:p>
      <w:pPr>
        <w:pStyle w:val="Heading1"/>
        <w:spacing w:before="1"/>
      </w:pPr>
      <w:r>
        <w:rPr/>
        <w:t>Artículo</w:t>
      </w:r>
      <w:r>
        <w:rPr>
          <w:spacing w:val="6"/>
        </w:rPr>
        <w:t> </w:t>
      </w:r>
      <w:r>
        <w:rPr/>
        <w:t>67.</w:t>
      </w:r>
      <w:r>
        <w:rPr>
          <w:spacing w:val="71"/>
        </w:rPr>
        <w:t> </w:t>
      </w:r>
      <w:r>
        <w:rPr/>
        <w:t>OBRAS</w:t>
      </w:r>
      <w:r>
        <w:rPr>
          <w:spacing w:val="72"/>
        </w:rPr>
        <w:t> </w:t>
      </w:r>
      <w:r>
        <w:rPr/>
        <w:t>Y</w:t>
      </w:r>
      <w:r>
        <w:rPr>
          <w:spacing w:val="72"/>
        </w:rPr>
        <w:t> </w:t>
      </w:r>
      <w:r>
        <w:rPr/>
        <w:t>PROHIBICIONES</w:t>
      </w:r>
      <w:r>
        <w:rPr>
          <w:spacing w:val="69"/>
        </w:rPr>
        <w:t> </w:t>
      </w:r>
      <w:r>
        <w:rPr/>
        <w:t>EN</w:t>
      </w:r>
      <w:r>
        <w:rPr>
          <w:spacing w:val="72"/>
        </w:rPr>
        <w:t> </w:t>
      </w:r>
      <w:r>
        <w:rPr/>
        <w:t>LA</w:t>
      </w:r>
      <w:r>
        <w:rPr>
          <w:spacing w:val="70"/>
        </w:rPr>
        <w:t> </w:t>
      </w:r>
      <w:r>
        <w:rPr/>
        <w:t>VÍA</w:t>
      </w:r>
      <w:r>
        <w:rPr>
          <w:spacing w:val="71"/>
        </w:rPr>
        <w:t> </w:t>
      </w:r>
      <w:r>
        <w:rPr/>
        <w:t>PÚBLICA</w:t>
      </w:r>
      <w:r>
        <w:rPr>
          <w:spacing w:val="70"/>
        </w:rPr>
        <w:t> </w:t>
      </w:r>
      <w:r>
        <w:rPr/>
        <w:t>Y</w:t>
      </w:r>
      <w:r>
        <w:rPr>
          <w:spacing w:val="72"/>
        </w:rPr>
        <w:t> </w:t>
      </w:r>
      <w:r>
        <w:rPr/>
        <w:t>LOS</w:t>
      </w:r>
    </w:p>
    <w:p>
      <w:pPr>
        <w:pStyle w:val="BodyText"/>
        <w:spacing w:line="364" w:lineRule="auto" w:before="137"/>
        <w:ind w:left="974" w:right="1655"/>
      </w:pPr>
      <w:r>
        <w:rPr>
          <w:rFonts w:ascii="Arial" w:hAnsi="Arial"/>
          <w:b/>
        </w:rPr>
        <w:t>ESPACIOS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PÚBLICOS.</w:t>
      </w:r>
      <w:r>
        <w:rPr>
          <w:rFonts w:ascii="Arial" w:hAnsi="Arial"/>
          <w:b/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obras</w:t>
      </w:r>
      <w:r>
        <w:rPr>
          <w:spacing w:val="15"/>
        </w:rPr>
        <w:t> </w:t>
      </w:r>
      <w:r>
        <w:rPr/>
        <w:t>permitidas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7"/>
        </w:rPr>
        <w:t> </w:t>
      </w:r>
      <w:r>
        <w:rPr/>
        <w:t>prohibiciones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vía</w:t>
      </w:r>
      <w:r>
        <w:rPr>
          <w:spacing w:val="16"/>
        </w:rPr>
        <w:t> </w:t>
      </w:r>
      <w:r>
        <w:rPr/>
        <w:t>pública</w:t>
      </w:r>
      <w:r>
        <w:rPr>
          <w:spacing w:val="-61"/>
        </w:rPr>
        <w:t> </w:t>
      </w:r>
      <w:r>
        <w:rPr/>
        <w:t>se sujetarán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normas:</w:t>
      </w:r>
    </w:p>
    <w:p>
      <w:pPr>
        <w:pStyle w:val="BodyText"/>
        <w:spacing w:before="1"/>
        <w:ind w:left="1526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requiere</w:t>
      </w:r>
      <w:r>
        <w:rPr>
          <w:spacing w:val="4"/>
        </w:rPr>
        <w:t> </w:t>
      </w:r>
      <w:r>
        <w:rPr/>
        <w:t>autorización</w:t>
      </w:r>
      <w:r>
        <w:rPr>
          <w:spacing w:val="6"/>
        </w:rPr>
        <w:t> </w:t>
      </w:r>
      <w:r>
        <w:rPr/>
        <w:t>expresa</w:t>
      </w:r>
      <w:r>
        <w:rPr>
          <w:spacing w:val="8"/>
        </w:rPr>
        <w:t> </w:t>
      </w:r>
      <w:r>
        <w:rPr/>
        <w:t>del</w:t>
      </w:r>
      <w:r>
        <w:rPr>
          <w:spacing w:val="4"/>
        </w:rPr>
        <w:t> </w:t>
      </w:r>
      <w:r>
        <w:rPr/>
        <w:t>Municipio</w:t>
      </w:r>
      <w:r>
        <w:rPr>
          <w:spacing w:val="5"/>
        </w:rPr>
        <w:t> </w:t>
      </w:r>
      <w:r>
        <w:rPr/>
        <w:t>para:</w:t>
      </w:r>
    </w:p>
    <w:p>
      <w:pPr>
        <w:pStyle w:val="ListParagraph"/>
        <w:numPr>
          <w:ilvl w:val="0"/>
          <w:numId w:val="182"/>
        </w:numPr>
        <w:tabs>
          <w:tab w:pos="1745" w:val="left" w:leader="none"/>
        </w:tabs>
        <w:spacing w:line="364" w:lineRule="auto" w:before="139" w:after="0"/>
        <w:ind w:left="974" w:right="1653" w:firstLine="552"/>
        <w:jc w:val="left"/>
        <w:rPr>
          <w:sz w:val="23"/>
        </w:rPr>
      </w:pPr>
      <w:r>
        <w:rPr>
          <w:sz w:val="23"/>
        </w:rPr>
        <w:t>Realizar</w:t>
      </w:r>
      <w:r>
        <w:rPr>
          <w:spacing w:val="29"/>
          <w:sz w:val="23"/>
        </w:rPr>
        <w:t> </w:t>
      </w:r>
      <w:r>
        <w:rPr>
          <w:sz w:val="23"/>
        </w:rPr>
        <w:t>obras,</w:t>
      </w:r>
      <w:r>
        <w:rPr>
          <w:spacing w:val="30"/>
          <w:sz w:val="23"/>
        </w:rPr>
        <w:t> </w:t>
      </w:r>
      <w:r>
        <w:rPr>
          <w:sz w:val="23"/>
        </w:rPr>
        <w:t>modificaciones</w:t>
      </w:r>
      <w:r>
        <w:rPr>
          <w:spacing w:val="30"/>
          <w:sz w:val="23"/>
        </w:rPr>
        <w:t> </w:t>
      </w:r>
      <w:r>
        <w:rPr>
          <w:sz w:val="23"/>
        </w:rPr>
        <w:t>o</w:t>
      </w:r>
      <w:r>
        <w:rPr>
          <w:spacing w:val="30"/>
          <w:sz w:val="23"/>
        </w:rPr>
        <w:t> </w:t>
      </w:r>
      <w:r>
        <w:rPr>
          <w:sz w:val="23"/>
        </w:rPr>
        <w:t>reparaciones</w:t>
      </w:r>
      <w:r>
        <w:rPr>
          <w:spacing w:val="31"/>
          <w:sz w:val="23"/>
        </w:rPr>
        <w:t> </w:t>
      </w:r>
      <w:r>
        <w:rPr>
          <w:sz w:val="23"/>
        </w:rPr>
        <w:t>en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vía</w:t>
      </w:r>
      <w:r>
        <w:rPr>
          <w:spacing w:val="30"/>
          <w:sz w:val="23"/>
        </w:rPr>
        <w:t> </w:t>
      </w:r>
      <w:r>
        <w:rPr>
          <w:sz w:val="23"/>
        </w:rPr>
        <w:t>y</w:t>
      </w:r>
      <w:r>
        <w:rPr>
          <w:spacing w:val="29"/>
          <w:sz w:val="23"/>
        </w:rPr>
        <w:t> </w:t>
      </w:r>
      <w:r>
        <w:rPr>
          <w:sz w:val="23"/>
        </w:rPr>
        <w:t>en</w:t>
      </w:r>
      <w:r>
        <w:rPr>
          <w:spacing w:val="31"/>
          <w:sz w:val="23"/>
        </w:rPr>
        <w:t> </w:t>
      </w:r>
      <w:r>
        <w:rPr>
          <w:sz w:val="23"/>
        </w:rPr>
        <w:t>los</w:t>
      </w:r>
      <w:r>
        <w:rPr>
          <w:spacing w:val="31"/>
          <w:sz w:val="23"/>
        </w:rPr>
        <w:t> </w:t>
      </w:r>
      <w:r>
        <w:rPr>
          <w:sz w:val="23"/>
        </w:rPr>
        <w:t>espacios</w:t>
      </w:r>
      <w:r>
        <w:rPr>
          <w:spacing w:val="-61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82"/>
        </w:numPr>
        <w:tabs>
          <w:tab w:pos="1795" w:val="left" w:leader="none"/>
          <w:tab w:pos="3946" w:val="left" w:leader="none"/>
        </w:tabs>
        <w:spacing w:line="364" w:lineRule="auto" w:before="1" w:after="0"/>
        <w:ind w:left="974" w:right="1653" w:firstLine="552"/>
        <w:jc w:val="left"/>
        <w:rPr>
          <w:sz w:val="23"/>
        </w:rPr>
      </w:pPr>
      <w:r>
        <w:rPr>
          <w:sz w:val="23"/>
        </w:rPr>
        <w:t>Ocupar</w:t>
      </w:r>
      <w:r>
        <w:rPr>
          <w:spacing w:val="14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vía</w:t>
      </w:r>
      <w:r>
        <w:rPr>
          <w:spacing w:val="14"/>
          <w:sz w:val="23"/>
        </w:rPr>
        <w:t> </w:t>
      </w:r>
      <w:r>
        <w:rPr>
          <w:sz w:val="23"/>
        </w:rPr>
        <w:t>o</w:t>
      </w:r>
      <w:r>
        <w:rPr>
          <w:spacing w:val="14"/>
          <w:sz w:val="23"/>
        </w:rPr>
        <w:t> </w:t>
      </w:r>
      <w:r>
        <w:rPr>
          <w:sz w:val="23"/>
        </w:rPr>
        <w:t>los</w:t>
      </w:r>
      <w:r>
        <w:rPr>
          <w:spacing w:val="14"/>
          <w:sz w:val="23"/>
        </w:rPr>
        <w:t> </w:t>
      </w:r>
      <w:r>
        <w:rPr>
          <w:sz w:val="23"/>
        </w:rPr>
        <w:t>espacios</w:t>
      </w:r>
      <w:r>
        <w:rPr>
          <w:spacing w:val="14"/>
          <w:sz w:val="23"/>
        </w:rPr>
        <w:t> </w:t>
      </w:r>
      <w:r>
        <w:rPr>
          <w:sz w:val="23"/>
        </w:rPr>
        <w:t>públicos</w:t>
      </w:r>
      <w:r>
        <w:rPr>
          <w:spacing w:val="14"/>
          <w:sz w:val="23"/>
        </w:rPr>
        <w:t> </w:t>
      </w:r>
      <w:r>
        <w:rPr>
          <w:sz w:val="23"/>
        </w:rPr>
        <w:t>con</w:t>
      </w:r>
      <w:r>
        <w:rPr>
          <w:spacing w:val="12"/>
          <w:sz w:val="23"/>
        </w:rPr>
        <w:t> </w:t>
      </w:r>
      <w:r>
        <w:rPr>
          <w:sz w:val="23"/>
        </w:rPr>
        <w:t>instalaciones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servicio</w:t>
      </w:r>
      <w:r>
        <w:rPr>
          <w:spacing w:val="14"/>
          <w:sz w:val="23"/>
        </w:rPr>
        <w:t> </w:t>
      </w:r>
      <w:r>
        <w:rPr>
          <w:sz w:val="23"/>
        </w:rPr>
        <w:t>público</w:t>
      </w:r>
      <w:r>
        <w:rPr>
          <w:spacing w:val="-60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con</w:t>
      </w:r>
      <w:r>
        <w:rPr>
          <w:spacing w:val="8"/>
          <w:sz w:val="23"/>
        </w:rPr>
        <w:t> </w:t>
      </w:r>
      <w:r>
        <w:rPr>
          <w:sz w:val="23"/>
        </w:rPr>
        <w:t>construcciones</w:t>
        <w:tab/>
        <w:t>provisionales.</w:t>
      </w:r>
    </w:p>
    <w:p>
      <w:pPr>
        <w:pStyle w:val="ListParagraph"/>
        <w:numPr>
          <w:ilvl w:val="0"/>
          <w:numId w:val="182"/>
        </w:numPr>
        <w:tabs>
          <w:tab w:pos="1867" w:val="left" w:leader="none"/>
        </w:tabs>
        <w:spacing w:line="364" w:lineRule="auto" w:before="1" w:after="0"/>
        <w:ind w:left="974" w:right="1655" w:firstLine="552"/>
        <w:jc w:val="left"/>
        <w:rPr>
          <w:sz w:val="23"/>
        </w:rPr>
      </w:pPr>
      <w:r>
        <w:rPr>
          <w:sz w:val="23"/>
        </w:rPr>
        <w:t>Romper</w:t>
      </w:r>
      <w:r>
        <w:rPr>
          <w:spacing w:val="19"/>
          <w:sz w:val="23"/>
        </w:rPr>
        <w:t> </w:t>
      </w:r>
      <w:r>
        <w:rPr>
          <w:sz w:val="23"/>
        </w:rPr>
        <w:t>el</w:t>
      </w:r>
      <w:r>
        <w:rPr>
          <w:spacing w:val="19"/>
          <w:sz w:val="23"/>
        </w:rPr>
        <w:t> </w:t>
      </w:r>
      <w:r>
        <w:rPr>
          <w:sz w:val="23"/>
        </w:rPr>
        <w:t>pavimento,</w:t>
      </w:r>
      <w:r>
        <w:rPr>
          <w:spacing w:val="20"/>
          <w:sz w:val="23"/>
        </w:rPr>
        <w:t> </w:t>
      </w:r>
      <w:r>
        <w:rPr>
          <w:sz w:val="23"/>
        </w:rPr>
        <w:t>o</w:t>
      </w:r>
      <w:r>
        <w:rPr>
          <w:spacing w:val="20"/>
          <w:sz w:val="23"/>
        </w:rPr>
        <w:t> </w:t>
      </w:r>
      <w:r>
        <w:rPr>
          <w:sz w:val="23"/>
        </w:rPr>
        <w:t>hacer</w:t>
      </w:r>
      <w:r>
        <w:rPr>
          <w:spacing w:val="18"/>
          <w:sz w:val="23"/>
        </w:rPr>
        <w:t> </w:t>
      </w:r>
      <w:r>
        <w:rPr>
          <w:sz w:val="23"/>
        </w:rPr>
        <w:t>cortes</w:t>
      </w:r>
      <w:r>
        <w:rPr>
          <w:spacing w:val="19"/>
          <w:sz w:val="23"/>
        </w:rPr>
        <w:t> </w:t>
      </w:r>
      <w:r>
        <w:rPr>
          <w:sz w:val="23"/>
        </w:rPr>
        <w:t>en</w:t>
      </w:r>
      <w:r>
        <w:rPr>
          <w:spacing w:val="19"/>
          <w:sz w:val="23"/>
        </w:rPr>
        <w:t> </w:t>
      </w:r>
      <w:r>
        <w:rPr>
          <w:sz w:val="23"/>
        </w:rPr>
        <w:t>las</w:t>
      </w:r>
      <w:r>
        <w:rPr>
          <w:spacing w:val="19"/>
          <w:sz w:val="23"/>
        </w:rPr>
        <w:t> </w:t>
      </w:r>
      <w:r>
        <w:rPr>
          <w:sz w:val="23"/>
        </w:rPr>
        <w:t>aceras</w:t>
      </w:r>
      <w:r>
        <w:rPr>
          <w:spacing w:val="20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guarniciones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vías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espacios</w:t>
      </w:r>
      <w:r>
        <w:rPr>
          <w:spacing w:val="3"/>
          <w:sz w:val="23"/>
        </w:rPr>
        <w:t> </w:t>
      </w:r>
      <w:r>
        <w:rPr>
          <w:sz w:val="23"/>
        </w:rPr>
        <w:t>públicos,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obras</w:t>
      </w:r>
      <w:r>
        <w:rPr>
          <w:spacing w:val="2"/>
          <w:sz w:val="23"/>
        </w:rPr>
        <w:t> </w:t>
      </w:r>
      <w:r>
        <w:rPr>
          <w:sz w:val="23"/>
        </w:rPr>
        <w:t>públicas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2"/>
          <w:sz w:val="23"/>
        </w:rPr>
        <w:t> </w:t>
      </w:r>
      <w:r>
        <w:rPr>
          <w:sz w:val="23"/>
        </w:rPr>
        <w:t>privadas.</w:t>
      </w:r>
    </w:p>
    <w:p>
      <w:pPr>
        <w:pStyle w:val="ListParagraph"/>
        <w:numPr>
          <w:ilvl w:val="0"/>
          <w:numId w:val="182"/>
        </w:numPr>
        <w:tabs>
          <w:tab w:pos="1880" w:val="left" w:leader="none"/>
        </w:tabs>
        <w:spacing w:line="240" w:lineRule="auto" w:before="2" w:after="0"/>
        <w:ind w:left="1879" w:right="0" w:hanging="354"/>
        <w:jc w:val="left"/>
        <w:rPr>
          <w:sz w:val="23"/>
        </w:rPr>
      </w:pPr>
      <w:r>
        <w:rPr>
          <w:sz w:val="23"/>
        </w:rPr>
        <w:t>Construir</w:t>
      </w:r>
      <w:r>
        <w:rPr>
          <w:spacing w:val="8"/>
          <w:sz w:val="23"/>
        </w:rPr>
        <w:t> </w:t>
      </w:r>
      <w:r>
        <w:rPr>
          <w:sz w:val="23"/>
        </w:rPr>
        <w:t>instalaciones</w:t>
      </w:r>
      <w:r>
        <w:rPr>
          <w:spacing w:val="8"/>
          <w:sz w:val="23"/>
        </w:rPr>
        <w:t> </w:t>
      </w:r>
      <w:r>
        <w:rPr>
          <w:sz w:val="23"/>
        </w:rPr>
        <w:t>subterráneas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8"/>
          <w:sz w:val="23"/>
        </w:rPr>
        <w:t> </w:t>
      </w:r>
      <w:r>
        <w:rPr>
          <w:sz w:val="23"/>
        </w:rPr>
        <w:t>aéreas.</w:t>
      </w:r>
    </w:p>
    <w:p>
      <w:pPr>
        <w:pStyle w:val="ListParagraph"/>
        <w:numPr>
          <w:ilvl w:val="0"/>
          <w:numId w:val="182"/>
        </w:numPr>
        <w:tabs>
          <w:tab w:pos="1932" w:val="left" w:leader="none"/>
        </w:tabs>
        <w:spacing w:line="364" w:lineRule="auto" w:before="137" w:after="0"/>
        <w:ind w:left="974" w:right="1652" w:firstLine="552"/>
        <w:jc w:val="both"/>
        <w:rPr>
          <w:sz w:val="23"/>
        </w:rPr>
      </w:pPr>
      <w:r>
        <w:rPr>
          <w:sz w:val="23"/>
        </w:rPr>
        <w:t>Efectuar</w:t>
      </w:r>
      <w:r>
        <w:rPr>
          <w:spacing w:val="1"/>
          <w:sz w:val="23"/>
        </w:rPr>
        <w:t> </w:t>
      </w:r>
      <w:r>
        <w:rPr>
          <w:sz w:val="23"/>
        </w:rPr>
        <w:t>labores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mantenimiento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aéreas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sz w:val="23"/>
        </w:rPr>
        <w:t>subterráneas.</w:t>
      </w:r>
    </w:p>
    <w:p>
      <w:pPr>
        <w:pStyle w:val="ListParagraph"/>
        <w:numPr>
          <w:ilvl w:val="0"/>
          <w:numId w:val="182"/>
        </w:numPr>
        <w:tabs>
          <w:tab w:pos="1958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Colocar</w:t>
      </w:r>
      <w:r>
        <w:rPr>
          <w:spacing w:val="1"/>
          <w:sz w:val="23"/>
        </w:rPr>
        <w:t> </w:t>
      </w:r>
      <w:r>
        <w:rPr>
          <w:sz w:val="23"/>
        </w:rPr>
        <w:t>postes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kioscos</w:t>
      </w:r>
      <w:r>
        <w:rPr>
          <w:spacing w:val="1"/>
          <w:sz w:val="23"/>
        </w:rPr>
        <w:t> </w:t>
      </w:r>
      <w:r>
        <w:rPr>
          <w:sz w:val="23"/>
        </w:rPr>
        <w:t>publicitarios,</w:t>
      </w:r>
      <w:r>
        <w:rPr>
          <w:spacing w:val="1"/>
          <w:sz w:val="23"/>
        </w:rPr>
        <w:t> </w:t>
      </w:r>
      <w:r>
        <w:rPr>
          <w:sz w:val="23"/>
        </w:rPr>
        <w:t>instalar</w:t>
      </w:r>
      <w:r>
        <w:rPr>
          <w:spacing w:val="1"/>
          <w:sz w:val="23"/>
        </w:rPr>
        <w:t> </w:t>
      </w:r>
      <w:r>
        <w:rPr>
          <w:sz w:val="23"/>
        </w:rPr>
        <w:t>aparatos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63"/>
          <w:sz w:val="23"/>
        </w:rPr>
        <w:t> </w:t>
      </w:r>
      <w:r>
        <w:rPr>
          <w:sz w:val="23"/>
        </w:rPr>
        <w:t>botes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basura,</w:t>
      </w:r>
      <w:r>
        <w:rPr>
          <w:spacing w:val="1"/>
          <w:sz w:val="23"/>
        </w:rPr>
        <w:t> </w:t>
      </w:r>
      <w:r>
        <w:rPr>
          <w:sz w:val="23"/>
        </w:rPr>
        <w:t>rótulos</w:t>
      </w:r>
      <w:r>
        <w:rPr>
          <w:spacing w:val="1"/>
          <w:sz w:val="23"/>
        </w:rPr>
        <w:t> </w:t>
      </w:r>
      <w:r>
        <w:rPr>
          <w:sz w:val="23"/>
        </w:rPr>
        <w:t>de señales</w:t>
      </w:r>
      <w:r>
        <w:rPr>
          <w:spacing w:val="1"/>
          <w:sz w:val="23"/>
        </w:rPr>
        <w:t> </w:t>
      </w:r>
      <w:r>
        <w:rPr>
          <w:sz w:val="23"/>
        </w:rPr>
        <w:t>de tránsito</w:t>
      </w:r>
      <w:r>
        <w:rPr>
          <w:spacing w:val="1"/>
          <w:sz w:val="23"/>
        </w:rPr>
        <w:t> </w:t>
      </w:r>
      <w:r>
        <w:rPr>
          <w:sz w:val="23"/>
        </w:rPr>
        <w:t>y postes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instalaciones aéreas, topes,</w:t>
      </w:r>
      <w:r>
        <w:rPr>
          <w:spacing w:val="1"/>
          <w:sz w:val="23"/>
        </w:rPr>
        <w:t> </w:t>
      </w:r>
      <w:r>
        <w:rPr>
          <w:sz w:val="23"/>
        </w:rPr>
        <w:t>boyas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2"/>
          <w:sz w:val="23"/>
        </w:rPr>
        <w:t> </w:t>
      </w:r>
      <w:r>
        <w:rPr>
          <w:sz w:val="23"/>
        </w:rPr>
        <w:t>cualquier</w:t>
      </w:r>
      <w:r>
        <w:rPr>
          <w:spacing w:val="3"/>
          <w:sz w:val="23"/>
        </w:rPr>
        <w:t> </w:t>
      </w:r>
      <w:r>
        <w:rPr>
          <w:sz w:val="23"/>
        </w:rPr>
        <w:t>otro</w:t>
      </w:r>
      <w:r>
        <w:rPr>
          <w:spacing w:val="3"/>
          <w:sz w:val="23"/>
        </w:rPr>
        <w:t> </w:t>
      </w:r>
      <w:r>
        <w:rPr>
          <w:sz w:val="23"/>
        </w:rPr>
        <w:t>objeto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entorpezca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libre</w:t>
      </w:r>
      <w:r>
        <w:rPr>
          <w:spacing w:val="4"/>
          <w:sz w:val="23"/>
        </w:rPr>
        <w:t> </w:t>
      </w:r>
      <w:r>
        <w:rPr>
          <w:sz w:val="23"/>
        </w:rPr>
        <w:t>paso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arroyos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aceras.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El</w:t>
      </w:r>
      <w:r>
        <w:rPr>
          <w:spacing w:val="41"/>
        </w:rPr>
        <w:t> </w:t>
      </w:r>
      <w:r>
        <w:rPr/>
        <w:t>Municipio,</w:t>
      </w:r>
      <w:r>
        <w:rPr>
          <w:spacing w:val="42"/>
        </w:rPr>
        <w:t> </w:t>
      </w:r>
      <w:r>
        <w:rPr/>
        <w:t>al</w:t>
      </w:r>
      <w:r>
        <w:rPr>
          <w:spacing w:val="42"/>
        </w:rPr>
        <w:t> </w:t>
      </w:r>
      <w:r>
        <w:rPr/>
        <w:t>otorgar</w:t>
      </w:r>
      <w:r>
        <w:rPr>
          <w:spacing w:val="43"/>
        </w:rPr>
        <w:t> </w:t>
      </w:r>
      <w:r>
        <w:rPr/>
        <w:t>autorización</w:t>
      </w:r>
      <w:r>
        <w:rPr>
          <w:spacing w:val="41"/>
        </w:rPr>
        <w:t> </w:t>
      </w:r>
      <w:r>
        <w:rPr/>
        <w:t>para</w:t>
      </w:r>
      <w:r>
        <w:rPr>
          <w:spacing w:val="41"/>
        </w:rPr>
        <w:t> </w:t>
      </w:r>
      <w:r>
        <w:rPr/>
        <w:t>las</w:t>
      </w:r>
      <w:r>
        <w:rPr>
          <w:spacing w:val="43"/>
        </w:rPr>
        <w:t> </w:t>
      </w:r>
      <w:r>
        <w:rPr/>
        <w:t>obras</w:t>
      </w:r>
      <w:r>
        <w:rPr>
          <w:spacing w:val="42"/>
        </w:rPr>
        <w:t> </w:t>
      </w:r>
      <w:r>
        <w:rPr/>
        <w:t>mencionadas,</w:t>
      </w:r>
      <w:r>
        <w:rPr>
          <w:spacing w:val="42"/>
        </w:rPr>
        <w:t> </w:t>
      </w:r>
      <w:r>
        <w:rPr/>
        <w:t>señalará</w:t>
      </w:r>
      <w:r>
        <w:rPr>
          <w:spacing w:val="1"/>
        </w:rPr>
        <w:t> </w:t>
      </w:r>
      <w:r>
        <w:rPr/>
        <w:t>en</w:t>
      </w:r>
      <w:r>
        <w:rPr>
          <w:spacing w:val="17"/>
        </w:rPr>
        <w:t> </w:t>
      </w:r>
      <w:r>
        <w:rPr/>
        <w:t>cada</w:t>
      </w:r>
      <w:r>
        <w:rPr>
          <w:spacing w:val="17"/>
        </w:rPr>
        <w:t> </w:t>
      </w:r>
      <w:r>
        <w:rPr/>
        <w:t>caso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condiciones</w:t>
      </w:r>
      <w:r>
        <w:rPr>
          <w:spacing w:val="17"/>
        </w:rPr>
        <w:t> </w:t>
      </w:r>
      <w:r>
        <w:rPr/>
        <w:t>bajo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cuales</w:t>
      </w:r>
      <w:r>
        <w:rPr>
          <w:spacing w:val="17"/>
        </w:rPr>
        <w:t> </w:t>
      </w:r>
      <w:r>
        <w:rPr/>
        <w:t>se</w:t>
      </w:r>
      <w:r>
        <w:rPr>
          <w:spacing w:val="14"/>
        </w:rPr>
        <w:t> </w:t>
      </w:r>
      <w:r>
        <w:rPr/>
        <w:t>concede,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modo</w:t>
      </w:r>
      <w:r>
        <w:rPr>
          <w:spacing w:val="15"/>
        </w:rPr>
        <w:t> </w:t>
      </w:r>
      <w:r>
        <w:rPr/>
        <w:t>que</w:t>
      </w:r>
      <w:r>
        <w:rPr>
          <w:spacing w:val="18"/>
        </w:rPr>
        <w:t> </w:t>
      </w:r>
      <w:r>
        <w:rPr/>
        <w:t>al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  <w:jc w:val="both"/>
      </w:pPr>
      <w:r>
        <w:rPr/>
        <w:t>ejecutarse los trabajos, sólo se interrumpa el funcionamiento de la vía o espacio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y por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necesario.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solicitante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terceros,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 daño provocado a éstos en sus personas o en sus bienes, con motivo de</w:t>
      </w:r>
      <w:r>
        <w:rPr>
          <w:spacing w:val="1"/>
        </w:rPr>
        <w:t> </w:t>
      </w:r>
      <w:r>
        <w:rPr/>
        <w:t>cualquiera de estos trabajos.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El solicitante estará obligado a efectuar las reparaciones correspondientes</w:t>
      </w:r>
      <w:r>
        <w:rPr>
          <w:spacing w:val="1"/>
        </w:rPr>
        <w:t> </w:t>
      </w:r>
      <w:r>
        <w:rPr/>
        <w:t>para restaurar o mejorar el estado original, o el pago de su importe cuando 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realice,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reparación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daños</w:t>
      </w:r>
      <w:r>
        <w:rPr>
          <w:spacing w:val="3"/>
        </w:rPr>
        <w:t> </w:t>
      </w:r>
      <w:r>
        <w:rPr/>
        <w:t>si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hubiere.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Siempre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alguna</w:t>
      </w:r>
      <w:r>
        <w:rPr>
          <w:spacing w:val="31"/>
        </w:rPr>
        <w:t> </w:t>
      </w:r>
      <w:r>
        <w:rPr/>
        <w:t>autoridad,</w:t>
      </w:r>
      <w:r>
        <w:rPr>
          <w:spacing w:val="31"/>
        </w:rPr>
        <w:t> </w:t>
      </w:r>
      <w:r>
        <w:rPr/>
        <w:t>empresa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persona</w:t>
      </w:r>
      <w:r>
        <w:rPr>
          <w:spacing w:val="31"/>
        </w:rPr>
        <w:t> </w:t>
      </w:r>
      <w:r>
        <w:rPr/>
        <w:t>física</w:t>
      </w:r>
      <w:r>
        <w:rPr>
          <w:spacing w:val="30"/>
        </w:rPr>
        <w:t> </w:t>
      </w:r>
      <w:r>
        <w:rPr/>
        <w:t>necesite</w:t>
      </w:r>
      <w:r>
        <w:rPr>
          <w:spacing w:val="32"/>
        </w:rPr>
        <w:t> </w:t>
      </w:r>
      <w:r>
        <w:rPr/>
        <w:t>utilizar</w:t>
      </w:r>
      <w:r>
        <w:rPr>
          <w:spacing w:val="31"/>
        </w:rPr>
        <w:t> </w:t>
      </w:r>
      <w:r>
        <w:rPr/>
        <w:t>la</w:t>
      </w:r>
      <w:r>
        <w:rPr>
          <w:spacing w:val="-62"/>
        </w:rPr>
        <w:t> </w:t>
      </w:r>
      <w:r>
        <w:rPr/>
        <w:t>vía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/>
        <w:t>espacio</w:t>
      </w:r>
      <w:r>
        <w:rPr>
          <w:spacing w:val="25"/>
        </w:rPr>
        <w:t> </w:t>
      </w:r>
      <w:r>
        <w:rPr/>
        <w:t>público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fines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servicio</w:t>
      </w:r>
      <w:r>
        <w:rPr>
          <w:spacing w:val="25"/>
        </w:rPr>
        <w:t> </w:t>
      </w:r>
      <w:r>
        <w:rPr/>
        <w:t>público,</w:t>
      </w:r>
      <w:r>
        <w:rPr>
          <w:spacing w:val="26"/>
        </w:rPr>
        <w:t> </w:t>
      </w:r>
      <w:r>
        <w:rPr/>
        <w:t>o</w:t>
      </w:r>
      <w:r>
        <w:rPr>
          <w:spacing w:val="25"/>
        </w:rPr>
        <w:t> </w:t>
      </w:r>
      <w:r>
        <w:rPr/>
        <w:t>tenga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ejecutar</w:t>
      </w:r>
      <w:r>
        <w:rPr>
          <w:spacing w:val="23"/>
        </w:rPr>
        <w:t> </w:t>
      </w:r>
      <w:r>
        <w:rPr/>
        <w:t>obras</w:t>
      </w:r>
      <w:r>
        <w:rPr>
          <w:spacing w:val="-61"/>
        </w:rPr>
        <w:t> </w:t>
      </w:r>
      <w:r>
        <w:rPr/>
        <w:t>de cualquier clase en dicha vía, será la Dirección General de Urbanismo la que se</w:t>
      </w:r>
      <w:r>
        <w:rPr>
          <w:spacing w:val="1"/>
        </w:rPr>
        <w:t> </w:t>
      </w:r>
      <w:r>
        <w:rPr/>
        <w:t>encargará de coordinar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acciones</w:t>
      </w:r>
      <w:r>
        <w:rPr>
          <w:spacing w:val="1"/>
        </w:rPr>
        <w:t> </w:t>
      </w:r>
      <w:r>
        <w:rPr/>
        <w:t>involucradas.</w:t>
      </w:r>
    </w:p>
    <w:p>
      <w:pPr>
        <w:pStyle w:val="Heading1"/>
        <w:spacing w:before="1"/>
      </w:pPr>
      <w:r>
        <w:rPr/>
        <w:t>Norma</w:t>
      </w:r>
      <w:r>
        <w:rPr>
          <w:spacing w:val="7"/>
        </w:rPr>
        <w:t> </w:t>
      </w:r>
      <w:r>
        <w:rPr/>
        <w:t>2.</w:t>
      </w:r>
      <w:r>
        <w:rPr>
          <w:spacing w:val="7"/>
        </w:rPr>
        <w:t> </w:t>
      </w:r>
      <w:r>
        <w:rPr/>
        <w:t>PROHIBICIÓN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USO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VÍA</w:t>
      </w:r>
      <w:r>
        <w:rPr>
          <w:spacing w:val="6"/>
        </w:rPr>
        <w:t> </w:t>
      </w:r>
      <w:r>
        <w:rPr/>
        <w:t>PÚBLICA.</w:t>
      </w:r>
    </w:p>
    <w:p>
      <w:pPr>
        <w:pStyle w:val="BodyText"/>
        <w:spacing w:before="137"/>
        <w:ind w:left="1526"/>
      </w:pPr>
      <w:r>
        <w:rPr/>
        <w:t>No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autorizará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uso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vía</w:t>
      </w:r>
      <w:r>
        <w:rPr>
          <w:spacing w:val="4"/>
        </w:rPr>
        <w:t> </w:t>
      </w:r>
      <w:r>
        <w:rPr/>
        <w:t>o</w:t>
      </w:r>
      <w:r>
        <w:rPr>
          <w:spacing w:val="5"/>
        </w:rPr>
        <w:t> </w:t>
      </w:r>
      <w:r>
        <w:rPr/>
        <w:t>espacio</w:t>
      </w:r>
      <w:r>
        <w:rPr>
          <w:spacing w:val="6"/>
        </w:rPr>
        <w:t> </w:t>
      </w:r>
      <w:r>
        <w:rPr/>
        <w:t>público</w:t>
      </w:r>
      <w:r>
        <w:rPr>
          <w:spacing w:val="6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siguientes</w:t>
      </w:r>
      <w:r>
        <w:rPr>
          <w:spacing w:val="5"/>
        </w:rPr>
        <w:t> </w:t>
      </w:r>
      <w:r>
        <w:rPr/>
        <w:t>casos:</w:t>
      </w:r>
    </w:p>
    <w:p>
      <w:pPr>
        <w:pStyle w:val="ListParagraph"/>
        <w:numPr>
          <w:ilvl w:val="0"/>
          <w:numId w:val="183"/>
        </w:numPr>
        <w:tabs>
          <w:tab w:pos="1722" w:val="left" w:leader="none"/>
        </w:tabs>
        <w:spacing w:line="240" w:lineRule="auto" w:before="139" w:after="0"/>
        <w:ind w:left="1721" w:right="0" w:hanging="196"/>
        <w:jc w:val="both"/>
        <w:rPr>
          <w:sz w:val="23"/>
        </w:rPr>
      </w:pP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aumentar</w:t>
      </w:r>
      <w:r>
        <w:rPr>
          <w:spacing w:val="5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área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un</w:t>
      </w:r>
      <w:r>
        <w:rPr>
          <w:spacing w:val="4"/>
          <w:sz w:val="23"/>
        </w:rPr>
        <w:t> </w:t>
      </w:r>
      <w:r>
        <w:rPr>
          <w:sz w:val="23"/>
        </w:rPr>
        <w:t>predio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construcción.</w:t>
      </w:r>
    </w:p>
    <w:p>
      <w:pPr>
        <w:pStyle w:val="ListParagraph"/>
        <w:numPr>
          <w:ilvl w:val="0"/>
          <w:numId w:val="183"/>
        </w:numPr>
        <w:tabs>
          <w:tab w:pos="1822" w:val="left" w:leader="none"/>
        </w:tabs>
        <w:spacing w:line="364" w:lineRule="auto" w:before="138" w:after="0"/>
        <w:ind w:left="974" w:right="1651" w:firstLine="552"/>
        <w:jc w:val="both"/>
        <w:rPr>
          <w:sz w:val="23"/>
        </w:rPr>
      </w:pPr>
      <w:r>
        <w:rPr>
          <w:sz w:val="23"/>
        </w:rPr>
        <w:t>Para obras, actividades o fines que ocasionen molestias al vencimiento,</w:t>
      </w:r>
      <w:r>
        <w:rPr>
          <w:spacing w:val="1"/>
          <w:sz w:val="23"/>
        </w:rPr>
        <w:t> </w:t>
      </w:r>
      <w:r>
        <w:rPr>
          <w:sz w:val="23"/>
        </w:rPr>
        <w:t>tales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producción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polvos,</w:t>
      </w:r>
      <w:r>
        <w:rPr>
          <w:spacing w:val="1"/>
          <w:sz w:val="23"/>
        </w:rPr>
        <w:t> </w:t>
      </w:r>
      <w:r>
        <w:rPr>
          <w:sz w:val="23"/>
        </w:rPr>
        <w:t>humos,</w:t>
      </w:r>
      <w:r>
        <w:rPr>
          <w:spacing w:val="1"/>
          <w:sz w:val="23"/>
        </w:rPr>
        <w:t> </w:t>
      </w:r>
      <w:r>
        <w:rPr>
          <w:sz w:val="23"/>
        </w:rPr>
        <w:t>malos</w:t>
      </w:r>
      <w:r>
        <w:rPr>
          <w:spacing w:val="1"/>
          <w:sz w:val="23"/>
        </w:rPr>
        <w:t> </w:t>
      </w:r>
      <w:r>
        <w:rPr>
          <w:sz w:val="23"/>
        </w:rPr>
        <w:t>olores,</w:t>
      </w:r>
      <w:r>
        <w:rPr>
          <w:spacing w:val="1"/>
          <w:sz w:val="23"/>
        </w:rPr>
        <w:t> </w:t>
      </w:r>
      <w:r>
        <w:rPr>
          <w:sz w:val="23"/>
        </w:rPr>
        <w:t>gases,</w:t>
      </w:r>
      <w:r>
        <w:rPr>
          <w:spacing w:val="1"/>
          <w:sz w:val="23"/>
        </w:rPr>
        <w:t> </w:t>
      </w:r>
      <w:r>
        <w:rPr>
          <w:sz w:val="23"/>
        </w:rPr>
        <w:t>ruidos,</w:t>
      </w:r>
      <w:r>
        <w:rPr>
          <w:spacing w:val="1"/>
          <w:sz w:val="23"/>
        </w:rPr>
        <w:t> </w:t>
      </w:r>
      <w:r>
        <w:rPr>
          <w:sz w:val="23"/>
        </w:rPr>
        <w:t>luces</w:t>
      </w:r>
      <w:r>
        <w:rPr>
          <w:spacing w:val="1"/>
          <w:sz w:val="23"/>
        </w:rPr>
        <w:t> </w:t>
      </w:r>
      <w:r>
        <w:rPr>
          <w:sz w:val="23"/>
        </w:rPr>
        <w:t>intensas,</w:t>
      </w:r>
      <w:r>
        <w:rPr>
          <w:spacing w:val="1"/>
          <w:sz w:val="23"/>
        </w:rPr>
        <w:t> </w:t>
      </w:r>
      <w:r>
        <w:rPr>
          <w:sz w:val="23"/>
        </w:rPr>
        <w:t>estacionamientos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banquetas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sobresaturación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estacionamientos</w:t>
      </w:r>
      <w:r>
        <w:rPr>
          <w:spacing w:val="2"/>
          <w:sz w:val="23"/>
        </w:rPr>
        <w:t> </w:t>
      </w:r>
      <w:r>
        <w:rPr>
          <w:sz w:val="23"/>
        </w:rPr>
        <w:t>a lo</w:t>
      </w:r>
      <w:r>
        <w:rPr>
          <w:spacing w:val="1"/>
          <w:sz w:val="23"/>
        </w:rPr>
        <w:t> </w:t>
      </w:r>
      <w:r>
        <w:rPr>
          <w:sz w:val="23"/>
        </w:rPr>
        <w:t>largo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cordón.</w:t>
      </w:r>
    </w:p>
    <w:p>
      <w:pPr>
        <w:pStyle w:val="ListParagraph"/>
        <w:numPr>
          <w:ilvl w:val="0"/>
          <w:numId w:val="183"/>
        </w:numPr>
        <w:tabs>
          <w:tab w:pos="1853" w:val="left" w:leader="none"/>
        </w:tabs>
        <w:spacing w:line="240" w:lineRule="auto" w:before="2" w:after="0"/>
        <w:ind w:left="1852" w:right="0" w:hanging="327"/>
        <w:jc w:val="both"/>
        <w:rPr>
          <w:sz w:val="23"/>
        </w:rPr>
      </w:pP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arrojar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conducir</w:t>
      </w:r>
      <w:r>
        <w:rPr>
          <w:spacing w:val="4"/>
          <w:sz w:val="23"/>
        </w:rPr>
        <w:t> </w:t>
      </w:r>
      <w:r>
        <w:rPr>
          <w:sz w:val="23"/>
        </w:rPr>
        <w:t>líquidos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su</w:t>
      </w:r>
      <w:r>
        <w:rPr>
          <w:spacing w:val="3"/>
          <w:sz w:val="23"/>
        </w:rPr>
        <w:t> </w:t>
      </w:r>
      <w:r>
        <w:rPr>
          <w:sz w:val="23"/>
        </w:rPr>
        <w:t>superficie.</w:t>
      </w:r>
    </w:p>
    <w:p>
      <w:pPr>
        <w:pStyle w:val="ListParagraph"/>
        <w:numPr>
          <w:ilvl w:val="0"/>
          <w:numId w:val="183"/>
        </w:numPr>
        <w:tabs>
          <w:tab w:pos="1879" w:val="left" w:leader="none"/>
        </w:tabs>
        <w:spacing w:line="240" w:lineRule="auto" w:before="139" w:after="0"/>
        <w:ind w:left="1878" w:right="0" w:hanging="353"/>
        <w:jc w:val="both"/>
        <w:rPr>
          <w:sz w:val="23"/>
        </w:rPr>
      </w:pPr>
      <w:r>
        <w:rPr>
          <w:sz w:val="23"/>
        </w:rPr>
        <w:t>Para</w:t>
      </w:r>
      <w:r>
        <w:rPr>
          <w:spacing w:val="6"/>
          <w:sz w:val="23"/>
        </w:rPr>
        <w:t> </w:t>
      </w:r>
      <w:r>
        <w:rPr>
          <w:sz w:val="23"/>
        </w:rPr>
        <w:t>depósito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basuras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otros</w:t>
      </w:r>
      <w:r>
        <w:rPr>
          <w:spacing w:val="5"/>
          <w:sz w:val="23"/>
        </w:rPr>
        <w:t> </w:t>
      </w:r>
      <w:r>
        <w:rPr>
          <w:sz w:val="23"/>
        </w:rPr>
        <w:t>desechos.</w:t>
      </w:r>
    </w:p>
    <w:p>
      <w:pPr>
        <w:pStyle w:val="ListParagraph"/>
        <w:numPr>
          <w:ilvl w:val="0"/>
          <w:numId w:val="183"/>
        </w:numPr>
        <w:tabs>
          <w:tab w:pos="1813" w:val="left" w:leader="none"/>
        </w:tabs>
        <w:spacing w:line="240" w:lineRule="auto" w:before="137" w:after="0"/>
        <w:ind w:left="1812" w:right="0" w:hanging="287"/>
        <w:jc w:val="left"/>
        <w:rPr>
          <w:sz w:val="23"/>
        </w:rPr>
      </w:pP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fines</w:t>
      </w:r>
      <w:r>
        <w:rPr>
          <w:spacing w:val="7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Municipio</w:t>
      </w:r>
      <w:r>
        <w:rPr>
          <w:spacing w:val="6"/>
          <w:sz w:val="23"/>
        </w:rPr>
        <w:t> </w:t>
      </w:r>
      <w:r>
        <w:rPr>
          <w:sz w:val="23"/>
        </w:rPr>
        <w:t>considere</w:t>
      </w:r>
      <w:r>
        <w:rPr>
          <w:spacing w:val="4"/>
          <w:sz w:val="23"/>
        </w:rPr>
        <w:t> </w:t>
      </w:r>
      <w:r>
        <w:rPr>
          <w:sz w:val="23"/>
        </w:rPr>
        <w:t>contrarios</w:t>
      </w:r>
      <w:r>
        <w:rPr>
          <w:spacing w:val="7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interés</w:t>
      </w:r>
      <w:r>
        <w:rPr>
          <w:spacing w:val="6"/>
          <w:sz w:val="23"/>
        </w:rPr>
        <w:t> </w:t>
      </w:r>
      <w:r>
        <w:rPr>
          <w:sz w:val="23"/>
        </w:rPr>
        <w:t>público.</w:t>
      </w:r>
    </w:p>
    <w:p>
      <w:pPr>
        <w:pStyle w:val="ListParagraph"/>
        <w:numPr>
          <w:ilvl w:val="0"/>
          <w:numId w:val="183"/>
        </w:numPr>
        <w:tabs>
          <w:tab w:pos="1906" w:val="left" w:leader="none"/>
        </w:tabs>
        <w:spacing w:line="364" w:lineRule="auto" w:before="139" w:after="0"/>
        <w:ind w:left="974" w:right="1653" w:firstLine="552"/>
        <w:jc w:val="both"/>
        <w:rPr>
          <w:sz w:val="23"/>
        </w:rPr>
      </w:pPr>
      <w:r>
        <w:rPr>
          <w:sz w:val="23"/>
        </w:rPr>
        <w:t>Para establecer puestos comerciales de cualquier clase, o usuarios con</w:t>
      </w:r>
      <w:r>
        <w:rPr>
          <w:spacing w:val="1"/>
          <w:sz w:val="23"/>
        </w:rPr>
        <w:t> </w:t>
      </w:r>
      <w:r>
        <w:rPr>
          <w:sz w:val="23"/>
        </w:rPr>
        <w:t>fines conexos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alguna negociación.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tabs>
          <w:tab w:pos="2610" w:val="left" w:leader="none"/>
          <w:tab w:pos="3138" w:val="left" w:leader="none"/>
          <w:tab w:pos="4030" w:val="left" w:leader="none"/>
          <w:tab w:pos="5841" w:val="left" w:leader="none"/>
          <w:tab w:pos="6371" w:val="left" w:leader="none"/>
          <w:tab w:pos="6962" w:val="left" w:leader="none"/>
          <w:tab w:pos="8204" w:val="left" w:leader="none"/>
          <w:tab w:pos="8563" w:val="left" w:leader="none"/>
          <w:tab w:pos="9091" w:val="left" w:leader="none"/>
        </w:tabs>
      </w:pPr>
      <w:r>
        <w:rPr/>
        <w:t>Artículo</w:t>
        <w:tab/>
        <w:t>68.</w:t>
        <w:tab/>
        <w:t>OBRA</w:t>
        <w:tab/>
        <w:t>PROVISIONAL</w:t>
        <w:tab/>
        <w:t>EN</w:t>
        <w:tab/>
        <w:t>VÍA</w:t>
        <w:tab/>
        <w:t>PÚBLICA</w:t>
        <w:tab/>
        <w:t>Y</w:t>
        <w:tab/>
        <w:t>EN</w:t>
        <w:tab/>
        <w:t>LOS</w:t>
      </w:r>
    </w:p>
    <w:p>
      <w:pPr>
        <w:pStyle w:val="BodyText"/>
        <w:spacing w:line="364" w:lineRule="auto" w:before="139"/>
        <w:ind w:left="974" w:right="1651"/>
        <w:jc w:val="both"/>
      </w:pPr>
      <w:r>
        <w:rPr>
          <w:rFonts w:ascii="Arial" w:hAnsi="Arial"/>
          <w:b/>
        </w:rPr>
        <w:t>ESPACIOS PÚBLICOS. </w:t>
      </w:r>
      <w:r>
        <w:rPr/>
        <w:t>La persona física que ocupe con obras o instalaciones la</w:t>
      </w:r>
      <w:r>
        <w:rPr>
          <w:spacing w:val="1"/>
        </w:rPr>
        <w:t> </w:t>
      </w:r>
      <w:r>
        <w:rPr/>
        <w:t>vía y los</w:t>
      </w:r>
      <w:r>
        <w:rPr>
          <w:spacing w:val="1"/>
        </w:rPr>
        <w:t> </w:t>
      </w:r>
      <w:r>
        <w:rPr/>
        <w:t>espacios públicos,</w:t>
      </w:r>
      <w:r>
        <w:rPr>
          <w:spacing w:val="1"/>
        </w:rPr>
        <w:t> </w:t>
      </w:r>
      <w:r>
        <w:rPr/>
        <w:t>estará obligada a</w:t>
      </w:r>
      <w:r>
        <w:rPr>
          <w:spacing w:val="1"/>
        </w:rPr>
        <w:t> </w:t>
      </w:r>
      <w:r>
        <w:rPr/>
        <w:t>retirarlas</w:t>
      </w:r>
      <w:r>
        <w:rPr>
          <w:spacing w:val="1"/>
        </w:rPr>
        <w:t> </w:t>
      </w:r>
      <w:r>
        <w:rPr/>
        <w:t>o cambiarlas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lugar</w:t>
      </w:r>
      <w:r>
        <w:rPr>
          <w:spacing w:val="1"/>
        </w:rPr>
        <w:t> </w:t>
      </w:r>
      <w:r>
        <w:rPr/>
        <w:t>cuando el Municipio lo requiera, así como a mantener las señales necesarias para</w:t>
      </w:r>
      <w:r>
        <w:rPr>
          <w:spacing w:val="1"/>
        </w:rPr>
        <w:t> </w:t>
      </w:r>
      <w:r>
        <w:rPr/>
        <w:t>evitar</w:t>
      </w:r>
      <w:r>
        <w:rPr>
          <w:spacing w:val="3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accidente,</w:t>
      </w:r>
      <w:r>
        <w:rPr>
          <w:spacing w:val="2"/>
        </w:rPr>
        <w:t> </w:t>
      </w:r>
      <w:r>
        <w:rPr/>
        <w:t>todo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cargo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particular.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/>
        <w:t>En los permisos que el propio Municipio expida para la ocupación y uso de la</w:t>
      </w:r>
      <w:r>
        <w:rPr>
          <w:spacing w:val="1"/>
        </w:rPr>
        <w:t> </w:t>
      </w:r>
      <w:r>
        <w:rPr/>
        <w:t>vía y los espacios públicos, se indicará el plazo para retirar o trasladar las obras o</w:t>
      </w:r>
      <w:r>
        <w:rPr>
          <w:spacing w:val="1"/>
        </w:rPr>
        <w:t> </w:t>
      </w:r>
      <w:r>
        <w:rPr/>
        <w:t>las instalaciones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referencia.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En el permiso que se expida para la ocupación o uso de la vía y los espacios</w:t>
      </w:r>
      <w:r>
        <w:rPr>
          <w:spacing w:val="1"/>
        </w:rPr>
        <w:t> </w:t>
      </w:r>
      <w:r>
        <w:rPr/>
        <w:t>públicos, se entenderán las condiciones a la observancia de este capítulo, aun</w:t>
      </w:r>
      <w:r>
        <w:rPr>
          <w:spacing w:val="1"/>
        </w:rPr>
        <w:t> </w:t>
      </w:r>
      <w:r>
        <w:rPr/>
        <w:t>cuando no</w:t>
      </w:r>
      <w:r>
        <w:rPr>
          <w:spacing w:val="2"/>
        </w:rPr>
        <w:t> </w:t>
      </w:r>
      <w:r>
        <w:rPr/>
        <w:t>se expresen.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3" w:right="126"/>
        <w:jc w:val="center"/>
      </w:pPr>
      <w:r>
        <w:rPr/>
        <w:t>Artículo</w:t>
      </w:r>
      <w:r>
        <w:rPr>
          <w:spacing w:val="24"/>
        </w:rPr>
        <w:t> </w:t>
      </w:r>
      <w:r>
        <w:rPr/>
        <w:t>69.</w:t>
      </w:r>
      <w:r>
        <w:rPr>
          <w:spacing w:val="27"/>
        </w:rPr>
        <w:t> </w:t>
      </w:r>
      <w:r>
        <w:rPr/>
        <w:t>OBRAS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EMERGENCIA</w:t>
      </w:r>
      <w:r>
        <w:rPr>
          <w:spacing w:val="25"/>
        </w:rPr>
        <w:t> </w:t>
      </w:r>
      <w:r>
        <w:rPr/>
        <w:t>EN</w:t>
      </w:r>
      <w:r>
        <w:rPr>
          <w:spacing w:val="27"/>
        </w:rPr>
        <w:t> </w:t>
      </w:r>
      <w:r>
        <w:rPr/>
        <w:t>LA</w:t>
      </w:r>
      <w:r>
        <w:rPr>
          <w:spacing w:val="25"/>
        </w:rPr>
        <w:t> </w:t>
      </w:r>
      <w:r>
        <w:rPr/>
        <w:t>VÍA</w:t>
      </w:r>
      <w:r>
        <w:rPr>
          <w:spacing w:val="24"/>
        </w:rPr>
        <w:t> </w:t>
      </w:r>
      <w:r>
        <w:rPr/>
        <w:t>Y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LOS</w:t>
      </w:r>
      <w:r>
        <w:rPr>
          <w:spacing w:val="27"/>
        </w:rPr>
        <w:t> </w:t>
      </w:r>
      <w:r>
        <w:rPr/>
        <w:t>ESPACIOS</w:t>
      </w:r>
    </w:p>
    <w:p>
      <w:pPr>
        <w:pStyle w:val="BodyText"/>
        <w:spacing w:line="364" w:lineRule="auto" w:before="139"/>
        <w:ind w:left="754" w:right="1652"/>
        <w:jc w:val="right"/>
      </w:pPr>
      <w:r>
        <w:rPr>
          <w:rFonts w:ascii="Arial" w:hAnsi="Arial"/>
          <w:b/>
        </w:rPr>
        <w:t>PÚBLICOS.</w:t>
      </w:r>
      <w:r>
        <w:rPr>
          <w:rFonts w:ascii="Arial" w:hAnsi="Arial"/>
          <w:b/>
          <w:spacing w:val="53"/>
        </w:rPr>
        <w:t> </w:t>
      </w:r>
      <w:r>
        <w:rPr/>
        <w:t>En</w:t>
      </w:r>
      <w:r>
        <w:rPr>
          <w:spacing w:val="55"/>
        </w:rPr>
        <w:t> </w:t>
      </w:r>
      <w:r>
        <w:rPr/>
        <w:t>los</w:t>
      </w:r>
      <w:r>
        <w:rPr>
          <w:spacing w:val="54"/>
        </w:rPr>
        <w:t> </w:t>
      </w:r>
      <w:r>
        <w:rPr/>
        <w:t>casos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fuerza</w:t>
      </w:r>
      <w:r>
        <w:rPr>
          <w:spacing w:val="56"/>
        </w:rPr>
        <w:t> </w:t>
      </w:r>
      <w:r>
        <w:rPr/>
        <w:t>mayor,</w:t>
      </w:r>
      <w:r>
        <w:rPr>
          <w:spacing w:val="57"/>
        </w:rPr>
        <w:t> </w:t>
      </w:r>
      <w:r>
        <w:rPr/>
        <w:t>las</w:t>
      </w:r>
      <w:r>
        <w:rPr>
          <w:spacing w:val="55"/>
        </w:rPr>
        <w:t> </w:t>
      </w:r>
      <w:r>
        <w:rPr/>
        <w:t>personas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proporcionen</w:t>
      </w:r>
      <w:r>
        <w:rPr>
          <w:spacing w:val="57"/>
        </w:rPr>
        <w:t> </w:t>
      </w:r>
      <w:r>
        <w:rPr/>
        <w:t>un</w:t>
      </w:r>
      <w:r>
        <w:rPr>
          <w:spacing w:val="-61"/>
        </w:rPr>
        <w:t> </w:t>
      </w:r>
      <w:r>
        <w:rPr/>
        <w:t>servicio</w:t>
      </w:r>
      <w:r>
        <w:rPr>
          <w:spacing w:val="47"/>
        </w:rPr>
        <w:t> </w:t>
      </w:r>
      <w:r>
        <w:rPr/>
        <w:t>público,</w:t>
      </w:r>
      <w:r>
        <w:rPr>
          <w:spacing w:val="49"/>
        </w:rPr>
        <w:t> </w:t>
      </w:r>
      <w:r>
        <w:rPr/>
        <w:t>podrán</w:t>
      </w:r>
      <w:r>
        <w:rPr>
          <w:spacing w:val="48"/>
        </w:rPr>
        <w:t> </w:t>
      </w:r>
      <w:r>
        <w:rPr/>
        <w:t>ejecutar</w:t>
      </w:r>
      <w:r>
        <w:rPr>
          <w:spacing w:val="48"/>
        </w:rPr>
        <w:t> </w:t>
      </w:r>
      <w:r>
        <w:rPr/>
        <w:t>de</w:t>
      </w:r>
      <w:r>
        <w:rPr>
          <w:spacing w:val="46"/>
        </w:rPr>
        <w:t> </w:t>
      </w:r>
      <w:r>
        <w:rPr/>
        <w:t>inmediato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obras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emergencia</w:t>
      </w:r>
      <w:r>
        <w:rPr>
          <w:spacing w:val="46"/>
        </w:rPr>
        <w:t> </w:t>
      </w:r>
      <w:r>
        <w:rPr/>
        <w:t>que</w:t>
      </w:r>
      <w:r>
        <w:rPr>
          <w:spacing w:val="47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requieran,</w:t>
      </w:r>
      <w:r>
        <w:rPr>
          <w:spacing w:val="8"/>
        </w:rPr>
        <w:t> </w:t>
      </w:r>
      <w:r>
        <w:rPr/>
        <w:t>pero</w:t>
      </w:r>
      <w:r>
        <w:rPr>
          <w:spacing w:val="6"/>
        </w:rPr>
        <w:t> </w:t>
      </w:r>
      <w:r>
        <w:rPr/>
        <w:t>estarán</w:t>
      </w:r>
      <w:r>
        <w:rPr>
          <w:spacing w:val="6"/>
        </w:rPr>
        <w:t> </w:t>
      </w:r>
      <w:r>
        <w:rPr/>
        <w:t>obligadas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dar</w:t>
      </w:r>
      <w:r>
        <w:rPr>
          <w:spacing w:val="10"/>
        </w:rPr>
        <w:t> </w:t>
      </w:r>
      <w:r>
        <w:rPr/>
        <w:t>aviso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solicitar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/>
        <w:t>autorización</w:t>
      </w:r>
      <w:r>
        <w:rPr>
          <w:spacing w:val="-61"/>
        </w:rPr>
        <w:t> </w:t>
      </w:r>
      <w:r>
        <w:rPr/>
        <w:t>correspondiente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un</w:t>
      </w:r>
      <w:r>
        <w:rPr>
          <w:spacing w:val="7"/>
        </w:rPr>
        <w:t> </w:t>
      </w:r>
      <w:r>
        <w:rPr/>
        <w:t>plazo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tres</w:t>
      </w:r>
      <w:r>
        <w:rPr>
          <w:spacing w:val="6"/>
        </w:rPr>
        <w:t> </w:t>
      </w:r>
      <w:r>
        <w:rPr/>
        <w:t>días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aquel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inicien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obras.</w:t>
      </w:r>
      <w:r>
        <w:rPr>
          <w:spacing w:val="1"/>
        </w:rPr>
        <w:t> </w:t>
      </w:r>
      <w:r>
        <w:rPr/>
        <w:t>Cuando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Director</w:t>
      </w:r>
      <w:r>
        <w:rPr>
          <w:spacing w:val="11"/>
        </w:rPr>
        <w:t> </w:t>
      </w:r>
      <w:r>
        <w:rPr/>
        <w:t>tenga</w:t>
      </w:r>
      <w:r>
        <w:rPr>
          <w:spacing w:val="12"/>
        </w:rPr>
        <w:t> </w:t>
      </w:r>
      <w:r>
        <w:rPr/>
        <w:t>necesidad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remover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retirar</w:t>
      </w:r>
      <w:r>
        <w:rPr>
          <w:spacing w:val="11"/>
        </w:rPr>
        <w:t> </w:t>
      </w:r>
      <w:r>
        <w:rPr/>
        <w:t>las</w:t>
      </w:r>
      <w:r>
        <w:rPr>
          <w:spacing w:val="13"/>
        </w:rPr>
        <w:t> </w:t>
      </w:r>
      <w:r>
        <w:rPr/>
        <w:t>obras,</w:t>
      </w:r>
      <w:r>
        <w:rPr>
          <w:spacing w:val="12"/>
        </w:rPr>
        <w:t> </w:t>
      </w:r>
      <w:r>
        <w:rPr/>
        <w:t>no</w:t>
      </w:r>
      <w:r>
        <w:rPr>
          <w:spacing w:val="10"/>
        </w:rPr>
        <w:t> </w:t>
      </w:r>
      <w:r>
        <w:rPr/>
        <w:t>estará</w:t>
      </w:r>
      <w:r>
        <w:rPr>
          <w:spacing w:val="1"/>
        </w:rPr>
        <w:t> </w:t>
      </w:r>
      <w:r>
        <w:rPr/>
        <w:t>obligado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pagar</w:t>
      </w:r>
      <w:r>
        <w:rPr>
          <w:spacing w:val="27"/>
        </w:rPr>
        <w:t> </w:t>
      </w:r>
      <w:r>
        <w:rPr/>
        <w:t>cantidad</w:t>
      </w:r>
      <w:r>
        <w:rPr>
          <w:spacing w:val="26"/>
        </w:rPr>
        <w:t> </w:t>
      </w:r>
      <w:r>
        <w:rPr/>
        <w:t>alguna,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7"/>
        </w:rPr>
        <w:t> </w:t>
      </w:r>
      <w:r>
        <w:rPr/>
        <w:t>caso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retiro</w:t>
      </w:r>
      <w:r>
        <w:rPr>
          <w:spacing w:val="27"/>
        </w:rPr>
        <w:t> </w:t>
      </w:r>
      <w:r>
        <w:rPr/>
        <w:t>éste</w:t>
      </w:r>
      <w:r>
        <w:rPr>
          <w:spacing w:val="26"/>
        </w:rPr>
        <w:t> </w:t>
      </w:r>
      <w:r>
        <w:rPr/>
        <w:t>será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cargo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</w:p>
    <w:p>
      <w:pPr>
        <w:pStyle w:val="BodyText"/>
        <w:spacing w:before="2"/>
        <w:ind w:left="974"/>
        <w:jc w:val="both"/>
      </w:pPr>
      <w:r>
        <w:rPr/>
        <w:t>persona</w:t>
      </w:r>
      <w:r>
        <w:rPr>
          <w:spacing w:val="13"/>
        </w:rPr>
        <w:t> </w:t>
      </w:r>
      <w:r>
        <w:rPr/>
        <w:t>correspondiente.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Heading1"/>
        <w:spacing w:before="1"/>
        <w:ind w:left="2" w:right="126"/>
        <w:jc w:val="center"/>
      </w:pPr>
      <w:r>
        <w:rPr/>
        <w:t>Artículo</w:t>
      </w:r>
      <w:r>
        <w:rPr>
          <w:spacing w:val="22"/>
        </w:rPr>
        <w:t> </w:t>
      </w:r>
      <w:r>
        <w:rPr/>
        <w:t>70.</w:t>
      </w:r>
      <w:r>
        <w:rPr>
          <w:spacing w:val="86"/>
        </w:rPr>
        <w:t> </w:t>
      </w:r>
      <w:r>
        <w:rPr/>
        <w:t>OCUPACIÓN</w:t>
      </w:r>
      <w:r>
        <w:rPr>
          <w:spacing w:val="87"/>
        </w:rPr>
        <w:t> </w:t>
      </w:r>
      <w:r>
        <w:rPr/>
        <w:t>PROVISIONAL</w:t>
      </w:r>
      <w:r>
        <w:rPr>
          <w:spacing w:val="86"/>
        </w:rPr>
        <w:t> </w:t>
      </w:r>
      <w:r>
        <w:rPr/>
        <w:t>DE</w:t>
      </w:r>
      <w:r>
        <w:rPr>
          <w:spacing w:val="86"/>
        </w:rPr>
        <w:t> </w:t>
      </w:r>
      <w:r>
        <w:rPr/>
        <w:t>LA</w:t>
      </w:r>
      <w:r>
        <w:rPr>
          <w:spacing w:val="86"/>
        </w:rPr>
        <w:t> </w:t>
      </w:r>
      <w:r>
        <w:rPr/>
        <w:t>VÍA</w:t>
      </w:r>
      <w:r>
        <w:rPr>
          <w:spacing w:val="85"/>
        </w:rPr>
        <w:t> </w:t>
      </w:r>
      <w:r>
        <w:rPr/>
        <w:t>Y</w:t>
      </w:r>
      <w:r>
        <w:rPr>
          <w:spacing w:val="87"/>
        </w:rPr>
        <w:t> </w:t>
      </w:r>
      <w:r>
        <w:rPr/>
        <w:t>EL</w:t>
      </w:r>
      <w:r>
        <w:rPr>
          <w:spacing w:val="84"/>
        </w:rPr>
        <w:t> </w:t>
      </w:r>
      <w:r>
        <w:rPr/>
        <w:t>ESPACIO</w:t>
      </w:r>
    </w:p>
    <w:p>
      <w:pPr>
        <w:pStyle w:val="BodyText"/>
        <w:spacing w:line="364" w:lineRule="auto" w:before="137"/>
        <w:ind w:left="974" w:right="1652"/>
        <w:jc w:val="both"/>
      </w:pPr>
      <w:r>
        <w:rPr>
          <w:rFonts w:ascii="Arial" w:hAnsi="Arial"/>
          <w:b/>
        </w:rPr>
        <w:t>PÚBLICO. </w:t>
      </w:r>
      <w:r>
        <w:rPr/>
        <w:t>Los materiales destinados a obras permanecerán en la vía pública el</w:t>
      </w:r>
      <w:r>
        <w:rPr>
          <w:spacing w:val="1"/>
        </w:rPr>
        <w:t> </w:t>
      </w:r>
      <w:r>
        <w:rPr/>
        <w:t>tiempo indispensable para su descarga y tránsito al interior del predio donde se</w:t>
      </w:r>
      <w:r>
        <w:rPr>
          <w:spacing w:val="1"/>
        </w:rPr>
        <w:t> </w:t>
      </w:r>
      <w:r>
        <w:rPr/>
        <w:t>realice la construcción o hacia algún otro destinado a almacenarlos durante la</w:t>
      </w:r>
      <w:r>
        <w:rPr>
          <w:spacing w:val="1"/>
        </w:rPr>
        <w:t> </w:t>
      </w:r>
      <w:r>
        <w:rPr/>
        <w:t>construcción. No se permitirá el uso de la vía o de los espacios públicos para este</w:t>
      </w:r>
      <w:r>
        <w:rPr>
          <w:spacing w:val="1"/>
        </w:rPr>
        <w:t> </w:t>
      </w:r>
      <w:r>
        <w:rPr/>
        <w:t>propósito,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justificado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obtenido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correspondiente del Municipio.</w:t>
      </w:r>
    </w:p>
    <w:p>
      <w:pPr>
        <w:pStyle w:val="BodyText"/>
        <w:spacing w:line="364" w:lineRule="auto" w:before="4"/>
        <w:ind w:left="974" w:right="1651" w:firstLine="552"/>
        <w:jc w:val="both"/>
      </w:pPr>
      <w:r>
        <w:rPr/>
        <w:t>La mezcla o manejo de mortero, concreto u otros materiales, se autorizará si</w:t>
      </w:r>
      <w:r>
        <w:rPr>
          <w:spacing w:val="1"/>
        </w:rPr>
        <w:t> </w:t>
      </w:r>
      <w:r>
        <w:rPr/>
        <w:t>se hace de manera que no ocasione daños a las instalaciones o construcciones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molestias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ni</w:t>
      </w:r>
      <w:r>
        <w:rPr>
          <w:spacing w:val="63"/>
        </w:rPr>
        <w:t> </w:t>
      </w:r>
      <w:r>
        <w:rPr/>
        <w:t>interferencias</w:t>
      </w:r>
      <w:r>
        <w:rPr>
          <w:spacing w:val="64"/>
        </w:rPr>
        <w:t> </w:t>
      </w:r>
      <w:r>
        <w:rPr/>
        <w:t>al</w:t>
      </w:r>
      <w:r>
        <w:rPr>
          <w:spacing w:val="64"/>
        </w:rPr>
        <w:t> </w:t>
      </w:r>
      <w:r>
        <w:rPr/>
        <w:t>tráfico</w:t>
      </w:r>
      <w:r>
        <w:rPr>
          <w:spacing w:val="1"/>
        </w:rPr>
        <w:t> </w:t>
      </w:r>
      <w:r>
        <w:rPr/>
        <w:t>normal.</w:t>
      </w:r>
    </w:p>
    <w:p>
      <w:pPr>
        <w:pStyle w:val="BodyText"/>
        <w:spacing w:line="364" w:lineRule="auto" w:before="2"/>
        <w:ind w:left="974" w:right="1655" w:firstLine="552"/>
        <w:jc w:val="both"/>
      </w:pP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autoriza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se</w:t>
      </w:r>
      <w:r>
        <w:rPr>
          <w:spacing w:val="63"/>
        </w:rPr>
        <w:t> </w:t>
      </w:r>
      <w:r>
        <w:rPr/>
        <w:t>deberá</w:t>
      </w:r>
      <w:r>
        <w:rPr>
          <w:spacing w:val="64"/>
        </w:rPr>
        <w:t> </w:t>
      </w:r>
      <w:r>
        <w:rPr/>
        <w:t>prever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 protección al público que transita, mediante la construcción de pasos,</w:t>
      </w:r>
      <w:r>
        <w:rPr>
          <w:spacing w:val="1"/>
        </w:rPr>
        <w:t> </w:t>
      </w:r>
      <w:r>
        <w:rPr/>
        <w:t>barandales,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cualquier</w:t>
      </w:r>
      <w:r>
        <w:rPr>
          <w:spacing w:val="2"/>
        </w:rPr>
        <w:t> </w:t>
      </w:r>
      <w:r>
        <w:rPr/>
        <w:t>otro</w:t>
      </w:r>
      <w:r>
        <w:rPr>
          <w:spacing w:val="-1"/>
        </w:rPr>
        <w:t> </w:t>
      </w:r>
      <w:r>
        <w:rPr/>
        <w:t>medio.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Si existen hidrantes en la zona a usarse, deberán protegerse y mantenerse</w:t>
      </w:r>
      <w:r>
        <w:rPr>
          <w:spacing w:val="1"/>
        </w:rPr>
        <w:t> </w:t>
      </w:r>
      <w:r>
        <w:rPr/>
        <w:t>accesibles al</w:t>
      </w:r>
      <w:r>
        <w:rPr>
          <w:spacing w:val="1"/>
        </w:rPr>
        <w:t> </w:t>
      </w:r>
      <w:r>
        <w:rPr/>
        <w:t>Departamento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Bomberos.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/>
        <w:t>No se permitirá escombro en la vía y espacios públicos. Si por razones de</w:t>
      </w:r>
      <w:r>
        <w:rPr>
          <w:spacing w:val="1"/>
        </w:rPr>
        <w:t> </w:t>
      </w:r>
      <w:r>
        <w:rPr/>
        <w:t>limitación de espacio en el predio donde se construye, tuviera que utilizarse para</w:t>
      </w:r>
      <w:r>
        <w:rPr>
          <w:spacing w:val="1"/>
        </w:rPr>
        <w:t> </w:t>
      </w:r>
      <w:r>
        <w:rPr/>
        <w:t>almacenar escombro mientras se carga para retirarlo de la obra, se permitirá si no</w:t>
      </w:r>
      <w:r>
        <w:rPr>
          <w:spacing w:val="1"/>
        </w:rPr>
        <w:t> </w:t>
      </w:r>
      <w:r>
        <w:rPr/>
        <w:t>ocasiona daños a las instalaciones o construcciones existentes, ni molestias al</w:t>
      </w:r>
      <w:r>
        <w:rPr>
          <w:spacing w:val="1"/>
        </w:rPr>
        <w:t> </w:t>
      </w:r>
      <w:r>
        <w:rPr/>
        <w:t>público o tráfico que la usa, y por ningún motivo se dejará escombro en la vía 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más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día.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ESCURRIMIENTOS.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calles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quedar</w:t>
      </w:r>
      <w:r>
        <w:rPr>
          <w:spacing w:val="1"/>
        </w:rPr>
        <w:t> </w:t>
      </w:r>
      <w:r>
        <w:rPr/>
        <w:t>capacitadas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desalojar</w:t>
      </w:r>
      <w:r>
        <w:rPr>
          <w:spacing w:val="1"/>
        </w:rPr>
        <w:t> </w:t>
      </w:r>
      <w:r>
        <w:rPr/>
        <w:t>escurrimientos</w:t>
      </w:r>
      <w:r>
        <w:rPr>
          <w:spacing w:val="1"/>
        </w:rPr>
        <w:t> </w:t>
      </w:r>
      <w:r>
        <w:rPr/>
        <w:t>superficiales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agua</w:t>
      </w:r>
      <w:r>
        <w:rPr>
          <w:spacing w:val="64"/>
        </w:rPr>
        <w:t> </w:t>
      </w:r>
      <w:r>
        <w:rPr/>
        <w:t>pluvial,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eviten</w:t>
      </w:r>
      <w:r>
        <w:rPr>
          <w:spacing w:val="1"/>
        </w:rPr>
        <w:t> </w:t>
      </w:r>
      <w:r>
        <w:rPr/>
        <w:t>encharcamientos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guarniciones,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instalaciones,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colindantes,</w:t>
      </w:r>
      <w:r>
        <w:rPr>
          <w:spacing w:val="1"/>
        </w:rPr>
        <w:t> </w:t>
      </w:r>
      <w:r>
        <w:rPr/>
        <w:t>encauzando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escurrimientos hacia una obra de cabecera o de valor ecológico como zonas de</w:t>
      </w:r>
      <w:r>
        <w:rPr>
          <w:spacing w:val="1"/>
        </w:rPr>
        <w:t> </w:t>
      </w:r>
      <w:r>
        <w:rPr/>
        <w:t>recarga.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RUPTURA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REPOSICIÓN.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ruptura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trabajos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índole,</w:t>
      </w:r>
      <w:r>
        <w:rPr>
          <w:spacing w:val="1"/>
        </w:rPr>
        <w:t> </w:t>
      </w:r>
      <w:r>
        <w:rPr/>
        <w:t>requerirá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previa;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solicitante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reposición correspondiente con materiales de la misma calidad o bien a su pago</w:t>
      </w:r>
      <w:r>
        <w:rPr>
          <w:spacing w:val="1"/>
        </w:rPr>
        <w:t> </w:t>
      </w:r>
      <w:r>
        <w:rPr/>
        <w:t>ante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autoridad</w:t>
      </w:r>
      <w:r>
        <w:rPr>
          <w:spacing w:val="2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realizar</w:t>
      </w:r>
      <w:r>
        <w:rPr>
          <w:spacing w:val="2"/>
        </w:rPr>
        <w:t> </w:t>
      </w:r>
      <w:r>
        <w:rPr/>
        <w:t>dicha</w:t>
      </w:r>
      <w:r>
        <w:rPr>
          <w:spacing w:val="2"/>
        </w:rPr>
        <w:t> </w:t>
      </w:r>
      <w:r>
        <w:rPr/>
        <w:t>reposición.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 73. TRAZO DE GUARNICIONES. </w:t>
      </w:r>
      <w:r>
        <w:rPr/>
        <w:t>En las vías y espacios públicos</w:t>
      </w:r>
      <w:r>
        <w:rPr>
          <w:spacing w:val="1"/>
        </w:rPr>
        <w:t> </w:t>
      </w:r>
      <w:r>
        <w:rPr/>
        <w:t>donde no existan aceras o banquetas, los interesados solicitarán al Municipio el</w:t>
      </w:r>
      <w:r>
        <w:rPr>
          <w:spacing w:val="1"/>
        </w:rPr>
        <w:t> </w:t>
      </w:r>
      <w:r>
        <w:rPr/>
        <w:t>trazo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guarnición.</w:t>
      </w:r>
      <w:r>
        <w:rPr>
          <w:spacing w:val="27"/>
        </w:rPr>
        <w:t> </w:t>
      </w:r>
      <w:r>
        <w:rPr/>
        <w:t>Cuando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Municipio</w:t>
      </w:r>
      <w:r>
        <w:rPr>
          <w:spacing w:val="28"/>
        </w:rPr>
        <w:t> </w:t>
      </w:r>
      <w:r>
        <w:rPr/>
        <w:t>trace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guarnición</w:t>
      </w:r>
      <w:r>
        <w:rPr>
          <w:spacing w:val="28"/>
        </w:rPr>
        <w:t> </w:t>
      </w:r>
      <w:r>
        <w:rPr/>
        <w:t>tomará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cuenta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afectaciones,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destinos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y</w:t>
      </w:r>
      <w:r>
        <w:rPr>
          <w:spacing w:val="63"/>
        </w:rPr>
        <w:t> </w:t>
      </w:r>
      <w:r>
        <w:rPr/>
        <w:t>programas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 urbano</w:t>
      </w:r>
      <w:r>
        <w:rPr>
          <w:spacing w:val="2"/>
        </w:rPr>
        <w:t> </w:t>
      </w:r>
      <w:r>
        <w:rPr/>
        <w:t>vigentes.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74.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REMOCIÓN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OBSTÁCULOS.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dictará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administrativas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mantener,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recuperar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posesión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espacios</w:t>
      </w:r>
      <w:r>
        <w:rPr>
          <w:spacing w:val="3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4"/>
        </w:rPr>
        <w:t> </w:t>
      </w:r>
      <w:r>
        <w:rPr/>
        <w:t>bienes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común,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remover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obstáculo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vigente.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ESTACIONAMIENTO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MOMENTÁNEO.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descarguen</w:t>
      </w:r>
      <w:r>
        <w:rPr>
          <w:spacing w:val="17"/>
        </w:rPr>
        <w:t> </w:t>
      </w:r>
      <w:r>
        <w:rPr/>
        <w:t>materiales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una</w:t>
      </w:r>
      <w:r>
        <w:rPr>
          <w:spacing w:val="16"/>
        </w:rPr>
        <w:t> </w:t>
      </w:r>
      <w:r>
        <w:rPr/>
        <w:t>obra,</w:t>
      </w:r>
      <w:r>
        <w:rPr>
          <w:spacing w:val="17"/>
        </w:rPr>
        <w:t> </w:t>
      </w:r>
      <w:r>
        <w:rPr/>
        <w:t>podrán</w:t>
      </w:r>
      <w:r>
        <w:rPr>
          <w:spacing w:val="17"/>
        </w:rPr>
        <w:t> </w:t>
      </w:r>
      <w:r>
        <w:rPr/>
        <w:t>estacionarse</w:t>
      </w:r>
      <w:r>
        <w:rPr>
          <w:spacing w:val="17"/>
        </w:rPr>
        <w:t> </w:t>
      </w:r>
      <w:r>
        <w:rPr/>
        <w:t>momentáneamente</w:t>
      </w:r>
      <w:r>
        <w:rPr>
          <w:spacing w:val="17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9"/>
        </w:rPr>
        <w:t> </w:t>
      </w:r>
      <w:r>
        <w:rPr/>
        <w:t>vía</w:t>
      </w:r>
      <w:r>
        <w:rPr>
          <w:spacing w:val="9"/>
        </w:rPr>
        <w:t> </w:t>
      </w:r>
      <w:r>
        <w:rPr/>
        <w:t>o</w:t>
      </w:r>
      <w:r>
        <w:rPr>
          <w:spacing w:val="11"/>
        </w:rPr>
        <w:t> </w:t>
      </w:r>
      <w:r>
        <w:rPr/>
        <w:t>espacios</w:t>
      </w:r>
      <w:r>
        <w:rPr>
          <w:spacing w:val="12"/>
        </w:rPr>
        <w:t> </w:t>
      </w:r>
      <w:r>
        <w:rPr/>
        <w:t>públicos</w:t>
      </w:r>
      <w:r>
        <w:rPr>
          <w:spacing w:val="9"/>
        </w:rPr>
        <w:t> </w:t>
      </w:r>
      <w:r>
        <w:rPr/>
        <w:t>durante</w:t>
      </w:r>
      <w:r>
        <w:rPr>
          <w:spacing w:val="10"/>
        </w:rPr>
        <w:t> </w:t>
      </w:r>
      <w:r>
        <w:rPr/>
        <w:t>los</w:t>
      </w:r>
      <w:r>
        <w:rPr>
          <w:spacing w:val="9"/>
        </w:rPr>
        <w:t> </w:t>
      </w:r>
      <w:r>
        <w:rPr/>
        <w:t>horarios</w:t>
      </w:r>
      <w:r>
        <w:rPr>
          <w:spacing w:val="11"/>
        </w:rPr>
        <w:t> </w:t>
      </w:r>
      <w:r>
        <w:rPr/>
        <w:t>que</w:t>
      </w:r>
      <w:r>
        <w:rPr>
          <w:spacing w:val="9"/>
        </w:rPr>
        <w:t> </w:t>
      </w:r>
      <w:r>
        <w:rPr/>
        <w:t>fije</w:t>
      </w:r>
      <w:r>
        <w:rPr>
          <w:spacing w:val="12"/>
        </w:rPr>
        <w:t> </w:t>
      </w:r>
      <w:r>
        <w:rPr/>
        <w:t>el</w:t>
      </w:r>
      <w:r>
        <w:rPr>
          <w:spacing w:val="9"/>
        </w:rPr>
        <w:t> </w:t>
      </w:r>
      <w:r>
        <w:rPr/>
        <w:t>Municipio</w:t>
      </w:r>
      <w:r>
        <w:rPr>
          <w:spacing w:val="11"/>
        </w:rPr>
        <w:t> </w:t>
      </w:r>
      <w:r>
        <w:rPr/>
        <w:t>y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arreglo</w:t>
      </w:r>
      <w:r>
        <w:rPr>
          <w:spacing w:val="12"/>
        </w:rPr>
        <w:t> </w:t>
      </w:r>
      <w:r>
        <w:rPr/>
        <w:t>a</w:t>
      </w:r>
      <w:r>
        <w:rPr>
          <w:spacing w:val="1"/>
        </w:rPr>
        <w:t> </w:t>
      </w:r>
      <w:r>
        <w:rPr/>
        <w:t>lo dispuesto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Tránsito.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ind w:left="0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52"/>
        </w:rPr>
        <w:t> </w:t>
      </w:r>
      <w:r>
        <w:rPr/>
        <w:t>76.</w:t>
      </w:r>
      <w:r>
        <w:rPr>
          <w:spacing w:val="117"/>
        </w:rPr>
        <w:t> </w:t>
      </w:r>
      <w:r>
        <w:rPr/>
        <w:t>SEÑALAMIENTOS</w:t>
      </w:r>
      <w:r>
        <w:rPr>
          <w:spacing w:val="116"/>
        </w:rPr>
        <w:t> </w:t>
      </w:r>
      <w:r>
        <w:rPr/>
        <w:t>DURANTE</w:t>
      </w:r>
      <w:r>
        <w:rPr>
          <w:spacing w:val="116"/>
        </w:rPr>
        <w:t> </w:t>
      </w:r>
      <w:r>
        <w:rPr/>
        <w:t>LA</w:t>
      </w:r>
      <w:r>
        <w:rPr>
          <w:spacing w:val="117"/>
        </w:rPr>
        <w:t> </w:t>
      </w:r>
      <w:r>
        <w:rPr/>
        <w:t>CONSTRUCCIÓN.</w:t>
      </w:r>
      <w:r>
        <w:rPr>
          <w:spacing w:val="115"/>
        </w:rPr>
        <w:t> </w:t>
      </w:r>
      <w:r>
        <w:rPr>
          <w:rFonts w:ascii="Arial MT" w:hAnsi="Arial MT"/>
          <w:b w:val="0"/>
        </w:rPr>
        <w:t>Los</w:t>
      </w:r>
    </w:p>
    <w:p>
      <w:pPr>
        <w:pStyle w:val="BodyText"/>
        <w:spacing w:line="364" w:lineRule="auto" w:before="137"/>
        <w:ind w:left="974" w:right="1651"/>
        <w:jc w:val="both"/>
      </w:pPr>
      <w:r>
        <w:rPr/>
        <w:t>escombros,</w:t>
      </w:r>
      <w:r>
        <w:rPr>
          <w:spacing w:val="1"/>
        </w:rPr>
        <w:t> </w:t>
      </w:r>
      <w:r>
        <w:rPr/>
        <w:t>excavaciones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obstáculo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tránsito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vía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originados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construcción,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señalados adecuadamente 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responsables de las</w:t>
      </w:r>
      <w:r>
        <w:rPr>
          <w:spacing w:val="1"/>
        </w:rPr>
        <w:t> </w:t>
      </w:r>
      <w:r>
        <w:rPr/>
        <w:t>obras,</w:t>
      </w:r>
      <w:r>
        <w:rPr>
          <w:spacing w:val="1"/>
        </w:rPr>
        <w:t> </w:t>
      </w:r>
      <w:r>
        <w:rPr/>
        <w:t>con banderas y</w:t>
      </w:r>
      <w:r>
        <w:rPr>
          <w:spacing w:val="1"/>
        </w:rPr>
        <w:t> </w:t>
      </w:r>
      <w:r>
        <w:rPr/>
        <w:t>letreros durante el día y con señales luminosas claramente visibles, durante la</w:t>
      </w:r>
      <w:r>
        <w:rPr>
          <w:spacing w:val="1"/>
        </w:rPr>
        <w:t> </w:t>
      </w:r>
      <w:r>
        <w:rPr/>
        <w:t>noche.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tabs>
          <w:tab w:pos="4386" w:val="left" w:leader="none"/>
        </w:tabs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77.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DERRIBO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ÁRBOLES.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requerirá</w:t>
      </w:r>
      <w:r>
        <w:rPr>
          <w:spacing w:val="1"/>
        </w:rPr>
        <w:t> </w:t>
      </w:r>
      <w:r>
        <w:rPr/>
        <w:t>autorización</w:t>
      </w:r>
      <w:r>
        <w:rPr>
          <w:spacing w:val="64"/>
        </w:rPr>
        <w:t> </w:t>
      </w:r>
      <w:r>
        <w:rPr/>
        <w:t>del</w:t>
      </w:r>
      <w:r>
        <w:rPr>
          <w:spacing w:val="-61"/>
        </w:rPr>
        <w:t> </w:t>
      </w:r>
      <w:r>
        <w:rPr/>
        <w:t>Municipio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derribar</w:t>
      </w:r>
      <w:r>
        <w:rPr>
          <w:spacing w:val="34"/>
        </w:rPr>
        <w:t> </w:t>
      </w:r>
      <w:r>
        <w:rPr/>
        <w:t>árboles,</w:t>
      </w:r>
      <w:r>
        <w:rPr>
          <w:spacing w:val="35"/>
        </w:rPr>
        <w:t> </w:t>
      </w:r>
      <w:r>
        <w:rPr/>
        <w:t>independientemente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cumplir</w:t>
      </w:r>
      <w:r>
        <w:rPr>
          <w:spacing w:val="34"/>
        </w:rPr>
        <w:t> </w:t>
      </w:r>
      <w:r>
        <w:rPr/>
        <w:t>con</w:t>
      </w:r>
      <w:r>
        <w:rPr>
          <w:spacing w:val="32"/>
        </w:rPr>
        <w:t> </w:t>
      </w:r>
      <w:r>
        <w:rPr/>
        <w:t>lo</w:t>
      </w:r>
      <w:r>
        <w:rPr>
          <w:spacing w:val="34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Ley</w:t>
      </w:r>
      <w:r>
        <w:rPr>
          <w:spacing w:val="3"/>
        </w:rPr>
        <w:t> </w:t>
      </w:r>
      <w:r>
        <w:rPr/>
        <w:t>Federal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su</w:t>
        <w:tab/>
        <w:t>Reglamento.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 78. OCHAVOS Y CURVATURAS. </w:t>
      </w:r>
      <w:r>
        <w:rPr/>
        <w:t>Se declara de utilidad pública la</w:t>
      </w:r>
      <w:r>
        <w:rPr>
          <w:spacing w:val="1"/>
        </w:rPr>
        <w:t> </w:t>
      </w:r>
      <w:r>
        <w:rPr/>
        <w:t>formación de ochavos y curvaturas adecuadas por vueltas derechas en esquinas</w:t>
      </w:r>
      <w:r>
        <w:rPr>
          <w:spacing w:val="1"/>
        </w:rPr>
        <w:t> </w:t>
      </w:r>
      <w:r>
        <w:rPr/>
        <w:t>formadas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 cruce de</w:t>
      </w:r>
      <w:r>
        <w:rPr>
          <w:spacing w:val="1"/>
        </w:rPr>
        <w:t> </w:t>
      </w:r>
      <w:r>
        <w:rPr/>
        <w:t>calles.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La dimensión de estos elementos será fijada al otorgarse los alineamientos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usarse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misma</w:t>
      </w:r>
      <w:r>
        <w:rPr>
          <w:spacing w:val="64"/>
        </w:rPr>
        <w:t> </w:t>
      </w:r>
      <w:r>
        <w:rPr/>
        <w:t>dimensión</w:t>
      </w:r>
      <w:r>
        <w:rPr>
          <w:spacing w:val="64"/>
        </w:rPr>
        <w:t> </w:t>
      </w:r>
      <w:r>
        <w:rPr/>
        <w:t>en</w:t>
      </w:r>
      <w:r>
        <w:rPr>
          <w:spacing w:val="1"/>
        </w:rPr>
        <w:t> </w:t>
      </w:r>
      <w:r>
        <w:rPr/>
        <w:t>esquinas simétricas de un mismo cruce de calles, pero se podrá sustituir la línea</w:t>
      </w:r>
      <w:r>
        <w:rPr>
          <w:spacing w:val="1"/>
        </w:rPr>
        <w:t> </w:t>
      </w:r>
      <w:r>
        <w:rPr/>
        <w:t>recta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defina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/>
        <w:t>ochavo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curva</w:t>
      </w:r>
      <w:r>
        <w:rPr>
          <w:spacing w:val="27"/>
        </w:rPr>
        <w:t> </w:t>
      </w:r>
      <w:r>
        <w:rPr/>
        <w:t>circular</w:t>
      </w:r>
      <w:r>
        <w:rPr>
          <w:spacing w:val="29"/>
        </w:rPr>
        <w:t> </w:t>
      </w:r>
      <w:r>
        <w:rPr/>
        <w:t>o</w:t>
      </w:r>
      <w:r>
        <w:rPr>
          <w:spacing w:val="29"/>
        </w:rPr>
        <w:t> </w:t>
      </w:r>
      <w:r>
        <w:rPr/>
        <w:t>compuesta,</w:t>
      </w:r>
      <w:r>
        <w:rPr>
          <w:spacing w:val="27"/>
        </w:rPr>
        <w:t> </w:t>
      </w:r>
      <w:r>
        <w:rPr/>
        <w:t>siempre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curva</w:t>
      </w:r>
      <w:r>
        <w:rPr>
          <w:spacing w:val="1"/>
        </w:rPr>
        <w:t> </w:t>
      </w:r>
      <w:r>
        <w:rPr/>
        <w:t>sea tangente a la recta que defina el ochavo por curva. La Dirección General de</w:t>
      </w:r>
      <w:r>
        <w:rPr>
          <w:spacing w:val="1"/>
        </w:rPr>
        <w:t> </w:t>
      </w:r>
      <w:r>
        <w:rPr/>
        <w:t>Urbanismo podrá aumentar las dimensiones de los ochavos en cruzamientos de</w:t>
      </w:r>
      <w:r>
        <w:rPr>
          <w:spacing w:val="1"/>
        </w:rPr>
        <w:t> </w:t>
      </w:r>
      <w:r>
        <w:rPr/>
        <w:t>calles o avenidas, cuando el ángulo en que se corten los alineamientos sea menor</w:t>
      </w:r>
      <w:r>
        <w:rPr>
          <w:spacing w:val="1"/>
        </w:rPr>
        <w:t> </w:t>
      </w:r>
      <w:r>
        <w:rPr/>
        <w:t>de 60 grados y disminuirlos cuando los ángulos estén dentro de 60 y 120 grados y</w:t>
      </w:r>
      <w:r>
        <w:rPr>
          <w:spacing w:val="1"/>
        </w:rPr>
        <w:t> </w:t>
      </w:r>
      <w:r>
        <w:rPr/>
        <w:t>suprimirlos cuando</w:t>
      </w:r>
      <w:r>
        <w:rPr>
          <w:spacing w:val="1"/>
        </w:rPr>
        <w:t> </w:t>
      </w:r>
      <w:r>
        <w:rPr/>
        <w:t>dicho</w:t>
      </w:r>
      <w:r>
        <w:rPr>
          <w:spacing w:val="2"/>
        </w:rPr>
        <w:t> </w:t>
      </w:r>
      <w:r>
        <w:rPr/>
        <w:t>ángulo</w:t>
      </w:r>
      <w:r>
        <w:rPr>
          <w:spacing w:val="2"/>
        </w:rPr>
        <w:t> </w:t>
      </w:r>
      <w:r>
        <w:rPr/>
        <w:t>sea</w:t>
      </w:r>
      <w:r>
        <w:rPr>
          <w:spacing w:val="1"/>
        </w:rPr>
        <w:t> </w:t>
      </w:r>
      <w:r>
        <w:rPr/>
        <w:t>mayor de</w:t>
      </w:r>
      <w:r>
        <w:rPr>
          <w:spacing w:val="2"/>
        </w:rPr>
        <w:t> </w:t>
      </w:r>
      <w:r>
        <w:rPr/>
        <w:t>120</w:t>
      </w:r>
      <w:r>
        <w:rPr>
          <w:spacing w:val="1"/>
        </w:rPr>
        <w:t> </w:t>
      </w:r>
      <w:r>
        <w:rPr/>
        <w:t>grados.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otorgarán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efectuar</w:t>
      </w:r>
      <w:r>
        <w:rPr>
          <w:spacing w:val="1"/>
        </w:rPr>
        <w:t> </w:t>
      </w:r>
      <w:r>
        <w:rPr/>
        <w:t>reparaciones,</w:t>
      </w:r>
      <w:r>
        <w:rPr>
          <w:spacing w:val="1"/>
        </w:rPr>
        <w:t> </w:t>
      </w:r>
      <w:r>
        <w:rPr/>
        <w:t>ampliaciones o nuevas construcciones, en propiedades situadas en esquinas que</w:t>
      </w:r>
      <w:r>
        <w:rPr>
          <w:spacing w:val="1"/>
        </w:rPr>
        <w:t> </w:t>
      </w:r>
      <w:r>
        <w:rPr/>
        <w:t>ameriten la construcción de ochavos, a menos que éstos, sean ejecutados como</w:t>
      </w:r>
      <w:r>
        <w:rPr>
          <w:spacing w:val="1"/>
        </w:rPr>
        <w:t> </w:t>
      </w:r>
      <w:r>
        <w:rPr/>
        <w:t>parte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de la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 solicita la</w:t>
      </w:r>
      <w:r>
        <w:rPr>
          <w:spacing w:val="1"/>
        </w:rPr>
        <w:t> </w:t>
      </w:r>
      <w:r>
        <w:rPr/>
        <w:t>licencia.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79.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ANCHURA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MÁXIMA</w:t>
      </w:r>
      <w:r>
        <w:rPr>
          <w:rFonts w:ascii="Arial" w:hAnsi="Arial"/>
          <w:b/>
          <w:spacing w:val="27"/>
          <w:sz w:val="23"/>
        </w:rPr>
        <w:t> </w:t>
      </w:r>
      <w:r>
        <w:rPr>
          <w:rFonts w:ascii="Arial" w:hAnsi="Arial"/>
          <w:b/>
          <w:sz w:val="23"/>
        </w:rPr>
        <w:t>Y</w:t>
      </w:r>
      <w:r>
        <w:rPr>
          <w:rFonts w:ascii="Arial" w:hAnsi="Arial"/>
          <w:b/>
          <w:spacing w:val="30"/>
          <w:sz w:val="23"/>
        </w:rPr>
        <w:t> </w:t>
      </w:r>
      <w:r>
        <w:rPr>
          <w:rFonts w:ascii="Arial" w:hAnsi="Arial"/>
          <w:b/>
          <w:sz w:val="23"/>
        </w:rPr>
        <w:t>RETORNO.</w:t>
      </w:r>
      <w:r>
        <w:rPr>
          <w:rFonts w:ascii="Arial" w:hAnsi="Arial"/>
          <w:b/>
          <w:spacing w:val="26"/>
          <w:sz w:val="23"/>
        </w:rPr>
        <w:t> </w:t>
      </w:r>
      <w:r>
        <w:rPr>
          <w:sz w:val="23"/>
        </w:rPr>
        <w:t>Entre</w:t>
      </w:r>
      <w:r>
        <w:rPr>
          <w:spacing w:val="28"/>
          <w:sz w:val="23"/>
        </w:rPr>
        <w:t> </w:t>
      </w:r>
      <w:r>
        <w:rPr>
          <w:sz w:val="23"/>
        </w:rPr>
        <w:t>los</w:t>
      </w:r>
      <w:r>
        <w:rPr>
          <w:spacing w:val="31"/>
          <w:sz w:val="23"/>
        </w:rPr>
        <w:t> </w:t>
      </w:r>
      <w:r>
        <w:rPr>
          <w:sz w:val="23"/>
        </w:rPr>
        <w:t>alineamientos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manzanas</w:t>
      </w:r>
      <w:r>
        <w:rPr>
          <w:spacing w:val="4"/>
          <w:sz w:val="23"/>
        </w:rPr>
        <w:t> </w:t>
      </w:r>
      <w:r>
        <w:rPr>
          <w:sz w:val="23"/>
        </w:rPr>
        <w:t>opuestas,</w:t>
      </w:r>
      <w:r>
        <w:rPr>
          <w:spacing w:val="1"/>
          <w:sz w:val="23"/>
        </w:rPr>
        <w:t> </w:t>
      </w:r>
      <w:r>
        <w:rPr>
          <w:sz w:val="23"/>
        </w:rPr>
        <w:t>ninguna</w:t>
      </w:r>
      <w:r>
        <w:rPr>
          <w:spacing w:val="2"/>
          <w:sz w:val="23"/>
        </w:rPr>
        <w:t> </w:t>
      </w:r>
      <w:r>
        <w:rPr>
          <w:sz w:val="23"/>
        </w:rPr>
        <w:t>calle</w:t>
      </w:r>
      <w:r>
        <w:rPr>
          <w:spacing w:val="1"/>
          <w:sz w:val="23"/>
        </w:rPr>
        <w:t> </w:t>
      </w:r>
      <w:r>
        <w:rPr>
          <w:sz w:val="23"/>
        </w:rPr>
        <w:t>tendrá</w:t>
      </w:r>
      <w:r>
        <w:rPr>
          <w:spacing w:val="2"/>
          <w:sz w:val="23"/>
        </w:rPr>
        <w:t> </w:t>
      </w:r>
      <w:r>
        <w:rPr>
          <w:sz w:val="23"/>
        </w:rPr>
        <w:t>una</w:t>
      </w:r>
      <w:r>
        <w:rPr>
          <w:spacing w:val="2"/>
          <w:sz w:val="23"/>
        </w:rPr>
        <w:t> </w:t>
      </w:r>
      <w:r>
        <w:rPr>
          <w:sz w:val="23"/>
        </w:rPr>
        <w:t>anchura</w:t>
      </w:r>
      <w:r>
        <w:rPr>
          <w:spacing w:val="1"/>
          <w:sz w:val="23"/>
        </w:rPr>
        <w:t> </w:t>
      </w:r>
      <w:r>
        <w:rPr>
          <w:sz w:val="23"/>
        </w:rPr>
        <w:t>menor</w:t>
      </w:r>
      <w:r>
        <w:rPr>
          <w:spacing w:val="2"/>
          <w:sz w:val="23"/>
        </w:rPr>
        <w:t> </w:t>
      </w:r>
      <w:r>
        <w:rPr>
          <w:sz w:val="23"/>
        </w:rPr>
        <w:t>a:</w:t>
      </w:r>
    </w:p>
    <w:p>
      <w:pPr>
        <w:pStyle w:val="ListParagraph"/>
        <w:numPr>
          <w:ilvl w:val="0"/>
          <w:numId w:val="184"/>
        </w:numPr>
        <w:tabs>
          <w:tab w:pos="1821" w:val="left" w:leader="none"/>
        </w:tabs>
        <w:spacing w:line="364" w:lineRule="auto" w:before="1" w:after="0"/>
        <w:ind w:left="974" w:right="1654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fraccionamientos</w:t>
      </w:r>
      <w:r>
        <w:rPr>
          <w:spacing w:val="1"/>
          <w:sz w:val="23"/>
        </w:rPr>
        <w:t> </w:t>
      </w:r>
      <w:r>
        <w:rPr>
          <w:sz w:val="23"/>
        </w:rPr>
        <w:t>habitacionales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urbanización</w:t>
      </w:r>
      <w:r>
        <w:rPr>
          <w:spacing w:val="1"/>
          <w:sz w:val="23"/>
        </w:rPr>
        <w:t> </w:t>
      </w:r>
      <w:r>
        <w:rPr>
          <w:sz w:val="23"/>
        </w:rPr>
        <w:t>progresiva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vivienda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interés social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popular,</w:t>
      </w:r>
      <w:r>
        <w:rPr>
          <w:spacing w:val="1"/>
          <w:sz w:val="23"/>
        </w:rPr>
        <w:t> </w:t>
      </w:r>
      <w:r>
        <w:rPr>
          <w:sz w:val="23"/>
        </w:rPr>
        <w:t>trece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calles</w:t>
      </w:r>
      <w:r>
        <w:rPr>
          <w:spacing w:val="1"/>
          <w:sz w:val="23"/>
        </w:rPr>
        <w:t> </w:t>
      </w:r>
      <w:r>
        <w:rPr>
          <w:sz w:val="23"/>
        </w:rPr>
        <w:t>locales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3"/>
          <w:sz w:val="23"/>
        </w:rPr>
        <w:t> </w:t>
      </w:r>
      <w:r>
        <w:rPr>
          <w:sz w:val="23"/>
        </w:rPr>
        <w:t>dieciséis</w:t>
      </w:r>
      <w:r>
        <w:rPr>
          <w:spacing w:val="-61"/>
          <w:sz w:val="23"/>
        </w:rPr>
        <w:t> </w:t>
      </w:r>
      <w:r>
        <w:rPr>
          <w:sz w:val="23"/>
        </w:rPr>
        <w:t>metros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-1"/>
          <w:sz w:val="23"/>
        </w:rPr>
        <w:t> </w:t>
      </w:r>
      <w:r>
        <w:rPr>
          <w:sz w:val="23"/>
        </w:rPr>
        <w:t>transversales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éstas.</w:t>
      </w:r>
    </w:p>
    <w:p>
      <w:pPr>
        <w:pStyle w:val="ListParagraph"/>
        <w:numPr>
          <w:ilvl w:val="0"/>
          <w:numId w:val="184"/>
        </w:numPr>
        <w:tabs>
          <w:tab w:pos="1796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En los demás tipos de fraccionamiento habitacional o campestre, dieciséis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todas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3"/>
          <w:sz w:val="23"/>
        </w:rPr>
        <w:t> </w:t>
      </w:r>
      <w:r>
        <w:rPr>
          <w:sz w:val="23"/>
        </w:rPr>
        <w:t>vialidades.</w:t>
      </w:r>
    </w:p>
    <w:p>
      <w:pPr>
        <w:pStyle w:val="ListParagraph"/>
        <w:numPr>
          <w:ilvl w:val="0"/>
          <w:numId w:val="184"/>
        </w:numPr>
        <w:tabs>
          <w:tab w:pos="1852" w:val="left" w:leader="none"/>
        </w:tabs>
        <w:spacing w:line="240" w:lineRule="auto" w:before="0" w:after="0"/>
        <w:ind w:left="1851" w:right="0" w:hanging="326"/>
        <w:jc w:val="both"/>
        <w:rPr>
          <w:sz w:val="23"/>
        </w:rPr>
      </w:pPr>
      <w:r>
        <w:rPr>
          <w:sz w:val="23"/>
        </w:rPr>
        <w:t>En</w:t>
      </w:r>
      <w:r>
        <w:rPr>
          <w:spacing w:val="8"/>
          <w:sz w:val="23"/>
        </w:rPr>
        <w:t> </w:t>
      </w:r>
      <w:r>
        <w:rPr>
          <w:sz w:val="23"/>
        </w:rPr>
        <w:t>fraccionamientos</w:t>
      </w:r>
      <w:r>
        <w:rPr>
          <w:spacing w:val="11"/>
          <w:sz w:val="23"/>
        </w:rPr>
        <w:t> </w:t>
      </w:r>
      <w:r>
        <w:rPr>
          <w:sz w:val="23"/>
        </w:rPr>
        <w:t>industriales,</w:t>
      </w:r>
      <w:r>
        <w:rPr>
          <w:spacing w:val="8"/>
          <w:sz w:val="23"/>
        </w:rPr>
        <w:t> </w:t>
      </w:r>
      <w:r>
        <w:rPr>
          <w:sz w:val="23"/>
        </w:rPr>
        <w:t>veinticinco</w:t>
      </w:r>
      <w:r>
        <w:rPr>
          <w:spacing w:val="8"/>
          <w:sz w:val="23"/>
        </w:rPr>
        <w:t> </w:t>
      </w:r>
      <w:r>
        <w:rPr>
          <w:sz w:val="23"/>
        </w:rPr>
        <w:t>metros.</w:t>
      </w:r>
    </w:p>
    <w:p>
      <w:pPr>
        <w:pStyle w:val="ListParagraph"/>
        <w:numPr>
          <w:ilvl w:val="0"/>
          <w:numId w:val="184"/>
        </w:numPr>
        <w:tabs>
          <w:tab w:pos="1879" w:val="left" w:leader="none"/>
        </w:tabs>
        <w:spacing w:line="240" w:lineRule="auto" w:before="137" w:after="0"/>
        <w:ind w:left="1878" w:right="0" w:hanging="353"/>
        <w:jc w:val="both"/>
        <w:rPr>
          <w:sz w:val="23"/>
        </w:rPr>
      </w:pPr>
      <w:r>
        <w:rPr>
          <w:sz w:val="23"/>
        </w:rPr>
        <w:t>En</w:t>
      </w:r>
      <w:r>
        <w:rPr>
          <w:spacing w:val="9"/>
          <w:sz w:val="23"/>
        </w:rPr>
        <w:t> </w:t>
      </w:r>
      <w:r>
        <w:rPr>
          <w:sz w:val="23"/>
        </w:rPr>
        <w:t>fraccionamientos</w:t>
      </w:r>
      <w:r>
        <w:rPr>
          <w:spacing w:val="7"/>
          <w:sz w:val="23"/>
        </w:rPr>
        <w:t> </w:t>
      </w:r>
      <w:r>
        <w:rPr>
          <w:sz w:val="23"/>
        </w:rPr>
        <w:t>comerciales,</w:t>
      </w:r>
      <w:r>
        <w:rPr>
          <w:spacing w:val="10"/>
          <w:sz w:val="23"/>
        </w:rPr>
        <w:t> </w:t>
      </w:r>
      <w:r>
        <w:rPr>
          <w:sz w:val="23"/>
        </w:rPr>
        <w:t>dieciséis</w:t>
      </w:r>
      <w:r>
        <w:rPr>
          <w:spacing w:val="8"/>
          <w:sz w:val="23"/>
        </w:rPr>
        <w:t> </w:t>
      </w:r>
      <w:r>
        <w:rPr>
          <w:sz w:val="23"/>
        </w:rPr>
        <w:t>metros.</w:t>
      </w:r>
    </w:p>
    <w:p>
      <w:pPr>
        <w:pStyle w:val="ListParagraph"/>
        <w:numPr>
          <w:ilvl w:val="0"/>
          <w:numId w:val="184"/>
        </w:numPr>
        <w:tabs>
          <w:tab w:pos="1832" w:val="left" w:leader="none"/>
        </w:tabs>
        <w:spacing w:line="364" w:lineRule="auto" w:before="139" w:after="0"/>
        <w:ind w:left="974" w:right="1651" w:firstLine="552"/>
        <w:jc w:val="both"/>
        <w:rPr>
          <w:sz w:val="23"/>
        </w:rPr>
      </w:pPr>
      <w:r>
        <w:rPr>
          <w:sz w:val="23"/>
        </w:rPr>
        <w:t>Sólo</w:t>
      </w:r>
      <w:r>
        <w:rPr>
          <w:spacing w:val="28"/>
          <w:sz w:val="23"/>
        </w:rPr>
        <w:t> </w:t>
      </w:r>
      <w:r>
        <w:rPr>
          <w:sz w:val="23"/>
        </w:rPr>
        <w:t>se</w:t>
      </w:r>
      <w:r>
        <w:rPr>
          <w:spacing w:val="26"/>
          <w:sz w:val="23"/>
        </w:rPr>
        <w:t> </w:t>
      </w:r>
      <w:r>
        <w:rPr>
          <w:sz w:val="23"/>
        </w:rPr>
        <w:t>permitirá</w:t>
      </w:r>
      <w:r>
        <w:rPr>
          <w:spacing w:val="28"/>
          <w:sz w:val="23"/>
        </w:rPr>
        <w:t> </w:t>
      </w:r>
      <w:r>
        <w:rPr>
          <w:sz w:val="23"/>
        </w:rPr>
        <w:t>la</w:t>
      </w:r>
      <w:r>
        <w:rPr>
          <w:spacing w:val="26"/>
          <w:sz w:val="23"/>
        </w:rPr>
        <w:t> </w:t>
      </w:r>
      <w:r>
        <w:rPr>
          <w:sz w:val="23"/>
        </w:rPr>
        <w:t>existencia</w:t>
      </w:r>
      <w:r>
        <w:rPr>
          <w:spacing w:val="28"/>
          <w:sz w:val="23"/>
        </w:rPr>
        <w:t> </w:t>
      </w: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calles</w:t>
      </w:r>
      <w:r>
        <w:rPr>
          <w:spacing w:val="27"/>
          <w:sz w:val="23"/>
        </w:rPr>
        <w:t> </w:t>
      </w:r>
      <w:r>
        <w:rPr>
          <w:sz w:val="23"/>
        </w:rPr>
        <w:t>cerradas</w:t>
      </w:r>
      <w:r>
        <w:rPr>
          <w:spacing w:val="29"/>
          <w:sz w:val="23"/>
        </w:rPr>
        <w:t> </w:t>
      </w:r>
      <w:r>
        <w:rPr>
          <w:sz w:val="23"/>
        </w:rPr>
        <w:t>cuando</w:t>
      </w:r>
      <w:r>
        <w:rPr>
          <w:spacing w:val="28"/>
          <w:sz w:val="23"/>
        </w:rPr>
        <w:t> </w:t>
      </w:r>
      <w:r>
        <w:rPr>
          <w:sz w:val="23"/>
        </w:rPr>
        <w:t>las</w:t>
      </w:r>
      <w:r>
        <w:rPr>
          <w:spacing w:val="28"/>
          <w:sz w:val="23"/>
        </w:rPr>
        <w:t> </w:t>
      </w:r>
      <w:r>
        <w:rPr>
          <w:sz w:val="23"/>
        </w:rPr>
        <w:t>condiciones</w:t>
      </w:r>
      <w:r>
        <w:rPr>
          <w:spacing w:val="-61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predio</w:t>
      </w:r>
      <w:r>
        <w:rPr>
          <w:spacing w:val="3"/>
          <w:sz w:val="23"/>
        </w:rPr>
        <w:t> </w:t>
      </w:r>
      <w:r>
        <w:rPr>
          <w:sz w:val="23"/>
        </w:rPr>
        <w:t>impongan</w:t>
      </w:r>
      <w:r>
        <w:rPr>
          <w:spacing w:val="3"/>
          <w:sz w:val="23"/>
        </w:rPr>
        <w:t> </w:t>
      </w:r>
      <w:r>
        <w:rPr>
          <w:sz w:val="23"/>
        </w:rPr>
        <w:t>limitantes</w:t>
      </w:r>
      <w:r>
        <w:rPr>
          <w:spacing w:val="4"/>
          <w:sz w:val="23"/>
        </w:rPr>
        <w:t> </w:t>
      </w:r>
      <w:r>
        <w:rPr>
          <w:sz w:val="23"/>
        </w:rPr>
        <w:t>al</w:t>
      </w:r>
      <w:r>
        <w:rPr>
          <w:spacing w:val="2"/>
          <w:sz w:val="23"/>
        </w:rPr>
        <w:t> </w:t>
      </w:r>
      <w:r>
        <w:rPr>
          <w:sz w:val="23"/>
        </w:rPr>
        <w:t>diseño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sean</w:t>
      </w:r>
      <w:r>
        <w:rPr>
          <w:spacing w:val="4"/>
          <w:sz w:val="23"/>
        </w:rPr>
        <w:t> </w:t>
      </w:r>
      <w:r>
        <w:rPr>
          <w:sz w:val="23"/>
        </w:rPr>
        <w:t>absolutamente</w:t>
      </w:r>
      <w:r>
        <w:rPr>
          <w:spacing w:val="2"/>
          <w:sz w:val="23"/>
        </w:rPr>
        <w:t> </w:t>
      </w:r>
      <w:r>
        <w:rPr>
          <w:sz w:val="23"/>
        </w:rPr>
        <w:t>necesarias.</w:t>
      </w:r>
    </w:p>
    <w:p>
      <w:pPr>
        <w:pStyle w:val="ListParagraph"/>
        <w:numPr>
          <w:ilvl w:val="0"/>
          <w:numId w:val="184"/>
        </w:numPr>
        <w:tabs>
          <w:tab w:pos="1899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En fraccionamientos habitacionales y comerciales la longitud máxima de</w:t>
      </w:r>
      <w:r>
        <w:rPr>
          <w:spacing w:val="1"/>
          <w:sz w:val="23"/>
        </w:rPr>
        <w:t> </w:t>
      </w:r>
      <w:r>
        <w:rPr>
          <w:sz w:val="23"/>
        </w:rPr>
        <w:t>las manzanas</w:t>
      </w:r>
      <w:r>
        <w:rPr>
          <w:spacing w:val="1"/>
          <w:sz w:val="23"/>
        </w:rPr>
        <w:t> </w:t>
      </w:r>
      <w:r>
        <w:rPr>
          <w:sz w:val="23"/>
        </w:rPr>
        <w:t>no excederá de</w:t>
      </w:r>
      <w:r>
        <w:rPr>
          <w:spacing w:val="1"/>
          <w:sz w:val="23"/>
        </w:rPr>
        <w:t> </w:t>
      </w:r>
      <w:r>
        <w:rPr>
          <w:sz w:val="23"/>
        </w:rPr>
        <w:t>180 metros,</w:t>
      </w:r>
      <w:r>
        <w:rPr>
          <w:spacing w:val="1"/>
          <w:sz w:val="23"/>
        </w:rPr>
        <w:t> </w:t>
      </w:r>
      <w:r>
        <w:rPr>
          <w:sz w:val="23"/>
        </w:rPr>
        <w:t>medidas a</w:t>
      </w:r>
      <w:r>
        <w:rPr>
          <w:spacing w:val="63"/>
          <w:sz w:val="23"/>
        </w:rPr>
        <w:t> </w:t>
      </w:r>
      <w:r>
        <w:rPr>
          <w:sz w:val="23"/>
        </w:rPr>
        <w:t>partir de</w:t>
      </w:r>
      <w:r>
        <w:rPr>
          <w:spacing w:val="64"/>
          <w:sz w:val="23"/>
        </w:rPr>
        <w:t> </w:t>
      </w:r>
      <w:r>
        <w:rPr>
          <w:sz w:val="23"/>
        </w:rPr>
        <w:t>la intersección de</w:t>
      </w:r>
      <w:r>
        <w:rPr>
          <w:spacing w:val="-61"/>
          <w:sz w:val="23"/>
        </w:rPr>
        <w:t> </w:t>
      </w:r>
      <w:r>
        <w:rPr>
          <w:sz w:val="23"/>
        </w:rPr>
        <w:t>los ejes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calle.</w:t>
      </w:r>
    </w:p>
    <w:p>
      <w:pPr>
        <w:pStyle w:val="ListParagraph"/>
        <w:numPr>
          <w:ilvl w:val="0"/>
          <w:numId w:val="184"/>
        </w:numPr>
        <w:tabs>
          <w:tab w:pos="2027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entronques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cruces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calles,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ángulos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intersección</w:t>
      </w:r>
      <w:r>
        <w:rPr>
          <w:spacing w:val="64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deberán ser menores de treinta grados. En entronques y cruceros de vialidades</w:t>
      </w:r>
      <w:r>
        <w:rPr>
          <w:spacing w:val="1"/>
          <w:sz w:val="23"/>
        </w:rPr>
        <w:t> </w:t>
      </w:r>
      <w:r>
        <w:rPr>
          <w:sz w:val="23"/>
        </w:rPr>
        <w:t>primarias</w:t>
      </w:r>
      <w:r>
        <w:rPr>
          <w:spacing w:val="2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3"/>
          <w:sz w:val="23"/>
        </w:rPr>
        <w:t> </w:t>
      </w:r>
      <w:r>
        <w:rPr>
          <w:sz w:val="23"/>
        </w:rPr>
        <w:t>ser menor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setenta grados.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80.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SUBTERRÁNEAS.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-61"/>
        </w:rPr>
        <w:t> </w:t>
      </w:r>
      <w:r>
        <w:rPr/>
        <w:t>subterráneas para servicio público de teléfonos, alumbrado, semáforos, energía</w:t>
      </w:r>
      <w:r>
        <w:rPr>
          <w:spacing w:val="1"/>
        </w:rPr>
        <w:t> </w:t>
      </w:r>
      <w:r>
        <w:rPr/>
        <w:t>eléctrica,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cualesquier</w:t>
      </w:r>
      <w:r>
        <w:rPr>
          <w:spacing w:val="1"/>
        </w:rPr>
        <w:t> </w:t>
      </w:r>
      <w:r>
        <w:rPr/>
        <w:t>otras,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localizarse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camellones.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aceras,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distar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cincuenta</w:t>
      </w:r>
      <w:r>
        <w:rPr>
          <w:spacing w:val="-1"/>
        </w:rPr>
        <w:t> </w:t>
      </w:r>
      <w:r>
        <w:rPr/>
        <w:t>centímetros</w:t>
      </w:r>
      <w:r>
        <w:rPr>
          <w:spacing w:val="1"/>
        </w:rPr>
        <w:t> </w:t>
      </w:r>
      <w:r>
        <w:rPr/>
        <w:t>del alineamiento</w:t>
      </w:r>
      <w:r>
        <w:rPr>
          <w:spacing w:val="1"/>
        </w:rPr>
        <w:t> </w:t>
      </w:r>
      <w:r>
        <w:rPr/>
        <w:t>oficial.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/>
        <w:t>El Municipio podrá autorizar la construcción de instalaciones subterráneas</w:t>
      </w:r>
      <w:r>
        <w:rPr>
          <w:spacing w:val="1"/>
        </w:rPr>
        <w:t> </w:t>
      </w:r>
      <w:r>
        <w:rPr/>
        <w:t>fuera de</w:t>
      </w:r>
      <w:r>
        <w:rPr>
          <w:spacing w:val="1"/>
        </w:rPr>
        <w:t> </w:t>
      </w:r>
      <w:r>
        <w:rPr/>
        <w:t>las zonas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anterior, cuando</w:t>
      </w:r>
      <w:r>
        <w:rPr>
          <w:spacing w:val="1"/>
        </w:rPr>
        <w:t> </w:t>
      </w:r>
      <w:r>
        <w:rPr/>
        <w:t>la naturaleza de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4"/>
        </w:rPr>
        <w:t> </w:t>
      </w:r>
      <w:r>
        <w:rPr/>
        <w:t>lo</w:t>
      </w:r>
      <w:r>
        <w:rPr>
          <w:spacing w:val="2"/>
        </w:rPr>
        <w:t> </w:t>
      </w:r>
      <w:r>
        <w:rPr/>
        <w:t>requiera,</w:t>
      </w:r>
      <w:r>
        <w:rPr>
          <w:spacing w:val="4"/>
        </w:rPr>
        <w:t> </w:t>
      </w:r>
      <w:r>
        <w:rPr/>
        <w:t>previo</w:t>
      </w:r>
      <w:r>
        <w:rPr>
          <w:spacing w:val="2"/>
        </w:rPr>
        <w:t> </w:t>
      </w:r>
      <w:r>
        <w:rPr/>
        <w:t>estudio</w:t>
      </w:r>
      <w:r>
        <w:rPr>
          <w:spacing w:val="2"/>
        </w:rPr>
        <w:t> </w:t>
      </w:r>
      <w:r>
        <w:rPr/>
        <w:t>técnico</w:t>
      </w:r>
      <w:r>
        <w:rPr>
          <w:spacing w:val="2"/>
        </w:rPr>
        <w:t> </w:t>
      </w:r>
      <w:r>
        <w:rPr/>
        <w:t>proporcionado</w:t>
      </w:r>
      <w:r>
        <w:rPr>
          <w:spacing w:val="3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interesado.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La Dirección General de Urbanismo fijará en cada caso, de común 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federales,</w:t>
      </w:r>
      <w:r>
        <w:rPr>
          <w:spacing w:val="1"/>
        </w:rPr>
        <w:t> </w:t>
      </w:r>
      <w:r>
        <w:rPr/>
        <w:t>estatales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desconcentrados,</w:t>
      </w:r>
      <w:r>
        <w:rPr>
          <w:spacing w:val="1"/>
        </w:rPr>
        <w:t> </w:t>
      </w:r>
      <w:r>
        <w:rPr/>
        <w:t>descentralizados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concesionarias,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profundidad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desplante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instalación,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localización en</w:t>
      </w:r>
      <w:r>
        <w:rPr>
          <w:spacing w:val="1"/>
        </w:rPr>
        <w:t> </w:t>
      </w:r>
      <w:r>
        <w:rPr/>
        <w:t>relación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3"/>
        </w:rPr>
        <w:t> </w:t>
      </w:r>
      <w:r>
        <w:rPr/>
        <w:t>instalaciones.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AÉREAS.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desnivel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cables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instalaciones</w:t>
      </w:r>
      <w:r>
        <w:rPr>
          <w:spacing w:val="32"/>
        </w:rPr>
        <w:t> </w:t>
      </w:r>
      <w:r>
        <w:rPr/>
        <w:t>aéreas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mencionados</w:t>
      </w:r>
      <w:r>
        <w:rPr>
          <w:spacing w:val="-6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situados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sostenidos</w:t>
      </w:r>
      <w:r>
        <w:rPr>
          <w:spacing w:val="38"/>
        </w:rPr>
        <w:t> </w:t>
      </w:r>
      <w:r>
        <w:rPr/>
        <w:t>sobre</w:t>
      </w:r>
      <w:r>
        <w:rPr>
          <w:spacing w:val="38"/>
        </w:rPr>
        <w:t> </w:t>
      </w:r>
      <w:r>
        <w:rPr/>
        <w:t>postes</w:t>
      </w:r>
      <w:r>
        <w:rPr>
          <w:spacing w:val="38"/>
        </w:rPr>
        <w:t> </w:t>
      </w:r>
      <w:r>
        <w:rPr/>
        <w:t>colocados</w:t>
      </w:r>
      <w:r>
        <w:rPr>
          <w:spacing w:val="38"/>
        </w:rPr>
        <w:t> </w:t>
      </w:r>
      <w:r>
        <w:rPr/>
        <w:t>dentro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las</w:t>
      </w:r>
      <w:r>
        <w:rPr>
          <w:spacing w:val="38"/>
        </w:rPr>
        <w:t> </w:t>
      </w:r>
      <w:r>
        <w:rPr/>
        <w:t>aceras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una</w:t>
      </w:r>
      <w:r>
        <w:rPr>
          <w:spacing w:val="39"/>
        </w:rPr>
        <w:t> </w:t>
      </w:r>
      <w:r>
        <w:rPr/>
        <w:t>distancia</w:t>
      </w:r>
      <w:r>
        <w:rPr>
          <w:spacing w:val="38"/>
        </w:rPr>
        <w:t> </w:t>
      </w:r>
      <w:r>
        <w:rPr/>
        <w:t>mínima</w:t>
      </w:r>
      <w:r>
        <w:rPr>
          <w:spacing w:val="-61"/>
        </w:rPr>
        <w:t> </w:t>
      </w:r>
      <w:r>
        <w:rPr/>
        <w:t>de treinta centímetros, entre el borde exterior de la guarnición y el punto más</w:t>
      </w:r>
      <w:r>
        <w:rPr>
          <w:spacing w:val="1"/>
        </w:rPr>
        <w:t> </w:t>
      </w:r>
      <w:r>
        <w:rPr/>
        <w:t>próximo</w:t>
      </w:r>
      <w:r>
        <w:rPr>
          <w:spacing w:val="1"/>
        </w:rPr>
        <w:t> </w:t>
      </w:r>
      <w:r>
        <w:rPr/>
        <w:t>posible;</w:t>
      </w:r>
      <w:r>
        <w:rPr>
          <w:spacing w:val="1"/>
        </w:rPr>
        <w:t> </w:t>
      </w:r>
      <w:r>
        <w:rPr/>
        <w:t>éstos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aquellos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altura</w:t>
      </w:r>
      <w:r>
        <w:rPr>
          <w:spacing w:val="2"/>
        </w:rPr>
        <w:t> </w:t>
      </w:r>
      <w:r>
        <w:rPr/>
        <w:t>mínima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5m.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82. ALTURA MÍNIMA DE ACCESORIOS. </w:t>
      </w:r>
      <w:r>
        <w:rPr/>
        <w:t>Los cables de retenidas,</w:t>
      </w:r>
      <w:r>
        <w:rPr>
          <w:spacing w:val="1"/>
        </w:rPr>
        <w:t> </w:t>
      </w:r>
      <w:r>
        <w:rPr/>
        <w:t>las</w:t>
      </w:r>
      <w:r>
        <w:rPr>
          <w:spacing w:val="14"/>
        </w:rPr>
        <w:t> </w:t>
      </w:r>
      <w:r>
        <w:rPr/>
        <w:t>ménsulas,</w:t>
      </w:r>
      <w:r>
        <w:rPr>
          <w:spacing w:val="15"/>
        </w:rPr>
        <w:t> </w:t>
      </w:r>
      <w:r>
        <w:rPr/>
        <w:t>las</w:t>
      </w:r>
      <w:r>
        <w:rPr>
          <w:spacing w:val="17"/>
        </w:rPr>
        <w:t> </w:t>
      </w:r>
      <w:r>
        <w:rPr/>
        <w:t>alcayatas,</w:t>
      </w:r>
      <w:r>
        <w:rPr>
          <w:spacing w:val="16"/>
        </w:rPr>
        <w:t> </w:t>
      </w:r>
      <w:r>
        <w:rPr/>
        <w:t>así</w:t>
      </w:r>
      <w:r>
        <w:rPr>
          <w:spacing w:val="16"/>
        </w:rPr>
        <w:t> </w:t>
      </w:r>
      <w:r>
        <w:rPr/>
        <w:t>como</w:t>
      </w:r>
      <w:r>
        <w:rPr>
          <w:spacing w:val="15"/>
        </w:rPr>
        <w:t> </w:t>
      </w:r>
      <w:r>
        <w:rPr/>
        <w:t>apoyos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7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usan</w:t>
      </w:r>
      <w:r>
        <w:rPr>
          <w:spacing w:val="15"/>
        </w:rPr>
        <w:t> </w:t>
      </w:r>
      <w:r>
        <w:rPr/>
        <w:t>para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ascenso</w:t>
      </w:r>
      <w:r>
        <w:rPr>
          <w:spacing w:val="-62"/>
        </w:rPr>
        <w:t> </w:t>
      </w:r>
      <w:r>
        <w:rPr/>
        <w:t>a los postes o las instalaciones, deberán colocarse a no menos de dos metros</w:t>
      </w:r>
      <w:r>
        <w:rPr>
          <w:spacing w:val="1"/>
        </w:rPr>
        <w:t> </w:t>
      </w:r>
      <w:r>
        <w:rPr/>
        <w:t>cincuenta</w:t>
      </w:r>
      <w:r>
        <w:rPr>
          <w:spacing w:val="-1"/>
        </w:rPr>
        <w:t> </w:t>
      </w:r>
      <w:r>
        <w:rPr/>
        <w:t>centímetros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altura</w:t>
      </w:r>
      <w:r>
        <w:rPr>
          <w:spacing w:val="2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acera.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</w:pPr>
      <w:r>
        <w:rPr/>
        <w:t>Artículo</w:t>
      </w:r>
      <w:r>
        <w:rPr>
          <w:spacing w:val="8"/>
        </w:rPr>
        <w:t> </w:t>
      </w:r>
      <w:r>
        <w:rPr/>
        <w:t>83.</w:t>
      </w:r>
      <w:r>
        <w:rPr>
          <w:spacing w:val="9"/>
        </w:rPr>
        <w:t> </w:t>
      </w:r>
      <w:r>
        <w:rPr/>
        <w:t>POSTES: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85"/>
        </w:numPr>
        <w:tabs>
          <w:tab w:pos="1730" w:val="left" w:leader="none"/>
        </w:tabs>
        <w:spacing w:line="364" w:lineRule="auto" w:before="0" w:after="0"/>
        <w:ind w:left="974" w:right="1656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IDENTIFICACIÓN. </w:t>
      </w:r>
      <w:r>
        <w:rPr>
          <w:sz w:val="23"/>
        </w:rPr>
        <w:t>Los postes y las instalaciones deberán ser identificadas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3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propietarios con</w:t>
      </w:r>
      <w:r>
        <w:rPr>
          <w:spacing w:val="3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señal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apruebe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Municipio.</w:t>
      </w:r>
    </w:p>
    <w:p>
      <w:pPr>
        <w:pStyle w:val="ListParagraph"/>
        <w:numPr>
          <w:ilvl w:val="0"/>
          <w:numId w:val="185"/>
        </w:numPr>
        <w:tabs>
          <w:tab w:pos="1823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CONSERVACIÓN.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propietarios</w:t>
      </w:r>
      <w:r>
        <w:rPr>
          <w:spacing w:val="63"/>
          <w:sz w:val="23"/>
        </w:rPr>
        <w:t> </w:t>
      </w:r>
      <w:r>
        <w:rPr>
          <w:sz w:val="23"/>
        </w:rPr>
        <w:t>de postes</w:t>
      </w:r>
      <w:r>
        <w:rPr>
          <w:spacing w:val="64"/>
          <w:sz w:val="23"/>
        </w:rPr>
        <w:t> </w:t>
      </w:r>
      <w:r>
        <w:rPr>
          <w:sz w:val="23"/>
        </w:rPr>
        <w:t>e instalaciones colocados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vía</w:t>
      </w:r>
      <w:r>
        <w:rPr>
          <w:spacing w:val="1"/>
          <w:sz w:val="23"/>
        </w:rPr>
        <w:t> </w:t>
      </w:r>
      <w:r>
        <w:rPr>
          <w:sz w:val="23"/>
        </w:rPr>
        <w:t>pública,</w:t>
      </w:r>
      <w:r>
        <w:rPr>
          <w:spacing w:val="1"/>
          <w:sz w:val="23"/>
        </w:rPr>
        <w:t> </w:t>
      </w:r>
      <w:r>
        <w:rPr>
          <w:sz w:val="23"/>
        </w:rPr>
        <w:t>están</w:t>
      </w:r>
      <w:r>
        <w:rPr>
          <w:spacing w:val="1"/>
          <w:sz w:val="23"/>
        </w:rPr>
        <w:t> </w:t>
      </w:r>
      <w:r>
        <w:rPr>
          <w:sz w:val="23"/>
        </w:rPr>
        <w:t>obligados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conservarlos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buenas</w:t>
      </w:r>
      <w:r>
        <w:rPr>
          <w:spacing w:val="63"/>
          <w:sz w:val="23"/>
        </w:rPr>
        <w:t> </w:t>
      </w:r>
      <w:r>
        <w:rPr>
          <w:sz w:val="23"/>
        </w:rPr>
        <w:t>condiciones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servicio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retirarlos</w:t>
      </w:r>
      <w:r>
        <w:rPr>
          <w:spacing w:val="2"/>
          <w:sz w:val="23"/>
        </w:rPr>
        <w:t> </w:t>
      </w:r>
      <w:r>
        <w:rPr>
          <w:sz w:val="23"/>
        </w:rPr>
        <w:t>cuando</w:t>
      </w:r>
      <w:r>
        <w:rPr>
          <w:spacing w:val="2"/>
          <w:sz w:val="23"/>
        </w:rPr>
        <w:t> </w:t>
      </w:r>
      <w:r>
        <w:rPr>
          <w:sz w:val="23"/>
        </w:rPr>
        <w:t>dejen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cumplir</w:t>
      </w:r>
      <w:r>
        <w:rPr>
          <w:spacing w:val="3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función.</w:t>
      </w:r>
    </w:p>
    <w:p>
      <w:pPr>
        <w:pStyle w:val="ListParagraph"/>
        <w:numPr>
          <w:ilvl w:val="0"/>
          <w:numId w:val="185"/>
        </w:numPr>
        <w:tabs>
          <w:tab w:pos="1891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RETIRO. </w:t>
      </w:r>
      <w:r>
        <w:rPr>
          <w:sz w:val="23"/>
        </w:rPr>
        <w:t>La Dirección General de Urbanismo podrá ordenar el retiro o</w:t>
      </w:r>
      <w:r>
        <w:rPr>
          <w:spacing w:val="1"/>
          <w:sz w:val="23"/>
        </w:rPr>
        <w:t> </w:t>
      </w:r>
      <w:r>
        <w:rPr>
          <w:sz w:val="23"/>
        </w:rPr>
        <w:t>cambio de lugar de los postes o instalaciones por cuenta de sus propietarios, por</w:t>
      </w:r>
      <w:r>
        <w:rPr>
          <w:spacing w:val="1"/>
          <w:sz w:val="23"/>
        </w:rPr>
        <w:t> </w:t>
      </w:r>
      <w:r>
        <w:rPr>
          <w:sz w:val="23"/>
        </w:rPr>
        <w:t>razones de seguridad o porque se modifique la anchura de las aceras o se ejecute</w:t>
      </w:r>
      <w:r>
        <w:rPr>
          <w:spacing w:val="1"/>
          <w:sz w:val="23"/>
        </w:rPr>
        <w:t> </w:t>
      </w:r>
      <w:r>
        <w:rPr>
          <w:sz w:val="23"/>
        </w:rPr>
        <w:t>cualquier obra en la vía pública que lo requiera. Si no lo hicieren dentro del plazo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les</w:t>
      </w:r>
      <w:r>
        <w:rPr>
          <w:spacing w:val="3"/>
          <w:sz w:val="23"/>
        </w:rPr>
        <w:t> </w:t>
      </w:r>
      <w:r>
        <w:rPr>
          <w:sz w:val="23"/>
        </w:rPr>
        <w:t>haya</w:t>
      </w:r>
      <w:r>
        <w:rPr>
          <w:spacing w:val="3"/>
          <w:sz w:val="23"/>
        </w:rPr>
        <w:t> </w:t>
      </w:r>
      <w:r>
        <w:rPr>
          <w:sz w:val="23"/>
        </w:rPr>
        <w:t>fijado,</w:t>
      </w:r>
      <w:r>
        <w:rPr>
          <w:spacing w:val="7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propio</w:t>
      </w:r>
      <w:r>
        <w:rPr>
          <w:spacing w:val="4"/>
          <w:sz w:val="23"/>
        </w:rPr>
        <w:t> </w:t>
      </w:r>
      <w:r>
        <w:rPr>
          <w:sz w:val="23"/>
        </w:rPr>
        <w:t>Municipio</w:t>
      </w:r>
      <w:r>
        <w:rPr>
          <w:spacing w:val="3"/>
          <w:sz w:val="23"/>
        </w:rPr>
        <w:t> </w:t>
      </w:r>
      <w:r>
        <w:rPr>
          <w:sz w:val="23"/>
        </w:rPr>
        <w:t>lo</w:t>
      </w:r>
      <w:r>
        <w:rPr>
          <w:spacing w:val="4"/>
          <w:sz w:val="23"/>
        </w:rPr>
        <w:t> </w:t>
      </w:r>
      <w:r>
        <w:rPr>
          <w:sz w:val="23"/>
        </w:rPr>
        <w:t>ejecutará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costa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propietarios.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85"/>
        </w:numPr>
        <w:tabs>
          <w:tab w:pos="1907" w:val="left" w:leader="none"/>
        </w:tabs>
        <w:spacing w:line="364" w:lineRule="auto" w:before="0" w:after="0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COLOCACIÓN. </w:t>
      </w:r>
      <w:r>
        <w:rPr>
          <w:sz w:val="23"/>
        </w:rPr>
        <w:t>No se permitirá colocar postes o instalación en aceras,</w:t>
      </w:r>
      <w:r>
        <w:rPr>
          <w:spacing w:val="1"/>
          <w:sz w:val="23"/>
        </w:rPr>
        <w:t> </w:t>
      </w:r>
      <w:r>
        <w:rPr>
          <w:sz w:val="23"/>
        </w:rPr>
        <w:t>cuando con ellos se impida la entrada a un predio. Si el acceso al predio se</w:t>
      </w:r>
      <w:r>
        <w:rPr>
          <w:spacing w:val="1"/>
          <w:sz w:val="23"/>
        </w:rPr>
        <w:t> </w:t>
      </w:r>
      <w:r>
        <w:rPr>
          <w:sz w:val="23"/>
        </w:rPr>
        <w:t>construye</w:t>
      </w:r>
      <w:r>
        <w:rPr>
          <w:spacing w:val="35"/>
          <w:sz w:val="23"/>
        </w:rPr>
        <w:t> </w:t>
      </w:r>
      <w:r>
        <w:rPr>
          <w:sz w:val="23"/>
        </w:rPr>
        <w:t>estando</w:t>
      </w:r>
      <w:r>
        <w:rPr>
          <w:spacing w:val="35"/>
          <w:sz w:val="23"/>
        </w:rPr>
        <w:t> </w:t>
      </w:r>
      <w:r>
        <w:rPr>
          <w:sz w:val="23"/>
        </w:rPr>
        <w:t>ya</w:t>
      </w:r>
      <w:r>
        <w:rPr>
          <w:spacing w:val="36"/>
          <w:sz w:val="23"/>
        </w:rPr>
        <w:t> </w:t>
      </w:r>
      <w:r>
        <w:rPr>
          <w:sz w:val="23"/>
        </w:rPr>
        <w:t>colocado</w:t>
      </w:r>
      <w:r>
        <w:rPr>
          <w:spacing w:val="35"/>
          <w:sz w:val="23"/>
        </w:rPr>
        <w:t> </w:t>
      </w:r>
      <w:r>
        <w:rPr>
          <w:sz w:val="23"/>
        </w:rPr>
        <w:t>el</w:t>
      </w:r>
      <w:r>
        <w:rPr>
          <w:spacing w:val="36"/>
          <w:sz w:val="23"/>
        </w:rPr>
        <w:t> </w:t>
      </w:r>
      <w:r>
        <w:rPr>
          <w:sz w:val="23"/>
        </w:rPr>
        <w:t>poste</w:t>
      </w:r>
      <w:r>
        <w:rPr>
          <w:spacing w:val="35"/>
          <w:sz w:val="23"/>
        </w:rPr>
        <w:t> </w:t>
      </w:r>
      <w:r>
        <w:rPr>
          <w:sz w:val="23"/>
        </w:rPr>
        <w:t>o</w:t>
      </w:r>
      <w:r>
        <w:rPr>
          <w:spacing w:val="36"/>
          <w:sz w:val="23"/>
        </w:rPr>
        <w:t> </w:t>
      </w:r>
      <w:r>
        <w:rPr>
          <w:sz w:val="23"/>
        </w:rPr>
        <w:t>la</w:t>
      </w:r>
      <w:r>
        <w:rPr>
          <w:spacing w:val="35"/>
          <w:sz w:val="23"/>
        </w:rPr>
        <w:t> </w:t>
      </w:r>
      <w:r>
        <w:rPr>
          <w:sz w:val="23"/>
        </w:rPr>
        <w:t>instalación,</w:t>
      </w:r>
      <w:r>
        <w:rPr>
          <w:spacing w:val="36"/>
          <w:sz w:val="23"/>
        </w:rPr>
        <w:t> </w:t>
      </w:r>
      <w:r>
        <w:rPr>
          <w:sz w:val="23"/>
        </w:rPr>
        <w:t>deberán</w:t>
      </w:r>
      <w:r>
        <w:rPr>
          <w:spacing w:val="35"/>
          <w:sz w:val="23"/>
        </w:rPr>
        <w:t> </w:t>
      </w:r>
      <w:r>
        <w:rPr>
          <w:sz w:val="23"/>
        </w:rPr>
        <w:t>ser</w:t>
      </w:r>
      <w:r>
        <w:rPr>
          <w:spacing w:val="35"/>
          <w:sz w:val="23"/>
        </w:rPr>
        <w:t> </w:t>
      </w:r>
      <w:r>
        <w:rPr>
          <w:sz w:val="23"/>
        </w:rPr>
        <w:t>cambiados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26"/>
          <w:sz w:val="23"/>
        </w:rPr>
        <w:t> </w:t>
      </w:r>
      <w:r>
        <w:rPr>
          <w:sz w:val="23"/>
        </w:rPr>
        <w:t>lugar</w:t>
      </w:r>
      <w:r>
        <w:rPr>
          <w:spacing w:val="26"/>
          <w:sz w:val="23"/>
        </w:rPr>
        <w:t> </w:t>
      </w:r>
      <w:r>
        <w:rPr>
          <w:sz w:val="23"/>
        </w:rPr>
        <w:t>por</w:t>
      </w:r>
      <w:r>
        <w:rPr>
          <w:spacing w:val="26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propietario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6"/>
          <w:sz w:val="23"/>
        </w:rPr>
        <w:t> </w:t>
      </w:r>
      <w:r>
        <w:rPr>
          <w:sz w:val="23"/>
        </w:rPr>
        <w:t>los</w:t>
      </w:r>
      <w:r>
        <w:rPr>
          <w:spacing w:val="26"/>
          <w:sz w:val="23"/>
        </w:rPr>
        <w:t> </w:t>
      </w:r>
      <w:r>
        <w:rPr>
          <w:sz w:val="23"/>
        </w:rPr>
        <w:t>mismos.</w:t>
      </w:r>
      <w:r>
        <w:rPr>
          <w:spacing w:val="27"/>
          <w:sz w:val="23"/>
        </w:rPr>
        <w:t> </w:t>
      </w:r>
      <w:r>
        <w:rPr>
          <w:sz w:val="23"/>
        </w:rPr>
        <w:t>El</w:t>
      </w:r>
      <w:r>
        <w:rPr>
          <w:spacing w:val="25"/>
          <w:sz w:val="23"/>
        </w:rPr>
        <w:t> </w:t>
      </w:r>
      <w:r>
        <w:rPr>
          <w:sz w:val="23"/>
        </w:rPr>
        <w:t>cambio</w:t>
      </w:r>
      <w:r>
        <w:rPr>
          <w:spacing w:val="26"/>
          <w:sz w:val="23"/>
        </w:rPr>
        <w:t> </w:t>
      </w:r>
      <w:r>
        <w:rPr>
          <w:sz w:val="23"/>
        </w:rPr>
        <w:t>de</w:t>
      </w:r>
      <w:r>
        <w:rPr>
          <w:spacing w:val="26"/>
          <w:sz w:val="23"/>
        </w:rPr>
        <w:t> </w:t>
      </w:r>
      <w:r>
        <w:rPr>
          <w:sz w:val="23"/>
        </w:rPr>
        <w:t>lugar</w:t>
      </w:r>
      <w:r>
        <w:rPr>
          <w:spacing w:val="26"/>
          <w:sz w:val="23"/>
        </w:rPr>
        <w:t> </w:t>
      </w:r>
      <w:r>
        <w:rPr>
          <w:sz w:val="23"/>
        </w:rPr>
        <w:t>se</w:t>
      </w:r>
      <w:r>
        <w:rPr>
          <w:spacing w:val="26"/>
          <w:sz w:val="23"/>
        </w:rPr>
        <w:t> </w:t>
      </w:r>
      <w:r>
        <w:rPr>
          <w:sz w:val="23"/>
        </w:rPr>
        <w:t>hará</w:t>
      </w:r>
      <w:r>
        <w:rPr>
          <w:spacing w:val="26"/>
          <w:sz w:val="23"/>
        </w:rPr>
        <w:t> </w:t>
      </w:r>
      <w:r>
        <w:rPr>
          <w:sz w:val="23"/>
        </w:rPr>
        <w:t>por</w:t>
      </w:r>
      <w:r>
        <w:rPr>
          <w:spacing w:val="26"/>
          <w:sz w:val="23"/>
        </w:rPr>
        <w:t> </w:t>
      </w:r>
      <w:r>
        <w:rPr>
          <w:sz w:val="23"/>
        </w:rPr>
        <w:t>cuenta</w:t>
      </w:r>
      <w:r>
        <w:rPr>
          <w:spacing w:val="-61"/>
          <w:sz w:val="23"/>
        </w:rPr>
        <w:t> </w:t>
      </w:r>
      <w:r>
        <w:rPr>
          <w:sz w:val="23"/>
        </w:rPr>
        <w:t>del propietario del predio siempre que no haya más de una remoción dentro de un</w:t>
      </w:r>
      <w:r>
        <w:rPr>
          <w:spacing w:val="1"/>
          <w:sz w:val="23"/>
        </w:rPr>
        <w:t> </w:t>
      </w:r>
      <w:r>
        <w:rPr>
          <w:sz w:val="23"/>
        </w:rPr>
        <w:t>periodo de cinco años. Si se ordenan otros cambios dentro del mismo lapso, se</w:t>
      </w:r>
      <w:r>
        <w:rPr>
          <w:spacing w:val="1"/>
          <w:sz w:val="23"/>
        </w:rPr>
        <w:t> </w:t>
      </w:r>
      <w:r>
        <w:rPr>
          <w:sz w:val="23"/>
        </w:rPr>
        <w:t>pagarán por</w:t>
      </w:r>
      <w:r>
        <w:rPr>
          <w:spacing w:val="2"/>
          <w:sz w:val="23"/>
        </w:rPr>
        <w:t> </w:t>
      </w:r>
      <w:r>
        <w:rPr>
          <w:sz w:val="23"/>
        </w:rPr>
        <w:t>el Ayuntamiento.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84.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OCULTAS.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 urbanos las instalaciones telegráficas, telefónicas, conductoras de energía</w:t>
      </w:r>
      <w:r>
        <w:rPr>
          <w:spacing w:val="1"/>
        </w:rPr>
        <w:t> </w:t>
      </w:r>
      <w:r>
        <w:rPr/>
        <w:t>eléctrica, de televisión, de antenas parabólicas, de radio, de alumbrado, sanitarias,</w:t>
      </w:r>
      <w:r>
        <w:rPr>
          <w:spacing w:val="1"/>
        </w:rPr>
        <w:t> </w:t>
      </w:r>
      <w:r>
        <w:rPr/>
        <w:t>hidráulicas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acondicionamiento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clima,</w:t>
      </w:r>
      <w:r>
        <w:rPr>
          <w:spacing w:val="1"/>
        </w:rPr>
        <w:t> </w:t>
      </w:r>
      <w:r>
        <w:rPr/>
        <w:t>tendederos,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colocarse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forma</w:t>
      </w:r>
      <w:r>
        <w:rPr>
          <w:spacing w:val="3"/>
        </w:rPr>
        <w:t> </w:t>
      </w:r>
      <w:r>
        <w:rPr/>
        <w:t>oculta,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manera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4"/>
        </w:rPr>
        <w:t> </w:t>
      </w:r>
      <w:r>
        <w:rPr/>
        <w:t>deterioren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imagen</w:t>
      </w:r>
      <w:r>
        <w:rPr>
          <w:spacing w:val="3"/>
        </w:rPr>
        <w:t> </w:t>
      </w:r>
      <w:r>
        <w:rPr/>
        <w:t>urbana.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Artículo 85. VOLADIZOS Y SALIENTES. </w:t>
      </w:r>
      <w:r>
        <w:rPr/>
        <w:t>Los elementos arquitectónicos que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fachada,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pilastras,</w:t>
      </w:r>
      <w:r>
        <w:rPr>
          <w:spacing w:val="1"/>
        </w:rPr>
        <w:t> </w:t>
      </w:r>
      <w:r>
        <w:rPr/>
        <w:t>sardineles,</w:t>
      </w:r>
      <w:r>
        <w:rPr>
          <w:spacing w:val="63"/>
        </w:rPr>
        <w:t> </w:t>
      </w:r>
      <w:r>
        <w:rPr/>
        <w:t>rejas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puertas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ventanas</w:t>
      </w:r>
      <w:r>
        <w:rPr>
          <w:spacing w:val="1"/>
        </w:rPr>
        <w:t> </w:t>
      </w:r>
      <w:r>
        <w:rPr/>
        <w:t>situados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dos</w:t>
      </w:r>
      <w:r>
        <w:rPr>
          <w:spacing w:val="64"/>
        </w:rPr>
        <w:t> </w:t>
      </w:r>
      <w:r>
        <w:rPr/>
        <w:t>metros</w:t>
      </w:r>
      <w:r>
        <w:rPr>
          <w:spacing w:val="1"/>
        </w:rPr>
        <w:t> </w:t>
      </w:r>
      <w:r>
        <w:rPr/>
        <w:t>cincuenta centímetros sobre el nivel de la banqueta, podrán salir del alineamiento</w:t>
      </w:r>
      <w:r>
        <w:rPr>
          <w:spacing w:val="1"/>
        </w:rPr>
        <w:t> </w:t>
      </w:r>
      <w:r>
        <w:rPr/>
        <w:t>hasta</w:t>
      </w:r>
      <w:r>
        <w:rPr>
          <w:spacing w:val="28"/>
        </w:rPr>
        <w:t> </w:t>
      </w:r>
      <w:r>
        <w:rPr/>
        <w:t>diez</w:t>
      </w:r>
      <w:r>
        <w:rPr>
          <w:spacing w:val="29"/>
        </w:rPr>
        <w:t> </w:t>
      </w:r>
      <w:r>
        <w:rPr/>
        <w:t>centímetros.</w:t>
      </w:r>
      <w:r>
        <w:rPr>
          <w:spacing w:val="28"/>
        </w:rPr>
        <w:t> </w:t>
      </w:r>
      <w:r>
        <w:rPr/>
        <w:t>Estos</w:t>
      </w:r>
      <w:r>
        <w:rPr>
          <w:spacing w:val="29"/>
        </w:rPr>
        <w:t> </w:t>
      </w:r>
      <w:r>
        <w:rPr/>
        <w:t>mismos</w:t>
      </w:r>
      <w:r>
        <w:rPr>
          <w:spacing w:val="31"/>
        </w:rPr>
        <w:t> </w:t>
      </w:r>
      <w:r>
        <w:rPr/>
        <w:t>elementos</w:t>
      </w:r>
      <w:r>
        <w:rPr>
          <w:spacing w:val="29"/>
        </w:rPr>
        <w:t> </w:t>
      </w:r>
      <w:r>
        <w:rPr/>
        <w:t>situados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una</w:t>
      </w:r>
      <w:r>
        <w:rPr>
          <w:spacing w:val="30"/>
        </w:rPr>
        <w:t> </w:t>
      </w:r>
      <w:r>
        <w:rPr/>
        <w:t>altura</w:t>
      </w:r>
      <w:r>
        <w:rPr>
          <w:spacing w:val="29"/>
        </w:rPr>
        <w:t> </w:t>
      </w:r>
      <w:r>
        <w:rPr/>
        <w:t>mayor</w:t>
      </w:r>
      <w:r>
        <w:rPr>
          <w:spacing w:val="29"/>
        </w:rPr>
        <w:t> </w:t>
      </w:r>
      <w:r>
        <w:rPr/>
        <w:t>de</w:t>
      </w:r>
      <w:r>
        <w:rPr>
          <w:spacing w:val="-61"/>
        </w:rPr>
        <w:t> </w:t>
      </w:r>
      <w:r>
        <w:rPr/>
        <w:t>dos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centímetros,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salir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alineamiento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veinte</w:t>
      </w:r>
      <w:r>
        <w:rPr>
          <w:spacing w:val="1"/>
        </w:rPr>
        <w:t> </w:t>
      </w:r>
      <w:r>
        <w:rPr/>
        <w:t>centímetros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máximo.</w:t>
      </w:r>
    </w:p>
    <w:p>
      <w:pPr>
        <w:pStyle w:val="BodyText"/>
        <w:spacing w:line="364" w:lineRule="auto" w:before="4"/>
        <w:ind w:left="974" w:right="1655" w:firstLine="552"/>
        <w:jc w:val="both"/>
      </w:pPr>
      <w:r>
        <w:rPr/>
        <w:t>Las</w:t>
      </w:r>
      <w:r>
        <w:rPr>
          <w:spacing w:val="13"/>
        </w:rPr>
        <w:t> </w:t>
      </w:r>
      <w:r>
        <w:rPr/>
        <w:t>marquesinas</w:t>
      </w:r>
      <w:r>
        <w:rPr>
          <w:spacing w:val="14"/>
        </w:rPr>
        <w:t> </w:t>
      </w:r>
      <w:r>
        <w:rPr/>
        <w:t>podrán</w:t>
      </w:r>
      <w:r>
        <w:rPr>
          <w:spacing w:val="13"/>
        </w:rPr>
        <w:t> </w:t>
      </w:r>
      <w:r>
        <w:rPr/>
        <w:t>sobresalir</w:t>
      </w:r>
      <w:r>
        <w:rPr>
          <w:spacing w:val="15"/>
        </w:rPr>
        <w:t> </w:t>
      </w:r>
      <w:r>
        <w:rPr/>
        <w:t>del</w:t>
      </w:r>
      <w:r>
        <w:rPr>
          <w:spacing w:val="13"/>
        </w:rPr>
        <w:t> </w:t>
      </w:r>
      <w:r>
        <w:rPr/>
        <w:t>alineamiento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ancho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3"/>
        </w:rPr>
        <w:t> </w:t>
      </w:r>
      <w:r>
        <w:rPr/>
        <w:t>banqueta</w:t>
      </w:r>
      <w:r>
        <w:rPr>
          <w:spacing w:val="-61"/>
        </w:rPr>
        <w:t> </w:t>
      </w:r>
      <w:r>
        <w:rPr/>
        <w:t>o</w:t>
      </w:r>
      <w:r>
        <w:rPr>
          <w:spacing w:val="1"/>
        </w:rPr>
        <w:t> </w:t>
      </w:r>
      <w:r>
        <w:rPr/>
        <w:t>acera,</w:t>
      </w:r>
      <w:r>
        <w:rPr>
          <w:spacing w:val="1"/>
        </w:rPr>
        <w:t> </w:t>
      </w:r>
      <w:r>
        <w:rPr/>
        <w:t>disminuido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metro,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exceder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centímetros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situadas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altura</w:t>
      </w:r>
      <w:r>
        <w:rPr>
          <w:spacing w:val="2"/>
        </w:rPr>
        <w:t> </w:t>
      </w:r>
      <w:r>
        <w:rPr/>
        <w:t>mayor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2.50</w:t>
      </w:r>
      <w:r>
        <w:rPr>
          <w:spacing w:val="1"/>
        </w:rPr>
        <w:t> </w:t>
      </w:r>
      <w:r>
        <w:rPr/>
        <w:t>metros.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</w:p>
    <w:p>
      <w:pPr>
        <w:spacing w:before="138"/>
        <w:ind w:left="1279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N</w:t>
      </w:r>
      <w:r>
        <w:rPr>
          <w:rFonts w:ascii="Arial" w:hAnsi="Arial"/>
          <w:b/>
          <w:sz w:val="18"/>
        </w:rPr>
        <w:t>ORMAS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IMAGEN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URBANA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ANUNCIOS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PUBLICITARIOS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IDENTIFICACIÓN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86. </w:t>
      </w:r>
      <w:r>
        <w:rPr/>
        <w:t>Con el objeto de promover el mejoramiento y conservación del</w:t>
      </w:r>
      <w:r>
        <w:rPr>
          <w:spacing w:val="1"/>
        </w:rPr>
        <w:t> </w:t>
      </w:r>
      <w:r>
        <w:rPr/>
        <w:t>entorno urbano en los asentamientos humanos del Municipio; fomentar el cuidado,</w:t>
      </w:r>
      <w:r>
        <w:rPr>
          <w:spacing w:val="1"/>
        </w:rPr>
        <w:t> </w:t>
      </w:r>
      <w:r>
        <w:rPr/>
        <w:t>reutilización y restauración de los inmuebles y espacios públicos y privados, los de</w:t>
      </w:r>
      <w:r>
        <w:rPr>
          <w:spacing w:val="1"/>
        </w:rPr>
        <w:t> </w:t>
      </w:r>
      <w:r>
        <w:rPr/>
        <w:t>valor</w:t>
      </w:r>
      <w:r>
        <w:rPr>
          <w:spacing w:val="55"/>
        </w:rPr>
        <w:t> </w:t>
      </w:r>
      <w:r>
        <w:rPr/>
        <w:t>patrimonial,</w:t>
      </w:r>
      <w:r>
        <w:rPr>
          <w:spacing w:val="55"/>
        </w:rPr>
        <w:t> </w:t>
      </w:r>
      <w:r>
        <w:rPr/>
        <w:t>histórico</w:t>
      </w:r>
      <w:r>
        <w:rPr>
          <w:spacing w:val="55"/>
        </w:rPr>
        <w:t> </w:t>
      </w:r>
      <w:r>
        <w:rPr/>
        <w:t>y</w:t>
      </w:r>
      <w:r>
        <w:rPr>
          <w:spacing w:val="53"/>
        </w:rPr>
        <w:t> </w:t>
      </w:r>
      <w:r>
        <w:rPr/>
        <w:t>fisonómico,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evitar</w:t>
      </w:r>
      <w:r>
        <w:rPr>
          <w:spacing w:val="56"/>
        </w:rPr>
        <w:t> </w:t>
      </w:r>
      <w:r>
        <w:rPr/>
        <w:t>su</w:t>
      </w:r>
      <w:r>
        <w:rPr>
          <w:spacing w:val="55"/>
        </w:rPr>
        <w:t> </w:t>
      </w:r>
      <w:r>
        <w:rPr/>
        <w:t>deterioro,</w:t>
      </w:r>
      <w:r>
        <w:rPr>
          <w:spacing w:val="55"/>
        </w:rPr>
        <w:t> </w:t>
      </w:r>
      <w:r>
        <w:rPr/>
        <w:t>demérito</w:t>
      </w:r>
      <w:r>
        <w:rPr>
          <w:spacing w:val="55"/>
        </w:rPr>
        <w:t> </w:t>
      </w:r>
      <w:r>
        <w:rPr/>
        <w:t>o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destrucción; regular las acciones que pretendan cambiar el aspecto de edificios o</w:t>
      </w:r>
      <w:r>
        <w:rPr>
          <w:spacing w:val="1"/>
        </w:rPr>
        <w:t> </w:t>
      </w:r>
      <w:r>
        <w:rPr/>
        <w:t>espacios públicos o privados y las que con fines publicitarios o propagandísticos</w:t>
      </w:r>
      <w:r>
        <w:rPr>
          <w:spacing w:val="1"/>
        </w:rPr>
        <w:t> </w:t>
      </w:r>
      <w:r>
        <w:rPr/>
        <w:t>impacten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63"/>
        </w:rPr>
        <w:t> </w:t>
      </w:r>
      <w:r>
        <w:rPr/>
        <w:t>urbano</w:t>
      </w:r>
      <w:r>
        <w:rPr>
          <w:spacing w:val="1"/>
        </w:rPr>
        <w:t> </w:t>
      </w:r>
      <w:r>
        <w:rPr/>
        <w:t>coherente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homogéneo</w:t>
      </w:r>
      <w:r>
        <w:rPr>
          <w:spacing w:val="21"/>
        </w:rPr>
        <w:t> </w:t>
      </w:r>
      <w:r>
        <w:rPr/>
        <w:t>en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centros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población</w:t>
      </w:r>
      <w:r>
        <w:rPr>
          <w:spacing w:val="23"/>
        </w:rPr>
        <w:t> </w:t>
      </w:r>
      <w:r>
        <w:rPr/>
        <w:t>del</w:t>
      </w:r>
      <w:r>
        <w:rPr>
          <w:spacing w:val="20"/>
        </w:rPr>
        <w:t> </w:t>
      </w:r>
      <w:r>
        <w:rPr/>
        <w:t>Municipio,</w:t>
      </w:r>
      <w:r>
        <w:rPr>
          <w:spacing w:val="23"/>
        </w:rPr>
        <w:t> </w:t>
      </w:r>
      <w:r>
        <w:rPr/>
        <w:t>se</w:t>
      </w:r>
      <w:r>
        <w:rPr>
          <w:spacing w:val="2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normas: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>
          <w:rFonts w:ascii="Arial"/>
          <w:b/>
        </w:rPr>
        <w:t>Norma 1. </w:t>
      </w:r>
      <w:r>
        <w:rPr/>
        <w:t>Se consideran de impacto en el entorno urbano las siguientes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urbanas: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2" w:after="0"/>
        <w:ind w:left="1908" w:right="1652" w:hanging="351"/>
        <w:jc w:val="both"/>
        <w:rPr>
          <w:sz w:val="23"/>
        </w:rPr>
      </w:pPr>
      <w:r>
        <w:rPr>
          <w:sz w:val="23"/>
        </w:rPr>
        <w:t>Instalaciones públicas municipales o de sus concesionarios y las demás</w:t>
      </w:r>
      <w:r>
        <w:rPr>
          <w:spacing w:val="1"/>
          <w:sz w:val="23"/>
        </w:rPr>
        <w:t> </w:t>
      </w:r>
      <w:r>
        <w:rPr>
          <w:sz w:val="23"/>
        </w:rPr>
        <w:t>instalaciones públicas del régimen federal y estatal concesionadas o no,</w:t>
      </w:r>
      <w:r>
        <w:rPr>
          <w:spacing w:val="1"/>
          <w:sz w:val="23"/>
        </w:rPr>
        <w:t> </w:t>
      </w:r>
      <w:r>
        <w:rPr>
          <w:sz w:val="23"/>
        </w:rPr>
        <w:t>tales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paradas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autobuses,</w:t>
      </w:r>
      <w:r>
        <w:rPr>
          <w:spacing w:val="1"/>
          <w:sz w:val="23"/>
        </w:rPr>
        <w:t> </w:t>
      </w:r>
      <w:r>
        <w:rPr>
          <w:sz w:val="23"/>
        </w:rPr>
        <w:t>contenedores</w:t>
      </w:r>
      <w:r>
        <w:rPr>
          <w:spacing w:val="63"/>
          <w:sz w:val="23"/>
        </w:rPr>
        <w:t> </w:t>
      </w:r>
      <w:r>
        <w:rPr>
          <w:sz w:val="23"/>
        </w:rPr>
        <w:t>o</w:t>
      </w:r>
      <w:r>
        <w:rPr>
          <w:spacing w:val="64"/>
          <w:sz w:val="23"/>
        </w:rPr>
        <w:t> </w:t>
      </w:r>
      <w:r>
        <w:rPr>
          <w:sz w:val="23"/>
        </w:rPr>
        <w:t>depósitos</w:t>
      </w:r>
      <w:r>
        <w:rPr>
          <w:spacing w:val="64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basura, casetas telefónicas, casetas para el servicio de automóviles de</w:t>
      </w:r>
      <w:r>
        <w:rPr>
          <w:spacing w:val="1"/>
          <w:sz w:val="23"/>
        </w:rPr>
        <w:t> </w:t>
      </w:r>
      <w:r>
        <w:rPr>
          <w:sz w:val="23"/>
        </w:rPr>
        <w:t>sitio, casetas o módulos de información o atención turística o ventas y</w:t>
      </w:r>
      <w:r>
        <w:rPr>
          <w:spacing w:val="1"/>
          <w:sz w:val="23"/>
        </w:rPr>
        <w:t> </w:t>
      </w:r>
      <w:r>
        <w:rPr>
          <w:sz w:val="23"/>
        </w:rPr>
        <w:t>promociones,</w:t>
      </w:r>
      <w:r>
        <w:rPr>
          <w:spacing w:val="1"/>
          <w:sz w:val="23"/>
        </w:rPr>
        <w:t> </w:t>
      </w:r>
      <w:r>
        <w:rPr>
          <w:sz w:val="23"/>
        </w:rPr>
        <w:t>bancas,</w:t>
      </w:r>
      <w:r>
        <w:rPr>
          <w:spacing w:val="1"/>
          <w:sz w:val="23"/>
        </w:rPr>
        <w:t> </w:t>
      </w:r>
      <w:r>
        <w:rPr>
          <w:sz w:val="23"/>
        </w:rPr>
        <w:t>buzones,</w:t>
      </w:r>
      <w:r>
        <w:rPr>
          <w:spacing w:val="1"/>
          <w:sz w:val="23"/>
        </w:rPr>
        <w:t> </w:t>
      </w:r>
      <w:r>
        <w:rPr>
          <w:sz w:val="23"/>
        </w:rPr>
        <w:t>asta</w:t>
      </w:r>
      <w:r>
        <w:rPr>
          <w:spacing w:val="1"/>
          <w:sz w:val="23"/>
        </w:rPr>
        <w:t> </w:t>
      </w:r>
      <w:r>
        <w:rPr>
          <w:sz w:val="23"/>
        </w:rPr>
        <w:t>banderas,</w:t>
      </w:r>
      <w:r>
        <w:rPr>
          <w:spacing w:val="1"/>
          <w:sz w:val="23"/>
        </w:rPr>
        <w:t> </w:t>
      </w:r>
      <w:r>
        <w:rPr>
          <w:sz w:val="23"/>
        </w:rPr>
        <w:t>rótulos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placas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nomenclatura, esculturas, fuentes, jardineras, vallas, puentes peatonales,</w:t>
      </w:r>
      <w:r>
        <w:rPr>
          <w:spacing w:val="1"/>
          <w:sz w:val="23"/>
        </w:rPr>
        <w:t> </w:t>
      </w:r>
      <w:r>
        <w:rPr>
          <w:sz w:val="23"/>
        </w:rPr>
        <w:t>arbotantes y luminarias, postes y sus retenidas así como sus cables o</w:t>
      </w:r>
      <w:r>
        <w:rPr>
          <w:spacing w:val="1"/>
          <w:sz w:val="23"/>
        </w:rPr>
        <w:t> </w:t>
      </w:r>
      <w:r>
        <w:rPr>
          <w:sz w:val="23"/>
        </w:rPr>
        <w:t>líneas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aditamentos,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demás</w:t>
      </w:r>
      <w:r>
        <w:rPr>
          <w:spacing w:val="2"/>
          <w:sz w:val="23"/>
        </w:rPr>
        <w:t> </w:t>
      </w:r>
      <w:r>
        <w:rPr>
          <w:sz w:val="23"/>
        </w:rPr>
        <w:t>mobiliario</w:t>
      </w:r>
      <w:r>
        <w:rPr>
          <w:spacing w:val="1"/>
          <w:sz w:val="23"/>
        </w:rPr>
        <w:t> </w:t>
      </w:r>
      <w:r>
        <w:rPr>
          <w:sz w:val="23"/>
        </w:rPr>
        <w:t>urbano;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4" w:after="0"/>
        <w:ind w:left="1908" w:right="1656" w:hanging="351"/>
        <w:jc w:val="both"/>
        <w:rPr>
          <w:sz w:val="23"/>
        </w:rPr>
      </w:pPr>
      <w:r>
        <w:rPr>
          <w:sz w:val="23"/>
        </w:rPr>
        <w:t>Apertura,</w:t>
      </w:r>
      <w:r>
        <w:rPr>
          <w:spacing w:val="1"/>
          <w:sz w:val="23"/>
        </w:rPr>
        <w:t> </w:t>
      </w:r>
      <w:r>
        <w:rPr>
          <w:sz w:val="23"/>
        </w:rPr>
        <w:t>ampliación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disminución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calles,</w:t>
      </w:r>
      <w:r>
        <w:rPr>
          <w:spacing w:val="64"/>
          <w:sz w:val="23"/>
        </w:rPr>
        <w:t> </w:t>
      </w:r>
      <w:r>
        <w:rPr>
          <w:sz w:val="23"/>
        </w:rPr>
        <w:t>callejones,</w:t>
      </w:r>
      <w:r>
        <w:rPr>
          <w:spacing w:val="64"/>
          <w:sz w:val="23"/>
        </w:rPr>
        <w:t> </w:t>
      </w:r>
      <w:r>
        <w:rPr>
          <w:sz w:val="23"/>
        </w:rPr>
        <w:t>plazas,</w:t>
      </w:r>
      <w:r>
        <w:rPr>
          <w:spacing w:val="1"/>
          <w:sz w:val="23"/>
        </w:rPr>
        <w:t> </w:t>
      </w:r>
      <w:r>
        <w:rPr>
          <w:sz w:val="23"/>
        </w:rPr>
        <w:t>plazuelas y jardines;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2" w:after="0"/>
        <w:ind w:left="1908" w:right="1651" w:hanging="351"/>
        <w:jc w:val="both"/>
        <w:rPr>
          <w:sz w:val="23"/>
        </w:rPr>
      </w:pPr>
      <w:r>
        <w:rPr>
          <w:sz w:val="23"/>
        </w:rPr>
        <w:t>Alteración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banquetas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arroyos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calles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vialidades;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240" w:lineRule="auto" w:before="1" w:after="0"/>
        <w:ind w:left="1908" w:right="0" w:hanging="352"/>
        <w:jc w:val="both"/>
        <w:rPr>
          <w:sz w:val="23"/>
        </w:rPr>
      </w:pPr>
      <w:r>
        <w:rPr>
          <w:sz w:val="23"/>
        </w:rPr>
        <w:t>Instalación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anuncios</w:t>
      </w:r>
      <w:r>
        <w:rPr>
          <w:spacing w:val="8"/>
          <w:sz w:val="23"/>
        </w:rPr>
        <w:t> </w:t>
      </w:r>
      <w:r>
        <w:rPr>
          <w:sz w:val="23"/>
        </w:rPr>
        <w:t>publicitarios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identificación;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240" w:lineRule="auto" w:before="137" w:after="0"/>
        <w:ind w:left="1908" w:right="0" w:hanging="352"/>
        <w:jc w:val="both"/>
        <w:rPr>
          <w:sz w:val="23"/>
        </w:rPr>
      </w:pPr>
      <w:r>
        <w:rPr>
          <w:sz w:val="23"/>
        </w:rPr>
        <w:t>Apertura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pasos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desnivel,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estacionamientos</w:t>
      </w:r>
      <w:r>
        <w:rPr>
          <w:spacing w:val="6"/>
          <w:sz w:val="23"/>
        </w:rPr>
        <w:t> </w:t>
      </w:r>
      <w:r>
        <w:rPr>
          <w:sz w:val="23"/>
        </w:rPr>
        <w:t>subterráneos;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both"/>
        <w:rPr>
          <w:sz w:val="23"/>
        </w:rPr>
      </w:pP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estructuras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tanques</w:t>
      </w:r>
      <w:r>
        <w:rPr>
          <w:spacing w:val="1"/>
          <w:sz w:val="23"/>
        </w:rPr>
        <w:t> </w:t>
      </w:r>
      <w:r>
        <w:rPr>
          <w:sz w:val="23"/>
        </w:rPr>
        <w:t>elevados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agua,</w:t>
      </w:r>
      <w:r>
        <w:rPr>
          <w:spacing w:val="1"/>
          <w:sz w:val="23"/>
        </w:rPr>
        <w:t> </w:t>
      </w:r>
      <w:r>
        <w:rPr>
          <w:sz w:val="23"/>
        </w:rPr>
        <w:t>torres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comunicación,</w:t>
      </w:r>
      <w:r>
        <w:rPr>
          <w:spacing w:val="44"/>
          <w:sz w:val="23"/>
        </w:rPr>
        <w:t> </w:t>
      </w:r>
      <w:r>
        <w:rPr>
          <w:sz w:val="23"/>
        </w:rPr>
        <w:t>subestaciones</w:t>
      </w:r>
      <w:r>
        <w:rPr>
          <w:spacing w:val="43"/>
          <w:sz w:val="23"/>
        </w:rPr>
        <w:t> </w:t>
      </w:r>
      <w:r>
        <w:rPr>
          <w:sz w:val="23"/>
        </w:rPr>
        <w:t>eléctricas,</w:t>
      </w:r>
      <w:r>
        <w:rPr>
          <w:spacing w:val="42"/>
          <w:sz w:val="23"/>
        </w:rPr>
        <w:t> </w:t>
      </w:r>
      <w:r>
        <w:rPr>
          <w:sz w:val="23"/>
        </w:rPr>
        <w:t>antenas</w:t>
      </w:r>
      <w:r>
        <w:rPr>
          <w:spacing w:val="43"/>
          <w:sz w:val="23"/>
        </w:rPr>
        <w:t> </w:t>
      </w:r>
      <w:r>
        <w:rPr>
          <w:sz w:val="23"/>
        </w:rPr>
        <w:t>de</w:t>
      </w:r>
      <w:r>
        <w:rPr>
          <w:spacing w:val="43"/>
          <w:sz w:val="23"/>
        </w:rPr>
        <w:t> </w:t>
      </w:r>
      <w:r>
        <w:rPr>
          <w:sz w:val="23"/>
        </w:rPr>
        <w:t>radio</w:t>
      </w:r>
      <w:r>
        <w:rPr>
          <w:spacing w:val="44"/>
          <w:sz w:val="23"/>
        </w:rPr>
        <w:t> </w:t>
      </w:r>
      <w:r>
        <w:rPr>
          <w:sz w:val="23"/>
        </w:rPr>
        <w:t>y</w:t>
      </w:r>
      <w:r>
        <w:rPr>
          <w:spacing w:val="43"/>
          <w:sz w:val="23"/>
        </w:rPr>
        <w:t> </w:t>
      </w:r>
      <w:r>
        <w:rPr>
          <w:sz w:val="23"/>
        </w:rPr>
        <w:t>televisión</w:t>
      </w:r>
      <w:r>
        <w:rPr>
          <w:spacing w:val="44"/>
          <w:sz w:val="23"/>
        </w:rPr>
        <w:t> </w:t>
      </w:r>
      <w:r>
        <w:rPr>
          <w:sz w:val="23"/>
        </w:rPr>
        <w:t>o</w:t>
      </w:r>
      <w:r>
        <w:rPr>
          <w:spacing w:val="-61"/>
          <w:sz w:val="23"/>
        </w:rPr>
        <w:t> </w:t>
      </w:r>
      <w:r>
        <w:rPr>
          <w:sz w:val="23"/>
        </w:rPr>
        <w:t>de cualesquier otro medio de comunicación que las requiera, mayores de</w:t>
      </w:r>
      <w:r>
        <w:rPr>
          <w:spacing w:val="1"/>
          <w:sz w:val="23"/>
        </w:rPr>
        <w:t> </w:t>
      </w:r>
      <w:r>
        <w:rPr>
          <w:sz w:val="23"/>
        </w:rPr>
        <w:t>cinco metros de</w:t>
      </w:r>
      <w:r>
        <w:rPr>
          <w:spacing w:val="1"/>
          <w:sz w:val="23"/>
        </w:rPr>
        <w:t> </w:t>
      </w:r>
      <w:r>
        <w:rPr>
          <w:sz w:val="23"/>
        </w:rPr>
        <w:t>altura;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Colectores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energía</w:t>
      </w:r>
      <w:r>
        <w:rPr>
          <w:spacing w:val="1"/>
          <w:sz w:val="23"/>
        </w:rPr>
        <w:t> </w:t>
      </w:r>
      <w:r>
        <w:rPr>
          <w:sz w:val="23"/>
        </w:rPr>
        <w:t>solar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cinco</w:t>
      </w:r>
      <w:r>
        <w:rPr>
          <w:spacing w:val="1"/>
          <w:sz w:val="23"/>
        </w:rPr>
        <w:t> </w:t>
      </w:r>
      <w:r>
        <w:rPr>
          <w:sz w:val="23"/>
        </w:rPr>
        <w:t>metros</w:t>
      </w:r>
      <w:r>
        <w:rPr>
          <w:spacing w:val="1"/>
          <w:sz w:val="23"/>
        </w:rPr>
        <w:t> </w:t>
      </w:r>
      <w:r>
        <w:rPr>
          <w:sz w:val="23"/>
        </w:rPr>
        <w:t>cuadrados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superficie;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2" w:after="0"/>
        <w:ind w:left="1908" w:right="1653" w:hanging="351"/>
        <w:jc w:val="both"/>
        <w:rPr>
          <w:sz w:val="23"/>
        </w:rPr>
      </w:pPr>
      <w:r>
        <w:rPr>
          <w:sz w:val="23"/>
        </w:rPr>
        <w:t>Redes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distribución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agua</w:t>
      </w:r>
      <w:r>
        <w:rPr>
          <w:spacing w:val="1"/>
          <w:sz w:val="23"/>
        </w:rPr>
        <w:t> </w:t>
      </w:r>
      <w:r>
        <w:rPr>
          <w:sz w:val="23"/>
        </w:rPr>
        <w:t>potable,</w:t>
      </w:r>
      <w:r>
        <w:rPr>
          <w:spacing w:val="1"/>
          <w:sz w:val="23"/>
        </w:rPr>
        <w:t> </w:t>
      </w:r>
      <w:r>
        <w:rPr>
          <w:sz w:val="23"/>
        </w:rPr>
        <w:t>energía</w:t>
      </w:r>
      <w:r>
        <w:rPr>
          <w:spacing w:val="1"/>
          <w:sz w:val="23"/>
        </w:rPr>
        <w:t> </w:t>
      </w:r>
      <w:r>
        <w:rPr>
          <w:sz w:val="23"/>
        </w:rPr>
        <w:t>eléctrica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transformadores,</w:t>
      </w:r>
      <w:r>
        <w:rPr>
          <w:spacing w:val="7"/>
          <w:sz w:val="23"/>
        </w:rPr>
        <w:t> </w:t>
      </w:r>
      <w:r>
        <w:rPr>
          <w:sz w:val="23"/>
        </w:rPr>
        <w:t>alumbrado</w:t>
      </w:r>
      <w:r>
        <w:rPr>
          <w:spacing w:val="7"/>
          <w:sz w:val="23"/>
        </w:rPr>
        <w:t> </w:t>
      </w:r>
      <w:r>
        <w:rPr>
          <w:sz w:val="23"/>
        </w:rPr>
        <w:t>público</w:t>
      </w:r>
      <w:r>
        <w:rPr>
          <w:spacing w:val="7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gas</w:t>
      </w:r>
      <w:r>
        <w:rPr>
          <w:spacing w:val="7"/>
          <w:sz w:val="23"/>
        </w:rPr>
        <w:t> </w:t>
      </w:r>
      <w:r>
        <w:rPr>
          <w:sz w:val="23"/>
        </w:rPr>
        <w:t>natural,</w:t>
      </w:r>
      <w:r>
        <w:rPr>
          <w:spacing w:val="7"/>
          <w:sz w:val="23"/>
        </w:rPr>
        <w:t> </w:t>
      </w:r>
      <w:r>
        <w:rPr>
          <w:sz w:val="23"/>
        </w:rPr>
        <w:t>sus</w:t>
      </w:r>
      <w:r>
        <w:rPr>
          <w:spacing w:val="7"/>
          <w:sz w:val="23"/>
        </w:rPr>
        <w:t> </w:t>
      </w:r>
      <w:r>
        <w:rPr>
          <w:sz w:val="23"/>
        </w:rPr>
        <w:t>tomas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right="1654"/>
        <w:jc w:val="both"/>
      </w:pPr>
      <w:r>
        <w:rPr/>
        <w:t>domiciliarias,</w:t>
      </w:r>
      <w:r>
        <w:rPr>
          <w:spacing w:val="1"/>
        </w:rPr>
        <w:t> </w:t>
      </w:r>
      <w:r>
        <w:rPr/>
        <w:t>acometidas,</w:t>
      </w:r>
      <w:r>
        <w:rPr>
          <w:spacing w:val="1"/>
        </w:rPr>
        <w:t> </w:t>
      </w:r>
      <w:r>
        <w:rPr/>
        <w:t>cuadros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interruptores</w:t>
      </w:r>
      <w:r>
        <w:rPr>
          <w:spacing w:val="63"/>
        </w:rPr>
        <w:t> </w:t>
      </w:r>
      <w:r>
        <w:rPr/>
        <w:t>y</w:t>
      </w:r>
      <w:r>
        <w:rPr>
          <w:spacing w:val="64"/>
        </w:rPr>
        <w:t> </w:t>
      </w:r>
      <w:r>
        <w:rPr/>
        <w:t>medidores,</w:t>
      </w:r>
      <w:r>
        <w:rPr>
          <w:spacing w:val="64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 redes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drenaje</w:t>
      </w:r>
      <w:r>
        <w:rPr>
          <w:spacing w:val="4"/>
        </w:rPr>
        <w:t> </w:t>
      </w:r>
      <w:r>
        <w:rPr/>
        <w:t>y alcantarillado</w:t>
      </w:r>
      <w:r>
        <w:rPr>
          <w:spacing w:val="4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pluvial;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1" w:after="0"/>
        <w:ind w:left="1908" w:right="1651" w:hanging="351"/>
        <w:jc w:val="both"/>
        <w:rPr>
          <w:sz w:val="23"/>
        </w:rPr>
      </w:pPr>
      <w:r>
        <w:rPr>
          <w:sz w:val="23"/>
        </w:rPr>
        <w:t>Edificación de construcciones nuevas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63"/>
          <w:sz w:val="23"/>
        </w:rPr>
        <w:t> </w:t>
      </w:r>
      <w:r>
        <w:rPr>
          <w:sz w:val="23"/>
        </w:rPr>
        <w:t>alteren la</w:t>
      </w:r>
      <w:r>
        <w:rPr>
          <w:spacing w:val="64"/>
          <w:sz w:val="23"/>
        </w:rPr>
        <w:t> </w:t>
      </w:r>
      <w:r>
        <w:rPr>
          <w:sz w:val="23"/>
        </w:rPr>
        <w:t>perspectiva urbana</w:t>
      </w:r>
      <w:r>
        <w:rPr>
          <w:spacing w:val="1"/>
          <w:sz w:val="23"/>
        </w:rPr>
        <w:t> </w:t>
      </w:r>
      <w:r>
        <w:rPr>
          <w:sz w:val="23"/>
        </w:rPr>
        <w:t>de los</w:t>
      </w:r>
      <w:r>
        <w:rPr>
          <w:spacing w:val="2"/>
          <w:sz w:val="23"/>
        </w:rPr>
        <w:t> </w:t>
      </w:r>
      <w:r>
        <w:rPr>
          <w:sz w:val="23"/>
        </w:rPr>
        <w:t>espacios</w:t>
      </w:r>
      <w:r>
        <w:rPr>
          <w:spacing w:val="2"/>
          <w:sz w:val="23"/>
        </w:rPr>
        <w:t> </w:t>
      </w:r>
      <w:r>
        <w:rPr>
          <w:sz w:val="23"/>
        </w:rPr>
        <w:t>públicos;</w:t>
      </w:r>
    </w:p>
    <w:p>
      <w:pPr>
        <w:pStyle w:val="ListParagraph"/>
        <w:numPr>
          <w:ilvl w:val="0"/>
          <w:numId w:val="186"/>
        </w:numPr>
        <w:tabs>
          <w:tab w:pos="1909" w:val="left" w:leader="none"/>
        </w:tabs>
        <w:spacing w:line="364" w:lineRule="auto" w:before="1" w:after="0"/>
        <w:ind w:left="1908" w:right="1651" w:hanging="351"/>
        <w:jc w:val="both"/>
        <w:rPr>
          <w:sz w:val="23"/>
        </w:rPr>
      </w:pPr>
      <w:r>
        <w:rPr>
          <w:sz w:val="23"/>
        </w:rPr>
        <w:t>Diseño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operación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sistemas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elementos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iluminación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edificios públicos con valor histórico y artístico, esculturas, elementos de</w:t>
      </w:r>
      <w:r>
        <w:rPr>
          <w:spacing w:val="1"/>
          <w:sz w:val="23"/>
        </w:rPr>
        <w:t> </w:t>
      </w:r>
      <w:r>
        <w:rPr>
          <w:sz w:val="23"/>
        </w:rPr>
        <w:t>arte urbano,</w:t>
      </w:r>
      <w:r>
        <w:rPr>
          <w:spacing w:val="1"/>
          <w:sz w:val="23"/>
        </w:rPr>
        <w:t> </w:t>
      </w:r>
      <w:r>
        <w:rPr>
          <w:sz w:val="23"/>
        </w:rPr>
        <w:t>ornato</w:t>
      </w:r>
      <w:r>
        <w:rPr>
          <w:spacing w:val="1"/>
          <w:sz w:val="23"/>
        </w:rPr>
        <w:t> </w:t>
      </w:r>
      <w:r>
        <w:rPr>
          <w:sz w:val="23"/>
        </w:rPr>
        <w:t>y vegetación.</w:t>
      </w:r>
    </w:p>
    <w:p>
      <w:pPr>
        <w:pStyle w:val="BodyText"/>
        <w:spacing w:before="3"/>
        <w:ind w:left="1526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8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consideran</w:t>
      </w:r>
      <w:r>
        <w:rPr>
          <w:spacing w:val="7"/>
        </w:rPr>
        <w:t> </w:t>
      </w:r>
      <w:r>
        <w:rPr/>
        <w:t>vialidades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prohibición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restricción</w:t>
      </w:r>
      <w:r>
        <w:rPr>
          <w:spacing w:val="10"/>
        </w:rPr>
        <w:t> </w:t>
      </w:r>
      <w:r>
        <w:rPr/>
        <w:t>las</w:t>
      </w:r>
      <w:r>
        <w:rPr>
          <w:spacing w:val="7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8" w:after="0"/>
        <w:ind w:left="1787" w:right="0" w:hanging="262"/>
        <w:jc w:val="left"/>
        <w:rPr>
          <w:sz w:val="23"/>
        </w:rPr>
      </w:pPr>
      <w:r>
        <w:rPr>
          <w:sz w:val="23"/>
        </w:rPr>
        <w:t>Boulevard</w:t>
      </w:r>
      <w:r>
        <w:rPr>
          <w:spacing w:val="10"/>
          <w:sz w:val="23"/>
        </w:rPr>
        <w:t> </w:t>
      </w:r>
      <w:r>
        <w:rPr>
          <w:sz w:val="23"/>
        </w:rPr>
        <w:t>Independencia.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8" w:after="0"/>
        <w:ind w:left="1787" w:right="0" w:hanging="262"/>
        <w:jc w:val="left"/>
        <w:rPr>
          <w:sz w:val="23"/>
        </w:rPr>
      </w:pPr>
      <w:r>
        <w:rPr>
          <w:sz w:val="23"/>
        </w:rPr>
        <w:t>Calzada</w:t>
      </w:r>
      <w:r>
        <w:rPr>
          <w:spacing w:val="4"/>
          <w:sz w:val="23"/>
        </w:rPr>
        <w:t> </w:t>
      </w:r>
      <w:r>
        <w:rPr>
          <w:sz w:val="23"/>
        </w:rPr>
        <w:t>Colón.</w:t>
      </w:r>
    </w:p>
    <w:p>
      <w:pPr>
        <w:pStyle w:val="ListParagraph"/>
        <w:numPr>
          <w:ilvl w:val="0"/>
          <w:numId w:val="187"/>
        </w:numPr>
        <w:tabs>
          <w:tab w:pos="1787" w:val="left" w:leader="none"/>
        </w:tabs>
        <w:spacing w:line="240" w:lineRule="auto" w:before="139" w:after="0"/>
        <w:ind w:left="1787" w:right="0" w:hanging="261"/>
        <w:jc w:val="left"/>
        <w:rPr>
          <w:sz w:val="23"/>
        </w:rPr>
      </w:pPr>
      <w:r>
        <w:rPr>
          <w:sz w:val="23"/>
        </w:rPr>
        <w:t>Diagonal</w:t>
      </w:r>
      <w:r>
        <w:rPr>
          <w:spacing w:val="7"/>
          <w:sz w:val="23"/>
        </w:rPr>
        <w:t> </w:t>
      </w:r>
      <w:r>
        <w:rPr>
          <w:sz w:val="23"/>
        </w:rPr>
        <w:t>Reforma.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7" w:after="0"/>
        <w:ind w:left="1787" w:right="0" w:hanging="262"/>
        <w:jc w:val="left"/>
        <w:rPr>
          <w:sz w:val="23"/>
        </w:rPr>
      </w:pPr>
      <w:r>
        <w:rPr>
          <w:sz w:val="23"/>
        </w:rPr>
        <w:t>Paseo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Rosita.</w:t>
      </w:r>
    </w:p>
    <w:p>
      <w:pPr>
        <w:pStyle w:val="ListParagraph"/>
        <w:numPr>
          <w:ilvl w:val="0"/>
          <w:numId w:val="187"/>
        </w:numPr>
        <w:tabs>
          <w:tab w:pos="1787" w:val="left" w:leader="none"/>
        </w:tabs>
        <w:spacing w:line="240" w:lineRule="auto" w:before="138" w:after="0"/>
        <w:ind w:left="1787" w:right="0" w:hanging="261"/>
        <w:jc w:val="left"/>
        <w:rPr>
          <w:sz w:val="23"/>
        </w:rPr>
      </w:pPr>
      <w:r>
        <w:rPr>
          <w:sz w:val="23"/>
        </w:rPr>
        <w:t>Calzada</w:t>
      </w:r>
      <w:r>
        <w:rPr>
          <w:spacing w:val="5"/>
          <w:sz w:val="23"/>
        </w:rPr>
        <w:t> </w:t>
      </w:r>
      <w:r>
        <w:rPr>
          <w:sz w:val="23"/>
        </w:rPr>
        <w:t>Saltillo</w:t>
      </w:r>
      <w:r>
        <w:rPr>
          <w:spacing w:val="5"/>
          <w:sz w:val="23"/>
        </w:rPr>
        <w:t> </w:t>
      </w:r>
      <w:r>
        <w:rPr>
          <w:sz w:val="23"/>
        </w:rPr>
        <w:t>400.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7" w:after="0"/>
        <w:ind w:left="1787" w:right="0" w:hanging="262"/>
        <w:jc w:val="left"/>
        <w:rPr>
          <w:sz w:val="23"/>
        </w:rPr>
      </w:pPr>
      <w:r>
        <w:rPr>
          <w:sz w:val="23"/>
        </w:rPr>
        <w:t>Avenida</w:t>
      </w:r>
      <w:r>
        <w:rPr>
          <w:spacing w:val="8"/>
          <w:sz w:val="23"/>
        </w:rPr>
        <w:t> </w:t>
      </w:r>
      <w:r>
        <w:rPr>
          <w:sz w:val="23"/>
        </w:rPr>
        <w:t>Morelos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tramo</w:t>
      </w:r>
      <w:r>
        <w:rPr>
          <w:spacing w:val="5"/>
          <w:sz w:val="23"/>
        </w:rPr>
        <w:t> </w:t>
      </w:r>
      <w:r>
        <w:rPr>
          <w:sz w:val="23"/>
        </w:rPr>
        <w:t>comprendido</w:t>
      </w:r>
      <w:r>
        <w:rPr>
          <w:spacing w:val="6"/>
          <w:sz w:val="23"/>
        </w:rPr>
        <w:t> </w:t>
      </w:r>
      <w:r>
        <w:rPr>
          <w:sz w:val="23"/>
        </w:rPr>
        <w:t>entre</w:t>
      </w:r>
      <w:r>
        <w:rPr>
          <w:spacing w:val="7"/>
          <w:sz w:val="23"/>
        </w:rPr>
        <w:t> </w:t>
      </w:r>
      <w:r>
        <w:rPr>
          <w:sz w:val="23"/>
        </w:rPr>
        <w:t>Múzquiz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6"/>
          <w:sz w:val="23"/>
        </w:rPr>
        <w:t> </w:t>
      </w:r>
      <w:r>
        <w:rPr>
          <w:sz w:val="23"/>
        </w:rPr>
        <w:t>Donato</w:t>
      </w:r>
      <w:r>
        <w:rPr>
          <w:spacing w:val="6"/>
          <w:sz w:val="23"/>
        </w:rPr>
        <w:t> </w:t>
      </w:r>
      <w:r>
        <w:rPr>
          <w:sz w:val="23"/>
        </w:rPr>
        <w:t>Guerra.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calles</w:t>
      </w:r>
      <w:r>
        <w:rPr>
          <w:spacing w:val="7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circundan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Plaza</w:t>
      </w:r>
      <w:r>
        <w:rPr>
          <w:spacing w:val="4"/>
          <w:sz w:val="23"/>
        </w:rPr>
        <w:t> </w:t>
      </w:r>
      <w:r>
        <w:rPr>
          <w:sz w:val="23"/>
        </w:rPr>
        <w:t>Principal.</w:t>
      </w:r>
    </w:p>
    <w:p>
      <w:pPr>
        <w:pStyle w:val="ListParagraph"/>
        <w:numPr>
          <w:ilvl w:val="0"/>
          <w:numId w:val="187"/>
        </w:numPr>
        <w:tabs>
          <w:tab w:pos="1787" w:val="left" w:leader="none"/>
        </w:tabs>
        <w:spacing w:line="240" w:lineRule="auto" w:before="137" w:after="0"/>
        <w:ind w:left="1787" w:right="0" w:hanging="261"/>
        <w:jc w:val="left"/>
        <w:rPr>
          <w:sz w:val="23"/>
        </w:rPr>
      </w:pP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calles</w:t>
      </w:r>
      <w:r>
        <w:rPr>
          <w:spacing w:val="8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circundan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Alameda.</w:t>
      </w:r>
    </w:p>
    <w:p>
      <w:pPr>
        <w:pStyle w:val="ListParagraph"/>
        <w:numPr>
          <w:ilvl w:val="0"/>
          <w:numId w:val="187"/>
        </w:numPr>
        <w:tabs>
          <w:tab w:pos="1788" w:val="left" w:leader="none"/>
        </w:tabs>
        <w:spacing w:line="240" w:lineRule="auto" w:before="139" w:after="0"/>
        <w:ind w:left="1787" w:right="0" w:hanging="262"/>
        <w:jc w:val="left"/>
        <w:rPr>
          <w:sz w:val="23"/>
        </w:rPr>
      </w:pP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calles</w:t>
      </w:r>
      <w:r>
        <w:rPr>
          <w:spacing w:val="8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circundan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Bosque</w:t>
      </w:r>
      <w:r>
        <w:rPr>
          <w:spacing w:val="6"/>
          <w:sz w:val="23"/>
        </w:rPr>
        <w:t> </w:t>
      </w:r>
      <w:r>
        <w:rPr>
          <w:sz w:val="23"/>
        </w:rPr>
        <w:t>Venustiano</w:t>
      </w:r>
      <w:r>
        <w:rPr>
          <w:spacing w:val="6"/>
          <w:sz w:val="23"/>
        </w:rPr>
        <w:t> </w:t>
      </w:r>
      <w:r>
        <w:rPr>
          <w:sz w:val="23"/>
        </w:rPr>
        <w:t>Carranza.</w:t>
      </w:r>
    </w:p>
    <w:p>
      <w:pPr>
        <w:pStyle w:val="BodyText"/>
        <w:spacing w:line="364" w:lineRule="auto" w:before="138"/>
        <w:ind w:left="974" w:right="1655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vialidades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fomento</w:t>
      </w:r>
      <w:r>
        <w:rPr>
          <w:spacing w:val="64"/>
        </w:rPr>
        <w:t> </w:t>
      </w:r>
      <w:r>
        <w:rPr/>
        <w:t>regulado</w:t>
      </w:r>
      <w:r>
        <w:rPr>
          <w:spacing w:val="64"/>
        </w:rPr>
        <w:t> </w:t>
      </w:r>
      <w:r>
        <w:rPr/>
        <w:t>las</w:t>
      </w:r>
      <w:r>
        <w:rPr>
          <w:spacing w:val="64"/>
        </w:rPr>
        <w:t> </w:t>
      </w:r>
      <w:r>
        <w:rPr/>
        <w:t>demás</w:t>
      </w:r>
      <w:r>
        <w:rPr>
          <w:spacing w:val="-61"/>
        </w:rPr>
        <w:t> </w:t>
      </w:r>
      <w:r>
        <w:rPr/>
        <w:t>vialidades</w:t>
      </w:r>
      <w:r>
        <w:rPr>
          <w:spacing w:val="3"/>
        </w:rPr>
        <w:t> </w:t>
      </w:r>
      <w:r>
        <w:rPr/>
        <w:t>del Municipio.</w:t>
      </w:r>
    </w:p>
    <w:p>
      <w:pPr>
        <w:pStyle w:val="BodyText"/>
        <w:spacing w:before="1"/>
        <w:ind w:left="1526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vialidades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prohibición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restricción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permite: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139" w:after="0"/>
        <w:ind w:left="1908" w:right="1655" w:hanging="351"/>
        <w:jc w:val="both"/>
        <w:rPr>
          <w:sz w:val="23"/>
        </w:rPr>
      </w:pPr>
      <w:r>
        <w:rPr>
          <w:sz w:val="23"/>
        </w:rPr>
        <w:t>Instalar líneas aéreas telefónicas, telegráficas, de conducción de energía</w:t>
      </w:r>
      <w:r>
        <w:rPr>
          <w:spacing w:val="1"/>
          <w:sz w:val="23"/>
        </w:rPr>
        <w:t> </w:t>
      </w:r>
      <w:r>
        <w:rPr>
          <w:sz w:val="23"/>
        </w:rPr>
        <w:t>eléctrica, de fibra óptica o de cualesquier otro tipo; salvo que se trate de</w:t>
      </w:r>
      <w:r>
        <w:rPr>
          <w:spacing w:val="1"/>
          <w:sz w:val="23"/>
        </w:rPr>
        <w:t> </w:t>
      </w:r>
      <w:r>
        <w:rPr>
          <w:sz w:val="23"/>
        </w:rPr>
        <w:t>obras subterráneas</w:t>
      </w:r>
      <w:r>
        <w:rPr>
          <w:spacing w:val="3"/>
          <w:sz w:val="23"/>
        </w:rPr>
        <w:t> </w:t>
      </w:r>
      <w:r>
        <w:rPr>
          <w:sz w:val="23"/>
        </w:rPr>
        <w:t>u ocultas;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1" w:after="0"/>
        <w:ind w:left="1908" w:right="1651" w:hanging="351"/>
        <w:jc w:val="both"/>
        <w:rPr>
          <w:sz w:val="23"/>
        </w:rPr>
      </w:pPr>
      <w:r>
        <w:rPr>
          <w:sz w:val="23"/>
        </w:rPr>
        <w:t>Operar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Instalar</w:t>
      </w:r>
      <w:r>
        <w:rPr>
          <w:spacing w:val="1"/>
          <w:sz w:val="23"/>
        </w:rPr>
        <w:t> </w:t>
      </w:r>
      <w:r>
        <w:rPr>
          <w:sz w:val="23"/>
        </w:rPr>
        <w:t>medidores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agua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gas,</w:t>
      </w:r>
      <w:r>
        <w:rPr>
          <w:spacing w:val="1"/>
          <w:sz w:val="23"/>
        </w:rPr>
        <w:t> </w:t>
      </w:r>
      <w:r>
        <w:rPr>
          <w:sz w:val="23"/>
        </w:rPr>
        <w:t>acometidas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energía</w:t>
      </w:r>
      <w:r>
        <w:rPr>
          <w:spacing w:val="1"/>
          <w:sz w:val="23"/>
        </w:rPr>
        <w:t> </w:t>
      </w:r>
      <w:r>
        <w:rPr>
          <w:sz w:val="23"/>
        </w:rPr>
        <w:t>eléctrica y sus cuadros de interruptores; con excepción de las que se</w:t>
      </w:r>
      <w:r>
        <w:rPr>
          <w:spacing w:val="1"/>
          <w:sz w:val="23"/>
        </w:rPr>
        <w:t> </w:t>
      </w:r>
      <w:r>
        <w:rPr>
          <w:sz w:val="23"/>
        </w:rPr>
        <w:t>coloquen en cajas o nichos que armonicen con la imagen urbana del</w:t>
      </w:r>
      <w:r>
        <w:rPr>
          <w:spacing w:val="1"/>
          <w:sz w:val="23"/>
        </w:rPr>
        <w:t> </w:t>
      </w:r>
      <w:r>
        <w:rPr>
          <w:sz w:val="23"/>
        </w:rPr>
        <w:t>espacio</w:t>
      </w:r>
      <w:r>
        <w:rPr>
          <w:spacing w:val="2"/>
          <w:sz w:val="23"/>
        </w:rPr>
        <w:t> </w:t>
      </w:r>
      <w:r>
        <w:rPr>
          <w:sz w:val="23"/>
        </w:rPr>
        <w:t>público</w:t>
      </w:r>
      <w:r>
        <w:rPr>
          <w:spacing w:val="3"/>
          <w:sz w:val="23"/>
        </w:rPr>
        <w:t> </w:t>
      </w:r>
      <w:r>
        <w:rPr>
          <w:sz w:val="23"/>
        </w:rPr>
        <w:t>y de</w:t>
      </w:r>
      <w:r>
        <w:rPr>
          <w:spacing w:val="3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colindantes;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2" w:after="0"/>
        <w:ind w:left="1908" w:right="1650" w:hanging="351"/>
        <w:jc w:val="both"/>
        <w:rPr>
          <w:sz w:val="23"/>
        </w:rPr>
      </w:pPr>
      <w:r>
        <w:rPr>
          <w:sz w:val="23"/>
        </w:rPr>
        <w:t>Colocar</w:t>
      </w:r>
      <w:r>
        <w:rPr>
          <w:spacing w:val="1"/>
          <w:sz w:val="23"/>
        </w:rPr>
        <w:t> </w:t>
      </w:r>
      <w:r>
        <w:rPr>
          <w:sz w:val="23"/>
        </w:rPr>
        <w:t>postes,</w:t>
      </w:r>
      <w:r>
        <w:rPr>
          <w:spacing w:val="1"/>
          <w:sz w:val="23"/>
        </w:rPr>
        <w:t> </w:t>
      </w:r>
      <w:r>
        <w:rPr>
          <w:sz w:val="23"/>
        </w:rPr>
        <w:t>retenidas,</w:t>
      </w:r>
      <w:r>
        <w:rPr>
          <w:spacing w:val="1"/>
          <w:sz w:val="23"/>
        </w:rPr>
        <w:t> </w:t>
      </w:r>
      <w:r>
        <w:rPr>
          <w:sz w:val="23"/>
        </w:rPr>
        <w:t>cables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alambres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tengan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uso</w:t>
      </w:r>
      <w:r>
        <w:rPr>
          <w:spacing w:val="1"/>
          <w:sz w:val="23"/>
        </w:rPr>
        <w:t> </w:t>
      </w:r>
      <w:r>
        <w:rPr>
          <w:sz w:val="23"/>
        </w:rPr>
        <w:t>específico;</w:t>
      </w:r>
      <w:r>
        <w:rPr>
          <w:spacing w:val="40"/>
          <w:sz w:val="23"/>
        </w:rPr>
        <w:t> </w:t>
      </w:r>
      <w:r>
        <w:rPr>
          <w:sz w:val="23"/>
        </w:rPr>
        <w:t>y</w:t>
      </w:r>
      <w:r>
        <w:rPr>
          <w:spacing w:val="39"/>
          <w:sz w:val="23"/>
        </w:rPr>
        <w:t> </w:t>
      </w:r>
      <w:r>
        <w:rPr>
          <w:sz w:val="23"/>
        </w:rPr>
        <w:t>los</w:t>
      </w:r>
      <w:r>
        <w:rPr>
          <w:spacing w:val="40"/>
          <w:sz w:val="23"/>
        </w:rPr>
        <w:t> </w:t>
      </w:r>
      <w:r>
        <w:rPr>
          <w:sz w:val="23"/>
        </w:rPr>
        <w:t>que</w:t>
      </w:r>
      <w:r>
        <w:rPr>
          <w:spacing w:val="40"/>
          <w:sz w:val="23"/>
        </w:rPr>
        <w:t> </w:t>
      </w:r>
      <w:r>
        <w:rPr>
          <w:sz w:val="23"/>
        </w:rPr>
        <w:t>existan</w:t>
      </w:r>
      <w:r>
        <w:rPr>
          <w:spacing w:val="39"/>
          <w:sz w:val="23"/>
        </w:rPr>
        <w:t> </w:t>
      </w:r>
      <w:r>
        <w:rPr>
          <w:sz w:val="23"/>
        </w:rPr>
        <w:t>con</w:t>
      </w:r>
      <w:r>
        <w:rPr>
          <w:spacing w:val="41"/>
          <w:sz w:val="23"/>
        </w:rPr>
        <w:t> </w:t>
      </w:r>
      <w:r>
        <w:rPr>
          <w:sz w:val="23"/>
        </w:rPr>
        <w:t>estas</w:t>
      </w:r>
      <w:r>
        <w:rPr>
          <w:spacing w:val="39"/>
          <w:sz w:val="23"/>
        </w:rPr>
        <w:t> </w:t>
      </w:r>
      <w:r>
        <w:rPr>
          <w:sz w:val="23"/>
        </w:rPr>
        <w:t>características</w:t>
      </w:r>
      <w:r>
        <w:rPr>
          <w:spacing w:val="41"/>
          <w:sz w:val="23"/>
        </w:rPr>
        <w:t> </w:t>
      </w:r>
      <w:r>
        <w:rPr>
          <w:sz w:val="23"/>
        </w:rPr>
        <w:t>deberán</w:t>
      </w:r>
      <w:r>
        <w:rPr>
          <w:spacing w:val="40"/>
          <w:sz w:val="23"/>
        </w:rPr>
        <w:t> </w:t>
      </w:r>
      <w:r>
        <w:rPr>
          <w:sz w:val="23"/>
        </w:rPr>
        <w:t>retirarse</w:t>
      </w:r>
      <w:r>
        <w:rPr>
          <w:spacing w:val="-61"/>
          <w:sz w:val="23"/>
        </w:rPr>
        <w:t> </w:t>
      </w:r>
      <w:r>
        <w:rPr>
          <w:sz w:val="23"/>
        </w:rPr>
        <w:t>por</w:t>
      </w:r>
      <w:r>
        <w:rPr>
          <w:spacing w:val="3"/>
          <w:sz w:val="23"/>
        </w:rPr>
        <w:t> </w:t>
      </w: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dependencias o</w:t>
      </w:r>
      <w:r>
        <w:rPr>
          <w:spacing w:val="4"/>
          <w:sz w:val="23"/>
        </w:rPr>
        <w:t> </w:t>
      </w:r>
      <w:r>
        <w:rPr>
          <w:sz w:val="23"/>
        </w:rPr>
        <w:t>empresas</w:t>
      </w:r>
      <w:r>
        <w:rPr>
          <w:spacing w:val="2"/>
          <w:sz w:val="23"/>
        </w:rPr>
        <w:t> </w:t>
      </w:r>
      <w:r>
        <w:rPr>
          <w:sz w:val="23"/>
        </w:rPr>
        <w:t>responsables;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0" w:after="0"/>
        <w:ind w:left="1908" w:right="1655" w:hanging="351"/>
        <w:jc w:val="both"/>
        <w:rPr>
          <w:sz w:val="23"/>
        </w:rPr>
      </w:pPr>
      <w:r>
        <w:rPr>
          <w:sz w:val="23"/>
        </w:rPr>
        <w:t>Fijar</w:t>
      </w:r>
      <w:r>
        <w:rPr>
          <w:spacing w:val="1"/>
          <w:sz w:val="23"/>
        </w:rPr>
        <w:t> </w:t>
      </w:r>
      <w:r>
        <w:rPr>
          <w:sz w:val="23"/>
        </w:rPr>
        <w:t>propaganda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mobiliario</w:t>
      </w:r>
      <w:r>
        <w:rPr>
          <w:spacing w:val="1"/>
          <w:sz w:val="23"/>
        </w:rPr>
        <w:t> </w:t>
      </w:r>
      <w:r>
        <w:rPr>
          <w:sz w:val="23"/>
        </w:rPr>
        <w:t>urbano,</w:t>
      </w:r>
      <w:r>
        <w:rPr>
          <w:spacing w:val="1"/>
          <w:sz w:val="23"/>
        </w:rPr>
        <w:t> </w:t>
      </w:r>
      <w:r>
        <w:rPr>
          <w:sz w:val="23"/>
        </w:rPr>
        <w:t>salvo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espacios</w:t>
      </w:r>
      <w:r>
        <w:rPr>
          <w:spacing w:val="1"/>
          <w:sz w:val="23"/>
        </w:rPr>
        <w:t> </w:t>
      </w:r>
      <w:r>
        <w:rPr>
          <w:sz w:val="23"/>
        </w:rPr>
        <w:t>específicamente destinados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ese</w:t>
      </w:r>
      <w:r>
        <w:rPr>
          <w:spacing w:val="1"/>
          <w:sz w:val="23"/>
        </w:rPr>
        <w:t> </w:t>
      </w:r>
      <w:r>
        <w:rPr>
          <w:sz w:val="23"/>
        </w:rPr>
        <w:t>objeto;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1" w:after="0"/>
        <w:ind w:left="1908" w:right="1652" w:hanging="351"/>
        <w:jc w:val="both"/>
        <w:rPr>
          <w:sz w:val="23"/>
        </w:rPr>
      </w:pPr>
      <w:r>
        <w:rPr>
          <w:sz w:val="23"/>
        </w:rPr>
        <w:t>Erigir o pintar cualquier anuncio, panel, bastidor, poste marcado, aparato</w:t>
      </w:r>
      <w:r>
        <w:rPr>
          <w:spacing w:val="1"/>
          <w:sz w:val="23"/>
        </w:rPr>
        <w:t> </w:t>
      </w:r>
      <w:r>
        <w:rPr>
          <w:sz w:val="23"/>
        </w:rPr>
        <w:t>mecánico, y en general, cualquier obra con fines de publicidad, en forma</w:t>
      </w:r>
      <w:r>
        <w:rPr>
          <w:spacing w:val="1"/>
          <w:sz w:val="23"/>
        </w:rPr>
        <w:t> </w:t>
      </w:r>
      <w:r>
        <w:rPr>
          <w:sz w:val="23"/>
        </w:rPr>
        <w:t>que pueda confundirse con los postes, marcadores, avisos, placas de</w:t>
      </w:r>
      <w:r>
        <w:rPr>
          <w:spacing w:val="1"/>
          <w:sz w:val="23"/>
        </w:rPr>
        <w:t> </w:t>
      </w:r>
      <w:r>
        <w:rPr>
          <w:sz w:val="23"/>
        </w:rPr>
        <w:t>prevención,</w:t>
      </w:r>
      <w:r>
        <w:rPr>
          <w:spacing w:val="2"/>
          <w:sz w:val="23"/>
        </w:rPr>
        <w:t> </w:t>
      </w:r>
      <w:r>
        <w:rPr>
          <w:sz w:val="23"/>
        </w:rPr>
        <w:t>y otras</w:t>
      </w:r>
      <w:r>
        <w:rPr>
          <w:spacing w:val="2"/>
          <w:sz w:val="23"/>
        </w:rPr>
        <w:t> </w:t>
      </w:r>
      <w:r>
        <w:rPr>
          <w:sz w:val="23"/>
        </w:rPr>
        <w:t>señales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tránsito;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4" w:after="0"/>
        <w:ind w:left="1908" w:right="1652" w:hanging="351"/>
        <w:jc w:val="both"/>
        <w:rPr>
          <w:sz w:val="23"/>
        </w:rPr>
      </w:pPr>
      <w:r>
        <w:rPr>
          <w:sz w:val="23"/>
        </w:rPr>
        <w:t>Hacer uso de los parapetos y pasamanos de las alcantarillas o puentes,</w:t>
      </w:r>
      <w:r>
        <w:rPr>
          <w:spacing w:val="1"/>
          <w:sz w:val="23"/>
        </w:rPr>
        <w:t> </w:t>
      </w:r>
      <w:r>
        <w:rPr>
          <w:sz w:val="23"/>
        </w:rPr>
        <w:t>muros de contención, y en general de las obras auxiliares construidas 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carreteras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vialidades,</w:t>
      </w:r>
      <w:r>
        <w:rPr>
          <w:spacing w:val="1"/>
          <w:sz w:val="23"/>
        </w:rPr>
        <w:t> </w:t>
      </w:r>
      <w:r>
        <w:rPr>
          <w:sz w:val="23"/>
        </w:rPr>
        <w:t>cruceros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carreteras,</w:t>
      </w:r>
      <w:r>
        <w:rPr>
          <w:spacing w:val="1"/>
          <w:sz w:val="23"/>
        </w:rPr>
        <w:t> </w:t>
      </w:r>
      <w:r>
        <w:rPr>
          <w:sz w:val="23"/>
        </w:rPr>
        <w:t>calles,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vías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ferrocarril, así como de sus entronques y pasos superiores e interiores</w:t>
      </w:r>
      <w:r>
        <w:rPr>
          <w:spacing w:val="1"/>
          <w:sz w:val="23"/>
        </w:rPr>
        <w:t> </w:t>
      </w:r>
      <w:r>
        <w:rPr>
          <w:sz w:val="23"/>
        </w:rPr>
        <w:t>dentro</w:t>
      </w:r>
      <w:r>
        <w:rPr>
          <w:spacing w:val="1"/>
          <w:sz w:val="23"/>
        </w:rPr>
        <w:t> </w:t>
      </w:r>
      <w:r>
        <w:rPr>
          <w:sz w:val="23"/>
        </w:rPr>
        <w:t>de los</w:t>
      </w:r>
      <w:r>
        <w:rPr>
          <w:spacing w:val="2"/>
          <w:sz w:val="23"/>
        </w:rPr>
        <w:t> </w:t>
      </w:r>
      <w:r>
        <w:rPr>
          <w:sz w:val="23"/>
        </w:rPr>
        <w:t>límites</w:t>
      </w:r>
      <w:r>
        <w:rPr>
          <w:spacing w:val="-1"/>
          <w:sz w:val="23"/>
        </w:rPr>
        <w:t> </w:t>
      </w:r>
      <w:r>
        <w:rPr>
          <w:sz w:val="23"/>
        </w:rPr>
        <w:t>Municipales.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2" w:after="0"/>
        <w:ind w:left="1908" w:right="1653" w:hanging="351"/>
        <w:jc w:val="both"/>
        <w:rPr>
          <w:sz w:val="23"/>
        </w:rPr>
      </w:pPr>
      <w:r>
        <w:rPr>
          <w:sz w:val="23"/>
        </w:rPr>
        <w:t>La instalación de anuncios publicitarios. Se permiten los de identificación,</w:t>
      </w:r>
      <w:r>
        <w:rPr>
          <w:spacing w:val="1"/>
          <w:sz w:val="23"/>
        </w:rPr>
        <w:t> </w:t>
      </w:r>
      <w:r>
        <w:rPr>
          <w:sz w:val="23"/>
        </w:rPr>
        <w:t>cuando los predios donde se instalen, se encuentren limpios, cuenten con</w:t>
      </w:r>
      <w:r>
        <w:rPr>
          <w:spacing w:val="1"/>
          <w:sz w:val="23"/>
        </w:rPr>
        <w:t> </w:t>
      </w:r>
      <w:r>
        <w:rPr>
          <w:sz w:val="23"/>
        </w:rPr>
        <w:t>guarniciones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banquetas,</w:t>
      </w:r>
      <w:r>
        <w:rPr>
          <w:spacing w:val="1"/>
          <w:sz w:val="23"/>
        </w:rPr>
        <w:t> </w:t>
      </w:r>
      <w:r>
        <w:rPr>
          <w:sz w:val="23"/>
        </w:rPr>
        <w:t>drenaje</w:t>
      </w:r>
      <w:r>
        <w:rPr>
          <w:spacing w:val="1"/>
          <w:sz w:val="23"/>
        </w:rPr>
        <w:t> </w:t>
      </w:r>
      <w:r>
        <w:rPr>
          <w:sz w:val="23"/>
        </w:rPr>
        <w:t>pluvial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barda</w:t>
      </w:r>
      <w:r>
        <w:rPr>
          <w:spacing w:val="1"/>
          <w:sz w:val="23"/>
        </w:rPr>
        <w:t> </w:t>
      </w:r>
      <w:r>
        <w:rPr>
          <w:sz w:val="23"/>
        </w:rPr>
        <w:t>metálica,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mampostería, concreto o similar, o con barda de arbolados o vegetación</w:t>
      </w:r>
      <w:r>
        <w:rPr>
          <w:spacing w:val="1"/>
          <w:sz w:val="23"/>
        </w:rPr>
        <w:t> </w:t>
      </w:r>
      <w:r>
        <w:rPr>
          <w:sz w:val="23"/>
        </w:rPr>
        <w:t>que delimiten claramente el predio y que armonicen con el entorno y con</w:t>
      </w:r>
      <w:r>
        <w:rPr>
          <w:spacing w:val="1"/>
          <w:sz w:val="23"/>
        </w:rPr>
        <w:t> </w:t>
      </w:r>
      <w:r>
        <w:rPr>
          <w:sz w:val="23"/>
        </w:rPr>
        <w:t>sistemas de iluminación que coadyuven con la Autoridad Municipal en la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personas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bienes,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63"/>
          <w:sz w:val="23"/>
        </w:rPr>
        <w:t> </w:t>
      </w:r>
      <w:r>
        <w:rPr>
          <w:sz w:val="23"/>
        </w:rPr>
        <w:t>encuentren</w:t>
      </w:r>
      <w:r>
        <w:rPr>
          <w:spacing w:val="1"/>
          <w:sz w:val="23"/>
        </w:rPr>
        <w:t> </w:t>
      </w:r>
      <w:r>
        <w:rPr>
          <w:sz w:val="23"/>
        </w:rPr>
        <w:t>puestos fijos o semifijos</w:t>
      </w:r>
      <w:r>
        <w:rPr>
          <w:spacing w:val="63"/>
          <w:sz w:val="23"/>
        </w:rPr>
        <w:t> </w:t>
      </w:r>
      <w:r>
        <w:rPr>
          <w:sz w:val="23"/>
        </w:rPr>
        <w:t>que no cuenten con licencia de funcionamiento;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21"/>
          <w:sz w:val="23"/>
        </w:rPr>
        <w:t> </w:t>
      </w:r>
      <w:r>
        <w:rPr>
          <w:sz w:val="23"/>
        </w:rPr>
        <w:t>entendido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habrán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acatarse</w:t>
      </w:r>
      <w:r>
        <w:rPr>
          <w:spacing w:val="21"/>
          <w:sz w:val="23"/>
        </w:rPr>
        <w:t> </w:t>
      </w:r>
      <w:r>
        <w:rPr>
          <w:sz w:val="23"/>
        </w:rPr>
        <w:t>los</w:t>
      </w:r>
      <w:r>
        <w:rPr>
          <w:spacing w:val="20"/>
          <w:sz w:val="23"/>
        </w:rPr>
        <w:t> </w:t>
      </w:r>
      <w:r>
        <w:rPr>
          <w:sz w:val="23"/>
        </w:rPr>
        <w:t>lineamientos</w:t>
      </w:r>
      <w:r>
        <w:rPr>
          <w:spacing w:val="20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marque</w:t>
      </w:r>
      <w:r>
        <w:rPr>
          <w:spacing w:val="-62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Anuncios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63"/>
          <w:sz w:val="23"/>
        </w:rPr>
        <w:t> </w:t>
      </w:r>
      <w:r>
        <w:rPr>
          <w:sz w:val="23"/>
        </w:rPr>
        <w:t>el</w:t>
      </w:r>
      <w:r>
        <w:rPr>
          <w:spacing w:val="64"/>
          <w:sz w:val="23"/>
        </w:rPr>
        <w:t> </w:t>
      </w:r>
      <w:r>
        <w:rPr>
          <w:sz w:val="23"/>
        </w:rPr>
        <w:t>Municipio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Torreón,</w:t>
      </w:r>
      <w:r>
        <w:rPr>
          <w:spacing w:val="2"/>
          <w:sz w:val="23"/>
        </w:rPr>
        <w:t> </w:t>
      </w:r>
      <w:r>
        <w:rPr>
          <w:sz w:val="23"/>
        </w:rPr>
        <w:t>Coahuila.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6" w:after="0"/>
        <w:ind w:left="1908" w:right="1655" w:hanging="351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operación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negocios</w:t>
      </w:r>
      <w:r>
        <w:rPr>
          <w:spacing w:val="1"/>
          <w:sz w:val="23"/>
        </w:rPr>
        <w:t> </w:t>
      </w:r>
      <w:r>
        <w:rPr>
          <w:sz w:val="23"/>
        </w:rPr>
        <w:t>dedicados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operaciones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compra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venta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refacciones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piezas</w:t>
      </w:r>
      <w:r>
        <w:rPr>
          <w:spacing w:val="1"/>
          <w:sz w:val="23"/>
        </w:rPr>
        <w:t> </w:t>
      </w:r>
      <w:r>
        <w:rPr>
          <w:sz w:val="23"/>
        </w:rPr>
        <w:t>usadas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automotores</w:t>
      </w:r>
      <w:r>
        <w:rPr>
          <w:spacing w:val="1"/>
          <w:sz w:val="23"/>
        </w:rPr>
        <w:t> </w:t>
      </w:r>
      <w:r>
        <w:rPr>
          <w:sz w:val="23"/>
        </w:rPr>
        <w:t>comúnmente</w:t>
      </w:r>
      <w:r>
        <w:rPr>
          <w:spacing w:val="1"/>
          <w:sz w:val="23"/>
        </w:rPr>
        <w:t> </w:t>
      </w:r>
      <w:r>
        <w:rPr>
          <w:sz w:val="23"/>
        </w:rPr>
        <w:t>denominados</w:t>
      </w:r>
      <w:r>
        <w:rPr>
          <w:spacing w:val="4"/>
          <w:sz w:val="23"/>
        </w:rPr>
        <w:t> </w:t>
      </w:r>
      <w:r>
        <w:rPr>
          <w:sz w:val="23"/>
        </w:rPr>
        <w:t>yonkes.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1" w:after="0"/>
        <w:ind w:left="1908" w:right="1654" w:hanging="351"/>
        <w:jc w:val="both"/>
        <w:rPr>
          <w:sz w:val="23"/>
        </w:rPr>
      </w:pPr>
      <w:r>
        <w:rPr>
          <w:sz w:val="23"/>
        </w:rPr>
        <w:t>Modificar</w:t>
      </w:r>
      <w:r>
        <w:rPr>
          <w:spacing w:val="13"/>
          <w:sz w:val="23"/>
        </w:rPr>
        <w:t> </w:t>
      </w:r>
      <w:r>
        <w:rPr>
          <w:sz w:val="23"/>
        </w:rPr>
        <w:t>o</w:t>
      </w:r>
      <w:r>
        <w:rPr>
          <w:spacing w:val="11"/>
          <w:sz w:val="23"/>
        </w:rPr>
        <w:t> </w:t>
      </w:r>
      <w:r>
        <w:rPr>
          <w:sz w:val="23"/>
        </w:rPr>
        <w:t>destruir</w:t>
      </w:r>
      <w:r>
        <w:rPr>
          <w:spacing w:val="12"/>
          <w:sz w:val="23"/>
        </w:rPr>
        <w:t> </w:t>
      </w:r>
      <w:r>
        <w:rPr>
          <w:sz w:val="23"/>
        </w:rPr>
        <w:t>el</w:t>
      </w:r>
      <w:r>
        <w:rPr>
          <w:spacing w:val="12"/>
          <w:sz w:val="23"/>
        </w:rPr>
        <w:t> </w:t>
      </w:r>
      <w:r>
        <w:rPr>
          <w:sz w:val="23"/>
        </w:rPr>
        <w:t>arbolado</w:t>
      </w:r>
      <w:r>
        <w:rPr>
          <w:spacing w:val="14"/>
          <w:sz w:val="23"/>
        </w:rPr>
        <w:t> </w:t>
      </w:r>
      <w:r>
        <w:rPr>
          <w:sz w:val="23"/>
        </w:rPr>
        <w:t>y</w:t>
      </w:r>
      <w:r>
        <w:rPr>
          <w:spacing w:val="14"/>
          <w:sz w:val="23"/>
        </w:rPr>
        <w:t> </w:t>
      </w:r>
      <w:r>
        <w:rPr>
          <w:sz w:val="23"/>
        </w:rPr>
        <w:t>vegetación</w:t>
      </w:r>
      <w:r>
        <w:rPr>
          <w:spacing w:val="13"/>
          <w:sz w:val="23"/>
        </w:rPr>
        <w:t> </w:t>
      </w:r>
      <w:r>
        <w:rPr>
          <w:sz w:val="23"/>
        </w:rPr>
        <w:t>existente,</w:t>
      </w:r>
      <w:r>
        <w:rPr>
          <w:spacing w:val="13"/>
          <w:sz w:val="23"/>
        </w:rPr>
        <w:t> </w:t>
      </w:r>
      <w:r>
        <w:rPr>
          <w:sz w:val="23"/>
        </w:rPr>
        <w:t>salvo</w:t>
      </w:r>
      <w:r>
        <w:rPr>
          <w:spacing w:val="15"/>
          <w:sz w:val="23"/>
        </w:rPr>
        <w:t> </w:t>
      </w:r>
      <w:r>
        <w:rPr>
          <w:sz w:val="23"/>
        </w:rPr>
        <w:t>dictamen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la Dirección</w:t>
      </w:r>
      <w:r>
        <w:rPr>
          <w:spacing w:val="1"/>
          <w:sz w:val="23"/>
        </w:rPr>
        <w:t> </w:t>
      </w:r>
      <w:r>
        <w:rPr>
          <w:sz w:val="23"/>
        </w:rPr>
        <w:t>General</w:t>
      </w:r>
      <w:r>
        <w:rPr>
          <w:spacing w:val="3"/>
          <w:sz w:val="23"/>
        </w:rPr>
        <w:t> </w:t>
      </w:r>
      <w:r>
        <w:rPr>
          <w:sz w:val="23"/>
        </w:rPr>
        <w:t>de Urbanismo;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1" w:after="0"/>
        <w:ind w:left="1908" w:right="1650" w:hanging="351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instalación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puestos</w:t>
      </w:r>
      <w:r>
        <w:rPr>
          <w:spacing w:val="1"/>
          <w:sz w:val="23"/>
        </w:rPr>
        <w:t> </w:t>
      </w:r>
      <w:r>
        <w:rPr>
          <w:sz w:val="23"/>
        </w:rPr>
        <w:t>comerciales</w:t>
      </w:r>
      <w:r>
        <w:rPr>
          <w:spacing w:val="1"/>
          <w:sz w:val="23"/>
        </w:rPr>
        <w:t> </w:t>
      </w:r>
      <w:r>
        <w:rPr>
          <w:sz w:val="23"/>
        </w:rPr>
        <w:t>fijos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semifijos</w:t>
      </w:r>
      <w:r>
        <w:rPr>
          <w:spacing w:val="1"/>
          <w:sz w:val="23"/>
        </w:rPr>
        <w:t> </w:t>
      </w:r>
      <w:r>
        <w:rPr>
          <w:sz w:val="23"/>
        </w:rPr>
        <w:t>sin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permiso</w:t>
      </w:r>
      <w:r>
        <w:rPr>
          <w:spacing w:val="-61"/>
          <w:sz w:val="23"/>
        </w:rPr>
        <w:t> </w:t>
      </w:r>
      <w:r>
        <w:rPr>
          <w:sz w:val="23"/>
        </w:rPr>
        <w:t>respectivo;</w:t>
      </w:r>
    </w:p>
    <w:p>
      <w:pPr>
        <w:pStyle w:val="ListParagraph"/>
        <w:numPr>
          <w:ilvl w:val="0"/>
          <w:numId w:val="188"/>
        </w:numPr>
        <w:tabs>
          <w:tab w:pos="1909" w:val="left" w:leader="none"/>
        </w:tabs>
        <w:spacing w:line="364" w:lineRule="auto" w:before="2" w:after="0"/>
        <w:ind w:left="1908" w:right="1652" w:hanging="351"/>
        <w:jc w:val="both"/>
        <w:rPr>
          <w:sz w:val="23"/>
        </w:rPr>
      </w:pP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aires</w:t>
      </w:r>
      <w:r>
        <w:rPr>
          <w:spacing w:val="1"/>
          <w:sz w:val="23"/>
        </w:rPr>
        <w:t> </w:t>
      </w:r>
      <w:r>
        <w:rPr>
          <w:sz w:val="23"/>
        </w:rPr>
        <w:t>acondicionados,</w:t>
      </w:r>
      <w:r>
        <w:rPr>
          <w:spacing w:val="1"/>
          <w:sz w:val="23"/>
        </w:rPr>
        <w:t> </w:t>
      </w:r>
      <w:r>
        <w:rPr>
          <w:sz w:val="23"/>
        </w:rPr>
        <w:t>bajadas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drenaje</w:t>
      </w:r>
      <w:r>
        <w:rPr>
          <w:spacing w:val="1"/>
          <w:sz w:val="23"/>
        </w:rPr>
        <w:t> </w:t>
      </w:r>
      <w:r>
        <w:rPr>
          <w:sz w:val="23"/>
        </w:rPr>
        <w:t>pluvial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sanitario,</w:t>
      </w:r>
      <w:r>
        <w:rPr>
          <w:spacing w:val="1"/>
          <w:sz w:val="23"/>
        </w:rPr>
        <w:t> </w:t>
      </w:r>
      <w:r>
        <w:rPr>
          <w:sz w:val="23"/>
        </w:rPr>
        <w:t>tanques</w:t>
      </w:r>
      <w:r>
        <w:rPr>
          <w:spacing w:val="57"/>
          <w:sz w:val="23"/>
        </w:rPr>
        <w:t> </w:t>
      </w:r>
      <w:r>
        <w:rPr>
          <w:sz w:val="23"/>
        </w:rPr>
        <w:t>de</w:t>
      </w:r>
      <w:r>
        <w:rPr>
          <w:spacing w:val="57"/>
          <w:sz w:val="23"/>
        </w:rPr>
        <w:t> </w:t>
      </w:r>
      <w:r>
        <w:rPr>
          <w:sz w:val="23"/>
        </w:rPr>
        <w:t>agua</w:t>
      </w:r>
      <w:r>
        <w:rPr>
          <w:spacing w:val="57"/>
          <w:sz w:val="23"/>
        </w:rPr>
        <w:t> </w:t>
      </w:r>
      <w:r>
        <w:rPr>
          <w:sz w:val="23"/>
        </w:rPr>
        <w:t>y</w:t>
      </w:r>
      <w:r>
        <w:rPr>
          <w:spacing w:val="57"/>
          <w:sz w:val="23"/>
        </w:rPr>
        <w:t> </w:t>
      </w:r>
      <w:r>
        <w:rPr>
          <w:sz w:val="23"/>
        </w:rPr>
        <w:t>gas</w:t>
      </w:r>
      <w:r>
        <w:rPr>
          <w:spacing w:val="59"/>
          <w:sz w:val="23"/>
        </w:rPr>
        <w:t> </w:t>
      </w:r>
      <w:r>
        <w:rPr>
          <w:sz w:val="23"/>
        </w:rPr>
        <w:t>tengan</w:t>
      </w:r>
      <w:r>
        <w:rPr>
          <w:spacing w:val="57"/>
          <w:sz w:val="23"/>
        </w:rPr>
        <w:t> </w:t>
      </w:r>
      <w:r>
        <w:rPr>
          <w:sz w:val="23"/>
        </w:rPr>
        <w:t>vista</w:t>
      </w:r>
      <w:r>
        <w:rPr>
          <w:spacing w:val="56"/>
          <w:sz w:val="23"/>
        </w:rPr>
        <w:t> </w:t>
      </w:r>
      <w:r>
        <w:rPr>
          <w:sz w:val="23"/>
        </w:rPr>
        <w:t>al</w:t>
      </w:r>
      <w:r>
        <w:rPr>
          <w:spacing w:val="57"/>
          <w:sz w:val="23"/>
        </w:rPr>
        <w:t> </w:t>
      </w:r>
      <w:r>
        <w:rPr>
          <w:sz w:val="23"/>
        </w:rPr>
        <w:t>espacio</w:t>
      </w:r>
      <w:r>
        <w:rPr>
          <w:spacing w:val="57"/>
          <w:sz w:val="23"/>
        </w:rPr>
        <w:t> </w:t>
      </w:r>
      <w:r>
        <w:rPr>
          <w:sz w:val="23"/>
        </w:rPr>
        <w:t>público,</w:t>
      </w:r>
      <w:r>
        <w:rPr>
          <w:spacing w:val="57"/>
          <w:sz w:val="23"/>
        </w:rPr>
        <w:t> </w:t>
      </w:r>
      <w:r>
        <w:rPr>
          <w:sz w:val="23"/>
        </w:rPr>
        <w:t>salvo</w:t>
      </w:r>
      <w:r>
        <w:rPr>
          <w:spacing w:val="57"/>
          <w:sz w:val="23"/>
        </w:rPr>
        <w:t> </w:t>
      </w:r>
      <w:r>
        <w:rPr>
          <w:sz w:val="23"/>
        </w:rPr>
        <w:t>que</w:t>
      </w:r>
      <w:r>
        <w:rPr>
          <w:spacing w:val="57"/>
          <w:sz w:val="23"/>
        </w:rPr>
        <w:t> </w:t>
      </w:r>
      <w:r>
        <w:rPr>
          <w:sz w:val="23"/>
        </w:rPr>
        <w:t>se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right="1652"/>
        <w:jc w:val="both"/>
      </w:pPr>
      <w:r>
        <w:rPr/>
        <w:t>encuentren</w:t>
      </w:r>
      <w:r>
        <w:rPr>
          <w:spacing w:val="1"/>
        </w:rPr>
        <w:t> </w:t>
      </w:r>
      <w:r>
        <w:rPr/>
        <w:t>ocultos.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jaulas,</w:t>
      </w:r>
      <w:r>
        <w:rPr>
          <w:spacing w:val="1"/>
        </w:rPr>
        <w:t> </w:t>
      </w:r>
      <w:r>
        <w:rPr/>
        <w:t>tendederos,</w:t>
      </w:r>
      <w:r>
        <w:rPr>
          <w:spacing w:val="1"/>
        </w:rPr>
        <w:t> </w:t>
      </w:r>
      <w:r>
        <w:rPr/>
        <w:t>cuartos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servicio</w:t>
      </w:r>
      <w:r>
        <w:rPr>
          <w:spacing w:val="64"/>
        </w:rPr>
        <w:t> </w:t>
      </w:r>
      <w:r>
        <w:rPr/>
        <w:t>y</w:t>
      </w:r>
      <w:r>
        <w:rPr>
          <w:spacing w:val="-6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deberán ubicarse al</w:t>
      </w:r>
      <w:r>
        <w:rPr>
          <w:spacing w:val="1"/>
        </w:rPr>
        <w:t> </w:t>
      </w:r>
      <w:r>
        <w:rPr/>
        <w:t>fondo del</w:t>
      </w:r>
      <w:r>
        <w:rPr>
          <w:spacing w:val="1"/>
        </w:rPr>
        <w:t> </w:t>
      </w:r>
      <w:r>
        <w:rPr/>
        <w:t>predio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azotea y,</w:t>
      </w:r>
      <w:r>
        <w:rPr>
          <w:spacing w:val="63"/>
        </w:rPr>
        <w:t> </w:t>
      </w:r>
      <w:r>
        <w:rPr/>
        <w:t>en su</w:t>
      </w:r>
      <w:r>
        <w:rPr>
          <w:spacing w:val="1"/>
        </w:rPr>
        <w:t> </w:t>
      </w:r>
      <w:r>
        <w:rPr/>
        <w:t>caso,</w:t>
      </w:r>
      <w:r>
        <w:rPr>
          <w:spacing w:val="2"/>
        </w:rPr>
        <w:t> </w:t>
      </w:r>
      <w:r>
        <w:rPr/>
        <w:t>protegerse con</w:t>
      </w:r>
      <w:r>
        <w:rPr>
          <w:spacing w:val="-1"/>
        </w:rPr>
        <w:t> </w:t>
      </w:r>
      <w:r>
        <w:rPr/>
        <w:t>celosías;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Además,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edificados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baldíos,</w:t>
      </w:r>
      <w:r>
        <w:rPr>
          <w:spacing w:val="64"/>
        </w:rPr>
        <w:t> </w:t>
      </w:r>
      <w:r>
        <w:rPr/>
        <w:t>deberán</w:t>
      </w:r>
      <w:r>
        <w:rPr>
          <w:spacing w:val="64"/>
        </w:rPr>
        <w:t> </w:t>
      </w:r>
      <w:r>
        <w:rPr/>
        <w:t>contar</w:t>
      </w:r>
      <w:r>
        <w:rPr>
          <w:spacing w:val="64"/>
        </w:rPr>
        <w:t> </w:t>
      </w:r>
      <w:r>
        <w:rPr/>
        <w:t>con</w:t>
      </w:r>
      <w:r>
        <w:rPr>
          <w:spacing w:val="1"/>
        </w:rPr>
        <w:t> </w:t>
      </w:r>
      <w:r>
        <w:rPr/>
        <w:t>guarniciones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banquetas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buen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limpios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63"/>
        </w:rPr>
        <w:t> </w:t>
      </w:r>
      <w:r>
        <w:rPr/>
        <w:t>barda</w:t>
      </w:r>
      <w:r>
        <w:rPr>
          <w:spacing w:val="1"/>
        </w:rPr>
        <w:t> </w:t>
      </w:r>
      <w:r>
        <w:rPr/>
        <w:t>metálica,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mampostería,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barda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arbolado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vegetación que delimiten el predio, y que armonicen con el entorno y la imagen</w:t>
      </w:r>
      <w:r>
        <w:rPr>
          <w:spacing w:val="1"/>
        </w:rPr>
        <w:t> </w:t>
      </w:r>
      <w:r>
        <w:rPr/>
        <w:t>urbana.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estado</w:t>
      </w:r>
      <w:r>
        <w:rPr>
          <w:spacing w:val="64"/>
        </w:rPr>
        <w:t> </w:t>
      </w:r>
      <w:r>
        <w:rPr/>
        <w:t>ruinoso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abandonado</w:t>
      </w:r>
      <w:r>
        <w:rPr>
          <w:spacing w:val="-61"/>
        </w:rPr>
        <w:t> </w:t>
      </w:r>
      <w:r>
        <w:rPr/>
        <w:t>contarán con barda metálica, mampostería, concreto o similar, o con arbolado o</w:t>
      </w:r>
      <w:r>
        <w:rPr>
          <w:spacing w:val="1"/>
        </w:rPr>
        <w:t> </w:t>
      </w:r>
      <w:r>
        <w:rPr/>
        <w:t>vegetación</w:t>
      </w:r>
      <w:r>
        <w:rPr>
          <w:spacing w:val="8"/>
        </w:rPr>
        <w:t> </w:t>
      </w:r>
      <w:r>
        <w:rPr/>
        <w:t>que</w:t>
      </w:r>
      <w:r>
        <w:rPr>
          <w:spacing w:val="5"/>
        </w:rPr>
        <w:t> </w:t>
      </w:r>
      <w:r>
        <w:rPr/>
        <w:t>delimite</w:t>
      </w:r>
      <w:r>
        <w:rPr>
          <w:spacing w:val="9"/>
        </w:rPr>
        <w:t> </w:t>
      </w:r>
      <w:r>
        <w:rPr/>
        <w:t>el</w:t>
      </w:r>
      <w:r>
        <w:rPr>
          <w:spacing w:val="5"/>
        </w:rPr>
        <w:t> </w:t>
      </w:r>
      <w:r>
        <w:rPr/>
        <w:t>predio,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armonice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entorno,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guarniciones</w:t>
      </w:r>
      <w:r>
        <w:rPr>
          <w:spacing w:val="1"/>
        </w:rPr>
        <w:t> </w:t>
      </w:r>
      <w:r>
        <w:rPr/>
        <w:t>y banquetas en buen estado y con sistemas de iluminación que coadyuven con 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personas</w:t>
      </w:r>
      <w:r>
        <w:rPr>
          <w:spacing w:val="3"/>
        </w:rPr>
        <w:t> </w:t>
      </w:r>
      <w:r>
        <w:rPr/>
        <w:t>y sus</w:t>
      </w:r>
      <w:r>
        <w:rPr>
          <w:spacing w:val="1"/>
        </w:rPr>
        <w:t> </w:t>
      </w:r>
      <w:r>
        <w:rPr/>
        <w:t>bienes.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Las</w:t>
      </w:r>
      <w:r>
        <w:rPr>
          <w:spacing w:val="53"/>
        </w:rPr>
        <w:t> </w:t>
      </w:r>
      <w:r>
        <w:rPr/>
        <w:t>fachadas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las</w:t>
      </w:r>
      <w:r>
        <w:rPr>
          <w:spacing w:val="54"/>
        </w:rPr>
        <w:t> </w:t>
      </w:r>
      <w:r>
        <w:rPr/>
        <w:t>edificaciones</w:t>
      </w:r>
      <w:r>
        <w:rPr>
          <w:spacing w:val="55"/>
        </w:rPr>
        <w:t> </w:t>
      </w:r>
      <w:r>
        <w:rPr/>
        <w:t>deberán</w:t>
      </w:r>
      <w:r>
        <w:rPr>
          <w:spacing w:val="54"/>
        </w:rPr>
        <w:t> </w:t>
      </w:r>
      <w:r>
        <w:rPr/>
        <w:t>estar</w:t>
      </w:r>
      <w:r>
        <w:rPr>
          <w:spacing w:val="55"/>
        </w:rPr>
        <w:t> </w:t>
      </w:r>
      <w:r>
        <w:rPr/>
        <w:t>limpias</w:t>
      </w:r>
      <w:r>
        <w:rPr>
          <w:spacing w:val="56"/>
        </w:rPr>
        <w:t> </w:t>
      </w:r>
      <w:r>
        <w:rPr/>
        <w:t>y</w:t>
      </w:r>
      <w:r>
        <w:rPr>
          <w:spacing w:val="53"/>
        </w:rPr>
        <w:t> </w:t>
      </w:r>
      <w:r>
        <w:rPr/>
        <w:t>con</w:t>
      </w:r>
      <w:r>
        <w:rPr>
          <w:spacing w:val="52"/>
        </w:rPr>
        <w:t> </w:t>
      </w:r>
      <w:r>
        <w:rPr/>
        <w:t>pintura</w:t>
      </w:r>
      <w:r>
        <w:rPr>
          <w:spacing w:val="55"/>
        </w:rPr>
        <w:t> </w:t>
      </w:r>
      <w:r>
        <w:rPr/>
        <w:t>en</w:t>
      </w:r>
      <w:r>
        <w:rPr>
          <w:spacing w:val="-61"/>
        </w:rPr>
        <w:t> </w:t>
      </w:r>
      <w:r>
        <w:rPr/>
        <w:t>buen estado.</w:t>
      </w:r>
    </w:p>
    <w:p>
      <w:pPr>
        <w:pStyle w:val="BodyText"/>
        <w:spacing w:before="1"/>
        <w:ind w:left="1526"/>
        <w:jc w:val="both"/>
      </w:pPr>
      <w:r>
        <w:rPr>
          <w:rFonts w:ascii="Arial"/>
          <w:b/>
        </w:rPr>
        <w:t>Norma</w:t>
      </w:r>
      <w:r>
        <w:rPr>
          <w:rFonts w:ascii="Arial"/>
          <w:b/>
          <w:spacing w:val="4"/>
        </w:rPr>
        <w:t> </w:t>
      </w:r>
      <w:r>
        <w:rPr>
          <w:rFonts w:ascii="Arial"/>
          <w:b/>
        </w:rPr>
        <w:t>5.</w:t>
      </w:r>
      <w:r>
        <w:rPr>
          <w:rFonts w:ascii="Arial"/>
          <w:b/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vialidades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fomento</w:t>
      </w:r>
      <w:r>
        <w:rPr>
          <w:spacing w:val="4"/>
        </w:rPr>
        <w:t> </w:t>
      </w:r>
      <w:r>
        <w:rPr/>
        <w:t>regulado:</w:t>
      </w: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both"/>
        <w:rPr>
          <w:sz w:val="23"/>
        </w:rPr>
      </w:pPr>
      <w:r>
        <w:rPr>
          <w:sz w:val="23"/>
        </w:rPr>
        <w:t>La instalación y operación de negocios dedicados a la compra y venta de</w:t>
      </w:r>
      <w:r>
        <w:rPr>
          <w:spacing w:val="1"/>
          <w:sz w:val="23"/>
        </w:rPr>
        <w:t> </w:t>
      </w:r>
      <w:r>
        <w:rPr>
          <w:sz w:val="23"/>
        </w:rPr>
        <w:t>refacciones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piezas</w:t>
      </w:r>
      <w:r>
        <w:rPr>
          <w:spacing w:val="1"/>
          <w:sz w:val="23"/>
        </w:rPr>
        <w:t> </w:t>
      </w:r>
      <w:r>
        <w:rPr>
          <w:sz w:val="23"/>
        </w:rPr>
        <w:t>usadas</w:t>
      </w:r>
      <w:r>
        <w:rPr>
          <w:spacing w:val="64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automotores</w:t>
      </w:r>
      <w:r>
        <w:rPr>
          <w:spacing w:val="64"/>
          <w:sz w:val="23"/>
        </w:rPr>
        <w:t> </w:t>
      </w:r>
      <w:r>
        <w:rPr>
          <w:sz w:val="23"/>
        </w:rPr>
        <w:t>comúnmente</w:t>
      </w:r>
      <w:r>
        <w:rPr>
          <w:spacing w:val="1"/>
          <w:sz w:val="23"/>
        </w:rPr>
        <w:t> </w:t>
      </w:r>
      <w:r>
        <w:rPr>
          <w:sz w:val="23"/>
        </w:rPr>
        <w:t>denominados</w:t>
      </w:r>
      <w:r>
        <w:rPr>
          <w:spacing w:val="1"/>
          <w:sz w:val="23"/>
        </w:rPr>
        <w:t> </w:t>
      </w:r>
      <w:r>
        <w:rPr>
          <w:sz w:val="23"/>
        </w:rPr>
        <w:t>yonkes,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contar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63"/>
          <w:sz w:val="23"/>
        </w:rPr>
        <w:t> </w:t>
      </w:r>
      <w:r>
        <w:rPr>
          <w:sz w:val="23"/>
        </w:rPr>
        <w:t>licencia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funcionamiento.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predios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instalen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estar</w:t>
      </w:r>
      <w:r>
        <w:rPr>
          <w:spacing w:val="1"/>
          <w:sz w:val="23"/>
        </w:rPr>
        <w:t> </w:t>
      </w:r>
      <w:r>
        <w:rPr>
          <w:sz w:val="23"/>
        </w:rPr>
        <w:t>limpios,</w:t>
      </w:r>
      <w:r>
        <w:rPr>
          <w:spacing w:val="1"/>
          <w:sz w:val="23"/>
        </w:rPr>
        <w:t> </w:t>
      </w:r>
      <w:r>
        <w:rPr>
          <w:sz w:val="23"/>
        </w:rPr>
        <w:t>contar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guarniciones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banquetas,</w:t>
      </w:r>
      <w:r>
        <w:rPr>
          <w:spacing w:val="1"/>
          <w:sz w:val="23"/>
        </w:rPr>
        <w:t> </w:t>
      </w:r>
      <w:r>
        <w:rPr>
          <w:sz w:val="23"/>
        </w:rPr>
        <w:t>drenaje</w:t>
      </w:r>
      <w:r>
        <w:rPr>
          <w:spacing w:val="1"/>
          <w:sz w:val="23"/>
        </w:rPr>
        <w:t> </w:t>
      </w:r>
      <w:r>
        <w:rPr>
          <w:sz w:val="23"/>
        </w:rPr>
        <w:t>pluvial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barda</w:t>
      </w:r>
      <w:r>
        <w:rPr>
          <w:spacing w:val="1"/>
          <w:sz w:val="23"/>
        </w:rPr>
        <w:t> </w:t>
      </w:r>
      <w:r>
        <w:rPr>
          <w:sz w:val="23"/>
        </w:rPr>
        <w:t>metálica,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mampostería, concreto o similar, o con barda de arbolados o vegetación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delimiten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predio.</w:t>
      </w:r>
      <w:r>
        <w:rPr>
          <w:spacing w:val="1"/>
          <w:sz w:val="23"/>
        </w:rPr>
        <w:t> </w:t>
      </w:r>
      <w:r>
        <w:rPr>
          <w:sz w:val="23"/>
        </w:rPr>
        <w:t>Además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contar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estacionamiento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usuarios,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sistemas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iluminación,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recolección</w:t>
      </w:r>
      <w:r>
        <w:rPr>
          <w:spacing w:val="2"/>
          <w:sz w:val="23"/>
        </w:rPr>
        <w:t> </w:t>
      </w:r>
      <w:r>
        <w:rPr>
          <w:sz w:val="23"/>
        </w:rPr>
        <w:t>con depósito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residuos</w:t>
      </w:r>
      <w:r>
        <w:rPr>
          <w:spacing w:val="2"/>
          <w:sz w:val="23"/>
        </w:rPr>
        <w:t> </w:t>
      </w:r>
      <w:r>
        <w:rPr>
          <w:sz w:val="23"/>
        </w:rPr>
        <w:t>contaminantes;</w:t>
      </w: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5" w:after="0"/>
        <w:ind w:left="1908" w:right="1651" w:hanging="351"/>
        <w:jc w:val="both"/>
        <w:rPr>
          <w:sz w:val="23"/>
        </w:rPr>
      </w:pPr>
      <w:r>
        <w:rPr>
          <w:sz w:val="23"/>
        </w:rPr>
        <w:t>Los predios no edificados o baldíos, deberán contar con guarniciones y</w:t>
      </w:r>
      <w:r>
        <w:rPr>
          <w:spacing w:val="1"/>
          <w:sz w:val="23"/>
        </w:rPr>
        <w:t> </w:t>
      </w:r>
      <w:r>
        <w:rPr>
          <w:sz w:val="23"/>
        </w:rPr>
        <w:t>banquetas en buen estado, estar limpios y contar con barda metálica, de</w:t>
      </w:r>
      <w:r>
        <w:rPr>
          <w:spacing w:val="1"/>
          <w:sz w:val="23"/>
        </w:rPr>
        <w:t> </w:t>
      </w:r>
      <w:r>
        <w:rPr>
          <w:sz w:val="23"/>
        </w:rPr>
        <w:t>mampostería,</w:t>
      </w:r>
      <w:r>
        <w:rPr>
          <w:spacing w:val="34"/>
          <w:sz w:val="23"/>
        </w:rPr>
        <w:t> </w:t>
      </w:r>
      <w:r>
        <w:rPr>
          <w:sz w:val="23"/>
        </w:rPr>
        <w:t>concreto</w:t>
      </w:r>
      <w:r>
        <w:rPr>
          <w:spacing w:val="35"/>
          <w:sz w:val="23"/>
        </w:rPr>
        <w:t> </w:t>
      </w:r>
      <w:r>
        <w:rPr>
          <w:sz w:val="23"/>
        </w:rPr>
        <w:t>o</w:t>
      </w:r>
      <w:r>
        <w:rPr>
          <w:spacing w:val="36"/>
          <w:sz w:val="23"/>
        </w:rPr>
        <w:t> </w:t>
      </w:r>
      <w:r>
        <w:rPr>
          <w:sz w:val="23"/>
        </w:rPr>
        <w:t>similar,</w:t>
      </w:r>
      <w:r>
        <w:rPr>
          <w:spacing w:val="35"/>
          <w:sz w:val="23"/>
        </w:rPr>
        <w:t> </w:t>
      </w:r>
      <w:r>
        <w:rPr>
          <w:sz w:val="23"/>
        </w:rPr>
        <w:t>o</w:t>
      </w:r>
      <w:r>
        <w:rPr>
          <w:spacing w:val="35"/>
          <w:sz w:val="23"/>
        </w:rPr>
        <w:t> </w:t>
      </w:r>
      <w:r>
        <w:rPr>
          <w:sz w:val="23"/>
        </w:rPr>
        <w:t>con</w:t>
      </w:r>
      <w:r>
        <w:rPr>
          <w:spacing w:val="35"/>
          <w:sz w:val="23"/>
        </w:rPr>
        <w:t> </w:t>
      </w:r>
      <w:r>
        <w:rPr>
          <w:sz w:val="23"/>
        </w:rPr>
        <w:t>barda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arbolado</w:t>
      </w:r>
      <w:r>
        <w:rPr>
          <w:spacing w:val="35"/>
          <w:sz w:val="23"/>
        </w:rPr>
        <w:t> </w:t>
      </w:r>
      <w:r>
        <w:rPr>
          <w:sz w:val="23"/>
        </w:rPr>
        <w:t>o</w:t>
      </w:r>
      <w:r>
        <w:rPr>
          <w:spacing w:val="35"/>
          <w:sz w:val="23"/>
        </w:rPr>
        <w:t> </w:t>
      </w:r>
      <w:r>
        <w:rPr>
          <w:sz w:val="23"/>
        </w:rPr>
        <w:t>vegetación</w:t>
      </w:r>
      <w:r>
        <w:rPr>
          <w:spacing w:val="-61"/>
          <w:sz w:val="23"/>
        </w:rPr>
        <w:t> </w:t>
      </w:r>
      <w:r>
        <w:rPr>
          <w:sz w:val="23"/>
        </w:rPr>
        <w:t>que delimiten el predio,</w:t>
      </w:r>
      <w:r>
        <w:rPr>
          <w:spacing w:val="1"/>
          <w:sz w:val="23"/>
        </w:rPr>
        <w:t> </w:t>
      </w:r>
      <w:r>
        <w:rPr>
          <w:sz w:val="23"/>
        </w:rPr>
        <w:t>y que</w:t>
      </w:r>
      <w:r>
        <w:rPr>
          <w:spacing w:val="1"/>
          <w:sz w:val="23"/>
        </w:rPr>
        <w:t> </w:t>
      </w:r>
      <w:r>
        <w:rPr>
          <w:sz w:val="23"/>
        </w:rPr>
        <w:t>armonicen con el entorno y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imagen</w:t>
      </w:r>
      <w:r>
        <w:rPr>
          <w:spacing w:val="1"/>
          <w:sz w:val="23"/>
        </w:rPr>
        <w:t> </w:t>
      </w:r>
      <w:r>
        <w:rPr>
          <w:sz w:val="23"/>
        </w:rPr>
        <w:t>urbana;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0" w:after="0"/>
        <w:ind w:left="1908" w:right="1651" w:hanging="351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construcciones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estado</w:t>
      </w:r>
      <w:r>
        <w:rPr>
          <w:spacing w:val="1"/>
          <w:sz w:val="23"/>
        </w:rPr>
        <w:t> </w:t>
      </w:r>
      <w:r>
        <w:rPr>
          <w:sz w:val="23"/>
        </w:rPr>
        <w:t>ruinoso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abandonado</w:t>
      </w:r>
      <w:r>
        <w:rPr>
          <w:spacing w:val="1"/>
          <w:sz w:val="23"/>
        </w:rPr>
        <w:t> </w:t>
      </w:r>
      <w:r>
        <w:rPr>
          <w:sz w:val="23"/>
        </w:rPr>
        <w:t>contarán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barda</w:t>
      </w:r>
      <w:r>
        <w:rPr>
          <w:spacing w:val="1"/>
          <w:sz w:val="23"/>
        </w:rPr>
        <w:t> </w:t>
      </w:r>
      <w:r>
        <w:rPr>
          <w:sz w:val="23"/>
        </w:rPr>
        <w:t>metálica,</w:t>
      </w:r>
      <w:r>
        <w:rPr>
          <w:spacing w:val="1"/>
          <w:sz w:val="23"/>
        </w:rPr>
        <w:t> </w:t>
      </w:r>
      <w:r>
        <w:rPr>
          <w:sz w:val="23"/>
        </w:rPr>
        <w:t>mampostería,</w:t>
      </w:r>
      <w:r>
        <w:rPr>
          <w:spacing w:val="1"/>
          <w:sz w:val="23"/>
        </w:rPr>
        <w:t> </w:t>
      </w:r>
      <w:r>
        <w:rPr>
          <w:sz w:val="23"/>
        </w:rPr>
        <w:t>concreto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similar,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arbolado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vegetación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delimite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predio,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armonice</w:t>
      </w:r>
      <w:r>
        <w:rPr>
          <w:spacing w:val="63"/>
          <w:sz w:val="23"/>
        </w:rPr>
        <w:t> </w:t>
      </w:r>
      <w:r>
        <w:rPr>
          <w:sz w:val="23"/>
        </w:rPr>
        <w:t>con</w:t>
      </w:r>
      <w:r>
        <w:rPr>
          <w:spacing w:val="64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entorno,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22"/>
          <w:sz w:val="23"/>
        </w:rPr>
        <w:t> </w:t>
      </w:r>
      <w:r>
        <w:rPr>
          <w:sz w:val="23"/>
        </w:rPr>
        <w:t>con</w:t>
      </w:r>
      <w:r>
        <w:rPr>
          <w:spacing w:val="23"/>
          <w:sz w:val="23"/>
        </w:rPr>
        <w:t> </w:t>
      </w:r>
      <w:r>
        <w:rPr>
          <w:sz w:val="23"/>
        </w:rPr>
        <w:t>guarniciones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21"/>
          <w:sz w:val="23"/>
        </w:rPr>
        <w:t> </w:t>
      </w:r>
      <w:r>
        <w:rPr>
          <w:sz w:val="23"/>
        </w:rPr>
        <w:t>banquetas</w:t>
      </w:r>
      <w:r>
        <w:rPr>
          <w:spacing w:val="22"/>
          <w:sz w:val="23"/>
        </w:rPr>
        <w:t> </w:t>
      </w:r>
      <w:r>
        <w:rPr>
          <w:sz w:val="23"/>
        </w:rPr>
        <w:t>en</w:t>
      </w:r>
      <w:r>
        <w:rPr>
          <w:spacing w:val="22"/>
          <w:sz w:val="23"/>
        </w:rPr>
        <w:t> </w:t>
      </w:r>
      <w:r>
        <w:rPr>
          <w:sz w:val="23"/>
        </w:rPr>
        <w:t>buen</w:t>
      </w:r>
      <w:r>
        <w:rPr>
          <w:spacing w:val="23"/>
          <w:sz w:val="23"/>
        </w:rPr>
        <w:t> </w:t>
      </w:r>
      <w:r>
        <w:rPr>
          <w:sz w:val="23"/>
        </w:rPr>
        <w:t>estado</w:t>
      </w:r>
      <w:r>
        <w:rPr>
          <w:spacing w:val="22"/>
          <w:sz w:val="23"/>
        </w:rPr>
        <w:t> </w:t>
      </w:r>
      <w:r>
        <w:rPr>
          <w:sz w:val="23"/>
        </w:rPr>
        <w:t>y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23"/>
          <w:sz w:val="23"/>
        </w:rPr>
        <w:t> </w:t>
      </w:r>
      <w:r>
        <w:rPr>
          <w:sz w:val="23"/>
        </w:rPr>
        <w:t>sistemas</w:t>
      </w:r>
      <w:r>
        <w:rPr>
          <w:spacing w:val="-62"/>
          <w:sz w:val="23"/>
        </w:rPr>
        <w:t> </w:t>
      </w:r>
      <w:r>
        <w:rPr>
          <w:sz w:val="23"/>
        </w:rPr>
        <w:t>de iluminación que coadyuven con la Autoridad Municipal en la seguridad</w:t>
      </w:r>
      <w:r>
        <w:rPr>
          <w:spacing w:val="1"/>
          <w:sz w:val="23"/>
        </w:rPr>
        <w:t> </w:t>
      </w:r>
      <w:r>
        <w:rPr>
          <w:sz w:val="23"/>
        </w:rPr>
        <w:t>de las</w:t>
      </w:r>
      <w:r>
        <w:rPr>
          <w:spacing w:val="2"/>
          <w:sz w:val="23"/>
        </w:rPr>
        <w:t> </w:t>
      </w:r>
      <w:r>
        <w:rPr>
          <w:sz w:val="23"/>
        </w:rPr>
        <w:t>personas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sus</w:t>
      </w:r>
      <w:r>
        <w:rPr>
          <w:spacing w:val="-1"/>
          <w:sz w:val="23"/>
        </w:rPr>
        <w:t> </w:t>
      </w:r>
      <w:r>
        <w:rPr>
          <w:sz w:val="23"/>
        </w:rPr>
        <w:t>bienes;</w:t>
      </w: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5" w:after="0"/>
        <w:ind w:left="1908" w:right="1651" w:hanging="351"/>
        <w:jc w:val="both"/>
        <w:rPr>
          <w:sz w:val="23"/>
        </w:rPr>
      </w:pPr>
      <w:r>
        <w:rPr>
          <w:sz w:val="23"/>
        </w:rPr>
        <w:t>Los servicios domésticos que tengan vista desde los espacios públicos,</w:t>
      </w:r>
      <w:r>
        <w:rPr>
          <w:spacing w:val="1"/>
          <w:sz w:val="23"/>
        </w:rPr>
        <w:t> </w:t>
      </w:r>
      <w:r>
        <w:rPr>
          <w:sz w:val="23"/>
        </w:rPr>
        <w:t>tales como aires acondicionados, bajadas de agua pluvial o sanitaria, así</w:t>
      </w:r>
      <w:r>
        <w:rPr>
          <w:spacing w:val="1"/>
          <w:sz w:val="23"/>
        </w:rPr>
        <w:t> </w:t>
      </w:r>
      <w:r>
        <w:rPr>
          <w:sz w:val="23"/>
        </w:rPr>
        <w:t>como tanques de agua y gas, jaulas, tendederos, cuartos de servicio o</w:t>
      </w:r>
      <w:r>
        <w:rPr>
          <w:spacing w:val="1"/>
          <w:sz w:val="23"/>
        </w:rPr>
        <w:t> </w:t>
      </w:r>
      <w:r>
        <w:rPr>
          <w:sz w:val="23"/>
        </w:rPr>
        <w:t>similares</w:t>
      </w:r>
      <w:r>
        <w:rPr>
          <w:spacing w:val="1"/>
          <w:sz w:val="23"/>
        </w:rPr>
        <w:t> </w:t>
      </w:r>
      <w:r>
        <w:rPr>
          <w:sz w:val="23"/>
        </w:rPr>
        <w:t>deberán ubicarse al</w:t>
      </w:r>
      <w:r>
        <w:rPr>
          <w:spacing w:val="1"/>
          <w:sz w:val="23"/>
        </w:rPr>
        <w:t> </w:t>
      </w:r>
      <w:r>
        <w:rPr>
          <w:sz w:val="23"/>
        </w:rPr>
        <w:t>fondo del</w:t>
      </w:r>
      <w:r>
        <w:rPr>
          <w:spacing w:val="1"/>
          <w:sz w:val="23"/>
        </w:rPr>
        <w:t> </w:t>
      </w:r>
      <w:r>
        <w:rPr>
          <w:sz w:val="23"/>
        </w:rPr>
        <w:t>predio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 azotea y,</w:t>
      </w:r>
      <w:r>
        <w:rPr>
          <w:spacing w:val="63"/>
          <w:sz w:val="23"/>
        </w:rPr>
        <w:t> </w:t>
      </w:r>
      <w:r>
        <w:rPr>
          <w:sz w:val="23"/>
        </w:rPr>
        <w:t>en su</w:t>
      </w:r>
      <w:r>
        <w:rPr>
          <w:spacing w:val="1"/>
          <w:sz w:val="23"/>
        </w:rPr>
        <w:t> </w:t>
      </w:r>
      <w:r>
        <w:rPr>
          <w:sz w:val="23"/>
        </w:rPr>
        <w:t>caso,</w:t>
      </w:r>
      <w:r>
        <w:rPr>
          <w:spacing w:val="2"/>
          <w:sz w:val="23"/>
        </w:rPr>
        <w:t> </w:t>
      </w:r>
      <w:r>
        <w:rPr>
          <w:sz w:val="23"/>
        </w:rPr>
        <w:t>protegerse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-1"/>
          <w:sz w:val="23"/>
        </w:rPr>
        <w:t> </w:t>
      </w:r>
      <w:r>
        <w:rPr>
          <w:sz w:val="23"/>
        </w:rPr>
        <w:t>celosías,</w:t>
      </w:r>
      <w:r>
        <w:rPr>
          <w:spacing w:val="3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Las fachadas de las edificaciones deberán estar limpias y con pintura en</w:t>
      </w:r>
      <w:r>
        <w:rPr>
          <w:spacing w:val="1"/>
          <w:sz w:val="23"/>
        </w:rPr>
        <w:t> </w:t>
      </w:r>
      <w:r>
        <w:rPr>
          <w:sz w:val="23"/>
        </w:rPr>
        <w:t>buen estado.</w:t>
      </w:r>
    </w:p>
    <w:p>
      <w:pPr>
        <w:pStyle w:val="ListParagraph"/>
        <w:numPr>
          <w:ilvl w:val="0"/>
          <w:numId w:val="189"/>
        </w:numPr>
        <w:tabs>
          <w:tab w:pos="1909" w:val="left" w:leader="none"/>
        </w:tabs>
        <w:spacing w:line="364" w:lineRule="auto" w:before="0" w:after="0"/>
        <w:ind w:left="1908" w:right="1652" w:hanging="351"/>
        <w:jc w:val="both"/>
        <w:rPr>
          <w:sz w:val="23"/>
        </w:rPr>
      </w:pPr>
      <w:r>
        <w:rPr>
          <w:sz w:val="23"/>
        </w:rPr>
        <w:t>La instalación de anuncios publicitarios y de identificación se realizará de</w:t>
      </w:r>
      <w:r>
        <w:rPr>
          <w:spacing w:val="1"/>
          <w:sz w:val="23"/>
        </w:rPr>
        <w:t> </w:t>
      </w:r>
      <w:r>
        <w:rPr>
          <w:sz w:val="23"/>
        </w:rPr>
        <w:t>conformidad con el Reglamento Municipal de Anuncios siempre y cuando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predios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instalen,</w:t>
      </w:r>
      <w:r>
        <w:rPr>
          <w:spacing w:val="1"/>
          <w:sz w:val="23"/>
        </w:rPr>
        <w:t> </w:t>
      </w:r>
      <w:r>
        <w:rPr>
          <w:sz w:val="23"/>
        </w:rPr>
        <w:t>estén</w:t>
      </w:r>
      <w:r>
        <w:rPr>
          <w:spacing w:val="1"/>
          <w:sz w:val="23"/>
        </w:rPr>
        <w:t> </w:t>
      </w:r>
      <w:r>
        <w:rPr>
          <w:sz w:val="23"/>
        </w:rPr>
        <w:t>siempre</w:t>
      </w:r>
      <w:r>
        <w:rPr>
          <w:spacing w:val="1"/>
          <w:sz w:val="23"/>
        </w:rPr>
        <w:t> </w:t>
      </w:r>
      <w:r>
        <w:rPr>
          <w:sz w:val="23"/>
        </w:rPr>
        <w:t>limpios,</w:t>
      </w:r>
      <w:r>
        <w:rPr>
          <w:spacing w:val="1"/>
          <w:sz w:val="23"/>
        </w:rPr>
        <w:t> </w:t>
      </w:r>
      <w:r>
        <w:rPr>
          <w:sz w:val="23"/>
        </w:rPr>
        <w:t>cuenten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guarniciones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banquetas,</w:t>
      </w:r>
      <w:r>
        <w:rPr>
          <w:spacing w:val="1"/>
          <w:sz w:val="23"/>
        </w:rPr>
        <w:t> </w:t>
      </w:r>
      <w:r>
        <w:rPr>
          <w:sz w:val="23"/>
        </w:rPr>
        <w:t>drenaje</w:t>
      </w:r>
      <w:r>
        <w:rPr>
          <w:spacing w:val="1"/>
          <w:sz w:val="23"/>
        </w:rPr>
        <w:t> </w:t>
      </w:r>
      <w:r>
        <w:rPr>
          <w:sz w:val="23"/>
        </w:rPr>
        <w:t>pluvial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barda</w:t>
      </w:r>
      <w:r>
        <w:rPr>
          <w:spacing w:val="1"/>
          <w:sz w:val="23"/>
        </w:rPr>
        <w:t> </w:t>
      </w:r>
      <w:r>
        <w:rPr>
          <w:sz w:val="23"/>
        </w:rPr>
        <w:t>metálica,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mampostería, concreto o similar, o con barda de arbolados o vegetación</w:t>
      </w:r>
      <w:r>
        <w:rPr>
          <w:spacing w:val="1"/>
          <w:sz w:val="23"/>
        </w:rPr>
        <w:t> </w:t>
      </w:r>
      <w:r>
        <w:rPr>
          <w:sz w:val="23"/>
        </w:rPr>
        <w:t>que delimiten claramente el predio y que armonicen con el entorno y con</w:t>
      </w:r>
      <w:r>
        <w:rPr>
          <w:spacing w:val="1"/>
          <w:sz w:val="23"/>
        </w:rPr>
        <w:t> </w:t>
      </w:r>
      <w:r>
        <w:rPr>
          <w:sz w:val="23"/>
        </w:rPr>
        <w:t>sistemas de iluminación que coadyuven con la Autoridad Municipal en la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personas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bienes,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63"/>
          <w:sz w:val="23"/>
        </w:rPr>
        <w:t> </w:t>
      </w:r>
      <w:r>
        <w:rPr>
          <w:sz w:val="23"/>
        </w:rPr>
        <w:t>encuentren</w:t>
      </w:r>
      <w:r>
        <w:rPr>
          <w:spacing w:val="1"/>
          <w:sz w:val="23"/>
        </w:rPr>
        <w:t> </w:t>
      </w:r>
      <w:r>
        <w:rPr>
          <w:sz w:val="23"/>
        </w:rPr>
        <w:t>puestos</w:t>
      </w:r>
      <w:r>
        <w:rPr>
          <w:spacing w:val="4"/>
          <w:sz w:val="23"/>
        </w:rPr>
        <w:t> </w:t>
      </w:r>
      <w:r>
        <w:rPr>
          <w:sz w:val="23"/>
        </w:rPr>
        <w:t>fijos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semifijos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6"/>
          <w:sz w:val="23"/>
        </w:rPr>
        <w:t> </w:t>
      </w:r>
      <w:r>
        <w:rPr>
          <w:sz w:val="23"/>
        </w:rPr>
        <w:t>no</w:t>
      </w:r>
      <w:r>
        <w:rPr>
          <w:spacing w:val="4"/>
          <w:sz w:val="23"/>
        </w:rPr>
        <w:t> </w:t>
      </w:r>
      <w:r>
        <w:rPr>
          <w:sz w:val="23"/>
        </w:rPr>
        <w:t>cuenten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7"/>
          <w:sz w:val="23"/>
        </w:rPr>
        <w:t> </w:t>
      </w:r>
      <w:r>
        <w:rPr>
          <w:sz w:val="23"/>
        </w:rPr>
        <w:t>licencia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funcionamiento.</w:t>
      </w:r>
    </w:p>
    <w:p>
      <w:pPr>
        <w:pStyle w:val="BodyText"/>
        <w:spacing w:line="364" w:lineRule="auto" w:before="6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del</w:t>
      </w:r>
      <w:r>
        <w:rPr>
          <w:spacing w:val="63"/>
        </w:rPr>
        <w:t> </w:t>
      </w:r>
      <w:r>
        <w:rPr/>
        <w:t>presente</w:t>
      </w:r>
      <w:r>
        <w:rPr>
          <w:spacing w:val="-61"/>
        </w:rPr>
        <w:t> </w:t>
      </w:r>
      <w:r>
        <w:rPr/>
        <w:t>artículo, se entenderá que se ha incurrido en una infracción, procediéndose desde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contempladas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Capítulo Quinto</w:t>
      </w:r>
      <w:r>
        <w:rPr>
          <w:spacing w:val="1"/>
        </w:rPr>
        <w:t> </w:t>
      </w:r>
      <w:r>
        <w:rPr/>
        <w:t>del presente Reglamento.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ÉCIMO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ind w:left="0"/>
        <w:rPr>
          <w:rFonts w:ascii="Arial"/>
          <w:b/>
          <w:i/>
          <w:sz w:val="21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22"/>
          <w:sz w:val="18"/>
        </w:rPr>
        <w:t> </w:t>
      </w:r>
      <w:r>
        <w:rPr>
          <w:rFonts w:ascii="Arial" w:hAnsi="Arial"/>
          <w:b/>
          <w:i/>
          <w:sz w:val="18"/>
        </w:rPr>
        <w:t>DEL</w:t>
      </w:r>
      <w:r>
        <w:rPr>
          <w:rFonts w:ascii="Arial" w:hAnsi="Arial"/>
          <w:b/>
          <w:i/>
          <w:spacing w:val="24"/>
          <w:sz w:val="18"/>
        </w:rPr>
        <w:t> </w:t>
      </w:r>
      <w:r>
        <w:rPr>
          <w:rFonts w:ascii="Arial" w:hAnsi="Arial"/>
          <w:b/>
          <w:i/>
          <w:sz w:val="18"/>
        </w:rPr>
        <w:t>PROYECTO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ARQUITECTÓNICO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i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87.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habitabilidad,</w:t>
      </w:r>
      <w:r>
        <w:rPr>
          <w:spacing w:val="64"/>
        </w:rPr>
        <w:t> </w:t>
      </w:r>
      <w:r>
        <w:rPr/>
        <w:t>calidad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funcionalidad,</w:t>
      </w:r>
      <w:r>
        <w:rPr>
          <w:spacing w:val="1"/>
        </w:rPr>
        <w:t> </w:t>
      </w:r>
      <w:r>
        <w:rPr/>
        <w:t>higiene,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pública, seguridad estructural, integración al contexto urbano y acondicionamiento</w:t>
      </w:r>
      <w:r>
        <w:rPr>
          <w:spacing w:val="1"/>
        </w:rPr>
        <w:t> </w:t>
      </w:r>
      <w:r>
        <w:rPr/>
        <w:t>ambiental,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toda</w:t>
      </w:r>
      <w:r>
        <w:rPr>
          <w:spacing w:val="34"/>
        </w:rPr>
        <w:t> </w:t>
      </w:r>
      <w:r>
        <w:rPr/>
        <w:t>edificación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proyectos</w:t>
      </w:r>
      <w:r>
        <w:rPr>
          <w:spacing w:val="35"/>
        </w:rPr>
        <w:t> </w:t>
      </w:r>
      <w:r>
        <w:rPr/>
        <w:t>arquitectónicos</w:t>
      </w:r>
      <w:r>
        <w:rPr>
          <w:spacing w:val="36"/>
        </w:rPr>
        <w:t> </w:t>
      </w:r>
      <w:r>
        <w:rPr/>
        <w:t>deberán</w:t>
      </w:r>
      <w:r>
        <w:rPr>
          <w:spacing w:val="35"/>
        </w:rPr>
        <w:t> </w:t>
      </w:r>
      <w:r>
        <w:rPr/>
        <w:t>cumplir</w:t>
      </w:r>
      <w:r>
        <w:rPr>
          <w:spacing w:val="36"/>
        </w:rPr>
        <w:t> </w:t>
      </w:r>
      <w:r>
        <w:rPr/>
        <w:t>con</w:t>
      </w:r>
      <w:r>
        <w:rPr>
          <w:spacing w:val="-61"/>
        </w:rPr>
        <w:t> </w:t>
      </w:r>
      <w:r>
        <w:rPr/>
        <w:t>los requerimientos establecidos</w:t>
      </w:r>
      <w:r>
        <w:rPr>
          <w:spacing w:val="1"/>
        </w:rPr>
        <w:t> </w:t>
      </w:r>
      <w:r>
        <w:rPr/>
        <w:t>en el presente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para cada 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edificación, con el Plan Director de Desarrollo Urbano y las demás disposiciones</w:t>
      </w:r>
      <w:r>
        <w:rPr>
          <w:spacing w:val="1"/>
        </w:rPr>
        <w:t> </w:t>
      </w:r>
      <w:r>
        <w:rPr/>
        <w:t>legales</w:t>
      </w:r>
      <w:r>
        <w:rPr>
          <w:spacing w:val="3"/>
        </w:rPr>
        <w:t> </w:t>
      </w:r>
      <w:r>
        <w:rPr/>
        <w:t>aplicables.</w:t>
      </w:r>
    </w:p>
    <w:p>
      <w:pPr>
        <w:pStyle w:val="BodyText"/>
        <w:spacing w:line="364" w:lineRule="auto" w:before="5"/>
        <w:ind w:left="974" w:right="1653" w:firstLine="552"/>
        <w:jc w:val="both"/>
      </w:pPr>
      <w:r>
        <w:rPr/>
        <w:t>Para los efectos del presente Reglamento, todo proyecto de vivienda, aun las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mínimas,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modalidades,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contemplar en sus diseños arquitectónicos y estructurales, la posibilidad de crecer</w:t>
      </w:r>
      <w:r>
        <w:rPr>
          <w:spacing w:val="1"/>
        </w:rPr>
        <w:t> </w:t>
      </w:r>
      <w:r>
        <w:rPr/>
        <w:t>de tal forma que se integren con cuando menos por tres recámaras, dos baños,</w:t>
      </w:r>
      <w:r>
        <w:rPr>
          <w:spacing w:val="1"/>
        </w:rPr>
        <w:t> </w:t>
      </w:r>
      <w:r>
        <w:rPr/>
        <w:t>sala,</w:t>
      </w:r>
      <w:r>
        <w:rPr>
          <w:spacing w:val="1"/>
        </w:rPr>
        <w:t> </w:t>
      </w:r>
      <w:r>
        <w:rPr/>
        <w:t>comedor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cocina.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presentarse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solicitar</w:t>
      </w:r>
      <w:r>
        <w:rPr>
          <w:spacing w:val="2"/>
        </w:rPr>
        <w:t> </w:t>
      </w:r>
      <w:r>
        <w:rPr/>
        <w:t>la Licencia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IMENSIONES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MÍNIMAS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18"/>
        </w:rPr>
        <w:t>EDIFICACIONES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5" w:firstLine="552"/>
        <w:jc w:val="both"/>
      </w:pPr>
      <w:r>
        <w:rPr>
          <w:rFonts w:ascii="Arial" w:hAnsi="Arial"/>
          <w:b/>
        </w:rPr>
        <w:t>Artículo 88. </w:t>
      </w:r>
      <w:r>
        <w:rPr/>
        <w:t>Los espacios de las edificaciones según su tipo, deberán tener</w:t>
      </w:r>
      <w:r>
        <w:rPr>
          <w:spacing w:val="1"/>
        </w:rPr>
        <w:t> </w:t>
      </w:r>
      <w:r>
        <w:rPr/>
        <w:t>como</w:t>
      </w:r>
      <w:r>
        <w:rPr>
          <w:spacing w:val="35"/>
        </w:rPr>
        <w:t> </w:t>
      </w:r>
      <w:r>
        <w:rPr/>
        <w:t>mínimo</w:t>
      </w:r>
      <w:r>
        <w:rPr>
          <w:spacing w:val="36"/>
        </w:rPr>
        <w:t> </w:t>
      </w:r>
      <w:r>
        <w:rPr/>
        <w:t>las</w:t>
      </w:r>
      <w:r>
        <w:rPr>
          <w:spacing w:val="36"/>
        </w:rPr>
        <w:t> </w:t>
      </w:r>
      <w:r>
        <w:rPr/>
        <w:t>dimensiones</w:t>
      </w:r>
      <w:r>
        <w:rPr>
          <w:spacing w:val="37"/>
        </w:rPr>
        <w:t> </w:t>
      </w:r>
      <w:r>
        <w:rPr/>
        <w:t>que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establecen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siguiente</w:t>
      </w:r>
      <w:r>
        <w:rPr>
          <w:spacing w:val="36"/>
        </w:rPr>
        <w:t> </w:t>
      </w:r>
      <w:r>
        <w:rPr/>
        <w:t>tabla</w:t>
      </w:r>
      <w:r>
        <w:rPr>
          <w:spacing w:val="39"/>
        </w:rPr>
        <w:t> </w:t>
      </w:r>
      <w:r>
        <w:rPr/>
        <w:t>y</w:t>
      </w:r>
      <w:r>
        <w:rPr>
          <w:spacing w:val="35"/>
        </w:rPr>
        <w:t> </w:t>
      </w:r>
      <w:r>
        <w:rPr/>
        <w:t>cumplir</w:t>
      </w:r>
      <w:r>
        <w:rPr>
          <w:spacing w:val="-62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especificaciones</w:t>
      </w:r>
      <w:r>
        <w:rPr>
          <w:spacing w:val="2"/>
        </w:rPr>
        <w:t> </w:t>
      </w:r>
      <w:r>
        <w:rPr/>
        <w:t>complementarias</w:t>
      </w:r>
      <w:r>
        <w:rPr>
          <w:spacing w:val="3"/>
        </w:rPr>
        <w:t> </w:t>
      </w:r>
      <w:r>
        <w:rPr/>
        <w:t>indicadas:</w:t>
      </w: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1609" w:hRule="atLeast"/>
        </w:trPr>
        <w:tc>
          <w:tcPr>
            <w:tcW w:w="2279" w:type="dxa"/>
          </w:tcPr>
          <w:p>
            <w:pPr>
              <w:pStyle w:val="TableParagraph"/>
              <w:spacing w:line="364" w:lineRule="auto" w:before="2"/>
              <w:ind w:left="380" w:firstLine="291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TIPO</w:t>
            </w:r>
            <w:r>
              <w:rPr>
                <w:rFonts w:ascii="Arial" w:hAnsi="Arial"/>
                <w:b/>
                <w:spacing w:val="3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  <w:r>
              <w:rPr>
                <w:rFonts w:ascii="Arial" w:hAnsi="Arial"/>
                <w:b/>
                <w:spacing w:val="1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EDIFICACIÓN</w:t>
            </w: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67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ESPACIOS</w:t>
            </w:r>
          </w:p>
        </w:tc>
        <w:tc>
          <w:tcPr>
            <w:tcW w:w="1216" w:type="dxa"/>
          </w:tcPr>
          <w:p>
            <w:pPr>
              <w:pStyle w:val="TableParagraph"/>
              <w:spacing w:line="364" w:lineRule="auto" w:before="2"/>
              <w:ind w:left="270" w:right="233" w:hanging="28"/>
              <w:jc w:val="both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Área o</w:t>
            </w:r>
            <w:r>
              <w:rPr>
                <w:rFonts w:ascii="Arial" w:hAnsi="Arial"/>
                <w:b/>
                <w:spacing w:val="-61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índice</w:t>
            </w:r>
            <w:r>
              <w:rPr>
                <w:rFonts w:ascii="Arial" w:hAnsi="Arial"/>
                <w:b/>
                <w:spacing w:val="-62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(m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  <w:r>
              <w:rPr>
                <w:rFonts w:ascii="Arial" w:hAnsi="Arial"/>
                <w:b/>
                <w:sz w:val="23"/>
                <w:vertAlign w:val="baseline"/>
              </w:rPr>
              <w:t>),</w:t>
            </w:r>
          </w:p>
          <w:p>
            <w:pPr>
              <w:pStyle w:val="TableParagraph"/>
              <w:spacing w:before="1"/>
              <w:ind w:left="2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(m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rFonts w:ascii="Arial"/>
                <w:b/>
                <w:sz w:val="23"/>
                <w:vertAlign w:val="baseline"/>
              </w:rPr>
              <w:t>/p)</w:t>
            </w:r>
          </w:p>
        </w:tc>
        <w:tc>
          <w:tcPr>
            <w:tcW w:w="937" w:type="dxa"/>
          </w:tcPr>
          <w:p>
            <w:pPr>
              <w:pStyle w:val="TableParagraph"/>
              <w:spacing w:line="364" w:lineRule="auto" w:before="2"/>
              <w:ind w:left="255" w:right="167" w:hanging="6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Lado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(m).</w:t>
            </w:r>
          </w:p>
        </w:tc>
        <w:tc>
          <w:tcPr>
            <w:tcW w:w="1708" w:type="dxa"/>
          </w:tcPr>
          <w:p>
            <w:pPr>
              <w:pStyle w:val="TableParagraph"/>
              <w:spacing w:line="364" w:lineRule="auto" w:before="2"/>
              <w:ind w:left="81" w:right="72" w:firstLine="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Altura (m)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Observacione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I.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HABITACIÓN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tabs>
                <w:tab w:pos="1031" w:val="left" w:leader="none"/>
              </w:tabs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I.1</w:t>
              <w:tab/>
              <w:t>ESPACIOS</w:t>
            </w:r>
          </w:p>
          <w:p>
            <w:pPr>
              <w:pStyle w:val="TableParagraph"/>
              <w:spacing w:before="139"/>
              <w:ind w:left="52"/>
              <w:rPr>
                <w:sz w:val="23"/>
              </w:rPr>
            </w:pPr>
            <w:r>
              <w:rPr>
                <w:sz w:val="23"/>
              </w:rPr>
              <w:t>HABITABLES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Recámaras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379"/>
              <w:rPr>
                <w:sz w:val="23"/>
              </w:rPr>
            </w:pPr>
            <w:r>
              <w:rPr>
                <w:sz w:val="23"/>
              </w:rPr>
              <w:t>7.00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3.00**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2.70**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Alcobas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379"/>
              <w:rPr>
                <w:sz w:val="23"/>
              </w:rPr>
            </w:pPr>
            <w:r>
              <w:rPr>
                <w:sz w:val="23"/>
              </w:rPr>
              <w:t>6.00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2.00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Estancias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377"/>
              <w:rPr>
                <w:sz w:val="23"/>
              </w:rPr>
            </w:pPr>
            <w:r>
              <w:rPr>
                <w:sz w:val="23"/>
              </w:rPr>
              <w:t>7.30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3" w:right="35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Comedores</w:t>
            </w:r>
          </w:p>
        </w:tc>
        <w:tc>
          <w:tcPr>
            <w:tcW w:w="1216" w:type="dxa"/>
          </w:tcPr>
          <w:p>
            <w:pPr>
              <w:pStyle w:val="TableParagraph"/>
              <w:ind w:left="378"/>
              <w:rPr>
                <w:sz w:val="23"/>
              </w:rPr>
            </w:pPr>
            <w:r>
              <w:rPr>
                <w:sz w:val="23"/>
              </w:rPr>
              <w:t>6.30</w:t>
            </w:r>
          </w:p>
        </w:tc>
        <w:tc>
          <w:tcPr>
            <w:tcW w:w="937" w:type="dxa"/>
          </w:tcPr>
          <w:p>
            <w:pPr>
              <w:pStyle w:val="TableParagraph"/>
              <w:ind w:left="43" w:right="35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  <w:tc>
          <w:tcPr>
            <w:tcW w:w="1708" w:type="dxa"/>
          </w:tcPr>
          <w:p>
            <w:pPr>
              <w:pStyle w:val="TableParagraph"/>
              <w:ind w:left="83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Estancia-Comedor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(integrada).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13.60</w:t>
            </w:r>
          </w:p>
        </w:tc>
        <w:tc>
          <w:tcPr>
            <w:tcW w:w="937" w:type="dxa"/>
          </w:tcPr>
          <w:p>
            <w:pPr>
              <w:pStyle w:val="TableParagraph"/>
              <w:ind w:left="44" w:right="35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  <w:tc>
          <w:tcPr>
            <w:tcW w:w="1708" w:type="dxa"/>
          </w:tcPr>
          <w:p>
            <w:pPr>
              <w:pStyle w:val="TableParagraph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tabs>
                <w:tab w:pos="1031" w:val="left" w:leader="none"/>
              </w:tabs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I.2</w:t>
              <w:tab/>
              <w:t>ESPACIOS</w:t>
            </w:r>
          </w:p>
          <w:p>
            <w:pPr>
              <w:pStyle w:val="TableParagraph"/>
              <w:spacing w:line="400" w:lineRule="atLeast" w:before="3"/>
              <w:ind w:left="52"/>
              <w:rPr>
                <w:sz w:val="23"/>
              </w:rPr>
            </w:pPr>
            <w:r>
              <w:rPr>
                <w:sz w:val="23"/>
              </w:rPr>
              <w:t>COMPLEMENTARI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OS.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Cocina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9" w:right="73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4" w:right="35"/>
              <w:jc w:val="center"/>
              <w:rPr>
                <w:sz w:val="23"/>
              </w:rPr>
            </w:pPr>
            <w:r>
              <w:rPr>
                <w:sz w:val="23"/>
              </w:rPr>
              <w:t>2.70**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188" w:val="left" w:leader="none"/>
                <w:tab w:pos="2375" w:val="left" w:leader="none"/>
              </w:tabs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Cocineta</w:t>
              <w:tab/>
              <w:t>integrada</w:t>
              <w:tab/>
              <w:t>a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sz w:val="23"/>
              </w:rPr>
              <w:t>estancia-comedor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Cuarto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lavado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7" w:right="73"/>
              <w:jc w:val="center"/>
              <w:rPr>
                <w:sz w:val="23"/>
              </w:rPr>
            </w:pPr>
            <w:r>
              <w:rPr>
                <w:sz w:val="23"/>
              </w:rPr>
              <w:t>1.68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3" w:right="35"/>
              <w:jc w:val="center"/>
              <w:rPr>
                <w:sz w:val="23"/>
              </w:rPr>
            </w:pPr>
            <w:r>
              <w:rPr>
                <w:sz w:val="23"/>
              </w:rPr>
              <w:t>1.40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3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213" w:val="left" w:leader="none"/>
                <w:tab w:pos="1934" w:val="left" w:leader="none"/>
              </w:tabs>
              <w:ind w:left="51"/>
              <w:rPr>
                <w:sz w:val="23"/>
              </w:rPr>
            </w:pPr>
            <w:r>
              <w:rPr>
                <w:sz w:val="23"/>
              </w:rPr>
              <w:t>Cuarto</w:t>
              <w:tab/>
              <w:t>de</w:t>
              <w:tab/>
              <w:t>aseo.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Despensa,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similares</w:t>
            </w:r>
          </w:p>
        </w:tc>
        <w:tc>
          <w:tcPr>
            <w:tcW w:w="1216" w:type="dxa"/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450"/>
              <w:rPr>
                <w:sz w:val="23"/>
              </w:rPr>
            </w:pPr>
            <w:r>
              <w:rPr>
                <w:sz w:val="23"/>
              </w:rPr>
              <w:t>2.70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(a)</w:t>
            </w: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Baños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sanitarios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449"/>
              <w:rPr>
                <w:sz w:val="23"/>
              </w:rPr>
            </w:pPr>
            <w:r>
              <w:rPr>
                <w:sz w:val="23"/>
              </w:rPr>
              <w:t>2.30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(b)</w:t>
            </w:r>
          </w:p>
        </w:tc>
      </w:tr>
      <w:tr>
        <w:trPr>
          <w:trHeight w:val="1609" w:hRule="atLeast"/>
        </w:trPr>
        <w:tc>
          <w:tcPr>
            <w:tcW w:w="8699" w:type="dxa"/>
            <w:gridSpan w:val="5"/>
          </w:tcPr>
          <w:p>
            <w:pPr>
              <w:pStyle w:val="TableParagraph"/>
              <w:spacing w:line="364" w:lineRule="auto"/>
              <w:ind w:left="52" w:right="37"/>
              <w:jc w:val="both"/>
              <w:rPr>
                <w:sz w:val="23"/>
              </w:rPr>
            </w:pPr>
            <w:r>
              <w:rPr>
                <w:sz w:val="23"/>
              </w:rPr>
              <w:t>**EN LOS CASOS EN QUE LA VIVIENDA SEA PROGRESIVA O DE INTERÉS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SOCIAL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DONDE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LOTE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TIPO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TENGA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MÍNIMO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PERMITIDO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(7.00MTS)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PONDRÁ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COMO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MÍNIMO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2.70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RECAMARA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PRINCIPAL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2.40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EN</w:t>
            </w:r>
          </w:p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COCINA.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ind w:left="5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</w:t>
            </w:r>
            <w:r>
              <w:rPr>
                <w:rFonts w:ascii="Arial"/>
                <w:b/>
                <w:spacing w:val="1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SERVICIOS.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II.1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OFICINAS</w:t>
            </w:r>
          </w:p>
        </w:tc>
        <w:tc>
          <w:tcPr>
            <w:tcW w:w="2559" w:type="dxa"/>
          </w:tcPr>
          <w:p>
            <w:pPr>
              <w:pStyle w:val="TableParagraph"/>
              <w:tabs>
                <w:tab w:pos="958" w:val="left" w:leader="none"/>
                <w:tab w:pos="1512" w:val="left" w:leader="none"/>
                <w:tab w:pos="2389" w:val="left" w:leader="none"/>
              </w:tabs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Suma</w:t>
              <w:tab/>
              <w:t>de</w:t>
              <w:tab/>
              <w:t>áreas</w:t>
              <w:tab/>
              <w:t>y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locales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trabajo: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5.00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458"/>
              <w:rPr>
                <w:sz w:val="23"/>
              </w:rPr>
            </w:pPr>
            <w:r>
              <w:rPr>
                <w:sz w:val="23"/>
              </w:rPr>
              <w:t>2.70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(c)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9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97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200</w:t>
            </w:r>
            <w:r>
              <w:rPr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6.00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sz w:val="23"/>
              </w:rPr>
              <w:t>1000</w:t>
            </w:r>
            <w:r>
              <w:rPr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7.00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rFonts w:ascii="Arial" w:hAnsi="Arial"/>
                <w:b/>
                <w:sz w:val="23"/>
              </w:rPr>
            </w:pPr>
            <w:r>
              <w:rPr>
                <w:sz w:val="23"/>
              </w:rPr>
              <w:t>Más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8.00</w:t>
            </w:r>
          </w:p>
        </w:tc>
        <w:tc>
          <w:tcPr>
            <w:tcW w:w="937" w:type="dxa"/>
          </w:tcPr>
          <w:p>
            <w:pPr>
              <w:pStyle w:val="TableParagraph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Alturas</w:t>
            </w:r>
          </w:p>
          <w:p>
            <w:pPr>
              <w:pStyle w:val="TableParagraph"/>
              <w:spacing w:line="400" w:lineRule="atLeast" w:before="4"/>
              <w:ind w:left="87" w:right="78"/>
              <w:jc w:val="center"/>
              <w:rPr>
                <w:sz w:val="23"/>
              </w:rPr>
            </w:pPr>
            <w:r>
              <w:rPr>
                <w:sz w:val="23"/>
              </w:rPr>
              <w:t>proporcionales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al área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II.2.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COMERCIO</w:t>
            </w: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0"/>
              <w:rPr>
                <w:sz w:val="23"/>
              </w:rPr>
            </w:pPr>
            <w:r>
              <w:rPr>
                <w:sz w:val="23"/>
              </w:rPr>
              <w:t>Áreas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venta: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9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97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200</w:t>
            </w:r>
            <w:r>
              <w:rPr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1000</w:t>
            </w:r>
            <w:r>
              <w:rPr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4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1" w:right="72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Alturas</w:t>
            </w:r>
          </w:p>
          <w:p>
            <w:pPr>
              <w:pStyle w:val="TableParagraph"/>
              <w:spacing w:line="400" w:lineRule="atLeast" w:before="3"/>
              <w:ind w:left="87" w:right="78"/>
              <w:jc w:val="center"/>
              <w:rPr>
                <w:sz w:val="23"/>
              </w:rPr>
            </w:pPr>
            <w:r>
              <w:rPr>
                <w:sz w:val="23"/>
              </w:rPr>
              <w:t>proporcionales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al área</w:t>
            </w: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Baños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públicos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79" w:right="73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3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838" w:val="left" w:leader="none"/>
                <w:tab w:pos="1354" w:val="left" w:leader="none"/>
                <w:tab w:pos="2245" w:val="lef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Zona</w:t>
              <w:tab/>
              <w:t>de</w:t>
              <w:tab/>
              <w:t>baños</w:t>
              <w:tab/>
              <w:t>de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vapor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4.20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Gasolineras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4.20</w:t>
            </w:r>
          </w:p>
        </w:tc>
      </w:tr>
      <w:tr>
        <w:trPr>
          <w:trHeight w:val="2817" w:hRule="atLeast"/>
        </w:trPr>
        <w:tc>
          <w:tcPr>
            <w:tcW w:w="2279" w:type="dxa"/>
          </w:tcPr>
          <w:p>
            <w:pPr>
              <w:pStyle w:val="TableParagraph"/>
              <w:tabs>
                <w:tab w:pos="867" w:val="left" w:leader="none"/>
                <w:tab w:pos="1901" w:val="left" w:leader="none"/>
                <w:tab w:pos="2071" w:val="left" w:leader="none"/>
              </w:tabs>
              <w:spacing w:line="364" w:lineRule="auto" w:before="2"/>
              <w:ind w:left="52" w:right="39"/>
              <w:rPr>
                <w:sz w:val="23"/>
              </w:rPr>
            </w:pPr>
            <w:r>
              <w:rPr>
                <w:sz w:val="23"/>
              </w:rPr>
              <w:t>II.3.</w:t>
              <w:tab/>
              <w:t>SALUD</w:t>
              <w:tab/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HOSPITALES,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CLÍNICAS,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CENTROS</w:t>
              <w:tab/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SALUD,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ASISTENCIA</w:t>
            </w:r>
          </w:p>
          <w:p>
            <w:pPr>
              <w:pStyle w:val="TableParagraph"/>
              <w:spacing w:before="3"/>
              <w:ind w:left="52"/>
              <w:rPr>
                <w:sz w:val="23"/>
              </w:rPr>
            </w:pPr>
            <w:r>
              <w:rPr>
                <w:sz w:val="23"/>
              </w:rPr>
              <w:t>SOCIAL.</w:t>
            </w: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Cuartos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camas: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Individual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79" w:right="73"/>
              <w:jc w:val="center"/>
              <w:rPr>
                <w:sz w:val="23"/>
              </w:rPr>
            </w:pPr>
            <w:r>
              <w:rPr>
                <w:sz w:val="23"/>
              </w:rPr>
              <w:t>8.00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4" w:right="35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Comunes</w:t>
            </w:r>
          </w:p>
        </w:tc>
        <w:tc>
          <w:tcPr>
            <w:tcW w:w="1216" w:type="dxa"/>
          </w:tcPr>
          <w:p>
            <w:pPr>
              <w:pStyle w:val="TableParagraph"/>
              <w:ind w:left="79" w:right="73"/>
              <w:jc w:val="center"/>
              <w:rPr>
                <w:sz w:val="23"/>
              </w:rPr>
            </w:pPr>
            <w:r>
              <w:rPr>
                <w:sz w:val="23"/>
              </w:rPr>
              <w:t>7.60/p</w:t>
            </w:r>
          </w:p>
        </w:tc>
        <w:tc>
          <w:tcPr>
            <w:tcW w:w="937" w:type="dxa"/>
          </w:tcPr>
          <w:p>
            <w:pPr>
              <w:pStyle w:val="TableParagraph"/>
              <w:ind w:left="42" w:right="35"/>
              <w:jc w:val="center"/>
              <w:rPr>
                <w:sz w:val="23"/>
              </w:rPr>
            </w:pPr>
            <w:r>
              <w:rPr>
                <w:sz w:val="23"/>
              </w:rPr>
              <w:t>3.30</w:t>
            </w:r>
          </w:p>
        </w:tc>
        <w:tc>
          <w:tcPr>
            <w:tcW w:w="1708" w:type="dxa"/>
          </w:tcPr>
          <w:p>
            <w:pPr>
              <w:pStyle w:val="TableParagraph"/>
              <w:ind w:left="82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Consultorios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7" w:right="73"/>
              <w:jc w:val="center"/>
              <w:rPr>
                <w:sz w:val="23"/>
              </w:rPr>
            </w:pPr>
            <w:r>
              <w:rPr>
                <w:sz w:val="23"/>
              </w:rPr>
              <w:t>7.30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2" w:right="35"/>
              <w:jc w:val="center"/>
              <w:rPr>
                <w:sz w:val="23"/>
              </w:rPr>
            </w:pPr>
            <w:r>
              <w:rPr>
                <w:sz w:val="23"/>
              </w:rPr>
              <w:t>2.10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3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1610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line="364" w:lineRule="auto" w:before="2"/>
              <w:ind w:left="51" w:right="40"/>
              <w:jc w:val="both"/>
              <w:rPr>
                <w:sz w:val="23"/>
              </w:rPr>
            </w:pPr>
            <w:r>
              <w:rPr>
                <w:sz w:val="23"/>
              </w:rPr>
              <w:t>Dormitorios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63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personas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orfanatorios,</w:t>
            </w:r>
            <w:r>
              <w:rPr>
                <w:spacing w:val="60"/>
                <w:sz w:val="23"/>
              </w:rPr>
              <w:t> </w:t>
            </w:r>
            <w:r>
              <w:rPr>
                <w:sz w:val="23"/>
              </w:rPr>
              <w:t>asilos,</w:t>
            </w:r>
          </w:p>
          <w:p>
            <w:pPr>
              <w:pStyle w:val="TableParagraph"/>
              <w:spacing w:before="1"/>
              <w:ind w:left="51"/>
              <w:jc w:val="both"/>
              <w:rPr>
                <w:sz w:val="23"/>
              </w:rPr>
            </w:pPr>
            <w:r>
              <w:rPr>
                <w:sz w:val="23"/>
              </w:rPr>
              <w:t>centros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integración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315"/>
              <w:rPr>
                <w:sz w:val="23"/>
              </w:rPr>
            </w:pPr>
            <w:r>
              <w:rPr>
                <w:sz w:val="23"/>
              </w:rPr>
              <w:t>10.00</w:t>
            </w:r>
          </w:p>
          <w:p>
            <w:pPr>
              <w:pStyle w:val="TableParagraph"/>
              <w:spacing w:before="138"/>
              <w:ind w:left="369"/>
              <w:rPr>
                <w:sz w:val="23"/>
              </w:rPr>
            </w:pP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3</w:t>
            </w:r>
            <w:r>
              <w:rPr>
                <w:w w:val="105"/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2.90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450"/>
              <w:rPr>
                <w:sz w:val="23"/>
              </w:rPr>
            </w:pPr>
            <w:r>
              <w:rPr>
                <w:sz w:val="23"/>
              </w:rPr>
              <w:t>2.70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(d)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II.4.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EDUCACIÓN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Y</w:t>
            </w:r>
          </w:p>
          <w:p>
            <w:pPr>
              <w:pStyle w:val="TableParagraph"/>
              <w:spacing w:before="138"/>
              <w:ind w:left="52"/>
              <w:rPr>
                <w:sz w:val="23"/>
              </w:rPr>
            </w:pPr>
            <w:r>
              <w:rPr>
                <w:sz w:val="23"/>
              </w:rPr>
              <w:t>CULTURA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09" w:hRule="atLeast"/>
        </w:trPr>
        <w:tc>
          <w:tcPr>
            <w:tcW w:w="2279" w:type="dxa"/>
          </w:tcPr>
          <w:p>
            <w:pPr>
              <w:pStyle w:val="TableParagraph"/>
              <w:tabs>
                <w:tab w:pos="2069" w:val="left" w:leader="none"/>
              </w:tabs>
              <w:spacing w:line="364" w:lineRule="auto" w:before="1"/>
              <w:ind w:left="52" w:right="41"/>
              <w:rPr>
                <w:sz w:val="23"/>
              </w:rPr>
            </w:pPr>
            <w:r>
              <w:rPr>
                <w:sz w:val="23"/>
              </w:rPr>
              <w:t>EDUCACIÓN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ELEMENTAL,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MEDIA</w:t>
              <w:tab/>
            </w:r>
            <w:r>
              <w:rPr>
                <w:spacing w:val="-2"/>
                <w:sz w:val="23"/>
              </w:rPr>
              <w:t>Y</w:t>
            </w:r>
          </w:p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SUPERIOR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Aulas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0.9</w:t>
            </w:r>
          </w:p>
          <w:p>
            <w:pPr>
              <w:pStyle w:val="TableParagraph"/>
              <w:spacing w:line="364" w:lineRule="auto" w:before="138"/>
              <w:ind w:left="81" w:right="70"/>
              <w:jc w:val="center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/alumn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o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421" w:val="left" w:leader="none"/>
                <w:tab w:pos="2194" w:val="left" w:leader="none"/>
              </w:tabs>
              <w:ind w:left="51"/>
              <w:rPr>
                <w:sz w:val="23"/>
              </w:rPr>
            </w:pPr>
            <w:r>
              <w:rPr>
                <w:sz w:val="23"/>
              </w:rPr>
              <w:t>Superficie</w:t>
              <w:tab/>
              <w:t>total</w:t>
              <w:tab/>
              <w:t>del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predio</w:t>
            </w:r>
          </w:p>
        </w:tc>
        <w:tc>
          <w:tcPr>
            <w:tcW w:w="1216" w:type="dxa"/>
          </w:tcPr>
          <w:p>
            <w:pPr>
              <w:pStyle w:val="TableParagraph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2.50/alum</w:t>
            </w:r>
          </w:p>
          <w:p>
            <w:pPr>
              <w:pStyle w:val="TableParagraph"/>
              <w:spacing w:before="139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Áreas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esparcimiento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jardines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niños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0.6/alumn</w:t>
            </w:r>
          </w:p>
          <w:p>
            <w:pPr>
              <w:pStyle w:val="TableParagraph"/>
              <w:spacing w:before="139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883" w:val="left" w:leader="none"/>
                <w:tab w:pos="2389" w:val="lef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En</w:t>
              <w:tab/>
              <w:t>primarias</w:t>
              <w:tab/>
              <w:t>y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secundarias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1.25/alum</w:t>
            </w:r>
          </w:p>
          <w:p>
            <w:pPr>
              <w:pStyle w:val="TableParagraph"/>
              <w:spacing w:before="139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no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Exposiciones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sz w:val="23"/>
              </w:rPr>
              <w:t>temporales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right="155"/>
              <w:jc w:val="right"/>
              <w:rPr>
                <w:sz w:val="23"/>
              </w:rPr>
            </w:pPr>
            <w:r>
              <w:rPr>
                <w:sz w:val="23"/>
              </w:rPr>
              <w:t>1.0</w:t>
            </w:r>
            <w:r>
              <w:rPr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490"/>
              <w:rPr>
                <w:sz w:val="23"/>
              </w:rPr>
            </w:pPr>
            <w:r>
              <w:rPr>
                <w:sz w:val="23"/>
              </w:rPr>
              <w:t>3.00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(i)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tabs>
                <w:tab w:pos="1901" w:val="left" w:leader="none"/>
              </w:tabs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CENTROS</w:t>
              <w:tab/>
              <w:t>DE</w:t>
            </w:r>
          </w:p>
          <w:p>
            <w:pPr>
              <w:pStyle w:val="TableParagraph"/>
              <w:spacing w:before="137"/>
              <w:ind w:left="52"/>
              <w:rPr>
                <w:sz w:val="23"/>
              </w:rPr>
            </w:pPr>
            <w:r>
              <w:rPr>
                <w:sz w:val="23"/>
              </w:rPr>
              <w:t>INFORMACIÓN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lectura</w:t>
            </w:r>
          </w:p>
        </w:tc>
        <w:tc>
          <w:tcPr>
            <w:tcW w:w="1216" w:type="dxa"/>
          </w:tcPr>
          <w:p>
            <w:pPr>
              <w:pStyle w:val="TableParagraph"/>
              <w:ind w:left="79" w:right="73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  <w:p>
            <w:pPr>
              <w:pStyle w:val="TableParagraph"/>
              <w:spacing w:before="139"/>
              <w:ind w:left="80" w:right="73"/>
              <w:jc w:val="center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/lector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rFonts w:ascii="Arial"/>
                <w:b/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9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97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51"/>
              <w:rPr>
                <w:rFonts w:ascii="Arial"/>
                <w:b/>
                <w:sz w:val="23"/>
              </w:rPr>
            </w:pPr>
            <w:r>
              <w:rPr>
                <w:w w:val="105"/>
                <w:sz w:val="23"/>
              </w:rPr>
              <w:t>200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rFonts w:ascii="Arial"/>
                <w:b/>
                <w:w w:val="105"/>
                <w:sz w:val="23"/>
              </w:rPr>
              <w:t>m</w:t>
            </w:r>
            <w:r>
              <w:rPr>
                <w:rFonts w:ascii="Arial"/>
                <w:b/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1106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601" w:val="left" w:leader="none"/>
                <w:tab w:pos="1293" w:val="left" w:leader="none"/>
                <w:tab w:pos="1935" w:val="left" w:leader="none"/>
              </w:tabs>
              <w:spacing w:line="364" w:lineRule="auto"/>
              <w:ind w:left="51" w:right="40"/>
              <w:rPr>
                <w:rFonts w:ascii="Arial" w:hAnsi="Arial"/>
                <w:b/>
                <w:sz w:val="23"/>
              </w:rPr>
            </w:pPr>
            <w:r>
              <w:rPr>
                <w:sz w:val="23"/>
              </w:rPr>
              <w:t>De</w:t>
              <w:tab/>
              <w:t>más</w:t>
              <w:tab/>
              <w:t>200</w:t>
              <w:tab/>
              <w:t>hasta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2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line="367" w:lineRule="auto" w:before="2"/>
              <w:ind w:left="151" w:firstLine="368"/>
              <w:rPr>
                <w:sz w:val="21"/>
              </w:rPr>
            </w:pPr>
            <w:r>
              <w:rPr>
                <w:sz w:val="21"/>
              </w:rPr>
              <w:t>Alturas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proporcionales</w:t>
            </w:r>
          </w:p>
          <w:p>
            <w:pPr>
              <w:pStyle w:val="TableParagraph"/>
              <w:spacing w:line="241" w:lineRule="exact"/>
              <w:ind w:left="525"/>
              <w:rPr>
                <w:sz w:val="21"/>
              </w:rPr>
            </w:pPr>
            <w:r>
              <w:rPr>
                <w:sz w:val="21"/>
              </w:rPr>
              <w:t>al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área</w:t>
            </w:r>
          </w:p>
        </w:tc>
      </w:tr>
      <w:tr>
        <w:trPr>
          <w:trHeight w:val="1107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rFonts w:ascii="Arial" w:hAnsi="Arial"/>
                <w:b/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</w:t>
            </w:r>
            <w:r>
              <w:rPr>
                <w:rFonts w:ascii="Arial" w:hAnsi="Arial"/>
                <w:b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367" w:lineRule="auto" w:before="2"/>
              <w:ind w:left="151" w:firstLine="368"/>
              <w:rPr>
                <w:sz w:val="21"/>
              </w:rPr>
            </w:pPr>
            <w:r>
              <w:rPr>
                <w:sz w:val="21"/>
              </w:rPr>
              <w:t>Alturas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proporcionales</w:t>
            </w:r>
          </w:p>
          <w:p>
            <w:pPr>
              <w:pStyle w:val="TableParagraph"/>
              <w:ind w:left="525"/>
              <w:rPr>
                <w:sz w:val="21"/>
              </w:rPr>
            </w:pPr>
            <w:r>
              <w:rPr>
                <w:sz w:val="21"/>
              </w:rPr>
              <w:t>al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área</w:t>
            </w:r>
          </w:p>
        </w:tc>
      </w:tr>
      <w:tr>
        <w:trPr>
          <w:trHeight w:val="1206" w:hRule="atLeast"/>
        </w:trPr>
        <w:tc>
          <w:tcPr>
            <w:tcW w:w="2279" w:type="dxa"/>
          </w:tcPr>
          <w:p>
            <w:pPr>
              <w:pStyle w:val="TableParagraph"/>
              <w:spacing w:line="364" w:lineRule="auto" w:before="1"/>
              <w:ind w:left="52" w:right="41"/>
              <w:rPr>
                <w:sz w:val="23"/>
              </w:rPr>
            </w:pPr>
            <w:r>
              <w:rPr>
                <w:sz w:val="23"/>
              </w:rPr>
              <w:t>II.4.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INSTALACIONES</w:t>
            </w:r>
          </w:p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RELIGIOSAS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culto.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</w:t>
            </w:r>
            <w:r>
              <w:rPr>
                <w:rFonts w:ascii="Arial"/>
                <w:b/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9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97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sz w:val="23"/>
              </w:rPr>
              <w:t>200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1000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1206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364" w:lineRule="auto" w:before="1"/>
              <w:ind w:left="87" w:firstLine="402"/>
              <w:rPr>
                <w:sz w:val="23"/>
              </w:rPr>
            </w:pPr>
            <w:r>
              <w:rPr>
                <w:sz w:val="23"/>
              </w:rPr>
              <w:t>Alturas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proporcionales</w:t>
            </w:r>
          </w:p>
          <w:p>
            <w:pPr>
              <w:pStyle w:val="TableParagraph"/>
              <w:spacing w:before="1"/>
              <w:ind w:left="496"/>
              <w:rPr>
                <w:sz w:val="23"/>
              </w:rPr>
            </w:pPr>
            <w:r>
              <w:rPr>
                <w:sz w:val="23"/>
              </w:rPr>
              <w:t>al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área</w:t>
            </w:r>
          </w:p>
        </w:tc>
      </w:tr>
      <w:tr>
        <w:trPr>
          <w:trHeight w:val="4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2504" w:val="righ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  <w:tab/>
              <w:t>250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3"/>
              </w:rPr>
            </w:pPr>
            <w:r>
              <w:rPr>
                <w:sz w:val="23"/>
              </w:rPr>
              <w:t>1.00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3"/>
              </w:rPr>
            </w:pPr>
            <w:r>
              <w:rPr>
                <w:sz w:val="23"/>
              </w:rPr>
              <w:t>2.5m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  <w:vertAlign w:val="baseline"/>
              </w:rPr>
              <w:t>/p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174" w:val="left" w:leader="none"/>
                <w:tab w:pos="2504" w:val="righ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Más</w:t>
              <w:tab/>
              <w:t>de</w:t>
              <w:tab/>
              <w:t>250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right="441"/>
              <w:jc w:val="right"/>
              <w:rPr>
                <w:sz w:val="23"/>
              </w:rPr>
            </w:pPr>
            <w:r>
              <w:rPr>
                <w:sz w:val="23"/>
              </w:rPr>
              <w:t>2.5m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  <w:vertAlign w:val="baseline"/>
              </w:rPr>
              <w:t>/p</w:t>
            </w:r>
          </w:p>
        </w:tc>
      </w:tr>
      <w:tr>
        <w:trPr>
          <w:trHeight w:val="403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II.5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RECREACIÓN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tabs>
                <w:tab w:pos="2070" w:val="left" w:leader="none"/>
              </w:tabs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ALIMENTOS</w:t>
              <w:tab/>
              <w:t>Y</w:t>
            </w:r>
          </w:p>
          <w:p>
            <w:pPr>
              <w:pStyle w:val="TableParagraph"/>
              <w:spacing w:before="137"/>
              <w:ind w:left="52"/>
              <w:rPr>
                <w:sz w:val="23"/>
              </w:rPr>
            </w:pPr>
            <w:r>
              <w:rPr>
                <w:sz w:val="23"/>
              </w:rPr>
              <w:t>BEBIDAS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comensales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(e)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1.0</w:t>
            </w:r>
          </w:p>
          <w:p>
            <w:pPr>
              <w:pStyle w:val="TableParagraph"/>
              <w:spacing w:line="400" w:lineRule="atLeast" w:before="4"/>
              <w:ind w:left="81" w:right="7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/comen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sal</w:t>
            </w:r>
          </w:p>
        </w:tc>
        <w:tc>
          <w:tcPr>
            <w:tcW w:w="937" w:type="dxa"/>
          </w:tcPr>
          <w:p>
            <w:pPr>
              <w:pStyle w:val="TableParagraph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  <w:tc>
          <w:tcPr>
            <w:tcW w:w="1708" w:type="dxa"/>
          </w:tcPr>
          <w:p>
            <w:pPr>
              <w:pStyle w:val="TableParagraph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9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9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97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1.0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5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66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w w:val="105"/>
                <w:sz w:val="23"/>
              </w:rPr>
              <w:t>1000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1.0</w:t>
            </w:r>
          </w:p>
        </w:tc>
        <w:tc>
          <w:tcPr>
            <w:tcW w:w="937" w:type="dxa"/>
          </w:tcPr>
          <w:p>
            <w:pPr>
              <w:pStyle w:val="TableParagraph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  <w:tc>
          <w:tcPr>
            <w:tcW w:w="1708" w:type="dxa"/>
          </w:tcPr>
          <w:p>
            <w:pPr>
              <w:pStyle w:val="TableParagraph"/>
              <w:ind w:left="84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1106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1.0</w:t>
            </w:r>
          </w:p>
        </w:tc>
        <w:tc>
          <w:tcPr>
            <w:tcW w:w="937" w:type="dxa"/>
          </w:tcPr>
          <w:p>
            <w:pPr>
              <w:pStyle w:val="TableParagraph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  <w:tc>
          <w:tcPr>
            <w:tcW w:w="1708" w:type="dxa"/>
          </w:tcPr>
          <w:p>
            <w:pPr>
              <w:pStyle w:val="TableParagraph"/>
              <w:spacing w:line="367" w:lineRule="auto" w:before="2"/>
              <w:ind w:left="151" w:firstLine="368"/>
              <w:rPr>
                <w:sz w:val="21"/>
              </w:rPr>
            </w:pPr>
            <w:r>
              <w:rPr>
                <w:sz w:val="21"/>
              </w:rPr>
              <w:t>Alturas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proporcionales</w:t>
            </w:r>
          </w:p>
          <w:p>
            <w:pPr>
              <w:pStyle w:val="TableParagraph"/>
              <w:spacing w:line="241" w:lineRule="exact"/>
              <w:ind w:left="525"/>
              <w:rPr>
                <w:sz w:val="21"/>
              </w:rPr>
            </w:pPr>
            <w:r>
              <w:rPr>
                <w:sz w:val="21"/>
              </w:rPr>
              <w:t>al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área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926" w:val="left" w:leader="none"/>
                <w:tab w:pos="1450" w:val="left" w:leader="none"/>
                <w:tab w:pos="2389" w:val="left" w:leader="none"/>
              </w:tabs>
              <w:spacing w:line="364" w:lineRule="auto" w:before="1"/>
              <w:ind w:left="51" w:right="40"/>
              <w:rPr>
                <w:sz w:val="23"/>
              </w:rPr>
            </w:pPr>
            <w:r>
              <w:rPr>
                <w:sz w:val="23"/>
              </w:rPr>
              <w:t>Áreas</w:t>
              <w:tab/>
              <w:t>de</w:t>
              <w:tab/>
              <w:t>cocina</w:t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servicio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0.40</w:t>
            </w:r>
          </w:p>
          <w:p>
            <w:pPr>
              <w:pStyle w:val="TableParagraph"/>
              <w:spacing w:line="404" w:lineRule="exact" w:before="30"/>
              <w:ind w:left="81" w:right="71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/comen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sal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  <w:tc>
          <w:tcPr>
            <w:tcW w:w="1708" w:type="dxa"/>
          </w:tcPr>
          <w:p>
            <w:pPr>
              <w:pStyle w:val="TableParagraph"/>
              <w:spacing w:line="367" w:lineRule="auto" w:before="2"/>
              <w:ind w:left="151" w:right="142" w:hanging="1"/>
              <w:jc w:val="center"/>
              <w:rPr>
                <w:sz w:val="21"/>
              </w:rPr>
            </w:pPr>
            <w:r>
              <w:rPr>
                <w:sz w:val="21"/>
              </w:rPr>
              <w:t>Alturas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proporcionales</w:t>
            </w:r>
            <w:r>
              <w:rPr>
                <w:spacing w:val="-56"/>
                <w:sz w:val="21"/>
              </w:rPr>
              <w:t> </w:t>
            </w:r>
            <w:r>
              <w:rPr>
                <w:sz w:val="21"/>
              </w:rPr>
              <w:t>al área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ind w:left="52"/>
              <w:rPr>
                <w:sz w:val="23"/>
              </w:rPr>
            </w:pPr>
            <w:r>
              <w:rPr>
                <w:sz w:val="23"/>
              </w:rPr>
              <w:t>ENTRETENIMIENT</w:t>
            </w:r>
          </w:p>
          <w:p>
            <w:pPr>
              <w:pStyle w:val="TableParagraph"/>
              <w:spacing w:before="139"/>
              <w:ind w:left="52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espectáculos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2504" w:val="right" w:leader="none"/>
              </w:tabs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  <w:tab/>
              <w:t>250</w:t>
            </w:r>
          </w:p>
          <w:p>
            <w:pPr>
              <w:pStyle w:val="TableParagraph"/>
              <w:spacing w:before="139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110"/>
              <w:rPr>
                <w:sz w:val="23"/>
              </w:rPr>
            </w:pPr>
            <w:r>
              <w:rPr>
                <w:sz w:val="23"/>
              </w:rPr>
              <w:t>0.50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0.45/bu</w:t>
            </w:r>
          </w:p>
          <w:p>
            <w:pPr>
              <w:pStyle w:val="TableParagraph"/>
              <w:spacing w:before="139"/>
              <w:ind w:left="45" w:right="33"/>
              <w:jc w:val="center"/>
              <w:rPr>
                <w:sz w:val="23"/>
              </w:rPr>
            </w:pPr>
            <w:r>
              <w:rPr>
                <w:sz w:val="23"/>
              </w:rPr>
              <w:t>taca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right="375"/>
              <w:jc w:val="right"/>
              <w:rPr>
                <w:sz w:val="23"/>
              </w:rPr>
            </w:pPr>
            <w:r>
              <w:rPr>
                <w:sz w:val="23"/>
              </w:rPr>
              <w:t>1.75m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  <w:vertAlign w:val="baseline"/>
              </w:rPr>
              <w:t>/p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174" w:val="left" w:leader="none"/>
                <w:tab w:pos="2504" w:val="righ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Más</w:t>
              <w:tab/>
              <w:t>de</w:t>
              <w:tab/>
              <w:t>250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sz w:val="23"/>
              </w:rPr>
              <w:t>0.70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0.45/bu</w:t>
            </w:r>
          </w:p>
          <w:p>
            <w:pPr>
              <w:pStyle w:val="TableParagraph"/>
              <w:spacing w:before="137"/>
              <w:ind w:left="45" w:right="33"/>
              <w:jc w:val="center"/>
              <w:rPr>
                <w:sz w:val="23"/>
              </w:rPr>
            </w:pPr>
            <w:r>
              <w:rPr>
                <w:sz w:val="23"/>
              </w:rPr>
              <w:t>taca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right="441"/>
              <w:jc w:val="right"/>
              <w:rPr>
                <w:sz w:val="23"/>
              </w:rPr>
            </w:pPr>
            <w:r>
              <w:rPr>
                <w:sz w:val="23"/>
              </w:rPr>
              <w:t>3.5m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  <w:vertAlign w:val="baseline"/>
              </w:rPr>
              <w:t>/p</w:t>
            </w: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Vestíbulos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2504" w:val="right" w:leader="none"/>
              </w:tabs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Hasta</w:t>
              <w:tab/>
              <w:t>250</w:t>
            </w:r>
          </w:p>
          <w:p>
            <w:pPr>
              <w:pStyle w:val="TableParagraph"/>
              <w:spacing w:before="137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0.25</w:t>
            </w:r>
          </w:p>
          <w:p>
            <w:pPr>
              <w:pStyle w:val="TableParagraph"/>
              <w:spacing w:before="137"/>
              <w:ind w:left="47" w:right="3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/asiento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806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tabs>
                <w:tab w:pos="1174" w:val="left" w:leader="none"/>
                <w:tab w:pos="2504" w:val="right" w:leader="none"/>
              </w:tabs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Más</w:t>
              <w:tab/>
              <w:t>de</w:t>
              <w:tab/>
              <w:t>250</w:t>
            </w:r>
          </w:p>
          <w:p>
            <w:pPr>
              <w:pStyle w:val="TableParagraph"/>
              <w:spacing w:before="138"/>
              <w:ind w:left="51"/>
              <w:rPr>
                <w:sz w:val="23"/>
              </w:rPr>
            </w:pPr>
            <w:r>
              <w:rPr>
                <w:sz w:val="23"/>
              </w:rPr>
              <w:t>concurrentes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80" w:right="73"/>
              <w:jc w:val="center"/>
              <w:rPr>
                <w:sz w:val="23"/>
              </w:rPr>
            </w:pPr>
            <w:r>
              <w:rPr>
                <w:sz w:val="23"/>
              </w:rPr>
              <w:t>0.30</w:t>
            </w:r>
          </w:p>
          <w:p>
            <w:pPr>
              <w:pStyle w:val="TableParagraph"/>
              <w:spacing w:before="138"/>
              <w:ind w:left="47" w:right="38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/asiento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5.00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3.50</w:t>
            </w: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RECREACIÓN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Caseta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proyección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9" w:right="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2.40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559"/>
        <w:gridCol w:w="1216"/>
        <w:gridCol w:w="937"/>
        <w:gridCol w:w="1708"/>
      </w:tblGrid>
      <w:tr>
        <w:trPr>
          <w:trHeight w:val="402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ind w:left="51"/>
              <w:rPr>
                <w:sz w:val="23"/>
              </w:rPr>
            </w:pPr>
            <w:r>
              <w:rPr>
                <w:sz w:val="23"/>
              </w:rPr>
              <w:t>Taquilla</w:t>
            </w:r>
          </w:p>
        </w:tc>
        <w:tc>
          <w:tcPr>
            <w:tcW w:w="1216" w:type="dxa"/>
          </w:tcPr>
          <w:p>
            <w:pPr>
              <w:pStyle w:val="TableParagraph"/>
              <w:ind w:left="81" w:right="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2.10</w:t>
            </w:r>
          </w:p>
        </w:tc>
      </w:tr>
      <w:tr>
        <w:trPr>
          <w:trHeight w:val="401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reunión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81" w:right="7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6" w:right="78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DEPORTES</w:t>
            </w: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0"/>
              <w:rPr>
                <w:sz w:val="23"/>
              </w:rPr>
            </w:pPr>
            <w:r>
              <w:rPr>
                <w:sz w:val="23"/>
              </w:rPr>
              <w:t>Graderías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109"/>
              <w:rPr>
                <w:sz w:val="23"/>
              </w:rPr>
            </w:pPr>
            <w:r>
              <w:rPr>
                <w:sz w:val="23"/>
              </w:rPr>
              <w:t>0.50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0.45/asi</w:t>
            </w:r>
          </w:p>
          <w:p>
            <w:pPr>
              <w:pStyle w:val="TableParagraph"/>
              <w:spacing w:before="138"/>
              <w:ind w:left="45" w:right="35"/>
              <w:jc w:val="center"/>
              <w:rPr>
                <w:sz w:val="23"/>
              </w:rPr>
            </w:pPr>
            <w:r>
              <w:rPr>
                <w:sz w:val="23"/>
              </w:rPr>
              <w:t>ento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458"/>
              <w:rPr>
                <w:sz w:val="23"/>
              </w:rPr>
            </w:pPr>
            <w:r>
              <w:rPr>
                <w:sz w:val="23"/>
              </w:rPr>
              <w:t>3.00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(k)</w:t>
            </w:r>
          </w:p>
        </w:tc>
      </w:tr>
      <w:tr>
        <w:trPr>
          <w:trHeight w:val="1206" w:hRule="atLeast"/>
        </w:trPr>
        <w:tc>
          <w:tcPr>
            <w:tcW w:w="2279" w:type="dxa"/>
          </w:tcPr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II.6.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ALOJAMIENTO</w:t>
            </w:r>
          </w:p>
        </w:tc>
        <w:tc>
          <w:tcPr>
            <w:tcW w:w="2559" w:type="dxa"/>
          </w:tcPr>
          <w:p>
            <w:pPr>
              <w:pStyle w:val="TableParagraph"/>
              <w:tabs>
                <w:tab w:pos="1146" w:val="left" w:leader="none"/>
                <w:tab w:pos="1285" w:val="left" w:leader="none"/>
                <w:tab w:pos="1687" w:val="left" w:leader="none"/>
                <w:tab w:pos="2246" w:val="left" w:leader="none"/>
              </w:tabs>
              <w:spacing w:line="364" w:lineRule="auto" w:before="1"/>
              <w:ind w:left="51" w:right="40"/>
              <w:rPr>
                <w:sz w:val="23"/>
              </w:rPr>
            </w:pPr>
            <w:r>
              <w:rPr>
                <w:sz w:val="23"/>
              </w:rPr>
              <w:t>Cuartos</w:t>
              <w:tab/>
              <w:t>de</w:t>
              <w:tab/>
              <w:t>hoteles,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moteles,</w:t>
              <w:tab/>
              <w:tab/>
              <w:t>casas</w:t>
              <w:tab/>
              <w:t>de</w:t>
            </w:r>
          </w:p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huéspedes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albergues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4" w:right="35"/>
              <w:jc w:val="center"/>
              <w:rPr>
                <w:sz w:val="23"/>
              </w:rPr>
            </w:pPr>
            <w:r>
              <w:rPr>
                <w:sz w:val="23"/>
              </w:rPr>
              <w:t>2.4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2.70</w:t>
            </w:r>
          </w:p>
        </w:tc>
      </w:tr>
      <w:tr>
        <w:trPr>
          <w:trHeight w:val="1207" w:hRule="atLeast"/>
        </w:trPr>
        <w:tc>
          <w:tcPr>
            <w:tcW w:w="2279" w:type="dxa"/>
          </w:tcPr>
          <w:p>
            <w:pPr>
              <w:pStyle w:val="TableParagraph"/>
              <w:spacing w:line="364" w:lineRule="auto" w:before="1"/>
              <w:ind w:left="52"/>
              <w:rPr>
                <w:sz w:val="23"/>
              </w:rPr>
            </w:pPr>
            <w:r>
              <w:rPr>
                <w:sz w:val="23"/>
              </w:rPr>
              <w:t>II.7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COMUNICACIONES</w:t>
            </w:r>
          </w:p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TRANSPORTES</w:t>
            </w:r>
          </w:p>
        </w:tc>
        <w:tc>
          <w:tcPr>
            <w:tcW w:w="2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spacing w:before="2"/>
              <w:ind w:left="52"/>
              <w:rPr>
                <w:sz w:val="23"/>
              </w:rPr>
            </w:pPr>
            <w:r>
              <w:rPr>
                <w:sz w:val="23"/>
              </w:rPr>
              <w:t>ESTACIONES</w:t>
            </w:r>
          </w:p>
          <w:p>
            <w:pPr>
              <w:pStyle w:val="TableParagraph"/>
              <w:spacing w:before="138"/>
              <w:ind w:left="52"/>
              <w:rPr>
                <w:sz w:val="23"/>
              </w:rPr>
            </w:pPr>
            <w:r>
              <w:rPr>
                <w:sz w:val="23"/>
              </w:rPr>
              <w:t>TERRESTRES</w:t>
            </w: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Anden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pasajeros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3" w:right="35"/>
              <w:jc w:val="center"/>
              <w:rPr>
                <w:sz w:val="23"/>
              </w:rPr>
            </w:pPr>
            <w:r>
              <w:rPr>
                <w:sz w:val="23"/>
              </w:rPr>
              <w:t>2.0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</w:tr>
      <w:tr>
        <w:trPr>
          <w:trHeight w:val="805" w:hRule="atLeast"/>
        </w:trPr>
        <w:tc>
          <w:tcPr>
            <w:tcW w:w="22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spacing w:before="2"/>
              <w:ind w:left="51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espera</w:t>
            </w:r>
          </w:p>
        </w:tc>
        <w:tc>
          <w:tcPr>
            <w:tcW w:w="1216" w:type="dxa"/>
          </w:tcPr>
          <w:p>
            <w:pPr>
              <w:pStyle w:val="TableParagraph"/>
              <w:spacing w:before="2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  <w:p>
            <w:pPr>
              <w:pStyle w:val="TableParagraph"/>
              <w:spacing w:before="139"/>
              <w:ind w:left="81" w:right="73"/>
              <w:jc w:val="center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/anden</w:t>
            </w:r>
          </w:p>
        </w:tc>
        <w:tc>
          <w:tcPr>
            <w:tcW w:w="937" w:type="dxa"/>
          </w:tcPr>
          <w:p>
            <w:pPr>
              <w:pStyle w:val="TableParagraph"/>
              <w:spacing w:before="2"/>
              <w:ind w:left="44" w:right="35"/>
              <w:jc w:val="center"/>
              <w:rPr>
                <w:sz w:val="23"/>
              </w:rPr>
            </w:pPr>
            <w:r>
              <w:rPr>
                <w:sz w:val="23"/>
              </w:rPr>
              <w:t>3.0</w:t>
            </w:r>
          </w:p>
        </w:tc>
        <w:tc>
          <w:tcPr>
            <w:tcW w:w="1708" w:type="dxa"/>
          </w:tcPr>
          <w:p>
            <w:pPr>
              <w:pStyle w:val="TableParagraph"/>
              <w:spacing w:before="2"/>
              <w:ind w:left="85" w:right="78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804" w:hRule="atLeast"/>
        </w:trPr>
        <w:tc>
          <w:tcPr>
            <w:tcW w:w="2279" w:type="dxa"/>
          </w:tcPr>
          <w:p>
            <w:pPr>
              <w:pStyle w:val="TableParagraph"/>
              <w:spacing w:before="1"/>
              <w:ind w:left="52"/>
              <w:rPr>
                <w:sz w:val="23"/>
              </w:rPr>
            </w:pPr>
            <w:r>
              <w:rPr>
                <w:sz w:val="23"/>
              </w:rPr>
              <w:t>ESTACIONAMIENT</w:t>
            </w:r>
          </w:p>
          <w:p>
            <w:pPr>
              <w:pStyle w:val="TableParagraph"/>
              <w:spacing w:before="137"/>
              <w:ind w:left="52"/>
              <w:rPr>
                <w:sz w:val="23"/>
              </w:rPr>
            </w:pPr>
            <w:r>
              <w:rPr>
                <w:w w:val="101"/>
                <w:sz w:val="23"/>
              </w:rPr>
              <w:t>O</w:t>
            </w:r>
          </w:p>
        </w:tc>
        <w:tc>
          <w:tcPr>
            <w:tcW w:w="2559" w:type="dxa"/>
          </w:tcPr>
          <w:p>
            <w:pPr>
              <w:pStyle w:val="TableParagraph"/>
              <w:spacing w:before="1"/>
              <w:ind w:left="51"/>
              <w:rPr>
                <w:sz w:val="23"/>
              </w:rPr>
            </w:pPr>
            <w:r>
              <w:rPr>
                <w:sz w:val="23"/>
              </w:rPr>
              <w:t>Caseta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control</w:t>
            </w:r>
          </w:p>
        </w:tc>
        <w:tc>
          <w:tcPr>
            <w:tcW w:w="1216" w:type="dxa"/>
          </w:tcPr>
          <w:p>
            <w:pPr>
              <w:pStyle w:val="TableParagraph"/>
              <w:spacing w:before="1"/>
              <w:ind w:left="78" w:right="73"/>
              <w:jc w:val="center"/>
              <w:rPr>
                <w:sz w:val="23"/>
              </w:rPr>
            </w:pPr>
            <w:r>
              <w:rPr>
                <w:sz w:val="23"/>
              </w:rPr>
              <w:t>1.0</w:t>
            </w:r>
          </w:p>
        </w:tc>
        <w:tc>
          <w:tcPr>
            <w:tcW w:w="937" w:type="dxa"/>
          </w:tcPr>
          <w:p>
            <w:pPr>
              <w:pStyle w:val="TableParagraph"/>
              <w:spacing w:before="1"/>
              <w:ind w:left="42" w:right="35"/>
              <w:jc w:val="center"/>
              <w:rPr>
                <w:sz w:val="23"/>
              </w:rPr>
            </w:pPr>
            <w:r>
              <w:rPr>
                <w:sz w:val="23"/>
              </w:rPr>
              <w:t>0.8</w:t>
            </w:r>
          </w:p>
        </w:tc>
        <w:tc>
          <w:tcPr>
            <w:tcW w:w="1708" w:type="dxa"/>
          </w:tcPr>
          <w:p>
            <w:pPr>
              <w:pStyle w:val="TableParagraph"/>
              <w:spacing w:before="1"/>
              <w:ind w:left="83" w:right="78"/>
              <w:jc w:val="center"/>
              <w:rPr>
                <w:sz w:val="23"/>
              </w:rPr>
            </w:pPr>
            <w:r>
              <w:rPr>
                <w:sz w:val="23"/>
              </w:rPr>
              <w:t>2.10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Heading1"/>
        <w:spacing w:before="96"/>
      </w:pPr>
      <w:r>
        <w:rPr/>
        <w:t>ESPECIFICACIONES</w:t>
      </w:r>
      <w:r>
        <w:rPr>
          <w:spacing w:val="26"/>
        </w:rPr>
        <w:t> </w:t>
      </w:r>
      <w:r>
        <w:rPr/>
        <w:t>COMPLEMENTARIAS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240" w:lineRule="auto" w:before="0" w:after="0"/>
        <w:ind w:left="1908" w:right="0" w:hanging="351"/>
        <w:jc w:val="both"/>
        <w:rPr>
          <w:sz w:val="23"/>
        </w:rPr>
      </w:pP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dimensión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lado</w:t>
      </w:r>
      <w:r>
        <w:rPr>
          <w:spacing w:val="5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refiere</w:t>
      </w:r>
      <w:r>
        <w:rPr>
          <w:spacing w:val="6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longitud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cocina.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39" w:after="0"/>
        <w:ind w:left="1908" w:right="1653" w:hanging="351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libres</w:t>
      </w:r>
      <w:r>
        <w:rPr>
          <w:spacing w:val="1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aspectos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muebles</w:t>
      </w:r>
      <w:r>
        <w:rPr>
          <w:spacing w:val="1"/>
          <w:sz w:val="23"/>
        </w:rPr>
        <w:t> </w:t>
      </w:r>
      <w:r>
        <w:rPr>
          <w:sz w:val="23"/>
        </w:rPr>
        <w:t>sanitarios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establecen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capítulo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hidráulicas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sanitarias</w:t>
      </w:r>
      <w:r>
        <w:rPr>
          <w:spacing w:val="1"/>
          <w:sz w:val="23"/>
        </w:rPr>
        <w:t> </w:t>
      </w:r>
      <w:r>
        <w:rPr>
          <w:sz w:val="23"/>
        </w:rPr>
        <w:t>de este Reglamento.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" w:after="0"/>
        <w:ind w:left="1908" w:right="1655" w:hanging="351"/>
        <w:jc w:val="both"/>
        <w:rPr>
          <w:sz w:val="23"/>
        </w:rPr>
      </w:pPr>
      <w:r>
        <w:rPr>
          <w:sz w:val="23"/>
        </w:rPr>
        <w:t>Incluye privados, salas de reunión, área de apoyo y circulaciones internas</w:t>
      </w:r>
      <w:r>
        <w:rPr>
          <w:spacing w:val="1"/>
          <w:sz w:val="23"/>
        </w:rPr>
        <w:t> </w:t>
      </w:r>
      <w:r>
        <w:rPr>
          <w:sz w:val="23"/>
        </w:rPr>
        <w:t>entre las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4"/>
          <w:sz w:val="23"/>
        </w:rPr>
        <w:t> </w:t>
      </w:r>
      <w:r>
        <w:rPr>
          <w:sz w:val="23"/>
        </w:rPr>
        <w:t>amuebladas</w:t>
      </w:r>
      <w:r>
        <w:rPr>
          <w:spacing w:val="2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trabajo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oficina.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índice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3</w:t>
      </w:r>
      <w:r>
        <w:rPr>
          <w:sz w:val="23"/>
          <w:vertAlign w:val="baseline"/>
        </w:rPr>
        <w:t>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permitirá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dimensionar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espacio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mínimo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necesario,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considerando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indistintamente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personas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en camas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literas.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" w:after="0"/>
        <w:ind w:left="1908" w:right="1653" w:hanging="351"/>
        <w:jc w:val="both"/>
        <w:rPr>
          <w:sz w:val="23"/>
        </w:rPr>
      </w:pP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índice</w:t>
      </w:r>
      <w:r>
        <w:rPr>
          <w:spacing w:val="1"/>
          <w:sz w:val="23"/>
        </w:rPr>
        <w:t> </w:t>
      </w:r>
      <w:r>
        <w:rPr>
          <w:sz w:val="23"/>
        </w:rPr>
        <w:t>considera</w:t>
      </w:r>
      <w:r>
        <w:rPr>
          <w:spacing w:val="1"/>
          <w:sz w:val="23"/>
        </w:rPr>
        <w:t> </w:t>
      </w:r>
      <w:r>
        <w:rPr>
          <w:sz w:val="23"/>
        </w:rPr>
        <w:t>comensales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mesas.</w:t>
      </w:r>
      <w:r>
        <w:rPr>
          <w:spacing w:val="1"/>
          <w:sz w:val="23"/>
        </w:rPr>
        <w:t> </w:t>
      </w:r>
      <w:r>
        <w:rPr>
          <w:sz w:val="23"/>
        </w:rPr>
        <w:t>Serán</w:t>
      </w:r>
      <w:r>
        <w:rPr>
          <w:spacing w:val="1"/>
          <w:sz w:val="23"/>
        </w:rPr>
        <w:t> </w:t>
      </w:r>
      <w:r>
        <w:rPr>
          <w:sz w:val="23"/>
        </w:rPr>
        <w:t>aceptables</w:t>
      </w:r>
      <w:r>
        <w:rPr>
          <w:spacing w:val="1"/>
          <w:sz w:val="23"/>
        </w:rPr>
        <w:t> </w:t>
      </w:r>
      <w:r>
        <w:rPr>
          <w:sz w:val="23"/>
        </w:rPr>
        <w:t>índices</w:t>
      </w:r>
      <w:r>
        <w:rPr>
          <w:spacing w:val="1"/>
          <w:sz w:val="23"/>
        </w:rPr>
        <w:t> </w:t>
      </w:r>
      <w:r>
        <w:rPr>
          <w:sz w:val="23"/>
        </w:rPr>
        <w:t>menores en casos de comensales en barras, o de pie cuando el proyecto</w:t>
      </w:r>
      <w:r>
        <w:rPr>
          <w:spacing w:val="1"/>
          <w:sz w:val="23"/>
        </w:rPr>
        <w:t> </w:t>
      </w:r>
      <w:r>
        <w:rPr>
          <w:sz w:val="23"/>
        </w:rPr>
        <w:t>identifique y</w:t>
      </w:r>
      <w:r>
        <w:rPr>
          <w:spacing w:val="1"/>
          <w:sz w:val="23"/>
        </w:rPr>
        <w:t> </w:t>
      </w:r>
      <w:r>
        <w:rPr>
          <w:sz w:val="23"/>
        </w:rPr>
        <w:t>numere los</w:t>
      </w:r>
      <w:r>
        <w:rPr>
          <w:spacing w:val="1"/>
          <w:sz w:val="23"/>
        </w:rPr>
        <w:t> </w:t>
      </w:r>
      <w:r>
        <w:rPr>
          <w:sz w:val="23"/>
        </w:rPr>
        <w:t>lugares respectivos.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0" w:after="0"/>
        <w:ind w:left="1908" w:right="1654" w:hanging="351"/>
        <w:jc w:val="both"/>
        <w:rPr>
          <w:sz w:val="23"/>
        </w:rPr>
      </w:pPr>
      <w:r>
        <w:rPr>
          <w:sz w:val="23"/>
        </w:rPr>
        <w:t>El índice de 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/persona incluye área de concurrentes sentados, espacios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culto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tales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como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altares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y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circulaciones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dentro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las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salas</w:t>
      </w:r>
      <w:r>
        <w:rPr>
          <w:spacing w:val="6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culto.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" w:after="0"/>
        <w:ind w:left="1908" w:right="1653" w:hanging="351"/>
        <w:jc w:val="both"/>
        <w:rPr>
          <w:sz w:val="23"/>
        </w:rPr>
      </w:pPr>
      <w:r>
        <w:rPr>
          <w:sz w:val="23"/>
        </w:rPr>
        <w:t>Determinada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capacidad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templo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centro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entretenimiento</w:t>
      </w:r>
      <w:r>
        <w:rPr>
          <w:spacing w:val="1"/>
          <w:sz w:val="23"/>
        </w:rPr>
        <w:t> </w:t>
      </w:r>
      <w:r>
        <w:rPr>
          <w:sz w:val="23"/>
        </w:rPr>
        <w:t>aplicando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índice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/persona,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la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altura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promedio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determinará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aplicando el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índice de m</w:t>
      </w:r>
      <w:r>
        <w:rPr>
          <w:sz w:val="23"/>
          <w:vertAlign w:val="superscript"/>
        </w:rPr>
        <w:t>3</w:t>
      </w:r>
      <w:r>
        <w:rPr>
          <w:sz w:val="23"/>
          <w:vertAlign w:val="baseline"/>
        </w:rPr>
        <w:t>/persona.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El</w:t>
      </w:r>
      <w:r>
        <w:rPr>
          <w:spacing w:val="34"/>
          <w:sz w:val="23"/>
        </w:rPr>
        <w:t> </w:t>
      </w:r>
      <w:r>
        <w:rPr>
          <w:sz w:val="23"/>
        </w:rPr>
        <w:t>índice</w:t>
      </w:r>
      <w:r>
        <w:rPr>
          <w:spacing w:val="34"/>
          <w:sz w:val="23"/>
        </w:rPr>
        <w:t> </w:t>
      </w:r>
      <w:r>
        <w:rPr>
          <w:sz w:val="23"/>
        </w:rPr>
        <w:t>de</w:t>
      </w:r>
      <w:r>
        <w:rPr>
          <w:spacing w:val="34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/persona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incluye</w:t>
      </w:r>
      <w:r>
        <w:rPr>
          <w:spacing w:val="33"/>
          <w:sz w:val="23"/>
          <w:vertAlign w:val="baseline"/>
        </w:rPr>
        <w:t> </w:t>
      </w:r>
      <w:r>
        <w:rPr>
          <w:sz w:val="23"/>
          <w:vertAlign w:val="baseline"/>
        </w:rPr>
        <w:t>área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escena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o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representación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áreas</w:t>
      </w:r>
      <w:r>
        <w:rPr>
          <w:spacing w:val="-6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espectadores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sentados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y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circulaciones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dentro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las</w:t>
      </w:r>
      <w:r>
        <w:rPr>
          <w:spacing w:val="3"/>
          <w:sz w:val="23"/>
          <w:vertAlign w:val="baseline"/>
        </w:rPr>
        <w:t> </w:t>
      </w:r>
      <w:r>
        <w:rPr>
          <w:sz w:val="23"/>
          <w:vertAlign w:val="baseline"/>
        </w:rPr>
        <w:t>salas.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2" w:after="0"/>
        <w:ind w:left="1908" w:right="1654" w:hanging="351"/>
        <w:jc w:val="both"/>
        <w:rPr>
          <w:sz w:val="23"/>
        </w:rPr>
      </w:pPr>
      <w:r>
        <w:rPr>
          <w:sz w:val="23"/>
        </w:rPr>
        <w:t>El índice se refiere a la concentración máxima simultánea de visitantes y</w:t>
      </w:r>
      <w:r>
        <w:rPr>
          <w:spacing w:val="1"/>
          <w:sz w:val="23"/>
        </w:rPr>
        <w:t> </w:t>
      </w:r>
      <w:r>
        <w:rPr>
          <w:sz w:val="23"/>
        </w:rPr>
        <w:t>personal</w:t>
      </w:r>
      <w:r>
        <w:rPr>
          <w:spacing w:val="2"/>
          <w:sz w:val="23"/>
        </w:rPr>
        <w:t> </w:t>
      </w:r>
      <w:r>
        <w:rPr>
          <w:sz w:val="23"/>
        </w:rPr>
        <w:t>previsto,</w:t>
      </w:r>
      <w:r>
        <w:rPr>
          <w:spacing w:val="4"/>
          <w:sz w:val="23"/>
        </w:rPr>
        <w:t> </w:t>
      </w:r>
      <w:r>
        <w:rPr>
          <w:sz w:val="23"/>
        </w:rPr>
        <w:t>e</w:t>
      </w:r>
      <w:r>
        <w:rPr>
          <w:spacing w:val="1"/>
          <w:sz w:val="23"/>
        </w:rPr>
        <w:t> </w:t>
      </w:r>
      <w:r>
        <w:rPr>
          <w:sz w:val="23"/>
        </w:rPr>
        <w:t>incluye</w:t>
      </w:r>
      <w:r>
        <w:rPr>
          <w:spacing w:val="3"/>
          <w:sz w:val="23"/>
        </w:rPr>
        <w:t> </w:t>
      </w:r>
      <w:r>
        <w:rPr>
          <w:sz w:val="23"/>
        </w:rPr>
        <w:t>áreas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exposición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circulaciones.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" w:after="0"/>
        <w:ind w:left="1908" w:right="1654" w:hanging="351"/>
        <w:jc w:val="both"/>
        <w:rPr>
          <w:sz w:val="23"/>
        </w:rPr>
      </w:pPr>
      <w:r>
        <w:rPr>
          <w:sz w:val="23"/>
        </w:rPr>
        <w:t>Las taquillas se colocarán ajustándose el índice de una por cada 1,500</w:t>
      </w:r>
      <w:r>
        <w:rPr>
          <w:spacing w:val="1"/>
          <w:sz w:val="23"/>
        </w:rPr>
        <w:t> </w:t>
      </w:r>
      <w:r>
        <w:rPr>
          <w:sz w:val="23"/>
        </w:rPr>
        <w:t>personas o fracción, sin quedar directamente a la calle y sin obstruir la</w:t>
      </w:r>
      <w:r>
        <w:rPr>
          <w:spacing w:val="1"/>
          <w:sz w:val="23"/>
        </w:rPr>
        <w:t> </w:t>
      </w:r>
      <w:r>
        <w:rPr>
          <w:sz w:val="23"/>
        </w:rPr>
        <w:t>circulación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accesos.</w:t>
      </w:r>
    </w:p>
    <w:p>
      <w:pPr>
        <w:pStyle w:val="ListParagraph"/>
        <w:numPr>
          <w:ilvl w:val="0"/>
          <w:numId w:val="190"/>
        </w:numPr>
        <w:tabs>
          <w:tab w:pos="1909" w:val="left" w:leader="none"/>
        </w:tabs>
        <w:spacing w:line="364" w:lineRule="auto" w:before="1" w:after="0"/>
        <w:ind w:left="1908" w:right="1655" w:hanging="351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altura</w:t>
      </w:r>
      <w:r>
        <w:rPr>
          <w:spacing w:val="1"/>
          <w:sz w:val="23"/>
        </w:rPr>
        <w:t> </w:t>
      </w:r>
      <w:r>
        <w:rPr>
          <w:sz w:val="23"/>
        </w:rPr>
        <w:t>mínima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medirse</w:t>
      </w:r>
      <w:r>
        <w:rPr>
          <w:spacing w:val="1"/>
          <w:sz w:val="23"/>
        </w:rPr>
        <w:t> </w:t>
      </w:r>
      <w:r>
        <w:rPr>
          <w:sz w:val="23"/>
        </w:rPr>
        <w:t>perpendicular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plano</w:t>
      </w:r>
      <w:r>
        <w:rPr>
          <w:spacing w:val="63"/>
          <w:sz w:val="23"/>
        </w:rPr>
        <w:t> </w:t>
      </w:r>
      <w:r>
        <w:rPr>
          <w:sz w:val="23"/>
        </w:rPr>
        <w:t>horizontal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cada</w:t>
      </w:r>
      <w:r>
        <w:rPr>
          <w:spacing w:val="2"/>
          <w:sz w:val="23"/>
        </w:rPr>
        <w:t> </w:t>
      </w:r>
      <w:r>
        <w:rPr>
          <w:sz w:val="23"/>
        </w:rPr>
        <w:t>grada.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tabs>
          <w:tab w:pos="3065" w:val="left" w:leader="none"/>
        </w:tabs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89. </w:t>
      </w:r>
      <w:r>
        <w:rPr/>
        <w:t>Sin perjuicio de las superficies construidas máximas permitidas</w:t>
      </w:r>
      <w:r>
        <w:rPr>
          <w:spacing w:val="1"/>
        </w:rPr>
        <w:t> </w:t>
      </w:r>
      <w:r>
        <w:rPr/>
        <w:t>determinadas por el COS y el CUS, se deberá dejar sin construir en los predios los</w:t>
      </w:r>
      <w:r>
        <w:rPr>
          <w:spacing w:val="1"/>
        </w:rPr>
        <w:t> </w:t>
      </w:r>
      <w:r>
        <w:rPr/>
        <w:t>siguientes</w:t>
        <w:tab/>
        <w:t>porcentajes:</w:t>
      </w:r>
    </w:p>
    <w:tbl>
      <w:tblPr>
        <w:tblW w:w="0" w:type="auto"/>
        <w:jc w:val="left"/>
        <w:tblInd w:w="2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4"/>
        <w:gridCol w:w="2826"/>
      </w:tblGrid>
      <w:tr>
        <w:trPr>
          <w:trHeight w:val="402" w:hRule="atLeast"/>
        </w:trPr>
        <w:tc>
          <w:tcPr>
            <w:tcW w:w="3424" w:type="dxa"/>
          </w:tcPr>
          <w:p>
            <w:pPr>
              <w:pStyle w:val="TableParagraph"/>
              <w:spacing w:before="1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SUPERFICIE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DEL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PREDIO.</w:t>
            </w:r>
          </w:p>
        </w:tc>
        <w:tc>
          <w:tcPr>
            <w:tcW w:w="2826" w:type="dxa"/>
          </w:tcPr>
          <w:p>
            <w:pPr>
              <w:pStyle w:val="TableParagraph"/>
              <w:spacing w:before="1"/>
              <w:ind w:left="10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ÁREA</w:t>
            </w:r>
            <w:r>
              <w:rPr>
                <w:rFonts w:ascii="Arial" w:hAnsi="Arial"/>
                <w:b/>
                <w:spacing w:val="8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LIBRE.</w:t>
            </w:r>
          </w:p>
        </w:tc>
      </w:tr>
      <w:tr>
        <w:trPr>
          <w:trHeight w:val="401" w:hRule="atLeast"/>
        </w:trPr>
        <w:tc>
          <w:tcPr>
            <w:tcW w:w="342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menor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20.0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</w:tr>
      <w:tr>
        <w:trPr>
          <w:trHeight w:val="804" w:hRule="atLeast"/>
        </w:trPr>
        <w:tc>
          <w:tcPr>
            <w:tcW w:w="342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01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100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02"/>
                <w:sz w:val="23"/>
              </w:rPr>
              <w:t> </w:t>
            </w:r>
            <w:r>
              <w:rPr>
                <w:sz w:val="23"/>
              </w:rPr>
              <w:t>500</w:t>
            </w:r>
            <w:r>
              <w:rPr>
                <w:spacing w:val="101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2,000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22.5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</w:tr>
      <w:tr>
        <w:trPr>
          <w:trHeight w:val="804" w:hRule="atLeast"/>
        </w:trPr>
        <w:tc>
          <w:tcPr>
            <w:tcW w:w="342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2,000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6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3,500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25.0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</w:tr>
      <w:tr>
        <w:trPr>
          <w:trHeight w:val="806" w:hRule="atLeast"/>
        </w:trPr>
        <w:tc>
          <w:tcPr>
            <w:tcW w:w="342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1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3,500</w:t>
            </w:r>
            <w:r>
              <w:rPr>
                <w:spacing w:val="62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38"/>
              <w:ind w:left="105"/>
              <w:rPr>
                <w:sz w:val="23"/>
              </w:rPr>
            </w:pPr>
            <w:r>
              <w:rPr>
                <w:w w:val="105"/>
                <w:sz w:val="23"/>
              </w:rPr>
              <w:t>5,500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27.5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</w:tr>
      <w:tr>
        <w:trPr>
          <w:trHeight w:val="401" w:hRule="atLeast"/>
        </w:trPr>
        <w:tc>
          <w:tcPr>
            <w:tcW w:w="342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Área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5,500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826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30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</w:tr>
    </w:tbl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7" w:right="1652" w:firstLine="580"/>
        <w:jc w:val="both"/>
      </w:pPr>
      <w:r>
        <w:rPr/>
        <w:t>Estas áreas sin construir podrán pavimentarse solamente con materiales que</w:t>
      </w:r>
      <w:r>
        <w:rPr>
          <w:spacing w:val="1"/>
        </w:rPr>
        <w:t> </w:t>
      </w:r>
      <w:r>
        <w:rPr/>
        <w:t>permitan la filtración del agua, y podrán arborizarse y sembrarse con pasto, con</w:t>
      </w:r>
      <w:r>
        <w:rPr>
          <w:spacing w:val="1"/>
        </w:rPr>
        <w:t> </w:t>
      </w:r>
      <w:r>
        <w:rPr/>
        <w:t>especies</w:t>
      </w:r>
      <w:r>
        <w:rPr>
          <w:spacing w:val="2"/>
        </w:rPr>
        <w:t> </w:t>
      </w:r>
      <w:r>
        <w:rPr/>
        <w:t>adecuadas.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8"/>
        </w:rPr>
        <w:t> </w:t>
      </w:r>
      <w:r>
        <w:rPr>
          <w:rFonts w:ascii="Arial" w:hAnsi="Arial"/>
          <w:b/>
        </w:rPr>
        <w:t>90.</w:t>
      </w:r>
      <w:r>
        <w:rPr>
          <w:rFonts w:ascii="Arial" w:hAnsi="Arial"/>
          <w:b/>
          <w:spacing w:val="49"/>
        </w:rPr>
        <w:t> </w:t>
      </w:r>
      <w:r>
        <w:rPr/>
        <w:t>Ningún</w:t>
      </w:r>
      <w:r>
        <w:rPr>
          <w:spacing w:val="49"/>
        </w:rPr>
        <w:t> </w:t>
      </w:r>
      <w:r>
        <w:rPr/>
        <w:t>punto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edificio</w:t>
      </w:r>
      <w:r>
        <w:rPr>
          <w:spacing w:val="47"/>
        </w:rPr>
        <w:t> </w:t>
      </w:r>
      <w:r>
        <w:rPr/>
        <w:t>podrá</w:t>
      </w:r>
      <w:r>
        <w:rPr>
          <w:spacing w:val="47"/>
        </w:rPr>
        <w:t> </w:t>
      </w:r>
      <w:r>
        <w:rPr/>
        <w:t>estar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mayor</w:t>
      </w:r>
      <w:r>
        <w:rPr>
          <w:spacing w:val="47"/>
        </w:rPr>
        <w:t> </w:t>
      </w:r>
      <w:r>
        <w:rPr/>
        <w:t>altura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dos</w:t>
      </w:r>
      <w:r>
        <w:rPr>
          <w:spacing w:val="-62"/>
        </w:rPr>
        <w:t> </w:t>
      </w:r>
      <w:r>
        <w:rPr/>
        <w:t>veces</w:t>
      </w:r>
      <w:r>
        <w:rPr>
          <w:spacing w:val="1"/>
        </w:rPr>
        <w:t> </w:t>
      </w:r>
      <w:r>
        <w:rPr/>
        <w:t>su distancia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localice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-61"/>
        </w:rPr>
        <w:t> </w:t>
      </w:r>
      <w:r>
        <w:rPr/>
        <w:t>alineamiento de la acera opuesta. Para los predios que tengan frente a espacios</w:t>
      </w:r>
      <w:r>
        <w:rPr>
          <w:spacing w:val="1"/>
        </w:rPr>
        <w:t> </w:t>
      </w:r>
      <w:r>
        <w:rPr/>
        <w:t>públicos,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alineamiento</w:t>
      </w:r>
      <w:r>
        <w:rPr>
          <w:spacing w:val="39"/>
        </w:rPr>
        <w:t> </w:t>
      </w:r>
      <w:r>
        <w:rPr/>
        <w:t>opuesto</w:t>
      </w:r>
      <w:r>
        <w:rPr>
          <w:spacing w:val="40"/>
        </w:rPr>
        <w:t> </w:t>
      </w:r>
      <w:r>
        <w:rPr/>
        <w:t>para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fines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este</w:t>
      </w:r>
      <w:r>
        <w:rPr>
          <w:spacing w:val="38"/>
        </w:rPr>
        <w:t> </w:t>
      </w:r>
      <w:r>
        <w:rPr/>
        <w:t>artículo,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localizará</w:t>
      </w:r>
      <w:r>
        <w:rPr>
          <w:spacing w:val="39"/>
        </w:rPr>
        <w:t> </w:t>
      </w:r>
      <w:r>
        <w:rPr/>
        <w:t>a</w:t>
      </w:r>
      <w:r>
        <w:rPr>
          <w:spacing w:val="1"/>
        </w:rPr>
        <w:t> </w:t>
      </w:r>
      <w:r>
        <w:rPr/>
        <w:t>5m.,</w:t>
      </w:r>
      <w:r>
        <w:rPr>
          <w:spacing w:val="2"/>
        </w:rPr>
        <w:t> </w:t>
      </w:r>
      <w:r>
        <w:rPr/>
        <w:t>hacia adentro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alineamiento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acera</w:t>
      </w:r>
      <w:r>
        <w:rPr>
          <w:spacing w:val="2"/>
        </w:rPr>
        <w:t> </w:t>
      </w:r>
      <w:r>
        <w:rPr/>
        <w:t>opuesta.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La altura de la edificación deberá medirse a partir de la cota media de la</w:t>
      </w:r>
      <w:r>
        <w:rPr>
          <w:spacing w:val="1"/>
        </w:rPr>
        <w:t> </w:t>
      </w:r>
      <w:r>
        <w:rPr/>
        <w:t>guarnición de la acera o banqueta en el tramo de la calle correspondiente al frente</w:t>
      </w:r>
      <w:r>
        <w:rPr>
          <w:spacing w:val="1"/>
        </w:rPr>
        <w:t> </w:t>
      </w:r>
      <w:r>
        <w:rPr/>
        <w:t>del predio.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Cuando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edificación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encuentre</w:t>
      </w:r>
      <w:r>
        <w:rPr>
          <w:spacing w:val="27"/>
        </w:rPr>
        <w:t> </w:t>
      </w:r>
      <w:r>
        <w:rPr/>
        <w:t>ubicada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una</w:t>
      </w:r>
      <w:r>
        <w:rPr>
          <w:spacing w:val="26"/>
        </w:rPr>
        <w:t> </w:t>
      </w:r>
      <w:r>
        <w:rPr/>
        <w:t>esquina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dos</w:t>
      </w:r>
      <w:r>
        <w:rPr>
          <w:spacing w:val="26"/>
        </w:rPr>
        <w:t> </w:t>
      </w:r>
      <w:r>
        <w:rPr/>
        <w:t>calles</w:t>
      </w:r>
      <w:r>
        <w:rPr>
          <w:spacing w:val="-61"/>
        </w:rPr>
        <w:t> </w:t>
      </w:r>
      <w:r>
        <w:rPr/>
        <w:t>de</w:t>
      </w:r>
      <w:r>
        <w:rPr>
          <w:spacing w:val="1"/>
        </w:rPr>
        <w:t> </w:t>
      </w:r>
      <w:r>
        <w:rPr/>
        <w:t>anchos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calle</w:t>
      </w:r>
      <w:r>
        <w:rPr>
          <w:spacing w:val="-61"/>
        </w:rPr>
        <w:t> </w:t>
      </w:r>
      <w:r>
        <w:rPr/>
        <w:t>angosta podrá ser igual a la correspondiente a la calle más ancha, hasta una</w:t>
      </w:r>
      <w:r>
        <w:rPr>
          <w:spacing w:val="1"/>
        </w:rPr>
        <w:t> </w:t>
      </w:r>
      <w:r>
        <w:rPr/>
        <w:t>distancia de frente de fachada equivalente a dos veces el ancho de la calle más</w:t>
      </w:r>
      <w:r>
        <w:rPr>
          <w:spacing w:val="1"/>
        </w:rPr>
        <w:t> </w:t>
      </w:r>
      <w:r>
        <w:rPr/>
        <w:t>angosta medida a partir de la esquina; el resto de la edificación sobre la calle</w:t>
      </w:r>
      <w:r>
        <w:rPr>
          <w:spacing w:val="1"/>
        </w:rPr>
        <w:t> </w:t>
      </w:r>
      <w:r>
        <w:rPr/>
        <w:t>angosta tendrá como límite de altura el señalado en el primer párrafo de este</w:t>
      </w:r>
      <w:r>
        <w:rPr>
          <w:spacing w:val="1"/>
        </w:rPr>
        <w:t> </w:t>
      </w:r>
      <w:r>
        <w:rPr/>
        <w:t>artículo.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8"/>
        </w:rPr>
        <w:t> </w:t>
      </w:r>
      <w:r>
        <w:rPr>
          <w:rFonts w:ascii="Arial" w:hAnsi="Arial"/>
          <w:b/>
        </w:rPr>
        <w:t>91.</w:t>
      </w:r>
      <w:r>
        <w:rPr>
          <w:rFonts w:ascii="Arial" w:hAnsi="Arial"/>
          <w:b/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construcciones</w:t>
      </w:r>
      <w:r>
        <w:rPr>
          <w:spacing w:val="39"/>
        </w:rPr>
        <w:t> </w:t>
      </w:r>
      <w:r>
        <w:rPr/>
        <w:t>cuyo</w:t>
      </w:r>
      <w:r>
        <w:rPr>
          <w:spacing w:val="38"/>
        </w:rPr>
        <w:t> </w:t>
      </w:r>
      <w:r>
        <w:rPr/>
        <w:t>límite</w:t>
      </w:r>
      <w:r>
        <w:rPr>
          <w:spacing w:val="39"/>
        </w:rPr>
        <w:t> </w:t>
      </w:r>
      <w:r>
        <w:rPr/>
        <w:t>sea</w:t>
      </w:r>
      <w:r>
        <w:rPr>
          <w:spacing w:val="40"/>
        </w:rPr>
        <w:t> </w:t>
      </w:r>
      <w:r>
        <w:rPr/>
        <w:t>orientación</w:t>
      </w:r>
      <w:r>
        <w:rPr>
          <w:spacing w:val="39"/>
        </w:rPr>
        <w:t> </w:t>
      </w:r>
      <w:r>
        <w:rPr/>
        <w:t>norte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colinde</w:t>
      </w:r>
      <w:r>
        <w:rPr>
          <w:spacing w:val="-61"/>
        </w:rPr>
        <w:t> </w:t>
      </w:r>
      <w:r>
        <w:rPr/>
        <w:t>con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restricción</w:t>
      </w:r>
      <w:r>
        <w:rPr>
          <w:spacing w:val="64"/>
        </w:rPr>
        <w:t> </w:t>
      </w:r>
      <w:r>
        <w:rPr/>
        <w:t>hacia</w:t>
      </w:r>
      <w:r>
        <w:rPr>
          <w:spacing w:val="64"/>
        </w:rPr>
        <w:t> </w:t>
      </w:r>
      <w:r>
        <w:rPr/>
        <w:t>dicha</w:t>
      </w:r>
      <w:r>
        <w:rPr>
          <w:spacing w:val="1"/>
        </w:rPr>
        <w:t> </w:t>
      </w:r>
      <w:r>
        <w:rPr/>
        <w:t>colindancia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máxima,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cumplir</w:t>
      </w:r>
      <w:r>
        <w:rPr>
          <w:spacing w:val="63"/>
        </w:rPr>
        <w:t> </w:t>
      </w:r>
      <w:r>
        <w:rPr/>
        <w:t>con</w:t>
      </w:r>
      <w:r>
        <w:rPr>
          <w:spacing w:val="64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este</w:t>
      </w:r>
      <w:r>
        <w:rPr>
          <w:spacing w:val="2"/>
        </w:rPr>
        <w:t> </w:t>
      </w:r>
      <w:r>
        <w:rPr/>
        <w:t>Reglamento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patios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iluminación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ventilación.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colindantes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el</w:t>
      </w:r>
      <w:r>
        <w:rPr>
          <w:spacing w:val="64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separaciones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por</w:t>
      </w:r>
      <w:r>
        <w:rPr>
          <w:spacing w:val="64"/>
        </w:rPr>
        <w:t> </w:t>
      </w:r>
      <w:r>
        <w:rPr/>
        <w:t>sismo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La separación entre edificios de habitación plurifamiliar de hasta 50 viviendas</w:t>
      </w:r>
      <w:r>
        <w:rPr>
          <w:spacing w:val="1"/>
        </w:rPr>
        <w:t> </w:t>
      </w:r>
      <w:r>
        <w:rPr/>
        <w:t>será cuando menos la que resulte de aplicar la dimensión mínima establecida de</w:t>
      </w:r>
      <w:r>
        <w:rPr>
          <w:spacing w:val="1"/>
        </w:rPr>
        <w:t> </w:t>
      </w:r>
      <w:r>
        <w:rPr/>
        <w:t>este</w:t>
      </w:r>
      <w:r>
        <w:rPr>
          <w:spacing w:val="35"/>
        </w:rPr>
        <w:t> </w:t>
      </w:r>
      <w:r>
        <w:rPr/>
        <w:t>Reglamento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patios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iluminación</w:t>
      </w:r>
      <w:r>
        <w:rPr>
          <w:spacing w:val="39"/>
        </w:rPr>
        <w:t> </w:t>
      </w:r>
      <w:r>
        <w:rPr/>
        <w:t>y</w:t>
      </w:r>
      <w:r>
        <w:rPr>
          <w:spacing w:val="38"/>
        </w:rPr>
        <w:t> </w:t>
      </w:r>
      <w:r>
        <w:rPr/>
        <w:t>ventilación,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acuerdo</w:t>
      </w:r>
      <w:r>
        <w:rPr>
          <w:spacing w:val="38"/>
        </w:rPr>
        <w:t> </w:t>
      </w:r>
      <w:r>
        <w:rPr/>
        <w:t>al</w:t>
      </w:r>
      <w:r>
        <w:rPr>
          <w:spacing w:val="39"/>
        </w:rPr>
        <w:t> </w:t>
      </w:r>
      <w:r>
        <w:rPr/>
        <w:t>tipo</w:t>
      </w:r>
      <w:r>
        <w:rPr>
          <w:spacing w:val="39"/>
        </w:rPr>
        <w:t> </w:t>
      </w:r>
      <w:r>
        <w:rPr/>
        <w:t>de</w:t>
      </w:r>
      <w:r>
        <w:rPr>
          <w:spacing w:val="-62"/>
        </w:rPr>
        <w:t> </w:t>
      </w:r>
      <w:r>
        <w:rPr/>
        <w:t>local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altura</w:t>
      </w:r>
      <w:r>
        <w:rPr>
          <w:spacing w:val="2"/>
        </w:rPr>
        <w:t> </w:t>
      </w:r>
      <w:r>
        <w:rPr/>
        <w:t>promedio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paramentos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edificios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cuestión.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En</w:t>
      </w:r>
      <w:r>
        <w:rPr>
          <w:spacing w:val="1"/>
        </w:rPr>
        <w:t> </w:t>
      </w:r>
      <w:r>
        <w:rPr/>
        <w:t>conjuntos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separación</w:t>
      </w:r>
      <w:r>
        <w:rPr>
          <w:spacing w:val="1"/>
        </w:rPr>
        <w:t> </w:t>
      </w:r>
      <w:r>
        <w:rPr/>
        <w:t>entre</w:t>
      </w:r>
      <w:r>
        <w:rPr>
          <w:spacing w:val="-61"/>
        </w:rPr>
        <w:t> </w:t>
      </w:r>
      <w:r>
        <w:rPr/>
        <w:t>edificios en dirección norte-sur será por lo menos del 60% de la altura promedio de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mismos,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dirección</w:t>
      </w:r>
      <w:r>
        <w:rPr>
          <w:spacing w:val="3"/>
        </w:rPr>
        <w:t> </w:t>
      </w:r>
      <w:r>
        <w:rPr/>
        <w:t>este-oeste</w:t>
      </w:r>
      <w:r>
        <w:rPr>
          <w:spacing w:val="2"/>
        </w:rPr>
        <w:t> </w:t>
      </w:r>
      <w:r>
        <w:rPr/>
        <w:t>será</w:t>
      </w:r>
      <w:r>
        <w:rPr>
          <w:spacing w:val="4"/>
        </w:rPr>
        <w:t> </w:t>
      </w:r>
      <w:r>
        <w:rPr/>
        <w:t>por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menos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100%.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92. </w:t>
      </w:r>
      <w:r>
        <w:rPr/>
        <w:t>En cualquier tipo de edificación deberá de construirse una barda</w:t>
      </w:r>
      <w:r>
        <w:rPr>
          <w:spacing w:val="1"/>
        </w:rPr>
        <w:t> </w:t>
      </w:r>
      <w:r>
        <w:rPr/>
        <w:t>que</w:t>
      </w:r>
      <w:r>
        <w:rPr>
          <w:spacing w:val="38"/>
        </w:rPr>
        <w:t> </w:t>
      </w:r>
      <w:r>
        <w:rPr/>
        <w:t>delimite</w:t>
      </w:r>
      <w:r>
        <w:rPr>
          <w:spacing w:val="37"/>
        </w:rPr>
        <w:t> </w:t>
      </w:r>
      <w:r>
        <w:rPr/>
        <w:t>el</w:t>
      </w:r>
      <w:r>
        <w:rPr>
          <w:spacing w:val="38"/>
        </w:rPr>
        <w:t> </w:t>
      </w:r>
      <w:r>
        <w:rPr/>
        <w:t>predio,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una</w:t>
      </w:r>
      <w:r>
        <w:rPr>
          <w:spacing w:val="38"/>
        </w:rPr>
        <w:t> </w:t>
      </w:r>
      <w:r>
        <w:rPr/>
        <w:t>altura</w:t>
      </w:r>
      <w:r>
        <w:rPr>
          <w:spacing w:val="38"/>
        </w:rPr>
        <w:t> </w:t>
      </w:r>
      <w:r>
        <w:rPr/>
        <w:t>mínima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1</w:t>
      </w:r>
      <w:r>
        <w:rPr>
          <w:spacing w:val="37"/>
        </w:rPr>
        <w:t> </w:t>
      </w:r>
      <w:r>
        <w:rPr/>
        <w:t>metro,</w:t>
      </w:r>
      <w:r>
        <w:rPr>
          <w:spacing w:val="40"/>
        </w:rPr>
        <w:t> </w:t>
      </w:r>
      <w:r>
        <w:rPr/>
        <w:t>en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/>
        <w:t>entendido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que</w:t>
      </w:r>
      <w:r>
        <w:rPr>
          <w:spacing w:val="-62"/>
        </w:rPr>
        <w:t> </w:t>
      </w:r>
      <w:r>
        <w:rPr/>
        <w:t>todo</w:t>
      </w:r>
      <w:r>
        <w:rPr>
          <w:spacing w:val="28"/>
        </w:rPr>
        <w:t> </w:t>
      </w:r>
      <w:r>
        <w:rPr/>
        <w:t>propietario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algún</w:t>
      </w:r>
      <w:r>
        <w:rPr>
          <w:spacing w:val="29"/>
        </w:rPr>
        <w:t> </w:t>
      </w:r>
      <w:r>
        <w:rPr/>
        <w:t>predio</w:t>
      </w:r>
      <w:r>
        <w:rPr>
          <w:spacing w:val="29"/>
        </w:rPr>
        <w:t> </w:t>
      </w:r>
      <w:r>
        <w:rPr/>
        <w:t>deberá</w:t>
      </w:r>
      <w:r>
        <w:rPr>
          <w:spacing w:val="29"/>
        </w:rPr>
        <w:t> </w:t>
      </w:r>
      <w:r>
        <w:rPr/>
        <w:t>construir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contrabarda</w:t>
      </w:r>
      <w:r>
        <w:rPr>
          <w:spacing w:val="26"/>
        </w:rPr>
        <w:t> </w:t>
      </w:r>
      <w:r>
        <w:rPr/>
        <w:t>correspondiente.</w:t>
      </w:r>
      <w:r>
        <w:rPr>
          <w:spacing w:val="-61"/>
        </w:rPr>
        <w:t> </w:t>
      </w:r>
      <w:r>
        <w:rPr/>
        <w:t>De existir construcción colindante, deberá construirse un tapajuntas y resolver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infiltración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spacing w:before="1"/>
        <w:ind w:left="1282" w:right="195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E</w:t>
      </w:r>
      <w:r>
        <w:rPr>
          <w:rFonts w:ascii="Arial"/>
          <w:b/>
          <w:sz w:val="18"/>
        </w:rPr>
        <w:t>STACIONAMIENTOS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93.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lote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continuación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acuerdo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tipología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su</w:t>
      </w:r>
      <w:r>
        <w:rPr>
          <w:spacing w:val="19"/>
        </w:rPr>
        <w:t> </w:t>
      </w:r>
      <w:r>
        <w:rPr/>
        <w:t>ubicación,</w:t>
      </w:r>
      <w:r>
        <w:rPr>
          <w:spacing w:val="18"/>
        </w:rPr>
        <w:t> </w:t>
      </w:r>
      <w:r>
        <w:rPr/>
        <w:t>conforme</w:t>
      </w:r>
      <w:r>
        <w:rPr>
          <w:spacing w:val="20"/>
        </w:rPr>
        <w:t> </w:t>
      </w:r>
      <w:r>
        <w:rPr/>
        <w:t>a</w:t>
      </w:r>
      <w:r>
        <w:rPr>
          <w:spacing w:val="-6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normas:</w:t>
      </w:r>
    </w:p>
    <w:p>
      <w:pPr>
        <w:spacing w:before="2"/>
        <w:ind w:left="1526" w:right="0" w:firstLine="0"/>
        <w:jc w:val="left"/>
        <w:rPr>
          <w:sz w:val="23"/>
        </w:rPr>
      </w:pPr>
      <w:r>
        <w:rPr>
          <w:rFonts w:ascii="Arial" w:hAnsi="Arial"/>
          <w:b/>
          <w:sz w:val="23"/>
        </w:rPr>
        <w:t>Norma</w:t>
      </w:r>
      <w:r>
        <w:rPr>
          <w:rFonts w:ascii="Arial" w:hAnsi="Arial"/>
          <w:b/>
          <w:spacing w:val="11"/>
          <w:sz w:val="23"/>
        </w:rPr>
        <w:t> </w:t>
      </w:r>
      <w:r>
        <w:rPr>
          <w:rFonts w:ascii="Arial" w:hAnsi="Arial"/>
          <w:b/>
          <w:sz w:val="23"/>
        </w:rPr>
        <w:t>1.</w:t>
      </w:r>
      <w:r>
        <w:rPr>
          <w:rFonts w:ascii="Arial" w:hAnsi="Arial"/>
          <w:b/>
          <w:spacing w:val="10"/>
          <w:sz w:val="23"/>
        </w:rPr>
        <w:t> </w:t>
      </w:r>
      <w:r>
        <w:rPr>
          <w:sz w:val="23"/>
        </w:rPr>
        <w:t>NÚMERO</w:t>
      </w:r>
      <w:r>
        <w:rPr>
          <w:spacing w:val="9"/>
          <w:sz w:val="23"/>
        </w:rPr>
        <w:t> </w:t>
      </w:r>
      <w:r>
        <w:rPr>
          <w:sz w:val="23"/>
        </w:rPr>
        <w:t>MÍNIMO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10"/>
          <w:sz w:val="23"/>
        </w:rPr>
        <w:t> </w:t>
      </w:r>
      <w:r>
        <w:rPr>
          <w:sz w:val="23"/>
        </w:rPr>
        <w:t>CAJONES: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 w:after="1"/>
        <w:ind w:left="0"/>
        <w:rPr>
          <w:sz w:val="2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TIPOLOGÍA.</w:t>
            </w: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ÁREA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TOTAL</w:t>
            </w:r>
          </w:p>
          <w:p>
            <w:pPr>
              <w:pStyle w:val="TableParagraph"/>
              <w:spacing w:before="139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CONSTRUIDA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CAJONES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</w:t>
            </w:r>
            <w:r>
              <w:rPr>
                <w:rFonts w:ascii="Arial" w:hAnsi="Arial"/>
                <w:b/>
                <w:spacing w:val="8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HABITACIÓN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I.1.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Unifamiliar</w:t>
            </w: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36" w:lineRule="auto" w:before="1"/>
              <w:ind w:left="104"/>
              <w:rPr>
                <w:sz w:val="15"/>
              </w:rPr>
            </w:pPr>
            <w:r>
              <w:rPr>
                <w:sz w:val="23"/>
              </w:rPr>
              <w:t>De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250</w:t>
            </w:r>
            <w:r>
              <w:rPr>
                <w:spacing w:val="-61"/>
                <w:sz w:val="23"/>
              </w:rPr>
              <w:t> </w:t>
            </w:r>
            <w:r>
              <w:rPr>
                <w:position w:val="-10"/>
                <w:sz w:val="23"/>
              </w:rPr>
              <w:t>m</w:t>
            </w:r>
            <w:r>
              <w:rPr>
                <w:sz w:val="15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300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I.2.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Plurifamiliar</w:t>
            </w: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60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336" w:lineRule="auto"/>
              <w:ind w:left="104" w:right="94"/>
              <w:rPr>
                <w:sz w:val="15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60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-61"/>
                <w:sz w:val="23"/>
              </w:rPr>
              <w:t> </w:t>
            </w:r>
            <w:r>
              <w:rPr>
                <w:position w:val="-10"/>
                <w:sz w:val="23"/>
              </w:rPr>
              <w:t>m</w:t>
            </w:r>
            <w:r>
              <w:rPr>
                <w:sz w:val="15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1.25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3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250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1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line="120" w:lineRule="auto" w:before="20"/>
              <w:ind w:left="104"/>
              <w:rPr>
                <w:sz w:val="15"/>
              </w:rPr>
            </w:pPr>
            <w:r>
              <w:rPr>
                <w:position w:val="-10"/>
                <w:sz w:val="23"/>
              </w:rPr>
              <w:t>m</w:t>
            </w:r>
            <w:r>
              <w:rPr>
                <w:sz w:val="15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I.2.2.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Conjuntos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Habitacionales</w:t>
            </w: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/viv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300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/viv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300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/viv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vivienda</w:t>
            </w:r>
          </w:p>
        </w:tc>
      </w:tr>
      <w:tr>
        <w:trPr>
          <w:trHeight w:val="403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SERVICIOS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Oficinas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30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II.1.2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Oficinas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Gobierno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II.1.3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Bancos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agencias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viajes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II.2.1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Almacenamiento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abasto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72" w:val="left" w:leader="none"/>
                <w:tab w:pos="1451" w:val="left" w:leader="none"/>
                <w:tab w:pos="2280" w:val="left" w:leader="none"/>
              </w:tabs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II.2.2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Corralón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Autos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Grúas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8" w:val="left" w:leader="none"/>
                <w:tab w:pos="1100" w:val="left" w:leader="none"/>
                <w:tab w:pos="1754" w:val="left" w:leader="none"/>
                <w:tab w:pos="230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1206" w:hRule="atLeast"/>
        </w:trPr>
        <w:tc>
          <w:tcPr>
            <w:tcW w:w="4590" w:type="dxa"/>
          </w:tcPr>
          <w:p>
            <w:pPr>
              <w:pStyle w:val="TableParagraph"/>
              <w:spacing w:line="364" w:lineRule="auto"/>
              <w:ind w:left="104"/>
              <w:rPr>
                <w:sz w:val="23"/>
              </w:rPr>
            </w:pPr>
            <w:r>
              <w:rPr>
                <w:sz w:val="23"/>
              </w:rPr>
              <w:t>II.2.3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Tiendas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productos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básicos</w:t>
            </w:r>
            <w:r>
              <w:rPr>
                <w:spacing w:val="4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autoservicios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spacing w:line="364" w:lineRule="auto"/>
              <w:ind w:left="103" w:right="25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construidos.</w:t>
            </w: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Mínimo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6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cajones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II.2.4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Mercado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85" w:val="left" w:leader="none"/>
                <w:tab w:pos="1473" w:val="left" w:leader="none"/>
                <w:tab w:pos="2430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cada</w:t>
              <w:tab/>
              <w:t>5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locales/vta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II.2.5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Tiendas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especialidades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II.2.6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Tiendas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autoservicio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500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delante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II.2.7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Tiendas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departamentos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6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II.2.8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Centros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comerciales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tabs>
                <w:tab w:pos="1008" w:val="left" w:leader="none"/>
                <w:tab w:pos="2119" w:val="left" w:leader="none"/>
                <w:tab w:pos="2762" w:val="left" w:leader="none"/>
                <w:tab w:pos="4223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II.2.9</w:t>
              <w:tab/>
              <w:t>Ventas</w:t>
              <w:tab/>
              <w:t>de</w:t>
              <w:tab/>
              <w:t>materiales</w:t>
              <w:tab/>
              <w:t>de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construcción.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tabs>
                <w:tab w:pos="1560" w:val="left" w:leader="none"/>
                <w:tab w:pos="2989" w:val="left" w:leader="none"/>
                <w:tab w:pos="4367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Materiales</w:t>
              <w:tab/>
              <w:t>eléctricos,</w:t>
              <w:tab/>
              <w:t>sanitarios</w:t>
              <w:tab/>
              <w:t>y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ferreterías,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Vehículos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maquinaria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8" w:val="left" w:leader="none"/>
                <w:tab w:pos="1100" w:val="left" w:leader="none"/>
                <w:tab w:pos="1754" w:val="left" w:leader="none"/>
                <w:tab w:pos="2301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Refacciones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90" w:right="141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II.2.10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Yonkes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8" w:val="left" w:leader="none"/>
                <w:tab w:pos="1100" w:val="left" w:leader="none"/>
                <w:tab w:pos="1754" w:val="left" w:leader="none"/>
                <w:tab w:pos="230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1206" w:hRule="atLeast"/>
        </w:trPr>
        <w:tc>
          <w:tcPr>
            <w:tcW w:w="4590" w:type="dxa"/>
          </w:tcPr>
          <w:p>
            <w:pPr>
              <w:pStyle w:val="TableParagraph"/>
              <w:tabs>
                <w:tab w:pos="923" w:val="left" w:leader="none"/>
                <w:tab w:pos="2055" w:val="left" w:leader="none"/>
                <w:tab w:pos="2201" w:val="left" w:leader="none"/>
                <w:tab w:pos="2614" w:val="left" w:leader="none"/>
                <w:tab w:pos="3522" w:val="left" w:leader="none"/>
                <w:tab w:pos="3822" w:val="left" w:leader="none"/>
              </w:tabs>
              <w:spacing w:line="364" w:lineRule="auto" w:before="2"/>
              <w:ind w:left="104" w:right="94"/>
              <w:rPr>
                <w:sz w:val="23"/>
              </w:rPr>
            </w:pPr>
            <w:r>
              <w:rPr>
                <w:sz w:val="23"/>
              </w:rPr>
              <w:t>II.3.0</w:t>
              <w:tab/>
              <w:t>Tiendas</w:t>
              <w:tab/>
              <w:t>de</w:t>
              <w:tab/>
              <w:t>servicios</w:t>
              <w:tab/>
              <w:t>Baños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públicos/Vapor,</w:t>
              <w:tab/>
              <w:tab/>
              <w:t>Estética</w:t>
              <w:tab/>
              <w:t>Corporal,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salones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belleza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Peluquerías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spacing w:line="364" w:lineRule="auto" w:before="2"/>
              <w:ind w:left="103" w:right="25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1611" w:hRule="atLeast"/>
        </w:trPr>
        <w:tc>
          <w:tcPr>
            <w:tcW w:w="4590" w:type="dxa"/>
          </w:tcPr>
          <w:p>
            <w:pPr>
              <w:pStyle w:val="TableParagraph"/>
              <w:spacing w:line="364" w:lineRule="auto" w:before="2"/>
              <w:ind w:left="104" w:right="94"/>
              <w:jc w:val="both"/>
              <w:rPr>
                <w:sz w:val="23"/>
              </w:rPr>
            </w:pPr>
            <w:r>
              <w:rPr>
                <w:sz w:val="23"/>
              </w:rPr>
              <w:t>Lavanderías,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sastrerías,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reparación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artículos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hogar,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automóviles,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estudios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laboratorios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fotografía,</w:t>
            </w:r>
          </w:p>
          <w:p>
            <w:pPr>
              <w:pStyle w:val="TableParagraph"/>
              <w:spacing w:before="3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lavado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lubricación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autos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spacing w:line="364" w:lineRule="auto" w:before="2"/>
              <w:ind w:left="103" w:right="25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30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II.3.1Taller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reparación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vehículos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y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motocicletas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II.3.2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Agencia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Llantera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Lavado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autos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90" w:right="14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II.3.3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Hospitales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35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II.3.4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Clínicas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Centros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salud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35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II.3.5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Asistencia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social</w:t>
            </w: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Asilo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ancianos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y  Casa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Hogar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II.3.6.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Asistencia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animal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75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6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II.4.0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Educación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elemental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4" w:val="left" w:leader="none"/>
                <w:tab w:pos="1535" w:val="left" w:leader="none"/>
                <w:tab w:pos="2279" w:val="left" w:leader="none"/>
              </w:tabs>
              <w:spacing w:before="2"/>
              <w:ind w:left="10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60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II.4.1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Escuelas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niños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atípicos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II.4.2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Educación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media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Media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superior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tabs>
                <w:tab w:pos="848" w:val="left" w:leader="none"/>
                <w:tab w:pos="2110" w:val="left" w:leader="none"/>
                <w:tab w:pos="2597" w:val="left" w:leader="none"/>
                <w:tab w:pos="3497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II.4.3</w:t>
              <w:tab/>
              <w:t>Academia</w:t>
              <w:tab/>
              <w:t>de</w:t>
              <w:tab/>
              <w:t>Danza</w:t>
              <w:tab/>
              <w:t>Gimnasia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Olímpica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0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II.4.4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Educación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superior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4" w:val="left" w:leader="none"/>
                <w:tab w:pos="1535" w:val="left" w:leader="none"/>
                <w:tab w:pos="2279" w:val="left" w:leader="none"/>
              </w:tabs>
              <w:spacing w:before="2"/>
              <w:ind w:left="10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II.4.6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Institutos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científicos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30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II.4.8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información</w:t>
            </w:r>
          </w:p>
        </w:tc>
        <w:tc>
          <w:tcPr>
            <w:tcW w:w="3061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Bibliotecas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Hemerotecas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II.4.9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Sitios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históricos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1611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II.5.0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Alimentos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bebidas</w:t>
            </w:r>
          </w:p>
        </w:tc>
        <w:tc>
          <w:tcPr>
            <w:tcW w:w="3061" w:type="dxa"/>
          </w:tcPr>
          <w:p>
            <w:pPr>
              <w:pStyle w:val="TableParagraph"/>
              <w:spacing w:line="364" w:lineRule="auto" w:before="2"/>
              <w:ind w:left="104" w:right="93" w:firstLine="1"/>
              <w:jc w:val="both"/>
              <w:rPr>
                <w:sz w:val="23"/>
              </w:rPr>
            </w:pPr>
            <w:r>
              <w:rPr>
                <w:sz w:val="23"/>
              </w:rPr>
              <w:t>Cafés y fondas, salones 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banquetes,  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restaurantes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sin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venta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bebidas</w:t>
            </w:r>
          </w:p>
          <w:p>
            <w:pPr>
              <w:pStyle w:val="TableParagraph"/>
              <w:spacing w:before="3"/>
              <w:ind w:left="104"/>
              <w:rPr>
                <w:sz w:val="23"/>
              </w:rPr>
            </w:pPr>
            <w:r>
              <w:rPr>
                <w:sz w:val="23"/>
              </w:rPr>
              <w:t>alcohólicas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line="364" w:lineRule="auto" w:before="2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1107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1"/>
              </w:rPr>
            </w:pPr>
            <w:r>
              <w:rPr>
                <w:sz w:val="21"/>
              </w:rPr>
              <w:t>Restaurantes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106"/>
                <w:sz w:val="21"/>
              </w:rPr>
              <w:t> </w:t>
            </w:r>
            <w:r>
              <w:rPr>
                <w:sz w:val="21"/>
              </w:rPr>
              <w:t>venta</w:t>
            </w:r>
            <w:r>
              <w:rPr>
                <w:spacing w:val="108"/>
                <w:sz w:val="21"/>
              </w:rPr>
              <w:t> </w:t>
            </w:r>
            <w:r>
              <w:rPr>
                <w:sz w:val="21"/>
              </w:rPr>
              <w:t>de</w:t>
            </w:r>
          </w:p>
          <w:p>
            <w:pPr>
              <w:pStyle w:val="TableParagraph"/>
              <w:spacing w:line="370" w:lineRule="atLeast"/>
              <w:ind w:left="104" w:right="94"/>
              <w:rPr>
                <w:sz w:val="21"/>
              </w:rPr>
            </w:pPr>
            <w:r>
              <w:rPr>
                <w:sz w:val="21"/>
              </w:rPr>
              <w:t>bebidas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alcohólicas,</w:t>
            </w:r>
            <w:r>
              <w:rPr>
                <w:spacing w:val="58"/>
                <w:sz w:val="21"/>
              </w:rPr>
              <w:t> </w:t>
            </w:r>
            <w:r>
              <w:rPr>
                <w:sz w:val="21"/>
              </w:rPr>
              <w:t>cantinas</w:t>
            </w:r>
            <w:r>
              <w:rPr>
                <w:spacing w:val="-56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bares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94" w:val="left" w:leader="none"/>
                <w:tab w:pos="1494" w:val="left" w:leader="none"/>
                <w:tab w:pos="2280" w:val="left" w:leader="none"/>
              </w:tabs>
              <w:spacing w:line="364" w:lineRule="auto" w:before="1"/>
              <w:ind w:left="103" w:right="25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7.5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1229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Parque</w:t>
              <w:tab/>
              <w:t>Estacionamiento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(Drive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Inn)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1106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II.5.1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Entretenimiento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1101" w:val="left" w:leader="none"/>
                <w:tab w:pos="1586" w:val="left" w:leader="none"/>
              </w:tabs>
              <w:spacing w:before="2"/>
              <w:ind w:left="104"/>
              <w:rPr>
                <w:sz w:val="21"/>
              </w:rPr>
            </w:pPr>
            <w:r>
              <w:rPr>
                <w:sz w:val="21"/>
              </w:rPr>
              <w:t>Centros</w:t>
              <w:tab/>
              <w:t>de</w:t>
              <w:tab/>
              <w:t>convenciones,</w:t>
            </w:r>
          </w:p>
          <w:p>
            <w:pPr>
              <w:pStyle w:val="TableParagraph"/>
              <w:spacing w:line="370" w:lineRule="atLeast"/>
              <w:ind w:left="104"/>
              <w:rPr>
                <w:sz w:val="21"/>
              </w:rPr>
            </w:pPr>
            <w:r>
              <w:rPr>
                <w:sz w:val="21"/>
              </w:rPr>
              <w:t>teatros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al</w:t>
            </w:r>
            <w:r>
              <w:rPr>
                <w:spacing w:val="38"/>
                <w:sz w:val="21"/>
              </w:rPr>
              <w:t> </w:t>
            </w:r>
            <w:r>
              <w:rPr>
                <w:sz w:val="21"/>
              </w:rPr>
              <w:t>aire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libre,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circos,</w:t>
            </w:r>
            <w:r>
              <w:rPr>
                <w:spacing w:val="-56"/>
                <w:sz w:val="21"/>
              </w:rPr>
              <w:t> </w:t>
            </w:r>
            <w:r>
              <w:rPr>
                <w:sz w:val="21"/>
              </w:rPr>
              <w:t>ferias.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line="364" w:lineRule="auto"/>
              <w:ind w:left="103" w:right="25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Teatros,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cines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auditorios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982" w:val="left" w:leader="none"/>
                <w:tab w:pos="1534" w:val="left" w:leader="none"/>
                <w:tab w:pos="2824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Salas</w:t>
              <w:tab/>
              <w:t>de</w:t>
              <w:tab/>
              <w:t>Concierto</w:t>
              <w:tab/>
              <w:t>o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Cinetecas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94" w:val="left" w:leader="none"/>
                <w:tab w:pos="1494" w:val="left" w:leader="none"/>
                <w:tab w:pos="2280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7.5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II.5.2.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Recreación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social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1246" w:val="left" w:leader="none"/>
                <w:tab w:pos="1606" w:val="left" w:leader="none"/>
                <w:tab w:pos="2697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Templos</w:t>
              <w:tab/>
              <w:t>y</w:t>
              <w:tab/>
              <w:t>Salones</w:t>
              <w:tab/>
              <w:t>de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Culto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asientos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Museos,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Galerías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arte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529" w:val="left" w:leader="none"/>
                <w:tab w:pos="1164" w:val="left" w:leader="none"/>
                <w:tab w:pos="1722" w:val="left" w:leader="none"/>
                <w:tab w:pos="2301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exposición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1566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Centros</w:t>
              <w:tab/>
              <w:t>comunitarios,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clubes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sociales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1485" w:val="left" w:leader="none"/>
                <w:tab w:pos="2281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Salones</w:t>
              <w:tab/>
              <w:t>de</w:t>
              <w:tab/>
              <w:t>fiestas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infantiles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1207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1704" w:val="left" w:leader="none"/>
                <w:tab w:pos="1864" w:val="left" w:leader="none"/>
                <w:tab w:pos="2694" w:val="left" w:leader="none"/>
              </w:tabs>
              <w:spacing w:line="364" w:lineRule="auto" w:before="2"/>
              <w:ind w:left="104" w:right="94"/>
              <w:rPr>
                <w:sz w:val="23"/>
              </w:rPr>
            </w:pPr>
            <w:r>
              <w:rPr>
                <w:sz w:val="23"/>
              </w:rPr>
              <w:t>Centros</w:t>
              <w:tab/>
              <w:tab/>
              <w:t>nocturnos,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discotecas,</w:t>
              <w:tab/>
              <w:t>salón</w:t>
              <w:tab/>
              <w:t>de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fiestas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94" w:val="left" w:leader="none"/>
                <w:tab w:pos="1494" w:val="left" w:leader="none"/>
                <w:tab w:pos="2280" w:val="left" w:leader="none"/>
              </w:tabs>
              <w:spacing w:line="364" w:lineRule="auto" w:before="2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7.5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1610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II.5.3.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Deportes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recreación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1812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Canchas</w:t>
              <w:tab/>
              <w:t>deportivas,</w:t>
            </w:r>
          </w:p>
          <w:p>
            <w:pPr>
              <w:pStyle w:val="TableParagraph"/>
              <w:tabs>
                <w:tab w:pos="1813" w:val="left" w:leader="none"/>
              </w:tabs>
              <w:spacing w:line="364" w:lineRule="auto" w:before="139"/>
              <w:ind w:left="104" w:right="93"/>
              <w:rPr>
                <w:sz w:val="23"/>
              </w:rPr>
            </w:pPr>
            <w:r>
              <w:rPr>
                <w:sz w:val="23"/>
              </w:rPr>
              <w:t>centros</w:t>
              <w:tab/>
              <w:t>deportivos,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hipódromos,</w:t>
            </w:r>
            <w:r>
              <w:rPr>
                <w:spacing w:val="110"/>
                <w:sz w:val="23"/>
              </w:rPr>
              <w:t> </w:t>
            </w:r>
            <w:r>
              <w:rPr>
                <w:sz w:val="23"/>
              </w:rPr>
              <w:t>galgódromos,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velódromos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line="364" w:lineRule="auto" w:before="1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75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1610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2151" w:val="left" w:leader="none"/>
              </w:tabs>
              <w:spacing w:line="364" w:lineRule="auto" w:before="1"/>
              <w:ind w:left="104" w:right="94"/>
              <w:jc w:val="both"/>
              <w:rPr>
                <w:sz w:val="23"/>
              </w:rPr>
            </w:pPr>
            <w:r>
              <w:rPr>
                <w:sz w:val="23"/>
              </w:rPr>
              <w:t>Autódromos,</w:t>
              <w:tab/>
              <w:t>boliche,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plazas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toros,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lienzos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charros,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pistas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patinaje</w:t>
            </w:r>
          </w:p>
          <w:p>
            <w:pPr>
              <w:pStyle w:val="TableParagraph"/>
              <w:spacing w:before="1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estadios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line="364" w:lineRule="auto" w:before="1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Pistas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equitación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8" w:val="left" w:leader="none"/>
                <w:tab w:pos="1100" w:val="left" w:leader="none"/>
                <w:tab w:pos="1754" w:val="left" w:leader="none"/>
                <w:tab w:pos="230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1208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Albercas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Balnearios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line="364" w:lineRule="auto" w:before="2"/>
              <w:ind w:left="103" w:right="25" w:hanging="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40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1206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1239" w:val="left" w:leader="none"/>
                <w:tab w:pos="1648" w:val="left" w:leader="none"/>
                <w:tab w:pos="2486" w:val="left" w:leader="none"/>
              </w:tabs>
              <w:spacing w:line="364" w:lineRule="auto" w:before="1"/>
              <w:ind w:left="104" w:right="93"/>
              <w:rPr>
                <w:sz w:val="23"/>
              </w:rPr>
            </w:pPr>
            <w:r>
              <w:rPr>
                <w:sz w:val="23"/>
              </w:rPr>
              <w:t>Canales</w:t>
              <w:tab/>
              <w:t>o</w:t>
              <w:tab/>
              <w:t>lagos</w:t>
              <w:tab/>
              <w:t>para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regatas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veleo,</w:t>
            </w:r>
            <w:r>
              <w:rPr>
                <w:spacing w:val="46"/>
                <w:sz w:val="23"/>
              </w:rPr>
              <w:t> </w:t>
            </w:r>
            <w:r>
              <w:rPr>
                <w:sz w:val="23"/>
              </w:rPr>
              <w:t>campos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tiro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spacing w:line="364" w:lineRule="auto" w:before="1"/>
              <w:ind w:left="103" w:right="26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</w:r>
            <w:r>
              <w:rPr>
                <w:spacing w:val="-1"/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2818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tabs>
                <w:tab w:pos="2034" w:val="left" w:leader="none"/>
              </w:tabs>
              <w:spacing w:line="364" w:lineRule="auto" w:before="1"/>
              <w:ind w:left="104" w:right="93"/>
              <w:rPr>
                <w:sz w:val="23"/>
              </w:rPr>
            </w:pPr>
            <w:r>
              <w:rPr>
                <w:sz w:val="23"/>
              </w:rPr>
              <w:t>Gimnasios,</w:t>
              <w:tab/>
              <w:t>boliches,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billares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line="364" w:lineRule="auto" w:before="1"/>
              <w:ind w:left="103" w:right="25" w:hanging="1"/>
              <w:jc w:val="both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construidos.</w:t>
            </w:r>
          </w:p>
          <w:p>
            <w:pPr>
              <w:pStyle w:val="TableParagraph"/>
              <w:tabs>
                <w:tab w:pos="2314" w:val="left" w:leader="none"/>
              </w:tabs>
              <w:spacing w:line="364" w:lineRule="auto" w:before="1"/>
              <w:ind w:left="103" w:right="25"/>
              <w:jc w:val="both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espectadores,</w:t>
              <w:tab/>
              <w:t>se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deberá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agregar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anterior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cajón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por</w:t>
            </w:r>
          </w:p>
          <w:p>
            <w:pPr>
              <w:pStyle w:val="TableParagraph"/>
              <w:spacing w:before="3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asistentes.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II.6.1.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Hoteles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1047" w:val="left" w:leader="none"/>
                <w:tab w:pos="2223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0.5</w:t>
              <w:tab/>
              <w:t>cajón</w:t>
              <w:tab/>
              <w:t>por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habitación</w:t>
            </w: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II.6.2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Moteles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habitación</w:t>
            </w:r>
          </w:p>
        </w:tc>
      </w:tr>
      <w:tr>
        <w:trPr>
          <w:trHeight w:val="1208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II.6.3.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Casas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huéspedes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albergues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095" w:val="left" w:leader="none"/>
                <w:tab w:pos="2280" w:val="left" w:leader="none"/>
              </w:tabs>
              <w:spacing w:line="364" w:lineRule="auto" w:before="2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construidos,</w:t>
              <w:tab/>
              <w:tab/>
              <w:t>para</w:t>
            </w: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habitaciones.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II.7.1.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Defensa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72" w:val="left" w:leader="none"/>
                <w:tab w:pos="1451" w:val="left" w:leader="none"/>
                <w:tab w:pos="2280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II.7.2.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Policía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1840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Garitas,</w:t>
              <w:tab/>
              <w:t>estaciones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centrales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73" w:val="left" w:leader="none"/>
                <w:tab w:pos="1451" w:val="left" w:leader="none"/>
                <w:tab w:pos="2280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Encierro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vehículos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4" w:val="left" w:leader="none"/>
                <w:tab w:pos="2301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II.7.3.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Bomberos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7" w:val="left" w:leader="none"/>
                <w:tab w:pos="2281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II.7.4.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Reclusorios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672" w:val="left" w:leader="none"/>
                <w:tab w:pos="1451" w:val="left" w:leader="none"/>
                <w:tab w:pos="2281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II.7.5.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Emergencias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5" w:val="left" w:leader="none"/>
                <w:tab w:pos="1536" w:val="left" w:leader="none"/>
                <w:tab w:pos="2280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50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construidos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II.8.1.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Cementerios</w:t>
            </w: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1,000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fosas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cada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10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fosas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1,000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fosas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cada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12.5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fosas</w:t>
            </w:r>
          </w:p>
        </w:tc>
      </w:tr>
      <w:tr>
        <w:trPr>
          <w:trHeight w:val="401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II.8.2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Mausoleos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panteones</w:t>
            </w:r>
          </w:p>
        </w:tc>
        <w:tc>
          <w:tcPr>
            <w:tcW w:w="306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1,000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unidades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por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cada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10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unidades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II.8.3.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Agencias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Funerarias</w:t>
            </w: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1,000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unidades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10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por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10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m</w:t>
            </w:r>
            <w:r>
              <w:rPr>
                <w:sz w:val="21"/>
                <w:vertAlign w:val="superscript"/>
              </w:rPr>
              <w:t>2</w:t>
            </w:r>
            <w:r>
              <w:rPr>
                <w:spacing w:val="7"/>
                <w:sz w:val="21"/>
                <w:vertAlign w:val="baseline"/>
              </w:rPr>
              <w:t> </w:t>
            </w:r>
            <w:r>
              <w:rPr>
                <w:sz w:val="21"/>
                <w:vertAlign w:val="baseline"/>
              </w:rPr>
              <w:t>construidos</w:t>
            </w:r>
          </w:p>
        </w:tc>
      </w:tr>
      <w:tr>
        <w:trPr>
          <w:trHeight w:val="1207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II.9.1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Comunicaciones</w:t>
            </w:r>
          </w:p>
        </w:tc>
        <w:tc>
          <w:tcPr>
            <w:tcW w:w="3061" w:type="dxa"/>
          </w:tcPr>
          <w:p>
            <w:pPr>
              <w:pStyle w:val="TableParagraph"/>
              <w:spacing w:before="1"/>
              <w:ind w:left="104" w:firstLine="1"/>
              <w:rPr>
                <w:sz w:val="23"/>
              </w:rPr>
            </w:pPr>
            <w:r>
              <w:rPr>
                <w:sz w:val="23"/>
              </w:rPr>
              <w:t>Agencias</w:t>
            </w:r>
            <w:r>
              <w:rPr>
                <w:spacing w:val="67"/>
                <w:sz w:val="23"/>
              </w:rPr>
              <w:t> </w:t>
            </w:r>
            <w:r>
              <w:rPr>
                <w:sz w:val="23"/>
              </w:rPr>
              <w:t>y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centrales  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tabs>
                <w:tab w:pos="1380" w:val="left" w:leader="none"/>
                <w:tab w:pos="2838" w:val="left" w:leader="none"/>
              </w:tabs>
              <w:spacing w:line="400" w:lineRule="atLeast" w:before="3"/>
              <w:ind w:left="104" w:right="93"/>
              <w:rPr>
                <w:sz w:val="23"/>
              </w:rPr>
            </w:pPr>
            <w:r>
              <w:rPr>
                <w:sz w:val="23"/>
              </w:rPr>
              <w:t>correos,</w:t>
              <w:tab/>
              <w:t>telégrafos</w:t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teléfonos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716" w:val="left" w:leader="none"/>
                <w:tab w:pos="1536" w:val="left" w:leader="none"/>
                <w:tab w:pos="2280" w:val="left" w:leader="none"/>
              </w:tabs>
              <w:spacing w:line="364" w:lineRule="auto" w:before="1"/>
              <w:ind w:left="103" w:right="25" w:hanging="1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20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II.9.2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Estación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Servicio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gasolineras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gas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carburante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35" w:val="left" w:leader="none"/>
                <w:tab w:pos="976" w:val="left" w:leader="none"/>
                <w:tab w:pos="1684" w:val="left" w:leader="none"/>
                <w:tab w:pos="2300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cada</w:t>
              <w:tab/>
              <w:t>isla,</w:t>
              <w:tab/>
              <w:t>no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menos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cajones.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III.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INDUSTRIA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30</w:t>
            </w:r>
            <w:r>
              <w:rPr>
                <w:spacing w:val="7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9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oficinas.</w:t>
            </w:r>
          </w:p>
        </w:tc>
      </w:tr>
      <w:tr>
        <w:trPr>
          <w:trHeight w:val="806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III.0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Rastros,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Frigoríficos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77"/>
                <w:sz w:val="23"/>
              </w:rPr>
              <w:t> </w:t>
            </w:r>
            <w:r>
              <w:rPr>
                <w:sz w:val="23"/>
              </w:rPr>
              <w:t>90</w:t>
            </w:r>
            <w:r>
              <w:rPr>
                <w:spacing w:val="7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9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  <w:p>
            <w:pPr>
              <w:pStyle w:val="TableParagraph"/>
              <w:tabs>
                <w:tab w:pos="2301" w:val="left" w:leader="none"/>
              </w:tabs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área</w:t>
              <w:tab/>
              <w:t>de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3061"/>
        <w:gridCol w:w="2594"/>
      </w:tblGrid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almacenamiento</w:t>
            </w:r>
          </w:p>
        </w:tc>
      </w:tr>
      <w:tr>
        <w:trPr>
          <w:trHeight w:val="804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III.1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Sub-estación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eléctrica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III.1.2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Ladrilleras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Blockeras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402" w:hRule="atLeast"/>
        </w:trPr>
        <w:tc>
          <w:tcPr>
            <w:tcW w:w="459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IV.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ESPACIOS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ABIERTOS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7" w:hRule="atLeast"/>
        </w:trPr>
        <w:tc>
          <w:tcPr>
            <w:tcW w:w="4590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IV.1.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Plazas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explanadas</w:t>
            </w:r>
          </w:p>
        </w:tc>
        <w:tc>
          <w:tcPr>
            <w:tcW w:w="30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line="400" w:lineRule="atLeast" w:before="4"/>
              <w:ind w:left="103" w:right="25"/>
              <w:rPr>
                <w:sz w:val="23"/>
              </w:rPr>
            </w:pPr>
            <w:r>
              <w:rPr>
                <w:sz w:val="23"/>
              </w:rPr>
              <w:t>terreno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84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</w:tc>
      </w:tr>
      <w:tr>
        <w:trPr>
          <w:trHeight w:val="805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Ha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97" w:val="left" w:leader="none"/>
                <w:tab w:pos="1099" w:val="left" w:leader="none"/>
                <w:tab w:pos="1753" w:val="left" w:leader="none"/>
                <w:tab w:pos="2301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  <w:t>de</w:t>
            </w:r>
          </w:p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sz w:val="23"/>
              </w:rPr>
              <w:t>terreno</w:t>
            </w:r>
          </w:p>
        </w:tc>
      </w:tr>
      <w:tr>
        <w:trPr>
          <w:trHeight w:val="2011" w:hRule="atLeast"/>
        </w:trPr>
        <w:tc>
          <w:tcPr>
            <w:tcW w:w="45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1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</w:t>
            </w:r>
          </w:p>
        </w:tc>
        <w:tc>
          <w:tcPr>
            <w:tcW w:w="2594" w:type="dxa"/>
            <w:tcBorders>
              <w:right w:val="nil"/>
            </w:tcBorders>
          </w:tcPr>
          <w:p>
            <w:pPr>
              <w:pStyle w:val="TableParagraph"/>
              <w:tabs>
                <w:tab w:pos="449" w:val="left" w:leader="none"/>
                <w:tab w:pos="1003" w:val="left" w:leader="none"/>
                <w:tab w:pos="1803" w:val="left" w:leader="none"/>
                <w:tab w:pos="2301" w:val="left" w:leader="none"/>
              </w:tabs>
              <w:spacing w:line="364" w:lineRule="auto"/>
              <w:ind w:left="103" w:right="26"/>
              <w:rPr>
                <w:sz w:val="23"/>
              </w:rPr>
            </w:pPr>
            <w:r>
              <w:rPr>
                <w:sz w:val="23"/>
              </w:rPr>
              <w:t>1</w:t>
              <w:tab/>
              <w:t>por</w:t>
              <w:tab/>
              <w:t>1,000</w:t>
              <w:tab/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ab/>
            </w:r>
            <w:r>
              <w:rPr>
                <w:spacing w:val="-1"/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400" w:lineRule="atLeast"/>
              <w:ind w:left="103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9"/>
                <w:sz w:val="23"/>
              </w:rPr>
              <w:t> </w:t>
            </w:r>
            <w:r>
              <w:rPr>
                <w:sz w:val="23"/>
              </w:rPr>
              <w:t>10,000</w:t>
            </w:r>
            <w:r>
              <w:rPr>
                <w:spacing w:val="58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59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terreno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adicionales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Norma 2. </w:t>
      </w:r>
      <w:r>
        <w:rPr/>
        <w:t>Cualquier otra edificación no comprendida en esta relación, se</w:t>
      </w:r>
      <w:r>
        <w:rPr>
          <w:spacing w:val="1"/>
        </w:rPr>
        <w:t> </w:t>
      </w:r>
      <w:r>
        <w:rPr/>
        <w:t>sujetará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estudio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resolución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parte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Dirección</w:t>
      </w:r>
      <w:r>
        <w:rPr>
          <w:spacing w:val="6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Urbanismo;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3. </w:t>
      </w:r>
      <w:r>
        <w:rPr/>
        <w:t>La demanda total para los casos en que en un mismo predio se</w:t>
      </w:r>
      <w:r>
        <w:rPr>
          <w:spacing w:val="1"/>
        </w:rPr>
        <w:t> </w:t>
      </w:r>
      <w:r>
        <w:rPr/>
        <w:t>encuentren establecidos diferentes giros y usos será la suma de las demandas</w:t>
      </w:r>
      <w:r>
        <w:rPr>
          <w:spacing w:val="1"/>
        </w:rPr>
        <w:t> </w:t>
      </w:r>
      <w:r>
        <w:rPr/>
        <w:t>señaladas</w:t>
      </w:r>
      <w:r>
        <w:rPr>
          <w:spacing w:val="-1"/>
        </w:rPr>
        <w:t> </w:t>
      </w:r>
      <w:r>
        <w:rPr/>
        <w:t>para</w:t>
      </w:r>
      <w:r>
        <w:rPr>
          <w:spacing w:val="2"/>
        </w:rPr>
        <w:t> </w:t>
      </w:r>
      <w:r>
        <w:rPr/>
        <w:t>cada</w:t>
      </w:r>
      <w:r>
        <w:rPr>
          <w:spacing w:val="-1"/>
        </w:rPr>
        <w:t> </w:t>
      </w:r>
      <w:r>
        <w:rPr/>
        <w:t>uno</w:t>
      </w:r>
      <w:r>
        <w:rPr>
          <w:spacing w:val="3"/>
        </w:rPr>
        <w:t> </w:t>
      </w:r>
      <w:r>
        <w:rPr/>
        <w:t>de ellos;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 4. </w:t>
      </w:r>
      <w:r>
        <w:rPr/>
        <w:t>Los requerimientos resultantes se podrán reducir en un 5% en el</w:t>
      </w:r>
      <w:r>
        <w:rPr>
          <w:spacing w:val="1"/>
        </w:rPr>
        <w:t> </w:t>
      </w:r>
      <w:r>
        <w:rPr/>
        <w:t>caso de edificios o conjuntos de uso mixto complementarios con demanda horario</w:t>
      </w:r>
      <w:r>
        <w:rPr>
          <w:spacing w:val="1"/>
        </w:rPr>
        <w:t> </w:t>
      </w:r>
      <w:r>
        <w:rPr/>
        <w:t>de espacio para estacionamiento no simultáneo que incluyan dos o más usos de</w:t>
      </w:r>
      <w:r>
        <w:rPr>
          <w:spacing w:val="1"/>
        </w:rPr>
        <w:t> </w:t>
      </w:r>
      <w:r>
        <w:rPr/>
        <w:t>habitación,</w:t>
      </w:r>
      <w:r>
        <w:rPr>
          <w:spacing w:val="5"/>
        </w:rPr>
        <w:t> </w:t>
      </w:r>
      <w:r>
        <w:rPr/>
        <w:t>administración,</w:t>
      </w:r>
      <w:r>
        <w:rPr>
          <w:spacing w:val="6"/>
        </w:rPr>
        <w:t> </w:t>
      </w:r>
      <w:r>
        <w:rPr/>
        <w:t>comercio,</w:t>
      </w:r>
      <w:r>
        <w:rPr>
          <w:spacing w:val="4"/>
        </w:rPr>
        <w:t> </w:t>
      </w:r>
      <w:r>
        <w:rPr/>
        <w:t>servicios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recreación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/>
        <w:t>alojamiento;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 5. </w:t>
      </w:r>
      <w:r>
        <w:rPr/>
        <w:t>Los requerimientos resultantes se podrán reducir en un 10% en el</w:t>
      </w:r>
      <w:r>
        <w:rPr>
          <w:spacing w:val="1"/>
        </w:rPr>
        <w:t> </w:t>
      </w:r>
      <w:r>
        <w:rPr/>
        <w:t>caso de usos ubicados dentro de las zonas que los Programas Parciales definen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Centros</w:t>
      </w:r>
      <w:r>
        <w:rPr>
          <w:spacing w:val="3"/>
        </w:rPr>
        <w:t> </w:t>
      </w:r>
      <w:r>
        <w:rPr/>
        <w:t>Urbanos</w:t>
      </w:r>
      <w:r>
        <w:rPr>
          <w:spacing w:val="4"/>
        </w:rPr>
        <w:t> </w:t>
      </w:r>
      <w:r>
        <w:rPr/>
        <w:t>(CU)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Corredores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Alta</w:t>
      </w:r>
      <w:r>
        <w:rPr>
          <w:spacing w:val="4"/>
        </w:rPr>
        <w:t> </w:t>
      </w:r>
      <w:r>
        <w:rPr/>
        <w:t>Intensidad</w:t>
      </w:r>
      <w:r>
        <w:rPr>
          <w:spacing w:val="5"/>
        </w:rPr>
        <w:t> </w:t>
      </w:r>
      <w:r>
        <w:rPr/>
        <w:t>(CS).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conjuntos</w:t>
      </w:r>
      <w:r>
        <w:rPr>
          <w:spacing w:val="1"/>
        </w:rPr>
        <w:t> </w:t>
      </w:r>
      <w:r>
        <w:rPr/>
        <w:t>habitacionales</w:t>
      </w:r>
      <w:r>
        <w:rPr>
          <w:spacing w:val="8"/>
        </w:rPr>
        <w:t> </w:t>
      </w:r>
      <w:r>
        <w:rPr/>
        <w:t>deben</w:t>
      </w:r>
      <w:r>
        <w:rPr>
          <w:spacing w:val="10"/>
        </w:rPr>
        <w:t> </w:t>
      </w:r>
      <w:r>
        <w:rPr/>
        <w:t>estar</w:t>
      </w:r>
      <w:r>
        <w:rPr>
          <w:spacing w:val="9"/>
        </w:rPr>
        <w:t> </w:t>
      </w:r>
      <w:r>
        <w:rPr/>
        <w:t>localizados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diseñados</w:t>
      </w:r>
      <w:r>
        <w:rPr>
          <w:spacing w:val="10"/>
        </w:rPr>
        <w:t> </w:t>
      </w:r>
      <w:r>
        <w:rPr/>
        <w:t>para</w:t>
      </w:r>
      <w:r>
        <w:rPr>
          <w:spacing w:val="8"/>
        </w:rPr>
        <w:t> </w:t>
      </w:r>
      <w:r>
        <w:rPr/>
        <w:t>permitir,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8"/>
        </w:rPr>
        <w:t> </w:t>
      </w:r>
      <w:r>
        <w:rPr/>
        <w:t>menos,</w:t>
      </w:r>
      <w:r>
        <w:rPr>
          <w:spacing w:val="10"/>
        </w:rPr>
        <w:t> </w:t>
      </w:r>
      <w:r>
        <w:rPr/>
        <w:t>un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  <w:jc w:val="both"/>
      </w:pPr>
      <w:r>
        <w:rPr/>
        <w:t>incremento del 100% de la oferta original, mediante la construcción posterior de</w:t>
      </w:r>
      <w:r>
        <w:rPr>
          <w:spacing w:val="1"/>
        </w:rPr>
        <w:t> </w:t>
      </w:r>
      <w:r>
        <w:rPr/>
        <w:t>pisos: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7.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 mínimas</w:t>
      </w:r>
      <w:r>
        <w:rPr>
          <w:spacing w:val="1"/>
        </w:rPr>
        <w:t> </w:t>
      </w:r>
      <w:r>
        <w:rPr/>
        <w:t>de los cajones 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automóviles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de 5.50 x</w:t>
      </w:r>
      <w:r>
        <w:rPr>
          <w:spacing w:val="1"/>
        </w:rPr>
        <w:t> </w:t>
      </w:r>
      <w:r>
        <w:rPr/>
        <w:t>2.70</w:t>
      </w:r>
      <w:r>
        <w:rPr>
          <w:spacing w:val="3"/>
        </w:rPr>
        <w:t> </w:t>
      </w:r>
      <w:r>
        <w:rPr/>
        <w:t>metros.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8. </w:t>
      </w:r>
      <w:r>
        <w:rPr/>
        <w:t>El ancho mínimo de circulaciones es de 7.20 ml. en soluciones de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cajones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noventa</w:t>
      </w:r>
      <w:r>
        <w:rPr>
          <w:spacing w:val="1"/>
        </w:rPr>
        <w:t> </w:t>
      </w:r>
      <w:r>
        <w:rPr/>
        <w:t>grados;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acomodo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treinta</w:t>
      </w:r>
      <w:r>
        <w:rPr>
          <w:spacing w:val="1"/>
        </w:rPr>
        <w:t> </w:t>
      </w:r>
      <w:r>
        <w:rPr/>
        <w:t>y</w:t>
      </w:r>
      <w:r>
        <w:rPr>
          <w:spacing w:val="-61"/>
        </w:rPr>
        <w:t> </w:t>
      </w:r>
      <w:r>
        <w:rPr/>
        <w:t>cuarenta y cinco grados en un sentido será como mínimo de circulación 3.50 ml., y</w:t>
      </w:r>
      <w:r>
        <w:rPr>
          <w:spacing w:val="1"/>
        </w:rPr>
        <w:t> </w:t>
      </w:r>
      <w:r>
        <w:rPr/>
        <w:t>para sesenta grados de 4.50 ml.; para el acomodo a treinta, cuarenta y cinco y</w:t>
      </w:r>
      <w:r>
        <w:rPr>
          <w:spacing w:val="1"/>
        </w:rPr>
        <w:t> </w:t>
      </w:r>
      <w:r>
        <w:rPr/>
        <w:t>sesenta</w:t>
      </w:r>
      <w:r>
        <w:rPr>
          <w:spacing w:val="2"/>
        </w:rPr>
        <w:t> </w:t>
      </w:r>
      <w:r>
        <w:rPr/>
        <w:t>grados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sentidos</w:t>
      </w:r>
      <w:r>
        <w:rPr>
          <w:spacing w:val="4"/>
        </w:rPr>
        <w:t> </w:t>
      </w:r>
      <w:r>
        <w:rPr/>
        <w:t>será</w:t>
      </w:r>
      <w:r>
        <w:rPr>
          <w:spacing w:val="4"/>
        </w:rPr>
        <w:t> </w:t>
      </w:r>
      <w:r>
        <w:rPr/>
        <w:t>como</w:t>
      </w:r>
      <w:r>
        <w:rPr>
          <w:spacing w:val="3"/>
        </w:rPr>
        <w:t> </w:t>
      </w:r>
      <w:r>
        <w:rPr/>
        <w:t>mínimo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circulación</w:t>
      </w:r>
      <w:r>
        <w:rPr>
          <w:spacing w:val="2"/>
        </w:rPr>
        <w:t> </w:t>
      </w:r>
      <w:r>
        <w:rPr/>
        <w:t>7.00</w:t>
      </w:r>
      <w:r>
        <w:rPr>
          <w:spacing w:val="5"/>
        </w:rPr>
        <w:t> </w:t>
      </w:r>
      <w:r>
        <w:rPr/>
        <w:t>ml.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>
          <w:rFonts w:ascii="Arial" w:hAnsi="Arial"/>
          <w:b/>
        </w:rPr>
        <w:t>Norma 9. </w:t>
      </w:r>
      <w:r>
        <w:rPr/>
        <w:t>Se podrá aceptar el estacionamiento en “cordón” en cuyo caso el</w:t>
      </w:r>
      <w:r>
        <w:rPr>
          <w:spacing w:val="1"/>
        </w:rPr>
        <w:t> </w:t>
      </w:r>
      <w:r>
        <w:rPr/>
        <w:t>espacio</w:t>
      </w:r>
      <w:r>
        <w:rPr>
          <w:spacing w:val="20"/>
        </w:rPr>
        <w:t> </w:t>
      </w:r>
      <w:r>
        <w:rPr/>
        <w:t>para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acomodo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vehículos</w:t>
      </w:r>
      <w:r>
        <w:rPr>
          <w:spacing w:val="20"/>
        </w:rPr>
        <w:t> </w:t>
      </w:r>
      <w:r>
        <w:rPr/>
        <w:t>será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7.00</w:t>
      </w:r>
      <w:r>
        <w:rPr>
          <w:spacing w:val="21"/>
        </w:rPr>
        <w:t> </w:t>
      </w:r>
      <w:r>
        <w:rPr/>
        <w:t>x</w:t>
      </w:r>
      <w:r>
        <w:rPr>
          <w:spacing w:val="21"/>
        </w:rPr>
        <w:t> </w:t>
      </w:r>
      <w:r>
        <w:rPr/>
        <w:t>2.40</w:t>
      </w:r>
      <w:r>
        <w:rPr>
          <w:spacing w:val="21"/>
        </w:rPr>
        <w:t> </w:t>
      </w:r>
      <w:r>
        <w:rPr/>
        <w:t>m.</w:t>
      </w:r>
      <w:r>
        <w:rPr>
          <w:spacing w:val="20"/>
        </w:rPr>
        <w:t> </w:t>
      </w:r>
      <w:r>
        <w:rPr/>
        <w:t>Estas</w:t>
      </w:r>
      <w:r>
        <w:rPr>
          <w:spacing w:val="2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no comprenden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áreas de</w:t>
      </w:r>
      <w:r>
        <w:rPr>
          <w:spacing w:val="1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necesarias;</w:t>
      </w: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privados</w:t>
      </w:r>
      <w:r>
        <w:rPr>
          <w:spacing w:val="-61"/>
        </w:rPr>
        <w:t> </w:t>
      </w:r>
      <w:r>
        <w:rPr/>
        <w:t>deberán dedicar por lo menos</w:t>
      </w:r>
      <w:r>
        <w:rPr>
          <w:spacing w:val="1"/>
        </w:rPr>
        <w:t> </w:t>
      </w:r>
      <w:r>
        <w:rPr/>
        <w:t>un cajón de cada 25 o fracción,</w:t>
      </w:r>
      <w:r>
        <w:rPr>
          <w:spacing w:val="63"/>
        </w:rPr>
        <w:t> </w:t>
      </w:r>
      <w:r>
        <w:rPr/>
        <w:t>para uso exclusivo</w:t>
      </w:r>
      <w:r>
        <w:rPr>
          <w:spacing w:val="1"/>
        </w:rPr>
        <w:t> </w:t>
      </w:r>
      <w:r>
        <w:rPr/>
        <w:t>de</w:t>
      </w:r>
      <w:r>
        <w:rPr>
          <w:spacing w:val="24"/>
        </w:rPr>
        <w:t> </w:t>
      </w:r>
      <w:r>
        <w:rPr/>
        <w:t>personas</w:t>
      </w:r>
      <w:r>
        <w:rPr>
          <w:spacing w:val="23"/>
        </w:rPr>
        <w:t> </w:t>
      </w:r>
      <w:r>
        <w:rPr/>
        <w:t>con</w:t>
      </w:r>
      <w:r>
        <w:rPr>
          <w:spacing w:val="24"/>
        </w:rPr>
        <w:t> </w:t>
      </w:r>
      <w:r>
        <w:rPr/>
        <w:t>capacidades</w:t>
      </w:r>
      <w:r>
        <w:rPr>
          <w:spacing w:val="24"/>
        </w:rPr>
        <w:t> </w:t>
      </w:r>
      <w:r>
        <w:rPr/>
        <w:t>diferentes,</w:t>
      </w:r>
      <w:r>
        <w:rPr>
          <w:spacing w:val="25"/>
        </w:rPr>
        <w:t> </w:t>
      </w:r>
      <w:r>
        <w:rPr/>
        <w:t>ubicando</w:t>
      </w:r>
      <w:r>
        <w:rPr>
          <w:spacing w:val="24"/>
        </w:rPr>
        <w:t> </w:t>
      </w:r>
      <w:r>
        <w:rPr/>
        <w:t>éstos</w:t>
      </w:r>
      <w:r>
        <w:rPr>
          <w:spacing w:val="24"/>
        </w:rPr>
        <w:t> </w:t>
      </w:r>
      <w:r>
        <w:rPr/>
        <w:t>lo</w:t>
      </w:r>
      <w:r>
        <w:rPr>
          <w:spacing w:val="24"/>
        </w:rPr>
        <w:t> </w:t>
      </w:r>
      <w:r>
        <w:rPr/>
        <w:t>más</w:t>
      </w:r>
      <w:r>
        <w:rPr>
          <w:spacing w:val="23"/>
        </w:rPr>
        <w:t> </w:t>
      </w:r>
      <w:r>
        <w:rPr/>
        <w:t>cerca</w:t>
      </w:r>
      <w:r>
        <w:rPr>
          <w:spacing w:val="25"/>
        </w:rPr>
        <w:t> </w:t>
      </w:r>
      <w:r>
        <w:rPr/>
        <w:t>posible</w:t>
      </w:r>
      <w:r>
        <w:rPr>
          <w:spacing w:val="25"/>
        </w:rPr>
        <w:t> </w:t>
      </w:r>
      <w:r>
        <w:rPr/>
        <w:t>de</w:t>
      </w:r>
      <w:r>
        <w:rPr>
          <w:spacing w:val="-61"/>
        </w:rPr>
        <w:t> </w:t>
      </w:r>
      <w:r>
        <w:rPr/>
        <w:t>la</w:t>
      </w:r>
      <w:r>
        <w:rPr>
          <w:spacing w:val="17"/>
        </w:rPr>
        <w:t> </w:t>
      </w:r>
      <w:r>
        <w:rPr/>
        <w:t>entrada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8"/>
        </w:rPr>
        <w:t> </w:t>
      </w:r>
      <w:r>
        <w:rPr/>
        <w:t>edificación.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estos</w:t>
      </w:r>
      <w:r>
        <w:rPr>
          <w:spacing w:val="18"/>
        </w:rPr>
        <w:t> </w:t>
      </w:r>
      <w:r>
        <w:rPr/>
        <w:t>casos,</w:t>
      </w:r>
      <w:r>
        <w:rPr>
          <w:spacing w:val="20"/>
        </w:rPr>
        <w:t> </w:t>
      </w:r>
      <w:r>
        <w:rPr/>
        <w:t>las</w:t>
      </w:r>
      <w:r>
        <w:rPr>
          <w:spacing w:val="17"/>
        </w:rPr>
        <w:t> </w:t>
      </w:r>
      <w:r>
        <w:rPr/>
        <w:t>medidas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cajón</w:t>
      </w:r>
      <w:r>
        <w:rPr>
          <w:spacing w:val="18"/>
        </w:rPr>
        <w:t> </w:t>
      </w:r>
      <w:r>
        <w:rPr/>
        <w:t>serán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5.50</w:t>
      </w:r>
      <w:r>
        <w:rPr>
          <w:spacing w:val="19"/>
        </w:rPr>
        <w:t> </w:t>
      </w:r>
      <w:r>
        <w:rPr/>
        <w:t>x</w:t>
      </w:r>
    </w:p>
    <w:p>
      <w:pPr>
        <w:pStyle w:val="BodyText"/>
        <w:spacing w:before="2"/>
        <w:ind w:left="974"/>
        <w:jc w:val="both"/>
      </w:pPr>
      <w:r>
        <w:rPr/>
        <w:t>3.80</w:t>
      </w:r>
      <w:r>
        <w:rPr>
          <w:spacing w:val="3"/>
        </w:rPr>
        <w:t> </w:t>
      </w:r>
      <w:r>
        <w:rPr/>
        <w:t>m.</w:t>
      </w:r>
    </w:p>
    <w:p>
      <w:pPr>
        <w:pStyle w:val="BodyText"/>
        <w:spacing w:line="364" w:lineRule="auto" w:before="138"/>
        <w:ind w:left="974" w:right="1651" w:firstLine="552"/>
        <w:jc w:val="both"/>
      </w:pPr>
      <w:r>
        <w:rPr>
          <w:rFonts w:ascii="Arial" w:hAnsi="Arial"/>
          <w:b/>
        </w:rPr>
        <w:t>Norma 12. </w:t>
      </w:r>
      <w:r>
        <w:rPr/>
        <w:t>La Dirección General de Urbanismo determinará los casos en que</w:t>
      </w:r>
      <w:r>
        <w:rPr>
          <w:spacing w:val="1"/>
        </w:rPr>
        <w:t> </w:t>
      </w:r>
      <w:r>
        <w:rPr/>
        <w:t>se deberá cumplir una demanda adicional de espacios para estacionamientos de</w:t>
      </w:r>
      <w:r>
        <w:rPr>
          <w:spacing w:val="1"/>
        </w:rPr>
        <w:t> </w:t>
      </w:r>
      <w:r>
        <w:rPr/>
        <w:t>visitantes, así como la reducción porcentual de dicha demanda en los casos 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63"/>
        </w:rPr>
        <w:t> </w:t>
      </w:r>
      <w:r>
        <w:rPr/>
        <w:t>ubicación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relación con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 urbana.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De la misma manera, determinará los casos en que se deberán incluir 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estacionamientos,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concentradores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taxis</w:t>
      </w:r>
      <w:r>
        <w:rPr>
          <w:spacing w:val="1"/>
        </w:rPr>
        <w:t> </w:t>
      </w:r>
      <w:r>
        <w:rPr/>
        <w:t>y</w:t>
      </w:r>
      <w:r>
        <w:rPr>
          <w:spacing w:val="63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urbano.</w:t>
      </w:r>
      <w:r>
        <w:rPr>
          <w:spacing w:val="3"/>
        </w:rPr>
        <w:t> </w:t>
      </w:r>
      <w:r>
        <w:rPr/>
        <w:t>Éstos</w:t>
      </w:r>
      <w:r>
        <w:rPr>
          <w:spacing w:val="2"/>
        </w:rPr>
        <w:t> </w:t>
      </w:r>
      <w:r>
        <w:rPr/>
        <w:t>son</w:t>
      </w:r>
      <w:r>
        <w:rPr>
          <w:spacing w:val="1"/>
        </w:rPr>
        <w:t> </w:t>
      </w:r>
      <w:r>
        <w:rPr/>
        <w:t>obligatorios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todos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2"/>
        </w:rPr>
        <w:t> </w:t>
      </w:r>
      <w:r>
        <w:rPr/>
        <w:t>comerciales.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6" w:firstLine="552"/>
        <w:jc w:val="both"/>
      </w:pPr>
      <w:r>
        <w:rPr>
          <w:rFonts w:ascii="Arial" w:hAnsi="Arial"/>
          <w:b/>
        </w:rPr>
        <w:t>Artículo 94. </w:t>
      </w:r>
      <w:r>
        <w:rPr/>
        <w:t>Los estacionamientos públicos deberán cumplir, además con las</w:t>
      </w:r>
      <w:r>
        <w:rPr>
          <w:spacing w:val="1"/>
        </w:rPr>
        <w:t> </w:t>
      </w:r>
      <w:r>
        <w:rPr/>
        <w:t>siguientes normas: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1.</w:t>
      </w:r>
      <w:r>
        <w:rPr>
          <w:rFonts w:ascii="Arial" w:hAnsi="Arial"/>
          <w:b/>
          <w:spacing w:val="1"/>
        </w:rPr>
        <w:t> </w:t>
      </w:r>
      <w:r>
        <w:rPr/>
        <w:t>Estarán drenados adecuadamente,</w:t>
      </w:r>
      <w:r>
        <w:rPr>
          <w:spacing w:val="1"/>
        </w:rPr>
        <w:t> </w:t>
      </w:r>
      <w:r>
        <w:rPr/>
        <w:t>deberán contar con barda</w:t>
      </w:r>
      <w:r>
        <w:rPr>
          <w:spacing w:val="63"/>
        </w:rPr>
        <w:t> </w:t>
      </w:r>
      <w:r>
        <w:rPr/>
        <w:t>en</w:t>
      </w:r>
      <w:r>
        <w:rPr>
          <w:spacing w:val="1"/>
        </w:rPr>
        <w:t> </w:t>
      </w:r>
      <w:r>
        <w:rPr/>
        <w:t>sus colindancias con los predios vecinos, señalización y topes</w:t>
      </w:r>
      <w:r>
        <w:rPr>
          <w:spacing w:val="63"/>
        </w:rPr>
        <w:t> </w:t>
      </w:r>
      <w:r>
        <w:rPr/>
        <w:t>de 0.15 ml. de</w:t>
      </w:r>
      <w:r>
        <w:rPr>
          <w:spacing w:val="1"/>
        </w:rPr>
        <w:t> </w:t>
      </w:r>
      <w:r>
        <w:rPr/>
        <w:t>peralte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los cajones</w:t>
      </w:r>
      <w:r>
        <w:rPr>
          <w:spacing w:val="1"/>
        </w:rPr>
        <w:t> </w:t>
      </w:r>
      <w:r>
        <w:rPr/>
        <w:t>colindantes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los muros.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carriles</w:t>
      </w:r>
      <w:r>
        <w:rPr>
          <w:spacing w:val="1"/>
        </w:rPr>
        <w:t> </w:t>
      </w:r>
      <w:r>
        <w:rPr/>
        <w:t>separados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circulación exclusiva de vehículos para la entrada y la salida, con una anchura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arroyo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tres</w:t>
      </w:r>
      <w:r>
        <w:rPr>
          <w:spacing w:val="2"/>
        </w:rPr>
        <w:t> </w:t>
      </w:r>
      <w:r>
        <w:rPr/>
        <w:t>metros</w:t>
      </w:r>
      <w:r>
        <w:rPr>
          <w:spacing w:val="1"/>
        </w:rPr>
        <w:t> </w:t>
      </w:r>
      <w:r>
        <w:rPr/>
        <w:t>cincuenta</w:t>
      </w:r>
      <w:r>
        <w:rPr>
          <w:spacing w:val="2"/>
        </w:rPr>
        <w:t> </w:t>
      </w:r>
      <w:r>
        <w:rPr/>
        <w:t>centímetros cada</w:t>
      </w:r>
      <w:r>
        <w:rPr>
          <w:spacing w:val="2"/>
        </w:rPr>
        <w:t> </w:t>
      </w:r>
      <w:r>
        <w:rPr/>
        <w:t>uno.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3. </w:t>
      </w:r>
      <w:r>
        <w:rPr/>
        <w:t>Tendrán áreas de espera techadas para la entrega y recepción de</w:t>
      </w:r>
      <w:r>
        <w:rPr>
          <w:spacing w:val="1"/>
        </w:rPr>
        <w:t> </w:t>
      </w:r>
      <w:r>
        <w:rPr/>
        <w:t>vehículos, ubicadas a cada lado de los carriles a que se refiere la norma anterior,</w:t>
      </w:r>
      <w:r>
        <w:rPr>
          <w:spacing w:val="1"/>
        </w:rPr>
        <w:t> </w:t>
      </w:r>
      <w:r>
        <w:rPr/>
        <w:t>con una longitud mínima de 6m. y una anchura no menor de 1.20 m. El piso</w:t>
      </w:r>
      <w:r>
        <w:rPr>
          <w:spacing w:val="1"/>
        </w:rPr>
        <w:t> </w:t>
      </w:r>
      <w:r>
        <w:rPr/>
        <w:t>terminado</w:t>
      </w:r>
      <w:r>
        <w:rPr>
          <w:spacing w:val="2"/>
        </w:rPr>
        <w:t> </w:t>
      </w:r>
      <w:r>
        <w:rPr/>
        <w:t>estará</w:t>
      </w:r>
      <w:r>
        <w:rPr>
          <w:spacing w:val="2"/>
        </w:rPr>
        <w:t> </w:t>
      </w:r>
      <w:r>
        <w:rPr/>
        <w:t>elevado</w:t>
      </w:r>
      <w:r>
        <w:rPr>
          <w:spacing w:val="3"/>
        </w:rPr>
        <w:t> </w:t>
      </w:r>
      <w:r>
        <w:rPr/>
        <w:t>sobre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rodamiento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vehículos.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 4. </w:t>
      </w:r>
      <w:r>
        <w:rPr/>
        <w:t>Tendrán una caseta de control anexa al área de espera para el</w:t>
      </w:r>
      <w:r>
        <w:rPr>
          <w:spacing w:val="1"/>
        </w:rPr>
        <w:t> </w:t>
      </w:r>
      <w:r>
        <w:rPr/>
        <w:t>público, situada a una distancia no menor de 4.50 m. del alineamiento y con una</w:t>
      </w:r>
      <w:r>
        <w:rPr>
          <w:spacing w:val="1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cuadrados.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5. </w:t>
      </w:r>
      <w:r>
        <w:rPr/>
        <w:t>Deberán existir protecciones adecuadas en rampas, colindancias,</w:t>
      </w:r>
      <w:r>
        <w:rPr>
          <w:spacing w:val="1"/>
        </w:rPr>
        <w:t> </w:t>
      </w:r>
      <w:r>
        <w:rPr/>
        <w:t>fachadas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estructurales,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capaces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resistir</w:t>
      </w:r>
      <w:r>
        <w:rPr>
          <w:spacing w:val="63"/>
        </w:rPr>
        <w:t> </w:t>
      </w:r>
      <w:r>
        <w:rPr/>
        <w:t>los</w:t>
      </w:r>
      <w:r>
        <w:rPr>
          <w:spacing w:val="1"/>
        </w:rPr>
        <w:t> </w:t>
      </w:r>
      <w:r>
        <w:rPr/>
        <w:t>posibles</w:t>
      </w:r>
      <w:r>
        <w:rPr>
          <w:spacing w:val="1"/>
        </w:rPr>
        <w:t> </w:t>
      </w:r>
      <w:r>
        <w:rPr/>
        <w:t>impactos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/>
        <w:t>automóviles.</w:t>
      </w:r>
    </w:p>
    <w:p>
      <w:pPr>
        <w:pStyle w:val="BodyText"/>
        <w:spacing w:line="364" w:lineRule="auto"/>
        <w:ind w:left="974" w:right="1649" w:firstLine="552"/>
        <w:jc w:val="both"/>
      </w:pPr>
      <w:r>
        <w:rPr/>
        <w:t>Las columnas y muros que limiten los carriles de circulación de vehículos</w:t>
      </w:r>
      <w:r>
        <w:rPr>
          <w:spacing w:val="1"/>
        </w:rPr>
        <w:t> </w:t>
      </w:r>
      <w:r>
        <w:rPr/>
        <w:t>deberán tener una banqueta de 15 cm. de altura y 30 cm. de anchura, con los</w:t>
      </w:r>
      <w:r>
        <w:rPr>
          <w:spacing w:val="1"/>
        </w:rPr>
        <w:t> </w:t>
      </w:r>
      <w:r>
        <w:rPr/>
        <w:t>ángulos redondeados.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circulaciones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en</w:t>
      </w:r>
      <w:r>
        <w:rPr>
          <w:spacing w:val="63"/>
        </w:rPr>
        <w:t> </w:t>
      </w:r>
      <w:r>
        <w:rPr/>
        <w:t>estacionamientos</w:t>
      </w:r>
      <w:r>
        <w:rPr>
          <w:spacing w:val="64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-1"/>
        </w:rPr>
        <w:t> </w:t>
      </w:r>
      <w:r>
        <w:rPr/>
        <w:t>separadas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peatones.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Las rampas tendrán una pendiente máxima de 15%, una anchura mínima en</w:t>
      </w:r>
      <w:r>
        <w:rPr>
          <w:spacing w:val="1"/>
        </w:rPr>
        <w:t> </w:t>
      </w:r>
      <w:r>
        <w:rPr/>
        <w:t>rectas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2.50</w:t>
      </w:r>
      <w:r>
        <w:rPr>
          <w:spacing w:val="12"/>
        </w:rPr>
        <w:t> </w:t>
      </w:r>
      <w:r>
        <w:rPr/>
        <w:t>m.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curvas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3.50</w:t>
      </w:r>
      <w:r>
        <w:rPr>
          <w:spacing w:val="13"/>
        </w:rPr>
        <w:t> </w:t>
      </w:r>
      <w:r>
        <w:rPr/>
        <w:t>m.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radio</w:t>
      </w:r>
      <w:r>
        <w:rPr>
          <w:spacing w:val="12"/>
        </w:rPr>
        <w:t> </w:t>
      </w:r>
      <w:r>
        <w:rPr/>
        <w:t>mínimo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curvas</w:t>
      </w:r>
      <w:r>
        <w:rPr>
          <w:spacing w:val="13"/>
        </w:rPr>
        <w:t> </w:t>
      </w:r>
      <w:r>
        <w:rPr/>
        <w:t>medido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eje</w:t>
      </w:r>
      <w:r>
        <w:rPr>
          <w:spacing w:val="-62"/>
        </w:rPr>
        <w:t> </w:t>
      </w:r>
      <w:r>
        <w:rPr/>
        <w:t>de la</w:t>
      </w:r>
      <w:r>
        <w:rPr>
          <w:spacing w:val="1"/>
        </w:rPr>
        <w:t> </w:t>
      </w:r>
      <w:r>
        <w:rPr/>
        <w:t>rampa, será</w:t>
      </w:r>
      <w:r>
        <w:rPr>
          <w:spacing w:val="2"/>
        </w:rPr>
        <w:t> </w:t>
      </w:r>
      <w:r>
        <w:rPr/>
        <w:t>de 7.50</w:t>
      </w:r>
      <w:r>
        <w:rPr>
          <w:spacing w:val="1"/>
        </w:rPr>
        <w:t> </w:t>
      </w:r>
      <w:r>
        <w:rPr/>
        <w:t>m.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Las</w:t>
      </w:r>
      <w:r>
        <w:rPr>
          <w:spacing w:val="14"/>
        </w:rPr>
        <w:t> </w:t>
      </w:r>
      <w:r>
        <w:rPr/>
        <w:t>rampas</w:t>
      </w:r>
      <w:r>
        <w:rPr>
          <w:spacing w:val="15"/>
        </w:rPr>
        <w:t> </w:t>
      </w:r>
      <w:r>
        <w:rPr/>
        <w:t>estarán</w:t>
      </w:r>
      <w:r>
        <w:rPr>
          <w:spacing w:val="14"/>
        </w:rPr>
        <w:t> </w:t>
      </w:r>
      <w:r>
        <w:rPr/>
        <w:t>delimitadas</w:t>
      </w:r>
      <w:r>
        <w:rPr>
          <w:spacing w:val="15"/>
        </w:rPr>
        <w:t> </w:t>
      </w:r>
      <w:r>
        <w:rPr/>
        <w:t>por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guarnición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una</w:t>
      </w:r>
      <w:r>
        <w:rPr>
          <w:spacing w:val="15"/>
        </w:rPr>
        <w:t> </w:t>
      </w:r>
      <w:r>
        <w:rPr/>
        <w:t>altura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15</w:t>
      </w:r>
      <w:r>
        <w:rPr>
          <w:spacing w:val="14"/>
        </w:rPr>
        <w:t> </w:t>
      </w:r>
      <w:r>
        <w:rPr/>
        <w:t>cm.</w:t>
      </w:r>
      <w:r>
        <w:rPr>
          <w:spacing w:val="-61"/>
        </w:rPr>
        <w:t> </w:t>
      </w:r>
      <w:r>
        <w:rPr/>
        <w:t>y una</w:t>
      </w:r>
      <w:r>
        <w:rPr>
          <w:spacing w:val="1"/>
        </w:rPr>
        <w:t> </w:t>
      </w:r>
      <w:r>
        <w:rPr/>
        <w:t>banqueta de</w:t>
      </w:r>
      <w:r>
        <w:rPr>
          <w:spacing w:val="1"/>
        </w:rPr>
        <w:t> </w:t>
      </w:r>
      <w:r>
        <w:rPr/>
        <w:t>protección con anchura</w:t>
      </w:r>
      <w:r>
        <w:rPr>
          <w:spacing w:val="63"/>
        </w:rPr>
        <w:t> </w:t>
      </w:r>
      <w:r>
        <w:rPr/>
        <w:t>mínima de</w:t>
      </w:r>
      <w:r>
        <w:rPr>
          <w:spacing w:val="64"/>
        </w:rPr>
        <w:t> </w:t>
      </w:r>
      <w:r>
        <w:rPr/>
        <w:t>30 cm. en rectas</w:t>
      </w:r>
      <w:r>
        <w:rPr>
          <w:spacing w:val="64"/>
        </w:rPr>
        <w:t> </w:t>
      </w:r>
      <w:r>
        <w:rPr/>
        <w:t>y 50 cm.</w:t>
      </w:r>
      <w:r>
        <w:rPr>
          <w:spacing w:val="1"/>
        </w:rPr>
        <w:t> </w:t>
      </w:r>
      <w:r>
        <w:rPr/>
        <w:t>en curva. En este último caso, deberá existir un pretil de 60 cms. de altura por lo</w:t>
      </w:r>
      <w:r>
        <w:rPr>
          <w:spacing w:val="1"/>
        </w:rPr>
        <w:t> </w:t>
      </w:r>
      <w:r>
        <w:rPr/>
        <w:t>menos.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7. </w:t>
      </w:r>
      <w:r>
        <w:rPr/>
        <w:t>Las circulaciones verticales para los usuarios y para el personal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separadas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destinadas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vehículos; deberán ubicarse en lugares independientes de la zona de recepción y</w:t>
      </w:r>
      <w:r>
        <w:rPr>
          <w:spacing w:val="1"/>
        </w:rPr>
        <w:t> </w:t>
      </w:r>
      <w:r>
        <w:rPr/>
        <w:t>entrega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vehículos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cumplirán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/>
        <w:t>dispuesto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escaleras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Reglamento.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95.</w:t>
      </w:r>
      <w:r>
        <w:rPr>
          <w:rFonts w:ascii="Arial" w:hAnsi="Arial"/>
          <w:b/>
          <w:spacing w:val="1"/>
        </w:rPr>
        <w:t> </w:t>
      </w:r>
      <w:r>
        <w:rPr/>
        <w:t>Los estacionamientos de servicio</w:t>
      </w:r>
      <w:r>
        <w:rPr>
          <w:spacing w:val="63"/>
        </w:rPr>
        <w:t> </w:t>
      </w:r>
      <w:r>
        <w:rPr/>
        <w:t>privado deberán cumplir</w:t>
      </w:r>
      <w:r>
        <w:rPr>
          <w:spacing w:val="64"/>
        </w:rPr>
        <w:t> </w:t>
      </w:r>
      <w:r>
        <w:rPr/>
        <w:t>con</w:t>
      </w:r>
      <w:r>
        <w:rPr>
          <w:spacing w:val="1"/>
        </w:rPr>
        <w:t> </w:t>
      </w:r>
      <w:r>
        <w:rPr/>
        <w:t>las normas del artículo anterior, pero no se exigirán los carriles separados, áreas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recepción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entrega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vehículos,</w:t>
      </w:r>
      <w:r>
        <w:rPr>
          <w:spacing w:val="3"/>
        </w:rPr>
        <w:t> </w:t>
      </w:r>
      <w:r>
        <w:rPr/>
        <w:t>ni casetas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spacing w:before="0"/>
        <w:ind w:left="1282" w:right="195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IRCULACIÓN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ELEMENTOS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COMUNICACIÓN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Heading1"/>
        <w:ind w:left="1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22"/>
        </w:rPr>
        <w:t> </w:t>
      </w:r>
      <w:r>
        <w:rPr/>
        <w:t>96.</w:t>
      </w:r>
      <w:r>
        <w:rPr>
          <w:spacing w:val="25"/>
        </w:rPr>
        <w:t> </w:t>
      </w:r>
      <w:r>
        <w:rPr/>
        <w:t>CIRCULACIONES</w:t>
      </w:r>
      <w:r>
        <w:rPr>
          <w:spacing w:val="24"/>
        </w:rPr>
        <w:t> </w:t>
      </w:r>
      <w:r>
        <w:rPr/>
        <w:t>HORIZONTALES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EDIFICACIONES.</w:t>
      </w:r>
      <w:r>
        <w:rPr>
          <w:spacing w:val="23"/>
        </w:rPr>
        <w:t> </w:t>
      </w:r>
      <w:r>
        <w:rPr>
          <w:rFonts w:ascii="Arial MT" w:hAnsi="Arial MT"/>
          <w:b w:val="0"/>
        </w:rPr>
        <w:t>Las</w:t>
      </w:r>
    </w:p>
    <w:p>
      <w:pPr>
        <w:pStyle w:val="BodyText"/>
        <w:spacing w:line="364" w:lineRule="auto" w:before="138"/>
        <w:ind w:left="974" w:right="1652"/>
        <w:jc w:val="both"/>
      </w:pPr>
      <w:r>
        <w:rPr/>
        <w:t>circulaciones horizontales como corredores, pasillos y túneles cuando no excedan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6.00</w:t>
      </w:r>
      <w:r>
        <w:rPr>
          <w:spacing w:val="1"/>
        </w:rPr>
        <w:t> </w:t>
      </w:r>
      <w:r>
        <w:rPr/>
        <w:t>ml.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longitud,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y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anchura</w:t>
      </w:r>
      <w:r>
        <w:rPr>
          <w:spacing w:val="64"/>
        </w:rPr>
        <w:t> </w:t>
      </w:r>
      <w:r>
        <w:rPr/>
        <w:t>mínima</w:t>
      </w:r>
      <w:r>
        <w:rPr>
          <w:spacing w:val="1"/>
        </w:rPr>
        <w:t> </w:t>
      </w:r>
      <w:r>
        <w:rPr/>
        <w:t>indicada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 tabla:</w:t>
      </w:r>
    </w:p>
    <w:p>
      <w:pPr>
        <w:pStyle w:val="Heading1"/>
        <w:spacing w:before="1"/>
        <w:ind w:left="1282" w:right="1957"/>
        <w:jc w:val="center"/>
      </w:pPr>
      <w:r>
        <w:rPr/>
        <w:t>PROYECTO</w:t>
      </w:r>
      <w:r>
        <w:rPr>
          <w:spacing w:val="22"/>
        </w:rPr>
        <w:t> </w:t>
      </w:r>
      <w:r>
        <w:rPr/>
        <w:t>ARQUITECTÓNICO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2"/>
        <w:gridCol w:w="1561"/>
        <w:gridCol w:w="1512"/>
      </w:tblGrid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65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CIRCULACIONES</w:t>
            </w:r>
            <w:r>
              <w:rPr>
                <w:rFonts w:ascii="Arial"/>
                <w:b/>
                <w:spacing w:val="2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HORIZONTALES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ALTURA</w:t>
            </w:r>
          </w:p>
        </w:tc>
      </w:tr>
      <w:tr>
        <w:trPr>
          <w:trHeight w:val="797" w:hRule="atLeast"/>
        </w:trPr>
        <w:tc>
          <w:tcPr>
            <w:tcW w:w="71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I.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HABITACIÓN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Circulaciones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5" w:right="331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2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1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Comunes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viviendas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1"/>
              <w:ind w:left="336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SERVICIOS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II.01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OFICINAS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áreas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trabajo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privados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zonas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II.02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COMERCIOS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120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29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Centro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comercial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1"/>
              <w:jc w:val="center"/>
              <w:rPr>
                <w:sz w:val="23"/>
              </w:rPr>
            </w:pPr>
            <w:r>
              <w:rPr>
                <w:sz w:val="23"/>
              </w:rPr>
              <w:t>1.85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II.03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EDUCACIÓN</w:t>
            </w:r>
            <w:r>
              <w:rPr>
                <w:rFonts w:ascii="Arial" w:hAnsi="Arial"/>
                <w:b/>
                <w:spacing w:val="10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Y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CULTURA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Corredores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comunes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aulas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Pasillos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laterales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1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1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Pasillos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centrales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II.04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SALUD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1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cuartos,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salas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urgencia,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salas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operación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consultorios</w:t>
            </w:r>
          </w:p>
        </w:tc>
        <w:tc>
          <w:tcPr>
            <w:tcW w:w="1561" w:type="dxa"/>
          </w:tcPr>
          <w:p>
            <w:pPr>
              <w:pStyle w:val="TableParagraph"/>
              <w:spacing w:line="261" w:lineRule="exact" w:before="2"/>
              <w:ind w:left="331" w:right="331"/>
              <w:jc w:val="center"/>
              <w:rPr>
                <w:sz w:val="23"/>
              </w:rPr>
            </w:pPr>
            <w:r>
              <w:rPr>
                <w:sz w:val="23"/>
              </w:rPr>
              <w:t>1.80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1" w:lineRule="exact" w:before="2"/>
              <w:ind w:left="279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II.05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ALIMENTOS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Y</w:t>
            </w:r>
            <w:r>
              <w:rPr>
                <w:rFonts w:ascii="Arial"/>
                <w:b/>
                <w:spacing w:val="1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BEBIDAS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diferentes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locales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3" w:lineRule="exact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muebles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exhibición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venta</w:t>
            </w:r>
          </w:p>
        </w:tc>
        <w:tc>
          <w:tcPr>
            <w:tcW w:w="1561" w:type="dxa"/>
          </w:tcPr>
          <w:p>
            <w:pPr>
              <w:pStyle w:val="TableParagraph"/>
              <w:spacing w:line="263" w:lineRule="exact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</w:tbl>
    <w:p>
      <w:pPr>
        <w:spacing w:after="0" w:line="263" w:lineRule="exact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2"/>
        <w:gridCol w:w="1561"/>
        <w:gridCol w:w="1512"/>
      </w:tblGrid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II.06</w:t>
            </w:r>
            <w:r>
              <w:rPr>
                <w:rFonts w:ascii="Arial"/>
                <w:b/>
                <w:spacing w:val="1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ENTRETENIMIENTO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Laterales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entre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butacas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/>
              <w:ind w:left="336" w:right="331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left="412"/>
              <w:rPr>
                <w:sz w:val="23"/>
              </w:rPr>
            </w:pPr>
            <w:r>
              <w:rPr>
                <w:sz w:val="23"/>
              </w:rPr>
              <w:t>3.00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/>
              <w:ind w:left="104"/>
              <w:rPr>
                <w:sz w:val="23"/>
              </w:rPr>
            </w:pPr>
            <w:r>
              <w:rPr>
                <w:sz w:val="23"/>
              </w:rPr>
              <w:t>Centrales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entre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butacas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/>
              <w:ind w:left="335" w:right="331"/>
              <w:jc w:val="center"/>
              <w:rPr>
                <w:sz w:val="23"/>
              </w:rPr>
            </w:pPr>
            <w:r>
              <w:rPr>
                <w:sz w:val="23"/>
              </w:rPr>
              <w:t>2.10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/>
              <w:ind w:left="411"/>
              <w:rPr>
                <w:sz w:val="23"/>
              </w:rPr>
            </w:pPr>
            <w:r>
              <w:rPr>
                <w:sz w:val="23"/>
              </w:rPr>
              <w:t>3.00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frente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respaldo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asiento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2"/>
              <w:ind w:left="336" w:right="331"/>
              <w:jc w:val="center"/>
              <w:rPr>
                <w:sz w:val="23"/>
              </w:rPr>
            </w:pPr>
            <w:r>
              <w:rPr>
                <w:sz w:val="23"/>
              </w:rPr>
              <w:t>0.40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2"/>
              <w:ind w:left="412"/>
              <w:rPr>
                <w:sz w:val="23"/>
              </w:rPr>
            </w:pPr>
            <w:r>
              <w:rPr>
                <w:sz w:val="23"/>
              </w:rPr>
              <w:t>3.00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Túneles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acceso-salida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2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2"/>
              <w:ind w:left="283" w:right="235"/>
              <w:jc w:val="center"/>
              <w:rPr>
                <w:sz w:val="23"/>
              </w:rPr>
            </w:pPr>
            <w:r>
              <w:rPr>
                <w:sz w:val="23"/>
              </w:rPr>
              <w:t>3.00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II.07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DEPORTES</w:t>
            </w:r>
            <w:r>
              <w:rPr>
                <w:rFonts w:ascii="Arial" w:hAnsi="Arial"/>
                <w:b/>
                <w:spacing w:val="12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Y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RECREACIÓN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1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II.08</w:t>
            </w:r>
            <w:r>
              <w:rPr>
                <w:rFonts w:ascii="Arial"/>
                <w:b/>
                <w:spacing w:val="1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ALOJAMIENTO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1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1" w:lineRule="exact" w:before="2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1" w:lineRule="exact" w:before="2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1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pasillos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comunes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2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habitaciones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1" w:lineRule="exact" w:before="2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1" w:lineRule="exact" w:before="2"/>
              <w:ind w:left="283" w:right="236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3" w:lineRule="exact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2.30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3" w:lineRule="exact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II.09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PROTECCIÓN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1.80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1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II.10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CEMENTERIOS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(Servicios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funerarios)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0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0" w:lineRule="exact" w:before="2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0" w:lineRule="exact" w:before="2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II.11</w:t>
            </w:r>
            <w:r>
              <w:rPr>
                <w:rFonts w:ascii="Arial"/>
                <w:b/>
                <w:spacing w:val="1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COMUNICACIONES</w:t>
            </w:r>
            <w:r>
              <w:rPr>
                <w:rFonts w:ascii="Arial"/>
                <w:b/>
                <w:spacing w:val="1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Y</w:t>
            </w:r>
            <w:r>
              <w:rPr>
                <w:rFonts w:ascii="Arial"/>
                <w:b/>
                <w:spacing w:val="1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TRANSPORTES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1.80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1.20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1" w:hRule="atLeast"/>
        </w:trPr>
        <w:tc>
          <w:tcPr>
            <w:tcW w:w="7172" w:type="dxa"/>
          </w:tcPr>
          <w:p>
            <w:pPr>
              <w:pStyle w:val="TableParagraph"/>
              <w:spacing w:line="261" w:lineRule="exact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II.12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ESTACIONAMIENTOS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2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2"/>
              <w:ind w:left="336" w:right="330"/>
              <w:jc w:val="center"/>
              <w:rPr>
                <w:sz w:val="23"/>
              </w:rPr>
            </w:pPr>
            <w:r>
              <w:rPr>
                <w:sz w:val="23"/>
              </w:rPr>
              <w:t>1.80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2"/>
              <w:ind w:left="283" w:right="237"/>
              <w:jc w:val="center"/>
              <w:rPr>
                <w:sz w:val="23"/>
              </w:rPr>
            </w:pPr>
            <w:r>
              <w:rPr>
                <w:sz w:val="23"/>
              </w:rPr>
              <w:t>2.50</w:t>
            </w:r>
          </w:p>
        </w:tc>
      </w:tr>
      <w:tr>
        <w:trPr>
          <w:trHeight w:val="282" w:hRule="atLeast"/>
        </w:trPr>
        <w:tc>
          <w:tcPr>
            <w:tcW w:w="7172" w:type="dxa"/>
          </w:tcPr>
          <w:p>
            <w:pPr>
              <w:pStyle w:val="TableParagraph"/>
              <w:spacing w:line="262" w:lineRule="exact" w:before="1"/>
              <w:ind w:left="10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interiores</w:t>
            </w:r>
          </w:p>
        </w:tc>
        <w:tc>
          <w:tcPr>
            <w:tcW w:w="1561" w:type="dxa"/>
          </w:tcPr>
          <w:p>
            <w:pPr>
              <w:pStyle w:val="TableParagraph"/>
              <w:spacing w:line="262" w:lineRule="exact" w:before="1"/>
              <w:ind w:left="334" w:right="331"/>
              <w:jc w:val="center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  <w:tc>
          <w:tcPr>
            <w:tcW w:w="1512" w:type="dxa"/>
            <w:tcBorders>
              <w:right w:val="nil"/>
            </w:tcBorders>
          </w:tcPr>
          <w:p>
            <w:pPr>
              <w:pStyle w:val="TableParagraph"/>
              <w:spacing w:line="262" w:lineRule="exact" w:before="1"/>
              <w:ind w:left="281" w:right="237"/>
              <w:jc w:val="center"/>
              <w:rPr>
                <w:sz w:val="23"/>
              </w:rPr>
            </w:pPr>
            <w:r>
              <w:rPr>
                <w:sz w:val="23"/>
              </w:rPr>
              <w:t>2.10</w:t>
            </w:r>
          </w:p>
        </w:tc>
      </w:tr>
    </w:tbl>
    <w:p>
      <w:pPr>
        <w:spacing w:before="1"/>
        <w:ind w:left="152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NOTAS</w:t>
      </w:r>
    </w:p>
    <w:p>
      <w:pPr>
        <w:pStyle w:val="BodyText"/>
        <w:spacing w:line="364" w:lineRule="auto" w:before="138"/>
        <w:ind w:left="974" w:right="1649" w:firstLine="552"/>
        <w:jc w:val="both"/>
      </w:pPr>
      <w:r>
        <w:rPr/>
        <w:t>a)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circulaciones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resultante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</w:t>
      </w:r>
      <w:r>
        <w:rPr>
          <w:spacing w:val="35"/>
        </w:rPr>
        <w:t> </w:t>
      </w:r>
      <w:r>
        <w:rPr/>
        <w:t>locales</w:t>
      </w:r>
      <w:r>
        <w:rPr>
          <w:spacing w:val="33"/>
        </w:rPr>
        <w:t> </w:t>
      </w:r>
      <w:r>
        <w:rPr/>
        <w:t>según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tabla</w:t>
      </w:r>
      <w:r>
        <w:rPr>
          <w:spacing w:val="35"/>
        </w:rPr>
        <w:t> </w:t>
      </w:r>
      <w:r>
        <w:rPr/>
        <w:t>del</w:t>
      </w:r>
      <w:r>
        <w:rPr>
          <w:spacing w:val="33"/>
        </w:rPr>
        <w:t> </w:t>
      </w:r>
      <w:r>
        <w:rPr/>
        <w:t>artículo</w:t>
      </w:r>
      <w:r>
        <w:rPr>
          <w:spacing w:val="34"/>
        </w:rPr>
        <w:t> </w:t>
      </w:r>
      <w:r>
        <w:rPr/>
        <w:t>5.02.01.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caso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exceder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6.00</w:t>
      </w:r>
      <w:r>
        <w:rPr>
          <w:spacing w:val="-61"/>
        </w:rPr>
        <w:t> </w:t>
      </w:r>
      <w:r>
        <w:rPr/>
        <w:t>ml.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longitud,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ajustarán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 estándares</w:t>
      </w:r>
      <w:r>
        <w:rPr>
          <w:spacing w:val="2"/>
        </w:rPr>
        <w:t> </w:t>
      </w:r>
      <w:r>
        <w:rPr/>
        <w:t>aplicables.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 97. DISTANCIAS Y MEDIOS DE SALIDAS. </w:t>
      </w:r>
      <w:r>
        <w:rPr/>
        <w:t>Las distancias desde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una</w:t>
      </w:r>
      <w:r>
        <w:rPr>
          <w:spacing w:val="64"/>
        </w:rPr>
        <w:t> </w:t>
      </w:r>
      <w:r>
        <w:rPr/>
        <w:t>puerta,</w:t>
      </w:r>
      <w:r>
        <w:rPr>
          <w:spacing w:val="64"/>
        </w:rPr>
        <w:t> </w:t>
      </w:r>
      <w:r>
        <w:rPr/>
        <w:t>circulación</w:t>
      </w:r>
      <w:r>
        <w:rPr>
          <w:spacing w:val="1"/>
        </w:rPr>
        <w:t> </w:t>
      </w:r>
      <w:r>
        <w:rPr/>
        <w:t>horizontal, escaleras o rampa medida a lo largo de la línea de recorrido será de 30</w:t>
      </w:r>
      <w:r>
        <w:rPr>
          <w:spacing w:val="1"/>
        </w:rPr>
        <w:t> </w:t>
      </w:r>
      <w:r>
        <w:rPr/>
        <w:t>mts. como máximo, excepto en edificaciones de oficinas, comercio e industria que</w:t>
      </w:r>
      <w:r>
        <w:rPr>
          <w:spacing w:val="1"/>
        </w:rPr>
        <w:t> </w:t>
      </w:r>
      <w:r>
        <w:rPr/>
        <w:t>podrá ser de</w:t>
      </w:r>
      <w:r>
        <w:rPr>
          <w:spacing w:val="2"/>
        </w:rPr>
        <w:t> </w:t>
      </w:r>
      <w:r>
        <w:rPr/>
        <w:t>40 mts. como máximo.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Estas</w:t>
      </w:r>
      <w:r>
        <w:rPr>
          <w:spacing w:val="12"/>
        </w:rPr>
        <w:t> </w:t>
      </w:r>
      <w:r>
        <w:rPr/>
        <w:t>distancias</w:t>
      </w:r>
      <w:r>
        <w:rPr>
          <w:spacing w:val="12"/>
        </w:rPr>
        <w:t> </w:t>
      </w:r>
      <w:r>
        <w:rPr/>
        <w:t>podrán</w:t>
      </w:r>
      <w:r>
        <w:rPr>
          <w:spacing w:val="11"/>
        </w:rPr>
        <w:t> </w:t>
      </w:r>
      <w:r>
        <w:rPr/>
        <w:t>ser</w:t>
      </w:r>
      <w:r>
        <w:rPr>
          <w:spacing w:val="13"/>
        </w:rPr>
        <w:t> </w:t>
      </w:r>
      <w:r>
        <w:rPr/>
        <w:t>incrementadas</w:t>
      </w:r>
      <w:r>
        <w:rPr>
          <w:spacing w:val="12"/>
        </w:rPr>
        <w:t> </w:t>
      </w:r>
      <w:r>
        <w:rPr/>
        <w:t>hasta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50</w:t>
      </w:r>
      <w:r>
        <w:rPr>
          <w:spacing w:val="13"/>
        </w:rPr>
        <w:t> </w:t>
      </w:r>
      <w:r>
        <w:rPr/>
        <w:t>%</w:t>
      </w:r>
      <w:r>
        <w:rPr>
          <w:spacing w:val="11"/>
        </w:rPr>
        <w:t> </w:t>
      </w:r>
      <w:r>
        <w:rPr/>
        <w:t>si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edificación</w:t>
      </w:r>
      <w:r>
        <w:rPr>
          <w:spacing w:val="-61"/>
        </w:rPr>
        <w:t> </w:t>
      </w:r>
      <w:r>
        <w:rPr/>
        <w:t>o local cuenta con un sistema de extinción de fuego según lo establecido en este</w:t>
      </w:r>
      <w:r>
        <w:rPr>
          <w:spacing w:val="1"/>
        </w:rPr>
        <w:t> </w:t>
      </w:r>
      <w:r>
        <w:rPr/>
        <w:t>Reglamento.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4" w:lineRule="auto" w:before="263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98.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ÁREAS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DISPERSIÓN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ESPERA.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lugares de reunión deberán contar con áreas de dispersión y espera dentro de los</w:t>
      </w:r>
      <w:r>
        <w:rPr>
          <w:spacing w:val="1"/>
        </w:rPr>
        <w:t> </w:t>
      </w:r>
      <w:r>
        <w:rPr/>
        <w:t>predios donde desemboquen las puertas de salida antes de conducir</w:t>
      </w:r>
      <w:r>
        <w:rPr>
          <w:spacing w:val="63"/>
        </w:rPr>
        <w:t> </w:t>
      </w:r>
      <w:r>
        <w:rPr/>
        <w:t>a la 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usuarios,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superficie</w:t>
      </w:r>
      <w:r>
        <w:rPr>
          <w:spacing w:val="4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0.10</w:t>
      </w:r>
      <w:r>
        <w:rPr>
          <w:spacing w:val="2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3"/>
          <w:vertAlign w:val="baseline"/>
        </w:rPr>
        <w:t> </w:t>
      </w:r>
      <w:r>
        <w:rPr>
          <w:vertAlign w:val="baseline"/>
        </w:rPr>
        <w:t>persona.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99. ESCALERAS Y RAMPAS. </w:t>
      </w:r>
      <w:r>
        <w:rPr/>
        <w:t>Las edificaciones tendrán siempre</w:t>
      </w:r>
      <w:r>
        <w:rPr>
          <w:spacing w:val="1"/>
        </w:rPr>
        <w:t> </w:t>
      </w:r>
      <w:r>
        <w:rPr/>
        <w:t>escaleras o rampas peatonales que comuniquen todos sus niveles aun cuando</w:t>
      </w:r>
      <w:r>
        <w:rPr>
          <w:spacing w:val="1"/>
        </w:rPr>
        <w:t> </w:t>
      </w:r>
      <w:r>
        <w:rPr/>
        <w:t>existan elevadores, escaleras eléctricas o montacargas. Las escaleras y rampas</w:t>
      </w:r>
      <w:r>
        <w:rPr>
          <w:spacing w:val="1"/>
        </w:rPr>
        <w:t> </w:t>
      </w:r>
      <w:r>
        <w:rPr/>
        <w:t>respetarán</w:t>
      </w:r>
      <w:r>
        <w:rPr>
          <w:spacing w:val="-1"/>
        </w:rPr>
        <w:t> </w:t>
      </w:r>
      <w:r>
        <w:rPr/>
        <w:t>las siguientes normas: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1. </w:t>
      </w:r>
      <w:r>
        <w:rPr/>
        <w:t>Ancho mínimo. El ancho de las escaleras no será menor de los</w:t>
      </w:r>
      <w:r>
        <w:rPr>
          <w:spacing w:val="1"/>
        </w:rPr>
        <w:t> </w:t>
      </w:r>
      <w:r>
        <w:rPr/>
        <w:t>valores siguientes, hasta 75 usuarios se incrementarán en 0.60 mts. por cada 75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o fracción de</w:t>
      </w:r>
      <w:r>
        <w:rPr>
          <w:spacing w:val="2"/>
        </w:rPr>
        <w:t> </w:t>
      </w:r>
      <w:r>
        <w:rPr/>
        <w:t>acuerdo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tabla.</w:t>
      </w: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4"/>
        <w:gridCol w:w="4060"/>
        <w:gridCol w:w="1492"/>
      </w:tblGrid>
      <w:tr>
        <w:trPr>
          <w:trHeight w:val="403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1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EDIFICACIONES</w:t>
            </w: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ESCALERA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I.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HABITACIÓN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Privada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interior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muro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un</w:t>
            </w:r>
          </w:p>
          <w:p>
            <w:pPr>
              <w:pStyle w:val="TableParagraph"/>
              <w:spacing w:before="137"/>
              <w:ind w:left="102"/>
              <w:rPr>
                <w:sz w:val="23"/>
              </w:rPr>
            </w:pPr>
            <w:r>
              <w:rPr>
                <w:sz w:val="23"/>
              </w:rPr>
              <w:t>solo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costado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6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Privada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interior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confinada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entre</w:t>
            </w:r>
          </w:p>
          <w:p>
            <w:pPr>
              <w:pStyle w:val="TableParagraph"/>
              <w:spacing w:before="138"/>
              <w:ind w:left="102"/>
              <w:rPr>
                <w:sz w:val="23"/>
              </w:rPr>
            </w:pPr>
            <w:r>
              <w:rPr>
                <w:sz w:val="23"/>
              </w:rPr>
              <w:t>dos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muros</w:t>
            </w:r>
          </w:p>
        </w:tc>
        <w:tc>
          <w:tcPr>
            <w:tcW w:w="1492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3" w:hRule="atLeast"/>
        </w:trPr>
        <w:tc>
          <w:tcPr>
            <w:tcW w:w="32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Común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viviendas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1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SERVICIOS</w:t>
            </w:r>
          </w:p>
        </w:tc>
        <w:tc>
          <w:tcPr>
            <w:tcW w:w="4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II.1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Oficinas</w:t>
            </w:r>
          </w:p>
        </w:tc>
        <w:tc>
          <w:tcPr>
            <w:tcW w:w="4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Oficinas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privadas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(hasta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4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niveles)</w:t>
            </w: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Principal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Oficinas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públicas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(hasta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4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niveles)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Principal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1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II.2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Comercio</w:t>
            </w:r>
          </w:p>
        </w:tc>
        <w:tc>
          <w:tcPr>
            <w:tcW w:w="4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Comercio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(hasta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)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exhibición,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ventas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before="139"/>
              <w:ind w:left="102"/>
              <w:rPr>
                <w:sz w:val="23"/>
              </w:rPr>
            </w:pPr>
            <w:r>
              <w:rPr>
                <w:sz w:val="23"/>
              </w:rPr>
              <w:t>almacenamiento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Comercio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(más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)</w:t>
            </w:r>
          </w:p>
        </w:tc>
        <w:tc>
          <w:tcPr>
            <w:tcW w:w="4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II.3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Salud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cuartos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consultorios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1.80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Asistencia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social</w:t>
            </w:r>
          </w:p>
        </w:tc>
        <w:tc>
          <w:tcPr>
            <w:tcW w:w="406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Principal</w:t>
            </w:r>
          </w:p>
        </w:tc>
        <w:tc>
          <w:tcPr>
            <w:tcW w:w="1492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II.4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Educación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y</w:t>
            </w:r>
            <w:r>
              <w:rPr>
                <w:rFonts w:ascii="Arial" w:hAnsi="Arial"/>
                <w:b/>
                <w:spacing w:val="4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cultura</w:t>
            </w: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aulas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4"/>
        <w:gridCol w:w="4060"/>
        <w:gridCol w:w="1492"/>
      </w:tblGrid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II.5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Recreación</w:t>
            </w:r>
          </w:p>
        </w:tc>
        <w:tc>
          <w:tcPr>
            <w:tcW w:w="406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492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1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II.6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Alojamiento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II.7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Seguridad</w:t>
            </w: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dormitorio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II.8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Servicios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funerarios,</w:t>
            </w:r>
          </w:p>
          <w:p>
            <w:pPr>
              <w:pStyle w:val="TableParagraph"/>
              <w:spacing w:before="139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funerarias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zonas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II.9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Comunicaciones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y</w:t>
            </w:r>
          </w:p>
          <w:p>
            <w:pPr>
              <w:pStyle w:val="TableParagraph"/>
              <w:spacing w:before="137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Transportes</w:t>
            </w:r>
          </w:p>
        </w:tc>
        <w:tc>
          <w:tcPr>
            <w:tcW w:w="4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325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Estacionamientos</w:t>
            </w:r>
          </w:p>
        </w:tc>
        <w:tc>
          <w:tcPr>
            <w:tcW w:w="406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492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4" w:hRule="atLeast"/>
        </w:trPr>
        <w:tc>
          <w:tcPr>
            <w:tcW w:w="325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Estaciones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terminales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transporte</w:t>
            </w:r>
          </w:p>
        </w:tc>
        <w:tc>
          <w:tcPr>
            <w:tcW w:w="4060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uso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49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1.50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</w:tbl>
    <w:p>
      <w:pPr>
        <w:pStyle w:val="BodyText"/>
        <w:spacing w:line="364" w:lineRule="auto" w:before="1"/>
        <w:ind w:left="974" w:right="1653" w:firstLine="552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ancho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escalera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59"/>
        </w:rPr>
        <w:t> </w:t>
      </w:r>
      <w:r>
        <w:rPr/>
        <w:t>del</w:t>
      </w:r>
      <w:r>
        <w:rPr>
          <w:spacing w:val="58"/>
        </w:rPr>
        <w:t> </w:t>
      </w:r>
      <w:r>
        <w:rPr/>
        <w:t>piso</w:t>
      </w:r>
      <w:r>
        <w:rPr>
          <w:spacing w:val="58"/>
        </w:rPr>
        <w:t> </w:t>
      </w:r>
      <w:r>
        <w:rPr/>
        <w:t>o</w:t>
      </w:r>
      <w:r>
        <w:rPr>
          <w:spacing w:val="58"/>
        </w:rPr>
        <w:t> </w:t>
      </w:r>
      <w:r>
        <w:rPr/>
        <w:t>nivel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57"/>
        </w:rPr>
        <w:t> </w:t>
      </w:r>
      <w:r>
        <w:rPr/>
        <w:t>edificación</w:t>
      </w:r>
      <w:r>
        <w:rPr>
          <w:spacing w:val="57"/>
        </w:rPr>
        <w:t> </w:t>
      </w:r>
      <w:r>
        <w:rPr/>
        <w:t>con</w:t>
      </w:r>
      <w:r>
        <w:rPr>
          <w:spacing w:val="59"/>
        </w:rPr>
        <w:t> </w:t>
      </w:r>
      <w:r>
        <w:rPr/>
        <w:t>más</w:t>
      </w:r>
      <w:r>
        <w:rPr>
          <w:spacing w:val="57"/>
        </w:rPr>
        <w:t> </w:t>
      </w:r>
      <w:r>
        <w:rPr/>
        <w:t>ocupantes,</w:t>
      </w:r>
      <w:r>
        <w:rPr>
          <w:spacing w:val="57"/>
        </w:rPr>
        <w:t> </w:t>
      </w:r>
      <w:r>
        <w:rPr/>
        <w:t>sin</w:t>
      </w:r>
      <w:r>
        <w:rPr>
          <w:spacing w:val="58"/>
        </w:rPr>
        <w:t> </w:t>
      </w:r>
      <w:r>
        <w:rPr/>
        <w:t>tener</w:t>
      </w:r>
      <w:r>
        <w:rPr>
          <w:spacing w:val="58"/>
        </w:rPr>
        <w:t> </w:t>
      </w:r>
      <w:r>
        <w:rPr/>
        <w:t>que</w:t>
      </w:r>
      <w:r>
        <w:rPr>
          <w:spacing w:val="-62"/>
        </w:rPr>
        <w:t> </w:t>
      </w:r>
      <w:r>
        <w:rPr/>
        <w:t>sumar la población de toda la edificación y sin perjuicio de que se cumplan los</w:t>
      </w:r>
      <w:r>
        <w:rPr>
          <w:spacing w:val="1"/>
        </w:rPr>
        <w:t> </w:t>
      </w:r>
      <w:r>
        <w:rPr/>
        <w:t>valores</w:t>
      </w:r>
      <w:r>
        <w:rPr>
          <w:spacing w:val="2"/>
        </w:rPr>
        <w:t> </w:t>
      </w:r>
      <w:r>
        <w:rPr/>
        <w:t>mínimos indicados.</w:t>
      </w:r>
    </w:p>
    <w:p>
      <w:pPr>
        <w:spacing w:before="3"/>
        <w:ind w:left="1526" w:right="0" w:firstLine="0"/>
        <w:jc w:val="both"/>
        <w:rPr>
          <w:sz w:val="23"/>
        </w:rPr>
      </w:pPr>
      <w:r>
        <w:rPr>
          <w:rFonts w:ascii="Arial" w:hAnsi="Arial"/>
          <w:b/>
          <w:sz w:val="23"/>
        </w:rPr>
        <w:t>Norma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2.</w:t>
      </w:r>
      <w:r>
        <w:rPr>
          <w:rFonts w:ascii="Arial" w:hAnsi="Arial"/>
          <w:b/>
          <w:spacing w:val="5"/>
          <w:sz w:val="23"/>
        </w:rPr>
        <w:t> </w:t>
      </w:r>
      <w:r>
        <w:rPr>
          <w:sz w:val="23"/>
        </w:rPr>
        <w:t>Condiciones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diseño</w:t>
      </w:r>
    </w:p>
    <w:p>
      <w:pPr>
        <w:pStyle w:val="ListParagraph"/>
        <w:numPr>
          <w:ilvl w:val="0"/>
          <w:numId w:val="191"/>
        </w:numPr>
        <w:tabs>
          <w:tab w:pos="1930" w:val="left" w:leader="none"/>
        </w:tabs>
        <w:spacing w:line="364" w:lineRule="auto" w:before="137" w:after="0"/>
        <w:ind w:left="974" w:right="1655" w:firstLine="552"/>
        <w:jc w:val="both"/>
        <w:rPr>
          <w:sz w:val="23"/>
        </w:rPr>
      </w:pPr>
      <w:r>
        <w:rPr>
          <w:sz w:val="23"/>
        </w:rPr>
        <w:t>Las</w:t>
      </w:r>
      <w:r>
        <w:rPr>
          <w:spacing w:val="63"/>
          <w:sz w:val="23"/>
        </w:rPr>
        <w:t> </w:t>
      </w:r>
      <w:r>
        <w:rPr>
          <w:sz w:val="23"/>
        </w:rPr>
        <w:t>escaleras contarán con un máximo de 16 peraltes</w:t>
      </w:r>
      <w:r>
        <w:rPr>
          <w:spacing w:val="64"/>
          <w:sz w:val="23"/>
        </w:rPr>
        <w:t> </w:t>
      </w:r>
      <w:r>
        <w:rPr>
          <w:sz w:val="23"/>
        </w:rPr>
        <w:t>entre descansos</w:t>
      </w:r>
      <w:r>
        <w:rPr>
          <w:spacing w:val="1"/>
          <w:sz w:val="23"/>
        </w:rPr>
        <w:t> </w:t>
      </w:r>
      <w:r>
        <w:rPr>
          <w:sz w:val="23"/>
        </w:rPr>
        <w:t>en vivienda</w:t>
      </w:r>
      <w:r>
        <w:rPr>
          <w:spacing w:val="3"/>
          <w:sz w:val="23"/>
        </w:rPr>
        <w:t> </w:t>
      </w:r>
      <w:r>
        <w:rPr>
          <w:sz w:val="23"/>
        </w:rPr>
        <w:t>y 13</w:t>
      </w:r>
      <w:r>
        <w:rPr>
          <w:spacing w:val="2"/>
          <w:sz w:val="23"/>
        </w:rPr>
        <w:t> </w:t>
      </w:r>
      <w:r>
        <w:rPr>
          <w:sz w:val="23"/>
        </w:rPr>
        <w:t>en edificios</w:t>
      </w:r>
      <w:r>
        <w:rPr>
          <w:spacing w:val="3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91"/>
        </w:numPr>
        <w:tabs>
          <w:tab w:pos="1910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El ancho de los descansos deberá ser, cuando menos, igual a la anchura</w:t>
      </w:r>
      <w:r>
        <w:rPr>
          <w:spacing w:val="1"/>
          <w:sz w:val="23"/>
        </w:rPr>
        <w:t> </w:t>
      </w:r>
      <w:r>
        <w:rPr>
          <w:sz w:val="23"/>
        </w:rPr>
        <w:t>reglamentaria de la escalera, y su longitud cuando sean escaleras de una sola</w:t>
      </w:r>
      <w:r>
        <w:rPr>
          <w:spacing w:val="1"/>
          <w:sz w:val="23"/>
        </w:rPr>
        <w:t> </w:t>
      </w:r>
      <w:r>
        <w:rPr>
          <w:sz w:val="23"/>
        </w:rPr>
        <w:t>rampa</w:t>
      </w:r>
      <w:r>
        <w:rPr>
          <w:spacing w:val="1"/>
          <w:sz w:val="23"/>
        </w:rPr>
        <w:t> </w:t>
      </w:r>
      <w:r>
        <w:rPr>
          <w:sz w:val="23"/>
        </w:rPr>
        <w:t>de 0.90 m.</w:t>
      </w:r>
    </w:p>
    <w:p>
      <w:pPr>
        <w:pStyle w:val="ListParagraph"/>
        <w:numPr>
          <w:ilvl w:val="0"/>
          <w:numId w:val="191"/>
        </w:numPr>
        <w:tabs>
          <w:tab w:pos="1933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33"/>
          <w:sz w:val="23"/>
        </w:rPr>
        <w:t> </w:t>
      </w:r>
      <w:r>
        <w:rPr>
          <w:sz w:val="23"/>
        </w:rPr>
        <w:t>huella</w:t>
      </w:r>
      <w:r>
        <w:rPr>
          <w:spacing w:val="33"/>
          <w:sz w:val="23"/>
        </w:rPr>
        <w:t> </w:t>
      </w:r>
      <w:r>
        <w:rPr>
          <w:sz w:val="23"/>
        </w:rPr>
        <w:t>de</w:t>
      </w:r>
      <w:r>
        <w:rPr>
          <w:spacing w:val="33"/>
          <w:sz w:val="23"/>
        </w:rPr>
        <w:t> </w:t>
      </w:r>
      <w:r>
        <w:rPr>
          <w:sz w:val="23"/>
        </w:rPr>
        <w:t>los</w:t>
      </w:r>
      <w:r>
        <w:rPr>
          <w:spacing w:val="34"/>
          <w:sz w:val="23"/>
        </w:rPr>
        <w:t> </w:t>
      </w:r>
      <w:r>
        <w:rPr>
          <w:sz w:val="23"/>
        </w:rPr>
        <w:t>escalones</w:t>
      </w:r>
      <w:r>
        <w:rPr>
          <w:spacing w:val="34"/>
          <w:sz w:val="23"/>
        </w:rPr>
        <w:t> </w:t>
      </w:r>
      <w:r>
        <w:rPr>
          <w:sz w:val="23"/>
        </w:rPr>
        <w:t>tendrá</w:t>
      </w:r>
      <w:r>
        <w:rPr>
          <w:spacing w:val="33"/>
          <w:sz w:val="23"/>
        </w:rPr>
        <w:t> </w:t>
      </w:r>
      <w:r>
        <w:rPr>
          <w:sz w:val="23"/>
        </w:rPr>
        <w:t>un</w:t>
      </w:r>
      <w:r>
        <w:rPr>
          <w:spacing w:val="35"/>
          <w:sz w:val="23"/>
        </w:rPr>
        <w:t> </w:t>
      </w:r>
      <w:r>
        <w:rPr>
          <w:sz w:val="23"/>
        </w:rPr>
        <w:t>ancho</w:t>
      </w:r>
      <w:r>
        <w:rPr>
          <w:spacing w:val="33"/>
          <w:sz w:val="23"/>
        </w:rPr>
        <w:t> </w:t>
      </w:r>
      <w:r>
        <w:rPr>
          <w:sz w:val="23"/>
        </w:rPr>
        <w:t>mínimo</w:t>
      </w:r>
      <w:r>
        <w:rPr>
          <w:spacing w:val="33"/>
          <w:sz w:val="23"/>
        </w:rPr>
        <w:t> </w:t>
      </w:r>
      <w:r>
        <w:rPr>
          <w:sz w:val="23"/>
        </w:rPr>
        <w:t>de</w:t>
      </w:r>
      <w:r>
        <w:rPr>
          <w:spacing w:val="34"/>
          <w:sz w:val="23"/>
        </w:rPr>
        <w:t> </w:t>
      </w:r>
      <w:r>
        <w:rPr>
          <w:sz w:val="23"/>
        </w:rPr>
        <w:t>30</w:t>
      </w:r>
      <w:r>
        <w:rPr>
          <w:spacing w:val="34"/>
          <w:sz w:val="23"/>
        </w:rPr>
        <w:t> </w:t>
      </w:r>
      <w:r>
        <w:rPr>
          <w:sz w:val="23"/>
        </w:rPr>
        <w:t>cm.,</w:t>
      </w:r>
      <w:r>
        <w:rPr>
          <w:spacing w:val="34"/>
          <w:sz w:val="23"/>
        </w:rPr>
        <w:t> </w:t>
      </w:r>
      <w:r>
        <w:rPr>
          <w:sz w:val="23"/>
        </w:rPr>
        <w:t>para</w:t>
      </w:r>
      <w:r>
        <w:rPr>
          <w:spacing w:val="34"/>
          <w:sz w:val="23"/>
        </w:rPr>
        <w:t> </w:t>
      </w:r>
      <w:r>
        <w:rPr>
          <w:sz w:val="23"/>
        </w:rPr>
        <w:t>lo</w:t>
      </w:r>
      <w:r>
        <w:rPr>
          <w:spacing w:val="-62"/>
          <w:sz w:val="23"/>
        </w:rPr>
        <w:t> </w:t>
      </w:r>
      <w:r>
        <w:rPr>
          <w:sz w:val="23"/>
        </w:rPr>
        <w:t>cual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huella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medirá</w:t>
      </w:r>
      <w:r>
        <w:rPr>
          <w:spacing w:val="1"/>
          <w:sz w:val="23"/>
        </w:rPr>
        <w:t> </w:t>
      </w:r>
      <w:r>
        <w:rPr>
          <w:sz w:val="23"/>
        </w:rPr>
        <w:t>entre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proyecciones</w:t>
      </w:r>
      <w:r>
        <w:rPr>
          <w:spacing w:val="1"/>
          <w:sz w:val="23"/>
        </w:rPr>
        <w:t> </w:t>
      </w:r>
      <w:r>
        <w:rPr>
          <w:sz w:val="23"/>
        </w:rPr>
        <w:t>verticales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63"/>
          <w:sz w:val="23"/>
        </w:rPr>
        <w:t> </w:t>
      </w:r>
      <w:r>
        <w:rPr>
          <w:sz w:val="23"/>
        </w:rPr>
        <w:t>peraltes</w:t>
      </w:r>
      <w:r>
        <w:rPr>
          <w:spacing w:val="1"/>
          <w:sz w:val="23"/>
        </w:rPr>
        <w:t> </w:t>
      </w:r>
      <w:r>
        <w:rPr>
          <w:sz w:val="23"/>
        </w:rPr>
        <w:t>inmediatos.</w:t>
      </w:r>
    </w:p>
    <w:p>
      <w:pPr>
        <w:pStyle w:val="ListParagraph"/>
        <w:numPr>
          <w:ilvl w:val="0"/>
          <w:numId w:val="191"/>
        </w:numPr>
        <w:tabs>
          <w:tab w:pos="1917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peralte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los</w:t>
      </w:r>
      <w:r>
        <w:rPr>
          <w:spacing w:val="19"/>
          <w:sz w:val="23"/>
        </w:rPr>
        <w:t> </w:t>
      </w:r>
      <w:r>
        <w:rPr>
          <w:sz w:val="23"/>
        </w:rPr>
        <w:t>escalones</w:t>
      </w:r>
      <w:r>
        <w:rPr>
          <w:spacing w:val="18"/>
          <w:sz w:val="23"/>
        </w:rPr>
        <w:t> </w:t>
      </w:r>
      <w:r>
        <w:rPr>
          <w:sz w:val="23"/>
        </w:rPr>
        <w:t>tendrá</w:t>
      </w:r>
      <w:r>
        <w:rPr>
          <w:spacing w:val="17"/>
          <w:sz w:val="23"/>
        </w:rPr>
        <w:t> </w:t>
      </w:r>
      <w:r>
        <w:rPr>
          <w:sz w:val="23"/>
        </w:rPr>
        <w:t>un</w:t>
      </w:r>
      <w:r>
        <w:rPr>
          <w:spacing w:val="18"/>
          <w:sz w:val="23"/>
        </w:rPr>
        <w:t> </w:t>
      </w:r>
      <w:r>
        <w:rPr>
          <w:sz w:val="23"/>
        </w:rPr>
        <w:t>máximo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18</w:t>
      </w:r>
      <w:r>
        <w:rPr>
          <w:spacing w:val="17"/>
          <w:sz w:val="23"/>
        </w:rPr>
        <w:t> </w:t>
      </w:r>
      <w:r>
        <w:rPr>
          <w:sz w:val="23"/>
        </w:rPr>
        <w:t>cm.</w:t>
      </w:r>
      <w:r>
        <w:rPr>
          <w:spacing w:val="19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un</w:t>
      </w:r>
      <w:r>
        <w:rPr>
          <w:spacing w:val="18"/>
          <w:sz w:val="23"/>
        </w:rPr>
        <w:t> </w:t>
      </w:r>
      <w:r>
        <w:rPr>
          <w:sz w:val="23"/>
        </w:rPr>
        <w:t>mínimo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14</w:t>
      </w:r>
      <w:r>
        <w:rPr>
          <w:spacing w:val="51"/>
          <w:sz w:val="23"/>
        </w:rPr>
        <w:t> </w:t>
      </w:r>
      <w:r>
        <w:rPr>
          <w:sz w:val="23"/>
        </w:rPr>
        <w:t>cm.</w:t>
      </w:r>
      <w:r>
        <w:rPr>
          <w:spacing w:val="53"/>
          <w:sz w:val="23"/>
        </w:rPr>
        <w:t> </w:t>
      </w:r>
      <w:r>
        <w:rPr>
          <w:sz w:val="23"/>
        </w:rPr>
        <w:t>excepto</w:t>
      </w:r>
      <w:r>
        <w:rPr>
          <w:spacing w:val="51"/>
          <w:sz w:val="23"/>
        </w:rPr>
        <w:t> </w:t>
      </w:r>
      <w:r>
        <w:rPr>
          <w:sz w:val="23"/>
        </w:rPr>
        <w:t>en</w:t>
      </w:r>
      <w:r>
        <w:rPr>
          <w:spacing w:val="52"/>
          <w:sz w:val="23"/>
        </w:rPr>
        <w:t> </w:t>
      </w:r>
      <w:r>
        <w:rPr>
          <w:sz w:val="23"/>
        </w:rPr>
        <w:t>escaleras</w:t>
      </w:r>
      <w:r>
        <w:rPr>
          <w:spacing w:val="53"/>
          <w:sz w:val="23"/>
        </w:rPr>
        <w:t> </w:t>
      </w:r>
      <w:r>
        <w:rPr>
          <w:sz w:val="23"/>
        </w:rPr>
        <w:t>de</w:t>
      </w:r>
      <w:r>
        <w:rPr>
          <w:spacing w:val="52"/>
          <w:sz w:val="23"/>
        </w:rPr>
        <w:t> </w:t>
      </w:r>
      <w:r>
        <w:rPr>
          <w:sz w:val="23"/>
        </w:rPr>
        <w:t>servicio</w:t>
      </w:r>
      <w:r>
        <w:rPr>
          <w:spacing w:val="51"/>
          <w:sz w:val="23"/>
        </w:rPr>
        <w:t> </w:t>
      </w:r>
      <w:r>
        <w:rPr>
          <w:sz w:val="23"/>
        </w:rPr>
        <w:t>de</w:t>
      </w:r>
      <w:r>
        <w:rPr>
          <w:spacing w:val="52"/>
          <w:sz w:val="23"/>
        </w:rPr>
        <w:t> </w:t>
      </w:r>
      <w:r>
        <w:rPr>
          <w:sz w:val="23"/>
        </w:rPr>
        <w:t>uso</w:t>
      </w:r>
      <w:r>
        <w:rPr>
          <w:spacing w:val="51"/>
          <w:sz w:val="23"/>
        </w:rPr>
        <w:t> </w:t>
      </w:r>
      <w:r>
        <w:rPr>
          <w:sz w:val="23"/>
        </w:rPr>
        <w:t>limitado,</w:t>
      </w:r>
      <w:r>
        <w:rPr>
          <w:spacing w:val="53"/>
          <w:sz w:val="23"/>
        </w:rPr>
        <w:t> </w:t>
      </w:r>
      <w:r>
        <w:rPr>
          <w:sz w:val="23"/>
        </w:rPr>
        <w:t>cuyo</w:t>
      </w:r>
      <w:r>
        <w:rPr>
          <w:spacing w:val="53"/>
          <w:sz w:val="23"/>
        </w:rPr>
        <w:t> </w:t>
      </w:r>
      <w:r>
        <w:rPr>
          <w:sz w:val="23"/>
        </w:rPr>
        <w:t>caso</w:t>
      </w:r>
      <w:r>
        <w:rPr>
          <w:spacing w:val="51"/>
          <w:sz w:val="23"/>
        </w:rPr>
        <w:t> </w:t>
      </w:r>
      <w:r>
        <w:rPr>
          <w:sz w:val="23"/>
        </w:rPr>
        <w:t>el</w:t>
      </w:r>
      <w:r>
        <w:rPr>
          <w:spacing w:val="52"/>
          <w:sz w:val="23"/>
        </w:rPr>
        <w:t> </w:t>
      </w:r>
      <w:r>
        <w:rPr>
          <w:sz w:val="23"/>
        </w:rPr>
        <w:t>peralte</w:t>
      </w:r>
      <w:r>
        <w:rPr>
          <w:spacing w:val="-62"/>
          <w:sz w:val="23"/>
        </w:rPr>
        <w:t> </w:t>
      </w:r>
      <w:r>
        <w:rPr>
          <w:sz w:val="23"/>
        </w:rPr>
        <w:t>podrá ser hasta de</w:t>
      </w:r>
      <w:r>
        <w:rPr>
          <w:spacing w:val="2"/>
          <w:sz w:val="23"/>
        </w:rPr>
        <w:t> </w:t>
      </w:r>
      <w:r>
        <w:rPr>
          <w:sz w:val="23"/>
        </w:rPr>
        <w:t>20</w:t>
      </w:r>
      <w:r>
        <w:rPr>
          <w:spacing w:val="-1"/>
          <w:sz w:val="23"/>
        </w:rPr>
        <w:t> </w:t>
      </w:r>
      <w:r>
        <w:rPr>
          <w:sz w:val="23"/>
        </w:rPr>
        <w:t>cm.</w:t>
      </w:r>
    </w:p>
    <w:p>
      <w:pPr>
        <w:pStyle w:val="ListParagraph"/>
        <w:numPr>
          <w:ilvl w:val="0"/>
          <w:numId w:val="191"/>
        </w:numPr>
        <w:tabs>
          <w:tab w:pos="1908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Las medidas de los escalones deberán cumplir con la siguiente relación:</w:t>
      </w:r>
      <w:r>
        <w:rPr>
          <w:spacing w:val="1"/>
          <w:sz w:val="23"/>
        </w:rPr>
        <w:t> </w:t>
      </w:r>
      <w:r>
        <w:rPr>
          <w:sz w:val="23"/>
        </w:rPr>
        <w:t>Dos</w:t>
      </w:r>
      <w:r>
        <w:rPr>
          <w:spacing w:val="35"/>
          <w:sz w:val="23"/>
        </w:rPr>
        <w:t> </w:t>
      </w:r>
      <w:r>
        <w:rPr>
          <w:sz w:val="23"/>
        </w:rPr>
        <w:t>peraltes</w:t>
      </w:r>
      <w:r>
        <w:rPr>
          <w:spacing w:val="36"/>
          <w:sz w:val="23"/>
        </w:rPr>
        <w:t> </w:t>
      </w:r>
      <w:r>
        <w:rPr>
          <w:sz w:val="23"/>
        </w:rPr>
        <w:t>más</w:t>
      </w:r>
      <w:r>
        <w:rPr>
          <w:spacing w:val="36"/>
          <w:sz w:val="23"/>
        </w:rPr>
        <w:t> </w:t>
      </w:r>
      <w:r>
        <w:rPr>
          <w:sz w:val="23"/>
        </w:rPr>
        <w:t>una</w:t>
      </w:r>
      <w:r>
        <w:rPr>
          <w:spacing w:val="35"/>
          <w:sz w:val="23"/>
        </w:rPr>
        <w:t> </w:t>
      </w:r>
      <w:r>
        <w:rPr>
          <w:sz w:val="23"/>
        </w:rPr>
        <w:t>huella</w:t>
      </w:r>
      <w:r>
        <w:rPr>
          <w:spacing w:val="36"/>
          <w:sz w:val="23"/>
        </w:rPr>
        <w:t> </w:t>
      </w:r>
      <w:r>
        <w:rPr>
          <w:sz w:val="23"/>
        </w:rPr>
        <w:t>sumarán</w:t>
      </w:r>
      <w:r>
        <w:rPr>
          <w:spacing w:val="36"/>
          <w:sz w:val="23"/>
        </w:rPr>
        <w:t> </w:t>
      </w:r>
      <w:r>
        <w:rPr>
          <w:sz w:val="23"/>
        </w:rPr>
        <w:t>cuando</w:t>
      </w:r>
      <w:r>
        <w:rPr>
          <w:spacing w:val="34"/>
          <w:sz w:val="23"/>
        </w:rPr>
        <w:t> </w:t>
      </w:r>
      <w:r>
        <w:rPr>
          <w:sz w:val="23"/>
        </w:rPr>
        <w:t>menos</w:t>
      </w:r>
      <w:r>
        <w:rPr>
          <w:spacing w:val="36"/>
          <w:sz w:val="23"/>
        </w:rPr>
        <w:t> </w:t>
      </w:r>
      <w:r>
        <w:rPr>
          <w:sz w:val="23"/>
        </w:rPr>
        <w:t>61</w:t>
      </w:r>
      <w:r>
        <w:rPr>
          <w:spacing w:val="35"/>
          <w:sz w:val="23"/>
        </w:rPr>
        <w:t> </w:t>
      </w:r>
      <w:r>
        <w:rPr>
          <w:sz w:val="23"/>
        </w:rPr>
        <w:t>cm;</w:t>
      </w:r>
      <w:r>
        <w:rPr>
          <w:spacing w:val="37"/>
          <w:sz w:val="23"/>
        </w:rPr>
        <w:t> </w:t>
      </w:r>
      <w:r>
        <w:rPr>
          <w:sz w:val="23"/>
        </w:rPr>
        <w:t>por</w:t>
      </w:r>
      <w:r>
        <w:rPr>
          <w:spacing w:val="35"/>
          <w:sz w:val="23"/>
        </w:rPr>
        <w:t> </w:t>
      </w:r>
      <w:r>
        <w:rPr>
          <w:sz w:val="23"/>
        </w:rPr>
        <w:t>no</w:t>
      </w:r>
      <w:r>
        <w:rPr>
          <w:spacing w:val="36"/>
          <w:sz w:val="23"/>
        </w:rPr>
        <w:t> </w:t>
      </w:r>
      <w:r>
        <w:rPr>
          <w:sz w:val="23"/>
        </w:rPr>
        <w:t>más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65</w:t>
      </w:r>
      <w:r>
        <w:rPr>
          <w:spacing w:val="-61"/>
          <w:sz w:val="23"/>
        </w:rPr>
        <w:t> </w:t>
      </w:r>
      <w:r>
        <w:rPr>
          <w:sz w:val="23"/>
        </w:rPr>
        <w:t>cm.</w:t>
      </w:r>
    </w:p>
    <w:p>
      <w:pPr>
        <w:pStyle w:val="ListParagraph"/>
        <w:numPr>
          <w:ilvl w:val="0"/>
          <w:numId w:val="191"/>
        </w:numPr>
        <w:tabs>
          <w:tab w:pos="1887" w:val="left" w:leader="none"/>
        </w:tabs>
        <w:spacing w:line="364" w:lineRule="auto" w:before="1" w:after="0"/>
        <w:ind w:left="974" w:right="1654" w:firstLine="552"/>
        <w:jc w:val="left"/>
        <w:rPr>
          <w:sz w:val="23"/>
        </w:rPr>
      </w:pPr>
      <w:r>
        <w:rPr>
          <w:sz w:val="23"/>
        </w:rPr>
        <w:t>En</w:t>
      </w:r>
      <w:r>
        <w:rPr>
          <w:spacing w:val="12"/>
          <w:sz w:val="23"/>
        </w:rPr>
        <w:t> </w:t>
      </w:r>
      <w:r>
        <w:rPr>
          <w:sz w:val="23"/>
        </w:rPr>
        <w:t>cada</w:t>
      </w:r>
      <w:r>
        <w:rPr>
          <w:spacing w:val="13"/>
          <w:sz w:val="23"/>
        </w:rPr>
        <w:t> </w:t>
      </w:r>
      <w:r>
        <w:rPr>
          <w:sz w:val="23"/>
        </w:rPr>
        <w:t>tramo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escaleras,</w:t>
      </w:r>
      <w:r>
        <w:rPr>
          <w:spacing w:val="14"/>
          <w:sz w:val="23"/>
        </w:rPr>
        <w:t> </w:t>
      </w:r>
      <w:r>
        <w:rPr>
          <w:sz w:val="23"/>
        </w:rPr>
        <w:t>la</w:t>
      </w:r>
      <w:r>
        <w:rPr>
          <w:spacing w:val="13"/>
          <w:sz w:val="23"/>
        </w:rPr>
        <w:t> </w:t>
      </w:r>
      <w:r>
        <w:rPr>
          <w:sz w:val="23"/>
        </w:rPr>
        <w:t>huella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3"/>
          <w:sz w:val="23"/>
        </w:rPr>
        <w:t> </w:t>
      </w:r>
      <w:r>
        <w:rPr>
          <w:sz w:val="23"/>
        </w:rPr>
        <w:t>peraltes</w:t>
      </w:r>
      <w:r>
        <w:rPr>
          <w:spacing w:val="14"/>
          <w:sz w:val="23"/>
        </w:rPr>
        <w:t> </w:t>
      </w:r>
      <w:r>
        <w:rPr>
          <w:sz w:val="23"/>
        </w:rPr>
        <w:t>conservarán</w:t>
      </w:r>
      <w:r>
        <w:rPr>
          <w:spacing w:val="14"/>
          <w:sz w:val="23"/>
        </w:rPr>
        <w:t> </w:t>
      </w:r>
      <w:r>
        <w:rPr>
          <w:sz w:val="23"/>
        </w:rPr>
        <w:t>siempre</w:t>
      </w:r>
      <w:r>
        <w:rPr>
          <w:spacing w:val="14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mismas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reglamentarias.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191"/>
        </w:numPr>
        <w:tabs>
          <w:tab w:pos="1926" w:val="left" w:leader="none"/>
        </w:tabs>
        <w:spacing w:line="364" w:lineRule="auto" w:before="0" w:after="0"/>
        <w:ind w:left="974" w:right="1652" w:firstLine="552"/>
        <w:jc w:val="both"/>
        <w:rPr>
          <w:sz w:val="23"/>
        </w:rPr>
      </w:pPr>
      <w:r>
        <w:rPr>
          <w:sz w:val="23"/>
        </w:rPr>
        <w:t>Todas las escaleras deberán contar con barandales en por lo menos uno</w:t>
      </w:r>
      <w:r>
        <w:rPr>
          <w:spacing w:val="1"/>
          <w:sz w:val="23"/>
        </w:rPr>
        <w:t> </w:t>
      </w:r>
      <w:r>
        <w:rPr>
          <w:sz w:val="23"/>
        </w:rPr>
        <w:t>de sus lados, a una altura de 0.90 m medidos a partir de la nariz del escalón y</w:t>
      </w:r>
      <w:r>
        <w:rPr>
          <w:spacing w:val="1"/>
          <w:sz w:val="23"/>
        </w:rPr>
        <w:t> </w:t>
      </w:r>
      <w:r>
        <w:rPr>
          <w:sz w:val="23"/>
        </w:rPr>
        <w:t>diseñados de manera que impidan el paso de niños a través de ellos; en edificios</w:t>
      </w:r>
      <w:r>
        <w:rPr>
          <w:spacing w:val="1"/>
          <w:sz w:val="23"/>
        </w:rPr>
        <w:t> </w:t>
      </w:r>
      <w:r>
        <w:rPr>
          <w:sz w:val="23"/>
        </w:rPr>
        <w:t>públicos.</w:t>
      </w:r>
    </w:p>
    <w:p>
      <w:pPr>
        <w:pStyle w:val="ListParagraph"/>
        <w:numPr>
          <w:ilvl w:val="0"/>
          <w:numId w:val="191"/>
        </w:numPr>
        <w:tabs>
          <w:tab w:pos="1962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escaleras</w:t>
      </w:r>
      <w:r>
        <w:rPr>
          <w:spacing w:val="1"/>
          <w:sz w:val="23"/>
        </w:rPr>
        <w:t> </w:t>
      </w:r>
      <w:r>
        <w:rPr>
          <w:sz w:val="23"/>
        </w:rPr>
        <w:t>ubicadas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cubos</w:t>
      </w:r>
      <w:r>
        <w:rPr>
          <w:spacing w:val="1"/>
          <w:sz w:val="23"/>
        </w:rPr>
        <w:t> </w:t>
      </w:r>
      <w:r>
        <w:rPr>
          <w:sz w:val="23"/>
        </w:rPr>
        <w:t>cerrados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cinco</w:t>
      </w:r>
      <w:r>
        <w:rPr>
          <w:spacing w:val="-61"/>
          <w:sz w:val="23"/>
        </w:rPr>
        <w:t> </w:t>
      </w:r>
      <w:r>
        <w:rPr>
          <w:sz w:val="23"/>
        </w:rPr>
        <w:t>niveles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más,</w:t>
      </w:r>
      <w:r>
        <w:rPr>
          <w:spacing w:val="1"/>
          <w:sz w:val="23"/>
        </w:rPr>
        <w:t> </w:t>
      </w:r>
      <w:r>
        <w:rPr>
          <w:sz w:val="23"/>
        </w:rPr>
        <w:t>tendrán</w:t>
      </w:r>
      <w:r>
        <w:rPr>
          <w:spacing w:val="1"/>
          <w:sz w:val="23"/>
        </w:rPr>
        <w:t> </w:t>
      </w:r>
      <w:r>
        <w:rPr>
          <w:sz w:val="23"/>
        </w:rPr>
        <w:t>puertas</w:t>
      </w:r>
      <w:r>
        <w:rPr>
          <w:spacing w:val="1"/>
          <w:sz w:val="23"/>
        </w:rPr>
        <w:t> </w:t>
      </w:r>
      <w:r>
        <w:rPr>
          <w:sz w:val="23"/>
        </w:rPr>
        <w:t>hacia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vestíbulos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nivel,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demás</w:t>
      </w:r>
      <w:r>
        <w:rPr>
          <w:spacing w:val="2"/>
          <w:sz w:val="23"/>
        </w:rPr>
        <w:t> </w:t>
      </w:r>
      <w:r>
        <w:rPr>
          <w:sz w:val="23"/>
        </w:rPr>
        <w:t>requisitos</w:t>
      </w:r>
      <w:r>
        <w:rPr>
          <w:spacing w:val="3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establecen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este</w:t>
      </w:r>
      <w:r>
        <w:rPr>
          <w:spacing w:val="3"/>
          <w:sz w:val="23"/>
        </w:rPr>
        <w:t> </w:t>
      </w:r>
      <w:r>
        <w:rPr>
          <w:sz w:val="23"/>
        </w:rPr>
        <w:t>ordenamiento;</w:t>
      </w:r>
    </w:p>
    <w:p>
      <w:pPr>
        <w:pStyle w:val="ListParagraph"/>
        <w:numPr>
          <w:ilvl w:val="0"/>
          <w:numId w:val="191"/>
        </w:numPr>
        <w:tabs>
          <w:tab w:pos="1801" w:val="left" w:leader="none"/>
        </w:tabs>
        <w:spacing w:line="240" w:lineRule="auto" w:before="3" w:after="0"/>
        <w:ind w:left="1800" w:right="0" w:hanging="275"/>
        <w:jc w:val="both"/>
        <w:rPr>
          <w:sz w:val="23"/>
        </w:rPr>
      </w:pP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escaleras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caracol</w:t>
      </w:r>
      <w:r>
        <w:rPr>
          <w:spacing w:val="4"/>
          <w:sz w:val="23"/>
        </w:rPr>
        <w:t> </w:t>
      </w:r>
      <w:r>
        <w:rPr>
          <w:sz w:val="23"/>
        </w:rPr>
        <w:t>deberán</w:t>
      </w:r>
      <w:r>
        <w:rPr>
          <w:spacing w:val="7"/>
          <w:sz w:val="23"/>
        </w:rPr>
        <w:t> </w:t>
      </w:r>
      <w:r>
        <w:rPr>
          <w:sz w:val="23"/>
        </w:rPr>
        <w:t>tener</w:t>
      </w:r>
      <w:r>
        <w:rPr>
          <w:spacing w:val="3"/>
          <w:sz w:val="23"/>
        </w:rPr>
        <w:t> </w:t>
      </w:r>
      <w:r>
        <w:rPr>
          <w:sz w:val="23"/>
        </w:rPr>
        <w:t>un</w:t>
      </w:r>
      <w:r>
        <w:rPr>
          <w:spacing w:val="7"/>
          <w:sz w:val="23"/>
        </w:rPr>
        <w:t> </w:t>
      </w:r>
      <w:r>
        <w:rPr>
          <w:sz w:val="23"/>
        </w:rPr>
        <w:t>diámetro</w:t>
      </w:r>
      <w:r>
        <w:rPr>
          <w:spacing w:val="6"/>
          <w:sz w:val="23"/>
        </w:rPr>
        <w:t> </w:t>
      </w:r>
      <w:r>
        <w:rPr>
          <w:sz w:val="23"/>
        </w:rPr>
        <w:t>mínimo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1.20</w:t>
      </w:r>
      <w:r>
        <w:rPr>
          <w:spacing w:val="5"/>
          <w:sz w:val="23"/>
        </w:rPr>
        <w:t> </w:t>
      </w:r>
      <w:r>
        <w:rPr>
          <w:sz w:val="23"/>
        </w:rPr>
        <w:t>m.,</w:t>
      </w:r>
      <w:r>
        <w:rPr>
          <w:spacing w:val="4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191"/>
        </w:numPr>
        <w:tabs>
          <w:tab w:pos="1887" w:val="left" w:leader="none"/>
        </w:tabs>
        <w:spacing w:line="364" w:lineRule="auto" w:before="138" w:after="0"/>
        <w:ind w:left="974" w:right="1654" w:firstLine="552"/>
        <w:jc w:val="both"/>
        <w:rPr>
          <w:sz w:val="23"/>
        </w:rPr>
      </w:pPr>
      <w:r>
        <w:rPr>
          <w:sz w:val="23"/>
        </w:rPr>
        <w:t>Las escaleras compensadas deberán tener una huella mínima de 25 cm</w:t>
      </w:r>
      <w:r>
        <w:rPr>
          <w:spacing w:val="1"/>
          <w:sz w:val="23"/>
        </w:rPr>
        <w:t> </w:t>
      </w:r>
      <w:r>
        <w:rPr>
          <w:sz w:val="23"/>
        </w:rPr>
        <w:t>medida a 40 cm del barandal del lado interior y un ancho máximo de 1.50 cm.</w:t>
      </w:r>
      <w:r>
        <w:rPr>
          <w:spacing w:val="1"/>
          <w:sz w:val="23"/>
        </w:rPr>
        <w:t> </w:t>
      </w:r>
      <w:r>
        <w:rPr>
          <w:sz w:val="23"/>
        </w:rPr>
        <w:t>Estarán</w:t>
      </w:r>
      <w:r>
        <w:rPr>
          <w:spacing w:val="2"/>
          <w:sz w:val="23"/>
        </w:rPr>
        <w:t> </w:t>
      </w:r>
      <w:r>
        <w:rPr>
          <w:sz w:val="23"/>
        </w:rPr>
        <w:t>prohibidas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2"/>
          <w:sz w:val="23"/>
        </w:rPr>
        <w:t> </w:t>
      </w:r>
      <w:r>
        <w:rPr>
          <w:sz w:val="23"/>
        </w:rPr>
        <w:t>de más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5</w:t>
      </w:r>
      <w:r>
        <w:rPr>
          <w:spacing w:val="2"/>
          <w:sz w:val="23"/>
        </w:rPr>
        <w:t> </w:t>
      </w:r>
      <w:r>
        <w:rPr>
          <w:sz w:val="23"/>
        </w:rPr>
        <w:t>niveles.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4"/>
        </w:rPr>
        <w:t> </w:t>
      </w:r>
      <w:r>
        <w:rPr>
          <w:rFonts w:ascii="Arial" w:hAnsi="Arial"/>
          <w:b/>
        </w:rPr>
        <w:t>3.</w:t>
      </w:r>
      <w:r>
        <w:rPr>
          <w:rFonts w:ascii="Arial" w:hAnsi="Arial"/>
          <w:b/>
          <w:spacing w:val="42"/>
        </w:rPr>
        <w:t> </w:t>
      </w:r>
      <w:r>
        <w:rPr>
          <w:rFonts w:ascii="Arial" w:hAnsi="Arial"/>
          <w:b/>
        </w:rPr>
        <w:t>CARACTERÍSTICAS</w:t>
      </w:r>
      <w:r>
        <w:rPr>
          <w:rFonts w:ascii="Arial" w:hAnsi="Arial"/>
          <w:b/>
          <w:spacing w:val="43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3"/>
        </w:rPr>
        <w:t> </w:t>
      </w:r>
      <w:r>
        <w:rPr>
          <w:rFonts w:ascii="Arial" w:hAnsi="Arial"/>
          <w:b/>
        </w:rPr>
        <w:t>RAMPAS.</w:t>
      </w:r>
      <w:r>
        <w:rPr>
          <w:rFonts w:ascii="Arial" w:hAnsi="Arial"/>
          <w:b/>
          <w:spacing w:val="45"/>
        </w:rPr>
        <w:t> </w:t>
      </w:r>
      <w:r>
        <w:rPr/>
        <w:t>Las</w:t>
      </w:r>
      <w:r>
        <w:rPr>
          <w:spacing w:val="43"/>
        </w:rPr>
        <w:t> </w:t>
      </w:r>
      <w:r>
        <w:rPr/>
        <w:t>rampas</w:t>
      </w:r>
      <w:r>
        <w:rPr>
          <w:spacing w:val="45"/>
        </w:rPr>
        <w:t> </w:t>
      </w:r>
      <w:r>
        <w:rPr/>
        <w:t>peatonales</w:t>
      </w:r>
      <w:r>
        <w:rPr>
          <w:spacing w:val="44"/>
        </w:rPr>
        <w:t> </w:t>
      </w:r>
      <w:r>
        <w:rPr/>
        <w:t>que</w:t>
      </w:r>
      <w:r>
        <w:rPr>
          <w:spacing w:val="-61"/>
        </w:rPr>
        <w:t> </w:t>
      </w:r>
      <w:r>
        <w:rPr/>
        <w:t>se</w:t>
      </w:r>
      <w:r>
        <w:rPr>
          <w:spacing w:val="1"/>
        </w:rPr>
        <w:t> </w:t>
      </w:r>
      <w:r>
        <w:rPr/>
        <w:t>proyecten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63"/>
        </w:rPr>
        <w:t> </w:t>
      </w:r>
      <w:r>
        <w:rPr/>
        <w:t>edificación deberán tener una pendiente</w:t>
      </w:r>
      <w:r>
        <w:rPr>
          <w:spacing w:val="64"/>
        </w:rPr>
        <w:t> </w:t>
      </w:r>
      <w:r>
        <w:rPr/>
        <w:t>máxima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10%</w:t>
      </w:r>
      <w:r>
        <w:rPr>
          <w:spacing w:val="51"/>
        </w:rPr>
        <w:t> </w:t>
      </w:r>
      <w:r>
        <w:rPr/>
        <w:t>con</w:t>
      </w:r>
      <w:r>
        <w:rPr>
          <w:spacing w:val="53"/>
        </w:rPr>
        <w:t> </w:t>
      </w:r>
      <w:r>
        <w:rPr/>
        <w:t>pavimentos</w:t>
      </w:r>
      <w:r>
        <w:rPr>
          <w:spacing w:val="52"/>
        </w:rPr>
        <w:t> </w:t>
      </w:r>
      <w:r>
        <w:rPr/>
        <w:t>antiderrapantes,</w:t>
      </w:r>
      <w:r>
        <w:rPr>
          <w:spacing w:val="53"/>
        </w:rPr>
        <w:t> </w:t>
      </w:r>
      <w:r>
        <w:rPr/>
        <w:t>barandales</w:t>
      </w:r>
      <w:r>
        <w:rPr>
          <w:spacing w:val="54"/>
        </w:rPr>
        <w:t> </w:t>
      </w:r>
      <w:r>
        <w:rPr/>
        <w:t>por</w:t>
      </w:r>
      <w:r>
        <w:rPr>
          <w:spacing w:val="52"/>
        </w:rPr>
        <w:t> </w:t>
      </w:r>
      <w:r>
        <w:rPr/>
        <w:t>lo</w:t>
      </w:r>
      <w:r>
        <w:rPr>
          <w:spacing w:val="52"/>
        </w:rPr>
        <w:t> </w:t>
      </w:r>
      <w:r>
        <w:rPr/>
        <w:t>menos</w:t>
      </w:r>
      <w:r>
        <w:rPr>
          <w:spacing w:val="52"/>
        </w:rPr>
        <w:t> </w:t>
      </w:r>
      <w:r>
        <w:rPr/>
        <w:t>en</w:t>
      </w:r>
      <w:r>
        <w:rPr>
          <w:spacing w:val="53"/>
        </w:rPr>
        <w:t> </w:t>
      </w:r>
      <w:r>
        <w:rPr/>
        <w:t>uno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sus</w:t>
      </w:r>
      <w:r>
        <w:rPr>
          <w:spacing w:val="-62"/>
        </w:rPr>
        <w:t> </w:t>
      </w:r>
      <w:r>
        <w:rPr/>
        <w:t>lados y con las anchuras mínimas que se establecen para las escaleras en el</w:t>
      </w:r>
      <w:r>
        <w:rPr>
          <w:spacing w:val="1"/>
        </w:rPr>
        <w:t> </w:t>
      </w:r>
      <w:r>
        <w:rPr/>
        <w:t>artículo anterior.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100. PUERTAS. </w:t>
      </w:r>
      <w:r>
        <w:rPr/>
        <w:t>Las puertas de acceso, intercomunicación, y salida</w:t>
      </w:r>
      <w:r>
        <w:rPr>
          <w:spacing w:val="1"/>
        </w:rPr>
        <w:t> </w:t>
      </w:r>
      <w:r>
        <w:rPr/>
        <w:t>deberán tener una altura de 2.03 m cuando menos y una anchura que cumpla 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mínimos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usuarios;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considerarse</w:t>
      </w:r>
      <w:r>
        <w:rPr>
          <w:spacing w:val="32"/>
        </w:rPr>
        <w:t> </w:t>
      </w:r>
      <w:r>
        <w:rPr/>
        <w:t>una</w:t>
      </w:r>
      <w:r>
        <w:rPr>
          <w:spacing w:val="34"/>
        </w:rPr>
        <w:t> </w:t>
      </w:r>
      <w:r>
        <w:rPr/>
        <w:t>población</w:t>
      </w:r>
      <w:r>
        <w:rPr>
          <w:spacing w:val="33"/>
        </w:rPr>
        <w:t> </w:t>
      </w:r>
      <w:r>
        <w:rPr/>
        <w:t>mayor.</w:t>
      </w:r>
      <w:r>
        <w:rPr>
          <w:spacing w:val="34"/>
        </w:rPr>
        <w:t> </w:t>
      </w:r>
      <w:r>
        <w:rPr/>
        <w:t>Este</w:t>
      </w:r>
      <w:r>
        <w:rPr>
          <w:spacing w:val="35"/>
        </w:rPr>
        <w:t> </w:t>
      </w:r>
      <w:r>
        <w:rPr/>
        <w:t>ancho</w:t>
      </w:r>
      <w:r>
        <w:rPr>
          <w:spacing w:val="34"/>
        </w:rPr>
        <w:t> </w:t>
      </w:r>
      <w:r>
        <w:rPr/>
        <w:t>mínimo</w:t>
      </w:r>
      <w:r>
        <w:rPr>
          <w:spacing w:val="35"/>
        </w:rPr>
        <w:t> </w:t>
      </w:r>
      <w:r>
        <w:rPr/>
        <w:t>deberá</w:t>
      </w:r>
      <w:r>
        <w:rPr>
          <w:spacing w:val="35"/>
        </w:rPr>
        <w:t> </w:t>
      </w:r>
      <w:r>
        <w:rPr/>
        <w:t>incrementarse</w:t>
      </w:r>
      <w:r>
        <w:rPr>
          <w:spacing w:val="35"/>
        </w:rPr>
        <w:t> </w:t>
      </w:r>
      <w:r>
        <w:rPr/>
        <w:t>en</w:t>
      </w:r>
      <w:r>
        <w:rPr>
          <w:spacing w:val="-62"/>
        </w:rPr>
        <w:t> </w:t>
      </w:r>
      <w:r>
        <w:rPr/>
        <w:t>60 cm.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cada 100</w:t>
      </w:r>
      <w:r>
        <w:rPr>
          <w:spacing w:val="1"/>
        </w:rPr>
        <w:t> </w:t>
      </w:r>
      <w:r>
        <w:rPr/>
        <w:t>usuarios o</w:t>
      </w:r>
      <w:r>
        <w:rPr>
          <w:spacing w:val="1"/>
        </w:rPr>
        <w:t> </w:t>
      </w:r>
      <w:r>
        <w:rPr/>
        <w:t>fracción.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spacing w:before="1"/>
        <w:ind w:left="1281" w:right="1959"/>
        <w:jc w:val="center"/>
      </w:pPr>
      <w:r>
        <w:rPr/>
        <w:t>TIPO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EDIFICACIÓN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6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4"/>
        <w:gridCol w:w="2785"/>
        <w:gridCol w:w="1935"/>
      </w:tblGrid>
      <w:tr>
        <w:trPr>
          <w:trHeight w:val="804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PUERTA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</w:p>
          <w:p>
            <w:pPr>
              <w:pStyle w:val="TableParagraph"/>
              <w:spacing w:before="139"/>
              <w:ind w:left="102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MÍNIMO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spacing w:before="2"/>
              <w:ind w:left="10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I.</w:t>
            </w:r>
            <w:r>
              <w:rPr>
                <w:rFonts w:ascii="Arial" w:hAnsi="Arial"/>
                <w:b/>
                <w:spacing w:val="9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HABITACIÓN</w:t>
            </w:r>
          </w:p>
        </w:tc>
        <w:tc>
          <w:tcPr>
            <w:tcW w:w="2785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Locales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habitables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0.75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1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Cocinas</w:t>
            </w:r>
          </w:p>
        </w:tc>
        <w:tc>
          <w:tcPr>
            <w:tcW w:w="1935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0.75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Locales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0.60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4"/>
        <w:gridCol w:w="2785"/>
        <w:gridCol w:w="1935"/>
      </w:tblGrid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complementarios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II.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SERVICIOS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II.1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OFICINAS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OFICINAS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PRIVADAS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OFICINAS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PÚBLICAS</w:t>
            </w:r>
          </w:p>
        </w:tc>
        <w:tc>
          <w:tcPr>
            <w:tcW w:w="2785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III.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COMERCIO</w:t>
            </w:r>
          </w:p>
        </w:tc>
        <w:tc>
          <w:tcPr>
            <w:tcW w:w="2785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ind w:left="99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IV.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SALUD</w:t>
            </w:r>
          </w:p>
        </w:tc>
        <w:tc>
          <w:tcPr>
            <w:tcW w:w="27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40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HOSPITALES</w:t>
            </w:r>
          </w:p>
        </w:tc>
        <w:tc>
          <w:tcPr>
            <w:tcW w:w="278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29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CENTROS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SALUD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87" w:hRule="atLeast"/>
        </w:trPr>
        <w:tc>
          <w:tcPr>
            <w:tcW w:w="4084" w:type="dxa"/>
          </w:tcPr>
          <w:p>
            <w:pPr>
              <w:pStyle w:val="TableParagraph"/>
              <w:spacing w:line="364" w:lineRule="auto" w:before="1"/>
              <w:ind w:left="104" w:right="755"/>
              <w:rPr>
                <w:sz w:val="23"/>
              </w:rPr>
            </w:pPr>
            <w:r>
              <w:rPr>
                <w:sz w:val="23"/>
              </w:rPr>
              <w:t>V.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EDUCACIÓN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ELEMENTAL,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MEDIA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SUPERIOR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430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Aulas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87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line="364" w:lineRule="auto" w:before="1"/>
              <w:ind w:left="105" w:right="145"/>
              <w:rPr>
                <w:sz w:val="23"/>
              </w:rPr>
            </w:pPr>
            <w:r>
              <w:rPr>
                <w:sz w:val="23"/>
              </w:rPr>
              <w:t>Locales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complementarios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0.75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59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Salones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reunión</w:t>
            </w:r>
          </w:p>
        </w:tc>
        <w:tc>
          <w:tcPr>
            <w:tcW w:w="1935" w:type="dxa"/>
          </w:tcPr>
          <w:p>
            <w:pPr>
              <w:pStyle w:val="TableParagraph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29" w:hRule="atLeast"/>
        </w:trPr>
        <w:tc>
          <w:tcPr>
            <w:tcW w:w="408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VI.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INSTITUCIONES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RELIGIOSAS</w:t>
            </w:r>
          </w:p>
        </w:tc>
        <w:tc>
          <w:tcPr>
            <w:tcW w:w="2785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a)</w:t>
            </w:r>
          </w:p>
        </w:tc>
      </w:tr>
      <w:tr>
        <w:trPr>
          <w:trHeight w:val="887" w:hRule="atLeast"/>
        </w:trPr>
        <w:tc>
          <w:tcPr>
            <w:tcW w:w="4084" w:type="dxa"/>
          </w:tcPr>
          <w:p>
            <w:pPr>
              <w:pStyle w:val="TableParagraph"/>
              <w:spacing w:line="364" w:lineRule="auto" w:before="1"/>
              <w:ind w:left="104" w:right="1095"/>
              <w:rPr>
                <w:sz w:val="23"/>
              </w:rPr>
            </w:pPr>
            <w:r>
              <w:rPr>
                <w:sz w:val="23"/>
              </w:rPr>
              <w:t>VII.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ENTRETENIMIENTO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RECREACIÓN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SOCIAL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30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vestíbulo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sala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60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VIII.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ALOJAMIENTO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29" w:hRule="atLeast"/>
        </w:trPr>
        <w:tc>
          <w:tcPr>
            <w:tcW w:w="40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85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Entre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cuartos</w:t>
            </w:r>
          </w:p>
        </w:tc>
        <w:tc>
          <w:tcPr>
            <w:tcW w:w="1935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0.90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29" w:hRule="atLeast"/>
        </w:trPr>
        <w:tc>
          <w:tcPr>
            <w:tcW w:w="408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IX.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SEGURIDAD</w:t>
            </w:r>
          </w:p>
        </w:tc>
        <w:tc>
          <w:tcPr>
            <w:tcW w:w="278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ind w:left="99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806" w:hRule="atLeast"/>
        </w:trPr>
        <w:tc>
          <w:tcPr>
            <w:tcW w:w="408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X.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SERVICIOS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FUNERARIOS</w:t>
            </w:r>
          </w:p>
        </w:tc>
        <w:tc>
          <w:tcPr>
            <w:tcW w:w="2785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  <w:tr>
        <w:trPr>
          <w:trHeight w:val="459" w:hRule="atLeast"/>
        </w:trPr>
        <w:tc>
          <w:tcPr>
            <w:tcW w:w="408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XI.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COMUNICACIONES</w:t>
            </w:r>
          </w:p>
        </w:tc>
        <w:tc>
          <w:tcPr>
            <w:tcW w:w="2785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principal</w:t>
            </w:r>
          </w:p>
        </w:tc>
        <w:tc>
          <w:tcPr>
            <w:tcW w:w="1935" w:type="dxa"/>
          </w:tcPr>
          <w:p>
            <w:pPr>
              <w:pStyle w:val="TableParagraph"/>
              <w:ind w:left="99"/>
              <w:rPr>
                <w:sz w:val="23"/>
              </w:rPr>
            </w:pPr>
            <w:r>
              <w:rPr>
                <w:sz w:val="23"/>
              </w:rPr>
              <w:t>1.20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</w:t>
            </w:r>
          </w:p>
        </w:tc>
      </w:tr>
    </w:tbl>
    <w:p>
      <w:pPr>
        <w:pStyle w:val="BodyText"/>
        <w:spacing w:before="10"/>
        <w:ind w:left="0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1"/>
        </w:numPr>
        <w:tabs>
          <w:tab w:pos="1873" w:val="left" w:leader="none"/>
        </w:tabs>
        <w:spacing w:line="364" w:lineRule="auto" w:before="95" w:after="0"/>
        <w:ind w:left="974" w:right="1652" w:firstLine="552"/>
        <w:jc w:val="both"/>
        <w:rPr>
          <w:sz w:val="23"/>
        </w:rPr>
      </w:pPr>
      <w:r>
        <w:rPr>
          <w:sz w:val="23"/>
        </w:rPr>
        <w:t>Para el cálculo del ancho mínimo del acceso principal podrá considerarse</w:t>
      </w:r>
      <w:r>
        <w:rPr>
          <w:spacing w:val="1"/>
          <w:sz w:val="23"/>
        </w:rPr>
        <w:t> </w:t>
      </w:r>
      <w:r>
        <w:rPr>
          <w:sz w:val="23"/>
        </w:rPr>
        <w:t>solamente la población del piso o nivel de la construcción con más ocupantes sin</w:t>
      </w:r>
      <w:r>
        <w:rPr>
          <w:spacing w:val="1"/>
          <w:sz w:val="23"/>
        </w:rPr>
        <w:t> </w:t>
      </w:r>
      <w:r>
        <w:rPr>
          <w:sz w:val="23"/>
        </w:rPr>
        <w:t>perjuicio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se cumplan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valores</w:t>
      </w:r>
      <w:r>
        <w:rPr>
          <w:spacing w:val="1"/>
          <w:sz w:val="23"/>
        </w:rPr>
        <w:t> </w:t>
      </w:r>
      <w:r>
        <w:rPr>
          <w:sz w:val="23"/>
        </w:rPr>
        <w:t>mínimos</w:t>
      </w:r>
      <w:r>
        <w:rPr>
          <w:spacing w:val="1"/>
          <w:sz w:val="23"/>
        </w:rPr>
        <w:t> </w:t>
      </w:r>
      <w:r>
        <w:rPr>
          <w:sz w:val="23"/>
        </w:rPr>
        <w:t>indicados.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191"/>
        </w:numPr>
        <w:tabs>
          <w:tab w:pos="1880" w:val="left" w:leader="none"/>
        </w:tabs>
        <w:spacing w:line="364" w:lineRule="auto" w:before="0" w:after="0"/>
        <w:ind w:left="974" w:right="1651" w:firstLine="552"/>
        <w:jc w:val="both"/>
        <w:rPr>
          <w:sz w:val="23"/>
        </w:rPr>
      </w:pPr>
      <w:r>
        <w:rPr>
          <w:sz w:val="23"/>
        </w:rPr>
        <w:t>En el caso de puertas a vía pública deberán tener una anchura total por lo</w:t>
      </w:r>
      <w:r>
        <w:rPr>
          <w:spacing w:val="1"/>
          <w:sz w:val="23"/>
        </w:rPr>
        <w:t> </w:t>
      </w:r>
      <w:r>
        <w:rPr>
          <w:sz w:val="23"/>
        </w:rPr>
        <w:t>menos 1.25 veces la suma de las anchuras reglamentarias de las puertas entre</w:t>
      </w:r>
      <w:r>
        <w:rPr>
          <w:spacing w:val="1"/>
          <w:sz w:val="23"/>
        </w:rPr>
        <w:t> </w:t>
      </w:r>
      <w:r>
        <w:rPr>
          <w:sz w:val="23"/>
        </w:rPr>
        <w:t>vestíbulo y</w:t>
      </w:r>
      <w:r>
        <w:rPr>
          <w:spacing w:val="1"/>
          <w:sz w:val="23"/>
        </w:rPr>
        <w:t> </w:t>
      </w:r>
      <w:r>
        <w:rPr>
          <w:sz w:val="23"/>
        </w:rPr>
        <w:t>salas.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SALIDAS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EMERGENCIA.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salidas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serán de igual número y dimensiones que las puertas, circulaciones horizontales y</w:t>
      </w:r>
      <w:r>
        <w:rPr>
          <w:spacing w:val="1"/>
        </w:rPr>
        <w:t> </w:t>
      </w:r>
      <w:r>
        <w:rPr/>
        <w:t>escaleras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todas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circulaciones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uso</w:t>
      </w:r>
      <w:r>
        <w:rPr>
          <w:spacing w:val="1"/>
        </w:rPr>
        <w:t> </w:t>
      </w:r>
      <w:r>
        <w:rPr/>
        <w:t>normal,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además con las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normas: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 I. </w:t>
      </w:r>
      <w:r>
        <w:rPr/>
        <w:t>Las salidas</w:t>
      </w:r>
      <w:r>
        <w:rPr>
          <w:spacing w:val="1"/>
        </w:rPr>
        <w:t> </w:t>
      </w:r>
      <w:r>
        <w:rPr/>
        <w:t>de emergencia deberán permitir</w:t>
      </w:r>
      <w:r>
        <w:rPr>
          <w:spacing w:val="63"/>
        </w:rPr>
        <w:t> </w:t>
      </w:r>
      <w:r>
        <w:rPr/>
        <w:t>el desalojo</w:t>
      </w:r>
      <w:r>
        <w:rPr>
          <w:spacing w:val="64"/>
        </w:rPr>
        <w:t> </w:t>
      </w:r>
      <w:r>
        <w:rPr/>
        <w:t>de cada</w:t>
      </w:r>
      <w:r>
        <w:rPr>
          <w:spacing w:val="1"/>
        </w:rPr>
        <w:t> </w:t>
      </w:r>
      <w:r>
        <w:rPr/>
        <w:t>nivel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edificación</w:t>
      </w:r>
      <w:r>
        <w:rPr>
          <w:spacing w:val="4"/>
        </w:rPr>
        <w:t> </w:t>
      </w:r>
      <w:r>
        <w:rPr/>
        <w:t>sin</w:t>
      </w:r>
      <w:r>
        <w:rPr>
          <w:spacing w:val="6"/>
        </w:rPr>
        <w:t> </w:t>
      </w:r>
      <w:r>
        <w:rPr/>
        <w:t>atravesar</w:t>
      </w:r>
      <w:r>
        <w:rPr>
          <w:spacing w:val="5"/>
        </w:rPr>
        <w:t> </w:t>
      </w:r>
      <w:r>
        <w:rPr/>
        <w:t>locales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</w:t>
      </w:r>
      <w:r>
        <w:rPr>
          <w:spacing w:val="4"/>
        </w:rPr>
        <w:t> </w:t>
      </w:r>
      <w:r>
        <w:rPr/>
        <w:t>como</w:t>
      </w:r>
      <w:r>
        <w:rPr>
          <w:spacing w:val="6"/>
        </w:rPr>
        <w:t> </w:t>
      </w:r>
      <w:r>
        <w:rPr/>
        <w:t>cocinas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bodegas.</w:t>
      </w:r>
    </w:p>
    <w:p>
      <w:pPr>
        <w:pStyle w:val="BodyText"/>
        <w:spacing w:line="364" w:lineRule="auto" w:before="2"/>
        <w:ind w:left="974" w:right="1655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del</w:t>
      </w:r>
      <w:r>
        <w:rPr>
          <w:spacing w:val="63"/>
        </w:rPr>
        <w:t> </w:t>
      </w:r>
      <w:r>
        <w:rPr/>
        <w:t>piso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descarga,</w:t>
      </w:r>
      <w:r>
        <w:rPr>
          <w:spacing w:val="46"/>
        </w:rPr>
        <w:t> </w:t>
      </w:r>
      <w:r>
        <w:rPr/>
        <w:t>no</w:t>
      </w:r>
      <w:r>
        <w:rPr>
          <w:spacing w:val="47"/>
        </w:rPr>
        <w:t> </w:t>
      </w:r>
      <w:r>
        <w:rPr/>
        <w:t>menos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dos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las</w:t>
      </w:r>
      <w:r>
        <w:rPr>
          <w:spacing w:val="47"/>
        </w:rPr>
        <w:t> </w:t>
      </w:r>
      <w:r>
        <w:rPr/>
        <w:t>puertas</w:t>
      </w:r>
      <w:r>
        <w:rPr>
          <w:spacing w:val="47"/>
        </w:rPr>
        <w:t> </w:t>
      </w:r>
      <w:r>
        <w:rPr/>
        <w:t>en</w:t>
      </w:r>
      <w:r>
        <w:rPr>
          <w:spacing w:val="45"/>
        </w:rPr>
        <w:t> </w:t>
      </w:r>
      <w:r>
        <w:rPr/>
        <w:t>muros</w:t>
      </w:r>
      <w:r>
        <w:rPr>
          <w:spacing w:val="47"/>
        </w:rPr>
        <w:t> </w:t>
      </w:r>
      <w:r>
        <w:rPr/>
        <w:t>exteriores,</w:t>
      </w:r>
      <w:r>
        <w:rPr>
          <w:spacing w:val="47"/>
        </w:rPr>
        <w:t> </w:t>
      </w:r>
      <w:r>
        <w:rPr/>
        <w:t>deberán</w:t>
      </w:r>
      <w:r>
        <w:rPr>
          <w:spacing w:val="46"/>
        </w:rPr>
        <w:t> </w:t>
      </w:r>
      <w:r>
        <w:rPr/>
        <w:t>estar</w:t>
      </w:r>
      <w:r>
        <w:rPr>
          <w:spacing w:val="-61"/>
        </w:rPr>
        <w:t> </w:t>
      </w:r>
      <w:r>
        <w:rPr/>
        <w:t>lejos una de la otra, para minimizar la posibilidad de que alguna condición de</w:t>
      </w:r>
      <w:r>
        <w:rPr>
          <w:spacing w:val="1"/>
        </w:rPr>
        <w:t> </w:t>
      </w:r>
      <w:r>
        <w:rPr/>
        <w:t>emergencia</w:t>
      </w:r>
      <w:r>
        <w:rPr>
          <w:spacing w:val="3"/>
        </w:rPr>
        <w:t> </w:t>
      </w:r>
      <w:r>
        <w:rPr/>
        <w:t>pudiese</w:t>
      </w:r>
      <w:r>
        <w:rPr>
          <w:spacing w:val="2"/>
        </w:rPr>
        <w:t> </w:t>
      </w:r>
      <w:r>
        <w:rPr/>
        <w:t>bloquear</w:t>
      </w:r>
      <w:r>
        <w:rPr>
          <w:spacing w:val="4"/>
        </w:rPr>
        <w:t> </w:t>
      </w:r>
      <w:r>
        <w:rPr/>
        <w:t>ambas</w:t>
      </w:r>
      <w:r>
        <w:rPr>
          <w:spacing w:val="2"/>
        </w:rPr>
        <w:t> </w:t>
      </w:r>
      <w:r>
        <w:rPr/>
        <w:t>salidas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sus</w:t>
      </w:r>
      <w:r>
        <w:rPr>
          <w:spacing w:val="4"/>
        </w:rPr>
        <w:t> </w:t>
      </w:r>
      <w:r>
        <w:rPr/>
        <w:t>accesos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mismas.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III.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salidas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ubicarse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fáciles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alcanzar. Donde las salidas no sean inmediatamente accesibles desde un área</w:t>
      </w:r>
      <w:r>
        <w:rPr>
          <w:spacing w:val="1"/>
        </w:rPr>
        <w:t> </w:t>
      </w:r>
      <w:r>
        <w:rPr/>
        <w:t>abierta del piso se preverán y mantendrán pasajes, pasillos y corredores seguros y</w:t>
      </w:r>
      <w:r>
        <w:rPr>
          <w:spacing w:val="1"/>
        </w:rPr>
        <w:t> </w:t>
      </w:r>
      <w:r>
        <w:rPr/>
        <w:t>continuos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directamente</w:t>
      </w:r>
      <w:r>
        <w:rPr>
          <w:spacing w:val="3"/>
        </w:rPr>
        <w:t> </w:t>
      </w:r>
      <w:r>
        <w:rPr/>
        <w:t>a cada</w:t>
      </w:r>
      <w:r>
        <w:rPr>
          <w:spacing w:val="3"/>
        </w:rPr>
        <w:t> </w:t>
      </w:r>
      <w:r>
        <w:rPr/>
        <w:t>salida.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IV.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puertas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escaleras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abrirse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descanso</w:t>
      </w:r>
      <w:r>
        <w:rPr>
          <w:spacing w:val="1"/>
        </w:rPr>
        <w:t> </w:t>
      </w:r>
      <w:r>
        <w:rPr/>
        <w:t>cuya</w:t>
      </w:r>
      <w:r>
        <w:rPr>
          <w:spacing w:val="3"/>
        </w:rPr>
        <w:t> </w:t>
      </w:r>
      <w:r>
        <w:rPr/>
        <w:t>longitud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ancho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será</w:t>
      </w:r>
      <w:r>
        <w:rPr>
          <w:spacing w:val="2"/>
        </w:rPr>
        <w:t> </w:t>
      </w:r>
      <w:r>
        <w:rPr/>
        <w:t>menor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ancho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puerta.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V. </w:t>
      </w:r>
      <w:r>
        <w:rPr/>
        <w:t>Las puertas de las salidas</w:t>
      </w:r>
      <w:r>
        <w:rPr>
          <w:spacing w:val="1"/>
        </w:rPr>
        <w:t> </w:t>
      </w:r>
      <w:r>
        <w:rPr/>
        <w:t>de emergencia deberán</w:t>
      </w:r>
      <w:r>
        <w:rPr>
          <w:spacing w:val="1"/>
        </w:rPr>
        <w:t> </w:t>
      </w:r>
      <w:r>
        <w:rPr/>
        <w:t>contar con</w:t>
      </w:r>
      <w:r>
        <w:rPr>
          <w:spacing w:val="1"/>
        </w:rPr>
        <w:t> </w:t>
      </w:r>
      <w:r>
        <w:rPr/>
        <w:t>mecanismos que permitan abrirse desde dentro mediante una operación de simple</w:t>
      </w:r>
      <w:r>
        <w:rPr>
          <w:spacing w:val="1"/>
        </w:rPr>
        <w:t> </w:t>
      </w:r>
      <w:r>
        <w:rPr/>
        <w:t>empuje.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requerida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abrir</w:t>
      </w:r>
      <w:r>
        <w:rPr>
          <w:spacing w:val="1"/>
        </w:rPr>
        <w:t> </w:t>
      </w:r>
      <w:r>
        <w:rPr/>
        <w:t>completamente</w:t>
      </w:r>
      <w:r>
        <w:rPr>
          <w:spacing w:val="63"/>
        </w:rPr>
        <w:t> </w:t>
      </w:r>
      <w:r>
        <w:rPr/>
        <w:t>una</w:t>
      </w:r>
      <w:r>
        <w:rPr>
          <w:spacing w:val="64"/>
        </w:rPr>
        <w:t> </w:t>
      </w:r>
      <w:r>
        <w:rPr/>
        <w:t>puerta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salida</w:t>
      </w:r>
      <w:r>
        <w:rPr>
          <w:spacing w:val="54"/>
        </w:rPr>
        <w:t> </w:t>
      </w:r>
      <w:r>
        <w:rPr/>
        <w:t>no</w:t>
      </w:r>
      <w:r>
        <w:rPr>
          <w:spacing w:val="56"/>
        </w:rPr>
        <w:t> </w:t>
      </w:r>
      <w:r>
        <w:rPr/>
        <w:t>deberá</w:t>
      </w:r>
      <w:r>
        <w:rPr>
          <w:spacing w:val="54"/>
        </w:rPr>
        <w:t> </w:t>
      </w:r>
      <w:r>
        <w:rPr/>
        <w:t>exceder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/>
        <w:t>20</w:t>
      </w:r>
      <w:r>
        <w:rPr>
          <w:spacing w:val="54"/>
        </w:rPr>
        <w:t> </w:t>
      </w:r>
      <w:r>
        <w:rPr/>
        <w:t>kg.</w:t>
      </w:r>
      <w:r>
        <w:rPr>
          <w:spacing w:val="55"/>
        </w:rPr>
        <w:t> </w:t>
      </w:r>
      <w:r>
        <w:rPr/>
        <w:t>aplicado</w:t>
      </w:r>
      <w:r>
        <w:rPr>
          <w:spacing w:val="57"/>
        </w:rPr>
        <w:t> </w:t>
      </w:r>
      <w:r>
        <w:rPr/>
        <w:t>al</w:t>
      </w:r>
      <w:r>
        <w:rPr>
          <w:spacing w:val="54"/>
        </w:rPr>
        <w:t> </w:t>
      </w:r>
      <w:r>
        <w:rPr/>
        <w:t>elemento</w:t>
      </w:r>
      <w:r>
        <w:rPr>
          <w:spacing w:val="55"/>
        </w:rPr>
        <w:t> </w:t>
      </w:r>
      <w:r>
        <w:rPr/>
        <w:t>vertical</w:t>
      </w:r>
      <w:r>
        <w:rPr>
          <w:spacing w:val="54"/>
        </w:rPr>
        <w:t> </w:t>
      </w:r>
      <w:r>
        <w:rPr/>
        <w:t>de</w:t>
      </w:r>
      <w:r>
        <w:rPr>
          <w:spacing w:val="55"/>
        </w:rPr>
        <w:t> </w:t>
      </w:r>
      <w:r>
        <w:rPr/>
        <w:t>la</w:t>
      </w:r>
      <w:r>
        <w:rPr>
          <w:spacing w:val="55"/>
        </w:rPr>
        <w:t> </w:t>
      </w:r>
      <w:r>
        <w:rPr/>
        <w:t>puerta</w:t>
      </w:r>
      <w:r>
        <w:rPr>
          <w:spacing w:val="-62"/>
        </w:rPr>
        <w:t> </w:t>
      </w:r>
      <w:r>
        <w:rPr/>
        <w:t>desde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cerradura.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VII. </w:t>
      </w:r>
      <w:r>
        <w:rPr/>
        <w:t>Las circulaciones que funcionen como salidas a la vía pública o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letreros</w:t>
      </w:r>
      <w:r>
        <w:rPr>
          <w:spacing w:val="63"/>
        </w:rPr>
        <w:t> </w:t>
      </w:r>
      <w:r>
        <w:rPr/>
        <w:t>y</w:t>
      </w:r>
      <w:r>
        <w:rPr>
          <w:spacing w:val="1"/>
        </w:rPr>
        <w:t> </w:t>
      </w:r>
      <w:r>
        <w:rPr/>
        <w:t>flechas</w:t>
      </w:r>
      <w:r>
        <w:rPr>
          <w:spacing w:val="1"/>
        </w:rPr>
        <w:t> </w:t>
      </w:r>
      <w:r>
        <w:rPr/>
        <w:t>permanentemente</w:t>
      </w:r>
      <w:r>
        <w:rPr>
          <w:spacing w:val="1"/>
        </w:rPr>
        <w:t> </w:t>
      </w:r>
      <w:r>
        <w:rPr/>
        <w:t>iluminadas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leyenda</w:t>
      </w:r>
      <w:r>
        <w:rPr>
          <w:spacing w:val="63"/>
        </w:rPr>
        <w:t> </w:t>
      </w:r>
      <w:r>
        <w:rPr/>
        <w:t>escrita</w:t>
      </w:r>
      <w:r>
        <w:rPr>
          <w:spacing w:val="64"/>
        </w:rPr>
        <w:t> </w:t>
      </w:r>
      <w:r>
        <w:rPr/>
        <w:t>“SALIDA”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“SALIDA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EMERGENCIA”, según</w:t>
      </w:r>
      <w:r>
        <w:rPr>
          <w:spacing w:val="2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caso.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 w:firstLine="552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VIII.</w:t>
      </w:r>
      <w:r>
        <w:rPr>
          <w:rFonts w:ascii="Arial" w:hAnsi="Arial"/>
          <w:b/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cerraduras</w:t>
      </w:r>
      <w:r>
        <w:rPr>
          <w:spacing w:val="34"/>
        </w:rPr>
        <w:t> </w:t>
      </w:r>
      <w:r>
        <w:rPr/>
        <w:t>no</w:t>
      </w:r>
      <w:r>
        <w:rPr>
          <w:spacing w:val="33"/>
        </w:rPr>
        <w:t> </w:t>
      </w:r>
      <w:r>
        <w:rPr/>
        <w:t>deberán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requerir</w:t>
      </w:r>
      <w:r>
        <w:rPr>
          <w:spacing w:val="33"/>
        </w:rPr>
        <w:t> </w:t>
      </w:r>
      <w:r>
        <w:rPr/>
        <w:t>llave</w:t>
      </w:r>
      <w:r>
        <w:rPr>
          <w:spacing w:val="33"/>
        </w:rPr>
        <w:t> </w:t>
      </w:r>
      <w:r>
        <w:rPr/>
        <w:t>para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operación</w:t>
      </w:r>
      <w:r>
        <w:rPr>
          <w:spacing w:val="-61"/>
        </w:rPr>
        <w:t> </w:t>
      </w:r>
      <w:r>
        <w:rPr/>
        <w:t>desde</w:t>
      </w:r>
      <w:r>
        <w:rPr>
          <w:spacing w:val="2"/>
        </w:rPr>
        <w:t> </w:t>
      </w:r>
      <w:r>
        <w:rPr/>
        <w:t>dentro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edificio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deberán</w:t>
      </w:r>
      <w:r>
        <w:rPr>
          <w:spacing w:val="3"/>
        </w:rPr>
        <w:t> </w:t>
      </w:r>
      <w:r>
        <w:rPr/>
        <w:t>ser</w:t>
      </w:r>
      <w:r>
        <w:rPr>
          <w:spacing w:val="4"/>
        </w:rPr>
        <w:t> </w:t>
      </w:r>
      <w:r>
        <w:rPr/>
        <w:t>fáciles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operar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oscuridad.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6"/>
        </w:rPr>
        <w:t> </w:t>
      </w:r>
      <w:r>
        <w:rPr>
          <w:rFonts w:ascii="Arial" w:hAnsi="Arial"/>
          <w:b/>
        </w:rPr>
        <w:t>102.</w:t>
      </w:r>
      <w:r>
        <w:rPr>
          <w:rFonts w:ascii="Arial" w:hAnsi="Arial"/>
          <w:b/>
          <w:spacing w:val="58"/>
        </w:rPr>
        <w:t> </w:t>
      </w:r>
      <w:r>
        <w:rPr>
          <w:rFonts w:ascii="Arial" w:hAnsi="Arial"/>
          <w:b/>
        </w:rPr>
        <w:t>MEDICIÓN</w:t>
      </w:r>
      <w:r>
        <w:rPr>
          <w:rFonts w:ascii="Arial" w:hAnsi="Arial"/>
          <w:b/>
          <w:spacing w:val="56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58"/>
        </w:rPr>
        <w:t> </w:t>
      </w:r>
      <w:r>
        <w:rPr>
          <w:rFonts w:ascii="Arial" w:hAnsi="Arial"/>
          <w:b/>
        </w:rPr>
        <w:t>DISTANCIA</w:t>
      </w:r>
      <w:r>
        <w:rPr>
          <w:rFonts w:ascii="Arial" w:hAnsi="Arial"/>
          <w:b/>
          <w:spacing w:val="56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57"/>
        </w:rPr>
        <w:t> </w:t>
      </w:r>
      <w:r>
        <w:rPr>
          <w:rFonts w:ascii="Arial" w:hAnsi="Arial"/>
          <w:b/>
        </w:rPr>
        <w:t>SALIDA.</w:t>
      </w:r>
      <w:r>
        <w:rPr>
          <w:rFonts w:ascii="Arial" w:hAnsi="Arial"/>
          <w:b/>
          <w:spacing w:val="57"/>
        </w:rPr>
        <w:t> </w:t>
      </w:r>
      <w:r>
        <w:rPr/>
        <w:t>La</w:t>
      </w:r>
      <w:r>
        <w:rPr>
          <w:spacing w:val="57"/>
        </w:rPr>
        <w:t> </w:t>
      </w:r>
      <w:r>
        <w:rPr/>
        <w:t>distancia</w:t>
      </w:r>
      <w:r>
        <w:rPr>
          <w:spacing w:val="56"/>
        </w:rPr>
        <w:t> </w:t>
      </w:r>
      <w:r>
        <w:rPr/>
        <w:t>a</w:t>
      </w:r>
      <w:r>
        <w:rPr>
          <w:spacing w:val="58"/>
        </w:rPr>
        <w:t> </w:t>
      </w:r>
      <w:r>
        <w:rPr/>
        <w:t>una</w:t>
      </w:r>
      <w:r>
        <w:rPr>
          <w:spacing w:val="-6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medirse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superficie</w:t>
      </w:r>
      <w:r>
        <w:rPr>
          <w:spacing w:val="1"/>
        </w:rPr>
        <w:t> </w:t>
      </w:r>
      <w:r>
        <w:rPr/>
        <w:t>transitable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centro</w:t>
      </w:r>
      <w:r>
        <w:rPr>
          <w:spacing w:val="63"/>
        </w:rPr>
        <w:t> </w:t>
      </w:r>
      <w:r>
        <w:rPr/>
        <w:t>del</w:t>
      </w:r>
      <w:r>
        <w:rPr>
          <w:spacing w:val="1"/>
        </w:rPr>
        <w:t> </w:t>
      </w:r>
      <w:r>
        <w:rPr/>
        <w:t>trayecto</w:t>
      </w:r>
      <w:r>
        <w:rPr>
          <w:spacing w:val="1"/>
        </w:rPr>
        <w:t> </w:t>
      </w:r>
      <w:r>
        <w:rPr/>
        <w:t>usual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ocupación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lejano.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incluyan</w:t>
      </w:r>
      <w:r>
        <w:rPr>
          <w:spacing w:val="1"/>
        </w:rPr>
        <w:t> </w:t>
      </w:r>
      <w:r>
        <w:rPr/>
        <w:t>escaleras en la medición de la distancia a la salida, ésta deberá considerarse en el</w:t>
      </w:r>
      <w:r>
        <w:rPr>
          <w:spacing w:val="1"/>
        </w:rPr>
        <w:t> </w:t>
      </w:r>
      <w:r>
        <w:rPr/>
        <w:t>plano de la</w:t>
      </w:r>
      <w:r>
        <w:rPr>
          <w:spacing w:val="4"/>
        </w:rPr>
        <w:t> </w:t>
      </w:r>
      <w:r>
        <w:rPr/>
        <w:t>nariz</w:t>
      </w:r>
      <w:r>
        <w:rPr>
          <w:spacing w:val="3"/>
        </w:rPr>
        <w:t> </w:t>
      </w:r>
      <w:r>
        <w:rPr/>
        <w:t>de los</w:t>
      </w:r>
      <w:r>
        <w:rPr>
          <w:spacing w:val="3"/>
        </w:rPr>
        <w:t> </w:t>
      </w:r>
      <w:r>
        <w:rPr/>
        <w:t>escalones.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ind w:left="1" w:right="126"/>
        <w:jc w:val="center"/>
      </w:pPr>
      <w:r>
        <w:rPr/>
        <w:t>Artículo</w:t>
      </w:r>
      <w:r>
        <w:rPr>
          <w:spacing w:val="22"/>
        </w:rPr>
        <w:t> </w:t>
      </w:r>
      <w:r>
        <w:rPr/>
        <w:t>103.</w:t>
      </w:r>
      <w:r>
        <w:rPr>
          <w:spacing w:val="25"/>
        </w:rPr>
        <w:t> </w:t>
      </w:r>
      <w:r>
        <w:rPr/>
        <w:t>ANCHO</w:t>
      </w:r>
      <w:r>
        <w:rPr>
          <w:spacing w:val="23"/>
        </w:rPr>
        <w:t> </w:t>
      </w:r>
      <w:r>
        <w:rPr/>
        <w:t>LIBRE</w:t>
      </w:r>
      <w:r>
        <w:rPr>
          <w:spacing w:val="21"/>
        </w:rPr>
        <w:t> </w:t>
      </w:r>
      <w:r>
        <w:rPr/>
        <w:t>MÍNIMO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PASILLOS</w:t>
      </w:r>
      <w:r>
        <w:rPr>
          <w:spacing w:val="23"/>
        </w:rPr>
        <w:t> </w:t>
      </w:r>
      <w:r>
        <w:rPr/>
        <w:t>EN</w:t>
      </w:r>
      <w:r>
        <w:rPr>
          <w:spacing w:val="25"/>
        </w:rPr>
        <w:t> </w:t>
      </w:r>
      <w:r>
        <w:rPr/>
        <w:t>EDIFICACIONES</w:t>
      </w:r>
    </w:p>
    <w:p>
      <w:pPr>
        <w:pStyle w:val="BodyText"/>
        <w:spacing w:line="364" w:lineRule="auto" w:before="139"/>
        <w:ind w:left="974" w:right="1655"/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ENTRETENIMIENTO.</w:t>
      </w:r>
      <w:r>
        <w:rPr>
          <w:rFonts w:ascii="Arial" w:hAnsi="Arial"/>
          <w:b/>
          <w:spacing w:val="17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edificaciones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entretenimiento,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anchura</w:t>
      </w:r>
      <w:r>
        <w:rPr>
          <w:spacing w:val="14"/>
        </w:rPr>
        <w:t> </w:t>
      </w:r>
      <w:r>
        <w:rPr/>
        <w:t>libre</w:t>
      </w:r>
      <w:r>
        <w:rPr>
          <w:spacing w:val="-61"/>
        </w:rPr>
        <w:t> </w:t>
      </w:r>
      <w:r>
        <w:rPr/>
        <w:t>mínima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pasillos</w:t>
      </w:r>
      <w:r>
        <w:rPr>
          <w:spacing w:val="23"/>
        </w:rPr>
        <w:t> </w:t>
      </w:r>
      <w:r>
        <w:rPr/>
        <w:t>longitudinales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asientos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ambos</w:t>
      </w:r>
      <w:r>
        <w:rPr>
          <w:spacing w:val="23"/>
        </w:rPr>
        <w:t> </w:t>
      </w:r>
      <w:r>
        <w:rPr/>
        <w:t>lados</w:t>
      </w:r>
      <w:r>
        <w:rPr>
          <w:spacing w:val="23"/>
        </w:rPr>
        <w:t> </w:t>
      </w:r>
      <w:r>
        <w:rPr/>
        <w:t>deberá</w:t>
      </w:r>
      <w:r>
        <w:rPr>
          <w:spacing w:val="22"/>
        </w:rPr>
        <w:t> </w:t>
      </w:r>
      <w:r>
        <w:rPr/>
        <w:t>ser</w:t>
      </w:r>
      <w:r>
        <w:rPr>
          <w:spacing w:val="25"/>
        </w:rPr>
        <w:t> </w:t>
      </w:r>
      <w:r>
        <w:rPr/>
        <w:t>de</w:t>
      </w:r>
    </w:p>
    <w:p>
      <w:pPr>
        <w:pStyle w:val="BodyText"/>
        <w:spacing w:line="364" w:lineRule="auto"/>
        <w:ind w:left="974" w:right="1655"/>
      </w:pPr>
      <w:r>
        <w:rPr/>
        <w:t>1.20</w:t>
      </w:r>
      <w:r>
        <w:rPr>
          <w:spacing w:val="19"/>
        </w:rPr>
        <w:t> </w:t>
      </w:r>
      <w:r>
        <w:rPr/>
        <w:t>m;</w:t>
      </w:r>
      <w:r>
        <w:rPr>
          <w:spacing w:val="20"/>
        </w:rPr>
        <w:t> </w:t>
      </w:r>
      <w:r>
        <w:rPr/>
        <w:t>cuando</w:t>
      </w:r>
      <w:r>
        <w:rPr>
          <w:spacing w:val="20"/>
        </w:rPr>
        <w:t> </w:t>
      </w:r>
      <w:r>
        <w:rPr/>
        <w:t>existan</w:t>
      </w:r>
      <w:r>
        <w:rPr>
          <w:spacing w:val="20"/>
        </w:rPr>
        <w:t> </w:t>
      </w:r>
      <w:r>
        <w:rPr/>
        <w:t>asientos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/>
        <w:t>solo</w:t>
      </w:r>
      <w:r>
        <w:rPr>
          <w:spacing w:val="20"/>
        </w:rPr>
        <w:t> </w:t>
      </w:r>
      <w:r>
        <w:rPr/>
        <w:t>lado</w:t>
      </w:r>
      <w:r>
        <w:rPr>
          <w:spacing w:val="19"/>
        </w:rPr>
        <w:t> </w:t>
      </w:r>
      <w:r>
        <w:rPr/>
        <w:t>será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90</w:t>
      </w:r>
      <w:r>
        <w:rPr>
          <w:spacing w:val="19"/>
        </w:rPr>
        <w:t> </w:t>
      </w:r>
      <w:r>
        <w:rPr/>
        <w:t>cms.,</w:t>
      </w:r>
      <w:r>
        <w:rPr>
          <w:spacing w:val="21"/>
        </w:rPr>
        <w:t> </w:t>
      </w:r>
      <w:r>
        <w:rPr/>
        <w:t>y</w:t>
      </w:r>
      <w:r>
        <w:rPr>
          <w:spacing w:val="17"/>
        </w:rPr>
        <w:t> </w:t>
      </w:r>
      <w:r>
        <w:rPr/>
        <w:t>se</w:t>
      </w:r>
      <w:r>
        <w:rPr>
          <w:spacing w:val="20"/>
        </w:rPr>
        <w:t> </w:t>
      </w:r>
      <w:r>
        <w:rPr/>
        <w:t>emplee</w:t>
      </w:r>
      <w:r>
        <w:rPr>
          <w:spacing w:val="19"/>
        </w:rPr>
        <w:t> </w:t>
      </w:r>
      <w:r>
        <w:rPr/>
        <w:t>el</w:t>
      </w:r>
      <w:r>
        <w:rPr>
          <w:spacing w:val="-61"/>
        </w:rPr>
        <w:t> </w:t>
      </w:r>
      <w:r>
        <w:rPr/>
        <w:t>sistema</w:t>
      </w:r>
      <w:r>
        <w:rPr>
          <w:spacing w:val="1"/>
        </w:rPr>
        <w:t> </w:t>
      </w:r>
      <w:r>
        <w:rPr/>
        <w:t>tradicional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acomodo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butacas, será</w:t>
      </w:r>
      <w:r>
        <w:rPr>
          <w:spacing w:val="1"/>
        </w:rPr>
        <w:t> </w:t>
      </w:r>
      <w:r>
        <w:rPr/>
        <w:t>de 90</w:t>
      </w:r>
      <w:r>
        <w:rPr>
          <w:spacing w:val="4"/>
        </w:rPr>
        <w:t> </w:t>
      </w:r>
      <w:r>
        <w:rPr/>
        <w:t>cm.</w:t>
      </w:r>
    </w:p>
    <w:p>
      <w:pPr>
        <w:pStyle w:val="BodyText"/>
        <w:spacing w:line="364" w:lineRule="auto" w:before="1"/>
        <w:ind w:left="974" w:right="1655" w:firstLine="552"/>
      </w:pPr>
      <w:r>
        <w:rPr/>
        <w:t>Se</w:t>
      </w:r>
      <w:r>
        <w:rPr>
          <w:spacing w:val="6"/>
        </w:rPr>
        <w:t> </w:t>
      </w:r>
      <w:r>
        <w:rPr/>
        <w:t>permitirán</w:t>
      </w:r>
      <w:r>
        <w:rPr>
          <w:spacing w:val="7"/>
        </w:rPr>
        <w:t> </w:t>
      </w:r>
      <w:r>
        <w:rPr/>
        <w:t>pasillos</w:t>
      </w:r>
      <w:r>
        <w:rPr>
          <w:spacing w:val="7"/>
        </w:rPr>
        <w:t> </w:t>
      </w:r>
      <w:r>
        <w:rPr/>
        <w:t>transversales</w:t>
      </w:r>
      <w:r>
        <w:rPr>
          <w:spacing w:val="7"/>
        </w:rPr>
        <w:t> </w:t>
      </w:r>
      <w:r>
        <w:rPr/>
        <w:t>además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pasillo</w:t>
      </w:r>
      <w:r>
        <w:rPr>
          <w:spacing w:val="8"/>
        </w:rPr>
        <w:t> </w:t>
      </w:r>
      <w:r>
        <w:rPr/>
        <w:t>central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cuando</w:t>
      </w:r>
      <w:r>
        <w:rPr>
          <w:spacing w:val="3"/>
        </w:rPr>
        <w:t> </w:t>
      </w:r>
      <w:r>
        <w:rPr/>
        <w:t>aquellos</w:t>
      </w:r>
      <w:r>
        <w:rPr>
          <w:spacing w:val="3"/>
        </w:rPr>
        <w:t> </w:t>
      </w:r>
      <w:r>
        <w:rPr/>
        <w:t>conduzcan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3"/>
        </w:rPr>
        <w:t> </w:t>
      </w:r>
      <w:r>
        <w:rPr/>
        <w:t>puertas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salida,</w:t>
      </w:r>
      <w:r>
        <w:rPr>
          <w:spacing w:val="5"/>
        </w:rPr>
        <w:t> </w:t>
      </w:r>
      <w:r>
        <w:rPr/>
        <w:t>debiendo</w:t>
      </w:r>
      <w:r>
        <w:rPr>
          <w:spacing w:val="4"/>
        </w:rPr>
        <w:t> </w:t>
      </w:r>
      <w:r>
        <w:rPr/>
        <w:t>tener</w:t>
      </w:r>
      <w:r>
        <w:rPr>
          <w:spacing w:val="7"/>
        </w:rPr>
        <w:t> </w:t>
      </w:r>
      <w:r>
        <w:rPr/>
        <w:t>un</w:t>
      </w:r>
      <w:r>
        <w:rPr>
          <w:spacing w:val="3"/>
        </w:rPr>
        <w:t> </w:t>
      </w:r>
      <w:r>
        <w:rPr/>
        <w:t>ancho</w:t>
      </w:r>
      <w:r>
        <w:rPr>
          <w:spacing w:val="4"/>
        </w:rPr>
        <w:t> </w:t>
      </w:r>
      <w:r>
        <w:rPr/>
        <w:t>no</w:t>
      </w:r>
      <w:r>
        <w:rPr>
          <w:spacing w:val="1"/>
        </w:rPr>
        <w:t> </w:t>
      </w:r>
      <w:r>
        <w:rPr/>
        <w:t>menor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suma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ancho</w:t>
      </w:r>
      <w:r>
        <w:rPr>
          <w:spacing w:val="3"/>
        </w:rPr>
        <w:t> </w:t>
      </w:r>
      <w:r>
        <w:rPr/>
        <w:t>reglamentario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5"/>
        </w:rPr>
        <w:t> </w:t>
      </w:r>
      <w:r>
        <w:rPr/>
        <w:t>pasillos</w:t>
      </w:r>
      <w:r>
        <w:rPr>
          <w:spacing w:val="4"/>
        </w:rPr>
        <w:t> </w:t>
      </w:r>
      <w:r>
        <w:rPr/>
        <w:t>que</w:t>
      </w:r>
      <w:r>
        <w:rPr>
          <w:spacing w:val="1"/>
        </w:rPr>
        <w:t> </w:t>
      </w:r>
      <w:r>
        <w:rPr/>
        <w:t>concurran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ellos,</w:t>
      </w:r>
      <w:r>
        <w:rPr>
          <w:spacing w:val="1"/>
        </w:rPr>
        <w:t> </w:t>
      </w:r>
      <w:r>
        <w:rPr/>
        <w:t>hasta la puerta más</w:t>
      </w:r>
      <w:r>
        <w:rPr>
          <w:spacing w:val="4"/>
        </w:rPr>
        <w:t> </w:t>
      </w:r>
      <w:r>
        <w:rPr/>
        <w:t>próxima.</w:t>
      </w:r>
    </w:p>
    <w:p>
      <w:pPr>
        <w:pStyle w:val="BodyText"/>
        <w:spacing w:line="364" w:lineRule="auto" w:before="2"/>
        <w:ind w:left="974" w:right="1655" w:firstLine="552"/>
      </w:pPr>
      <w:r>
        <w:rPr/>
        <w:t>El</w:t>
      </w:r>
      <w:r>
        <w:rPr>
          <w:spacing w:val="18"/>
        </w:rPr>
        <w:t> </w:t>
      </w:r>
      <w:r>
        <w:rPr/>
        <w:t>espacio</w:t>
      </w:r>
      <w:r>
        <w:rPr>
          <w:spacing w:val="17"/>
        </w:rPr>
        <w:t> </w:t>
      </w:r>
      <w:r>
        <w:rPr/>
        <w:t>mínimo</w:t>
      </w:r>
      <w:r>
        <w:rPr>
          <w:spacing w:val="20"/>
        </w:rPr>
        <w:t> </w:t>
      </w:r>
      <w:r>
        <w:rPr/>
        <w:t>libre</w:t>
      </w:r>
      <w:r>
        <w:rPr>
          <w:spacing w:val="17"/>
        </w:rPr>
        <w:t> </w:t>
      </w:r>
      <w:r>
        <w:rPr/>
        <w:t>que</w:t>
      </w:r>
      <w:r>
        <w:rPr>
          <w:spacing w:val="20"/>
        </w:rPr>
        <w:t> </w:t>
      </w:r>
      <w:r>
        <w:rPr/>
        <w:t>deberá</w:t>
      </w:r>
      <w:r>
        <w:rPr>
          <w:spacing w:val="17"/>
        </w:rPr>
        <w:t> </w:t>
      </w:r>
      <w:r>
        <w:rPr/>
        <w:t>quedar</w:t>
      </w:r>
      <w:r>
        <w:rPr>
          <w:spacing w:val="21"/>
        </w:rPr>
        <w:t> </w:t>
      </w:r>
      <w:r>
        <w:rPr/>
        <w:t>entre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frente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asiento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-61"/>
        </w:rPr>
        <w:t> </w:t>
      </w:r>
      <w:r>
        <w:rPr/>
        <w:t>respaldo del</w:t>
      </w:r>
      <w:r>
        <w:rPr>
          <w:spacing w:val="1"/>
        </w:rPr>
        <w:t> </w:t>
      </w:r>
      <w:r>
        <w:rPr/>
        <w:t>próximo será</w:t>
      </w:r>
      <w:r>
        <w:rPr>
          <w:spacing w:val="1"/>
        </w:rPr>
        <w:t> </w:t>
      </w:r>
      <w:r>
        <w:rPr/>
        <w:t>40 cm.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104. ESCALERAS EN PASILLOS DE GRADAS. </w:t>
      </w:r>
      <w:r>
        <w:rPr/>
        <w:t>En los pasillos en</w:t>
      </w:r>
      <w:r>
        <w:rPr>
          <w:spacing w:val="1"/>
        </w:rPr>
        <w:t> </w:t>
      </w:r>
      <w:r>
        <w:rPr/>
        <w:t>las</w:t>
      </w:r>
      <w:r>
        <w:rPr>
          <w:spacing w:val="28"/>
        </w:rPr>
        <w:t> </w:t>
      </w:r>
      <w:r>
        <w:rPr/>
        <w:t>gradas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las</w:t>
      </w:r>
      <w:r>
        <w:rPr>
          <w:spacing w:val="28"/>
        </w:rPr>
        <w:t> </w:t>
      </w:r>
      <w:r>
        <w:rPr/>
        <w:t>edificaciones</w:t>
      </w:r>
      <w:r>
        <w:rPr>
          <w:spacing w:val="29"/>
        </w:rPr>
        <w:t> </w:t>
      </w:r>
      <w:r>
        <w:rPr/>
        <w:t>para</w:t>
      </w:r>
      <w:r>
        <w:rPr>
          <w:spacing w:val="28"/>
        </w:rPr>
        <w:t> </w:t>
      </w:r>
      <w:r>
        <w:rPr/>
        <w:t>deportes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teatros</w:t>
      </w:r>
      <w:r>
        <w:rPr>
          <w:spacing w:val="29"/>
        </w:rPr>
        <w:t> </w:t>
      </w:r>
      <w:r>
        <w:rPr/>
        <w:t>al</w:t>
      </w:r>
      <w:r>
        <w:rPr>
          <w:spacing w:val="28"/>
        </w:rPr>
        <w:t> </w:t>
      </w:r>
      <w:r>
        <w:rPr/>
        <w:t>aire</w:t>
      </w:r>
      <w:r>
        <w:rPr>
          <w:spacing w:val="28"/>
        </w:rPr>
        <w:t> </w:t>
      </w:r>
      <w:r>
        <w:rPr/>
        <w:t>libre</w:t>
      </w:r>
      <w:r>
        <w:rPr>
          <w:spacing w:val="28"/>
        </w:rPr>
        <w:t> </w:t>
      </w:r>
      <w:r>
        <w:rPr/>
        <w:t>deberá</w:t>
      </w:r>
      <w:r>
        <w:rPr>
          <w:spacing w:val="29"/>
        </w:rPr>
        <w:t> </w:t>
      </w:r>
      <w:r>
        <w:rPr/>
        <w:t>existir</w:t>
      </w:r>
      <w:r>
        <w:rPr>
          <w:spacing w:val="-62"/>
        </w:rPr>
        <w:t> </w:t>
      </w:r>
      <w:r>
        <w:rPr/>
        <w:t>una escalera con una anchura mínima de 90 cm. a cada 9 mts de desarrollo</w:t>
      </w:r>
      <w:r>
        <w:rPr>
          <w:spacing w:val="1"/>
        </w:rPr>
        <w:t> </w:t>
      </w:r>
      <w:r>
        <w:rPr/>
        <w:t>horizontal del graderío como máximo, y en cada 10 filas habrá pasillos paralelos a</w:t>
      </w:r>
      <w:r>
        <w:rPr>
          <w:spacing w:val="1"/>
        </w:rPr>
        <w:t> </w:t>
      </w:r>
      <w:r>
        <w:rPr/>
        <w:t>las gradas con anchura mínima igual a la suma de las anchuras reglamentarias de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escaleras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desemboquen</w:t>
      </w:r>
      <w:r>
        <w:rPr>
          <w:spacing w:val="5"/>
        </w:rPr>
        <w:t> </w:t>
      </w:r>
      <w:r>
        <w:rPr/>
        <w:t>en</w:t>
      </w:r>
      <w:r>
        <w:rPr>
          <w:spacing w:val="6"/>
        </w:rPr>
        <w:t> </w:t>
      </w:r>
      <w:r>
        <w:rPr/>
        <w:t>ellos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dos</w:t>
      </w:r>
      <w:r>
        <w:rPr>
          <w:spacing w:val="3"/>
        </w:rPr>
        <w:t> </w:t>
      </w:r>
      <w:r>
        <w:rPr/>
        <w:t>puertas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salidas</w:t>
      </w:r>
      <w:r>
        <w:rPr>
          <w:spacing w:val="3"/>
        </w:rPr>
        <w:t> </w:t>
      </w:r>
      <w:r>
        <w:rPr/>
        <w:t>contiguas.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I</w:t>
      </w:r>
      <w:r>
        <w:rPr>
          <w:rFonts w:ascii="Arial" w:hAnsi="Arial"/>
          <w:b/>
          <w:sz w:val="18"/>
        </w:rPr>
        <w:t>LUMINACIÓN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VENTILACIÓN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7"/>
        <w:ind w:left="0"/>
        <w:rPr>
          <w:rFonts w:ascii="Arial"/>
          <w:b/>
          <w:sz w:val="29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Artículo 105. ILUMINACIÓN. </w:t>
      </w:r>
      <w:r>
        <w:rPr/>
        <w:t>Los locales en las edificaciones contarán con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iluminación</w:t>
      </w:r>
      <w:r>
        <w:rPr>
          <w:spacing w:val="1"/>
        </w:rPr>
        <w:t> </w:t>
      </w:r>
      <w:r>
        <w:rPr/>
        <w:t>diurna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nocturna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sus</w:t>
      </w:r>
      <w:r>
        <w:rPr>
          <w:spacing w:val="1"/>
        </w:rPr>
        <w:t> </w:t>
      </w:r>
      <w:r>
        <w:rPr/>
        <w:t>ocupantes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cumplan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las siguientes</w:t>
      </w:r>
      <w:r>
        <w:rPr>
          <w:spacing w:val="1"/>
        </w:rPr>
        <w:t> </w:t>
      </w:r>
      <w:r>
        <w:rPr/>
        <w:t>normas: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1. </w:t>
      </w:r>
      <w:r>
        <w:rPr/>
        <w:t>Los locales habitables y las cocinas domésticas en edificaciones</w:t>
      </w:r>
      <w:r>
        <w:rPr>
          <w:spacing w:val="1"/>
        </w:rPr>
        <w:t> </w:t>
      </w:r>
      <w:r>
        <w:rPr/>
        <w:t>habitacionales, los locales en edificios de educación elemental y media, y cuartos</w:t>
      </w:r>
      <w:r>
        <w:rPr>
          <w:spacing w:val="1"/>
        </w:rPr>
        <w:t> </w:t>
      </w:r>
      <w:r>
        <w:rPr/>
        <w:t>para encamados en hospitales, tendrán iluminación diurna natural por medio de</w:t>
      </w:r>
      <w:r>
        <w:rPr>
          <w:spacing w:val="1"/>
        </w:rPr>
        <w:t> </w:t>
      </w:r>
      <w:r>
        <w:rPr/>
        <w:t>ventanas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terrazas,</w:t>
      </w:r>
      <w:r>
        <w:rPr>
          <w:spacing w:val="1"/>
        </w:rPr>
        <w:t> </w:t>
      </w:r>
      <w:r>
        <w:rPr/>
        <w:t>azoteas, superficies</w:t>
      </w:r>
      <w:r>
        <w:rPr>
          <w:spacing w:val="1"/>
        </w:rPr>
        <w:t> </w:t>
      </w:r>
      <w:r>
        <w:rPr/>
        <w:t>descubiertas,</w:t>
      </w:r>
      <w:r>
        <w:rPr>
          <w:spacing w:val="1"/>
        </w:rPr>
        <w:t> </w:t>
      </w:r>
      <w:r>
        <w:rPr/>
        <w:t>interiores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patios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satisfagan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line="364" w:lineRule="auto" w:before="4"/>
        <w:ind w:left="974" w:right="1656" w:firstLine="552"/>
        <w:jc w:val="both"/>
      </w:pPr>
      <w:r>
        <w:rPr/>
        <w:t>Por ningún motivo se permitirá la creación de ventanas hacia la colindancia,</w:t>
      </w:r>
      <w:r>
        <w:rPr>
          <w:spacing w:val="1"/>
        </w:rPr>
        <w:t> </w:t>
      </w:r>
      <w:r>
        <w:rPr/>
        <w:t>salvo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establecido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artículo.</w:t>
      </w:r>
    </w:p>
    <w:p>
      <w:pPr>
        <w:spacing w:line="364" w:lineRule="auto" w:before="0"/>
        <w:ind w:left="974" w:right="1655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Norma 2. ÁREA DE VENTANAS. </w:t>
      </w:r>
      <w:r>
        <w:rPr>
          <w:sz w:val="23"/>
        </w:rPr>
        <w:t>El área de ventanas no será inferior al l0%</w:t>
      </w:r>
      <w:r>
        <w:rPr>
          <w:spacing w:val="1"/>
          <w:sz w:val="23"/>
        </w:rPr>
        <w:t> </w:t>
      </w:r>
      <w:r>
        <w:rPr>
          <w:sz w:val="23"/>
        </w:rPr>
        <w:t>correspondiente 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superficie</w:t>
      </w:r>
      <w:r>
        <w:rPr>
          <w:spacing w:val="3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correspondiente.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3. </w:t>
      </w:r>
      <w:r>
        <w:rPr/>
        <w:t>Cuando se trate de ventanas con distintas orientaciones en un</w:t>
      </w:r>
      <w:r>
        <w:rPr>
          <w:spacing w:val="1"/>
        </w:rPr>
        <w:t> </w:t>
      </w:r>
      <w:r>
        <w:rPr/>
        <w:t>mismo local, las ventanas se dimensionarán aplicando el porcentaje mínimo de</w:t>
      </w:r>
      <w:r>
        <w:rPr>
          <w:spacing w:val="1"/>
        </w:rPr>
        <w:t> </w:t>
      </w:r>
      <w:r>
        <w:rPr/>
        <w:t>iluminación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local</w:t>
      </w:r>
      <w:r>
        <w:rPr>
          <w:spacing w:val="2"/>
        </w:rPr>
        <w:t> </w:t>
      </w:r>
      <w:r>
        <w:rPr/>
        <w:t>dividida</w:t>
      </w:r>
      <w:r>
        <w:rPr>
          <w:spacing w:val="4"/>
        </w:rPr>
        <w:t> </w:t>
      </w:r>
      <w:r>
        <w:rPr/>
        <w:t>entre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ventanas.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ventanas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ubicadas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marquesinas,</w:t>
      </w:r>
      <w:r>
        <w:rPr>
          <w:spacing w:val="-61"/>
        </w:rPr>
        <w:t> </w:t>
      </w:r>
      <w:r>
        <w:rPr/>
        <w:t>techumbres pórticos o volados, se consideran iluminados naturalmente, cuando</w:t>
      </w:r>
      <w:r>
        <w:rPr>
          <w:spacing w:val="1"/>
        </w:rPr>
        <w:t> </w:t>
      </w:r>
      <w:r>
        <w:rPr/>
        <w:t>dichas</w:t>
      </w:r>
      <w:r>
        <w:rPr>
          <w:spacing w:val="22"/>
        </w:rPr>
        <w:t> </w:t>
      </w:r>
      <w:r>
        <w:rPr/>
        <w:t>ventanas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encuentren</w:t>
      </w:r>
      <w:r>
        <w:rPr>
          <w:spacing w:val="23"/>
        </w:rPr>
        <w:t> </w:t>
      </w:r>
      <w:r>
        <w:rPr/>
        <w:t>remetidas</w:t>
      </w:r>
      <w:r>
        <w:rPr>
          <w:spacing w:val="21"/>
        </w:rPr>
        <w:t> </w:t>
      </w:r>
      <w:r>
        <w:rPr/>
        <w:t>como</w:t>
      </w:r>
      <w:r>
        <w:rPr>
          <w:spacing w:val="23"/>
        </w:rPr>
        <w:t> </w:t>
      </w:r>
      <w:r>
        <w:rPr/>
        <w:t>máximo</w:t>
      </w:r>
      <w:r>
        <w:rPr>
          <w:spacing w:val="24"/>
        </w:rPr>
        <w:t> </w:t>
      </w:r>
      <w:r>
        <w:rPr/>
        <w:t>el</w:t>
      </w:r>
      <w:r>
        <w:rPr>
          <w:spacing w:val="22"/>
        </w:rPr>
        <w:t> </w:t>
      </w:r>
      <w:r>
        <w:rPr/>
        <w:t>equivalente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altura</w:t>
      </w:r>
      <w:r>
        <w:rPr>
          <w:spacing w:val="-61"/>
        </w:rPr>
        <w:t> </w:t>
      </w:r>
      <w:r>
        <w:rPr/>
        <w:t>de piso</w:t>
      </w:r>
      <w:r>
        <w:rPr>
          <w:spacing w:val="1"/>
        </w:rPr>
        <w:t> </w:t>
      </w:r>
      <w:r>
        <w:rPr/>
        <w:t>a techo del local.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0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30"/>
        </w:rPr>
        <w:t> </w:t>
      </w:r>
      <w:r>
        <w:rPr>
          <w:rFonts w:ascii="Arial" w:hAnsi="Arial"/>
          <w:b/>
        </w:rPr>
        <w:t>DOMOS</w:t>
      </w:r>
      <w:r>
        <w:rPr>
          <w:rFonts w:ascii="Arial" w:hAnsi="Arial"/>
          <w:b/>
          <w:spacing w:val="29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28"/>
        </w:rPr>
        <w:t> </w:t>
      </w:r>
      <w:r>
        <w:rPr>
          <w:rFonts w:ascii="Arial" w:hAnsi="Arial"/>
          <w:b/>
        </w:rPr>
        <w:t>TRAGALUCES.</w:t>
      </w:r>
      <w:r>
        <w:rPr>
          <w:rFonts w:ascii="Arial" w:hAnsi="Arial"/>
          <w:b/>
          <w:spacing w:val="30"/>
        </w:rPr>
        <w:t> </w:t>
      </w:r>
      <w:r>
        <w:rPr/>
        <w:t>Se</w:t>
      </w:r>
      <w:r>
        <w:rPr>
          <w:spacing w:val="28"/>
        </w:rPr>
        <w:t> </w:t>
      </w:r>
      <w:r>
        <w:rPr/>
        <w:t>permitirá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iluminación</w:t>
      </w:r>
      <w:r>
        <w:rPr>
          <w:spacing w:val="28"/>
        </w:rPr>
        <w:t> </w:t>
      </w:r>
      <w:r>
        <w:rPr/>
        <w:t>por</w:t>
      </w:r>
      <w:r>
        <w:rPr>
          <w:spacing w:val="30"/>
        </w:rPr>
        <w:t> </w:t>
      </w:r>
      <w:r>
        <w:rPr/>
        <w:t>medio</w:t>
      </w:r>
      <w:r>
        <w:rPr>
          <w:spacing w:val="-61"/>
        </w:rPr>
        <w:t> </w:t>
      </w:r>
      <w:r>
        <w:rPr/>
        <w:t>de domos y tragaluces en los casos de baños, cocinas no domésticas, locales de</w:t>
      </w:r>
      <w:r>
        <w:rPr>
          <w:spacing w:val="1"/>
        </w:rPr>
        <w:t> </w:t>
      </w:r>
      <w:r>
        <w:rPr/>
        <w:t>trabajo,</w:t>
      </w:r>
      <w:r>
        <w:rPr>
          <w:spacing w:val="2"/>
        </w:rPr>
        <w:t> </w:t>
      </w:r>
      <w:r>
        <w:rPr/>
        <w:t>reunión,</w:t>
      </w:r>
      <w:r>
        <w:rPr>
          <w:spacing w:val="3"/>
        </w:rPr>
        <w:t> </w:t>
      </w:r>
      <w:r>
        <w:rPr/>
        <w:t>almacenamiento,</w:t>
      </w:r>
      <w:r>
        <w:rPr>
          <w:spacing w:val="4"/>
        </w:rPr>
        <w:t> </w:t>
      </w:r>
      <w:r>
        <w:rPr/>
        <w:t>circulaciones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servicios.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Deberán considerarse como dimensión mínima, la proyección horizontal del</w:t>
      </w:r>
      <w:r>
        <w:rPr>
          <w:spacing w:val="1"/>
        </w:rPr>
        <w:t> </w:t>
      </w:r>
      <w:r>
        <w:rPr/>
        <w:t>vano libre del domo o tragaluz, tomando como base el 25% de la superficie de la</w:t>
      </w:r>
      <w:r>
        <w:rPr>
          <w:spacing w:val="1"/>
        </w:rPr>
        <w:t> </w:t>
      </w:r>
      <w:r>
        <w:rPr/>
        <w:t>ventana</w:t>
      </w:r>
      <w:r>
        <w:rPr>
          <w:spacing w:val="1"/>
        </w:rPr>
        <w:t> </w:t>
      </w:r>
      <w:r>
        <w:rPr/>
        <w:t>requerida</w:t>
      </w:r>
      <w:r>
        <w:rPr>
          <w:spacing w:val="1"/>
        </w:rPr>
        <w:t> </w:t>
      </w:r>
      <w:r>
        <w:rPr/>
        <w:t>pero</w:t>
      </w:r>
      <w:r>
        <w:rPr>
          <w:spacing w:val="3"/>
        </w:rPr>
        <w:t> </w:t>
      </w:r>
      <w:r>
        <w:rPr/>
        <w:t>nunca</w:t>
      </w:r>
      <w:r>
        <w:rPr>
          <w:spacing w:val="1"/>
        </w:rPr>
        <w:t> </w:t>
      </w:r>
      <w:r>
        <w:rPr/>
        <w:t>menor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2"/>
        </w:rPr>
        <w:t> </w:t>
      </w:r>
      <w:r>
        <w:rPr/>
        <w:t>espacio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45</w:t>
      </w:r>
      <w:r>
        <w:rPr>
          <w:spacing w:val="2"/>
        </w:rPr>
        <w:t> </w:t>
      </w:r>
      <w:r>
        <w:rPr/>
        <w:t>x</w:t>
      </w:r>
      <w:r>
        <w:rPr>
          <w:spacing w:val="1"/>
        </w:rPr>
        <w:t> </w:t>
      </w:r>
      <w:r>
        <w:rPr/>
        <w:t>45</w:t>
      </w:r>
      <w:r>
        <w:rPr>
          <w:spacing w:val="2"/>
        </w:rPr>
        <w:t> </w:t>
      </w:r>
      <w:r>
        <w:rPr/>
        <w:t>cm.</w:t>
      </w: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Norma 6. BLOQUES DE VIDRIO. </w:t>
      </w:r>
      <w:r>
        <w:rPr/>
        <w:t>Se permitirá la iluminación en fachadas de</w:t>
      </w:r>
      <w:r>
        <w:rPr>
          <w:spacing w:val="1"/>
        </w:rPr>
        <w:t> </w:t>
      </w:r>
      <w:r>
        <w:rPr/>
        <w:t>colindancia mediante bloques de vidrio prismático traslúcido a partir del tercer nivel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banqueta,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disminuya</w:t>
      </w:r>
      <w:r>
        <w:rPr>
          <w:spacing w:val="64"/>
        </w:rPr>
        <w:t> </w:t>
      </w:r>
      <w:r>
        <w:rPr/>
        <w:t>los</w:t>
      </w:r>
      <w:r>
        <w:rPr>
          <w:spacing w:val="64"/>
        </w:rPr>
        <w:t> </w:t>
      </w:r>
      <w:r>
        <w:rPr/>
        <w:t>requerimientos</w:t>
      </w:r>
      <w:r>
        <w:rPr>
          <w:spacing w:val="64"/>
        </w:rPr>
        <w:t> </w:t>
      </w:r>
      <w:r>
        <w:rPr/>
        <w:t>mínimos</w:t>
      </w:r>
      <w:r>
        <w:rPr>
          <w:spacing w:val="1"/>
        </w:rPr>
        <w:t> </w:t>
      </w:r>
      <w:r>
        <w:rPr/>
        <w:t>establecidos</w:t>
      </w:r>
      <w:r>
        <w:rPr>
          <w:spacing w:val="13"/>
        </w:rPr>
        <w:t> </w:t>
      </w:r>
      <w:r>
        <w:rPr/>
        <w:t>para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tamaño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ventanas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domos</w:t>
      </w:r>
      <w:r>
        <w:rPr>
          <w:spacing w:val="15"/>
        </w:rPr>
        <w:t> </w:t>
      </w:r>
      <w:r>
        <w:rPr/>
        <w:t>o</w:t>
      </w:r>
      <w:r>
        <w:rPr>
          <w:spacing w:val="11"/>
        </w:rPr>
        <w:t> </w:t>
      </w:r>
      <w:r>
        <w:rPr/>
        <w:t>tragaluces,</w:t>
      </w:r>
      <w:r>
        <w:rPr>
          <w:spacing w:val="13"/>
        </w:rPr>
        <w:t> </w:t>
      </w:r>
      <w:r>
        <w:rPr/>
        <w:t>y</w:t>
      </w:r>
      <w:r>
        <w:rPr>
          <w:spacing w:val="11"/>
        </w:rPr>
        <w:t> </w:t>
      </w:r>
      <w:r>
        <w:rPr/>
        <w:t>sin</w:t>
      </w:r>
      <w:r>
        <w:rPr>
          <w:spacing w:val="13"/>
        </w:rPr>
        <w:t> </w:t>
      </w:r>
      <w:r>
        <w:rPr/>
        <w:t>crear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</w:pPr>
      <w:r>
        <w:rPr/>
        <w:t>derechos</w:t>
      </w:r>
      <w:r>
        <w:rPr>
          <w:spacing w:val="31"/>
        </w:rPr>
        <w:t> </w:t>
      </w:r>
      <w:r>
        <w:rPr/>
        <w:t>respecto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futuras</w:t>
      </w:r>
      <w:r>
        <w:rPr>
          <w:spacing w:val="32"/>
        </w:rPr>
        <w:t> </w:t>
      </w:r>
      <w:r>
        <w:rPr/>
        <w:t>edificaciones</w:t>
      </w:r>
      <w:r>
        <w:rPr>
          <w:spacing w:val="31"/>
        </w:rPr>
        <w:t> </w:t>
      </w:r>
      <w:r>
        <w:rPr/>
        <w:t>vecinas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puedan</w:t>
      </w:r>
      <w:r>
        <w:rPr>
          <w:spacing w:val="31"/>
        </w:rPr>
        <w:t> </w:t>
      </w:r>
      <w:r>
        <w:rPr/>
        <w:t>obstruir</w:t>
      </w:r>
      <w:r>
        <w:rPr>
          <w:spacing w:val="31"/>
        </w:rPr>
        <w:t> </w:t>
      </w:r>
      <w:r>
        <w:rPr/>
        <w:t>esta</w:t>
      </w:r>
      <w:r>
        <w:rPr>
          <w:spacing w:val="-61"/>
        </w:rPr>
        <w:t> </w:t>
      </w:r>
      <w:r>
        <w:rPr/>
        <w:t>iluminación.</w:t>
      </w:r>
    </w:p>
    <w:p>
      <w:pPr>
        <w:pStyle w:val="Heading1"/>
        <w:spacing w:before="1"/>
        <w:ind w:left="1" w:right="126"/>
        <w:jc w:val="center"/>
        <w:rPr>
          <w:rFonts w:ascii="Arial MT" w:hAnsi="Arial MT"/>
          <w:b w:val="0"/>
        </w:rPr>
      </w:pPr>
      <w:r>
        <w:rPr/>
        <w:t>Norma</w:t>
      </w:r>
      <w:r>
        <w:rPr>
          <w:spacing w:val="42"/>
        </w:rPr>
        <w:t> </w:t>
      </w:r>
      <w:r>
        <w:rPr/>
        <w:t>7.</w:t>
      </w:r>
      <w:r>
        <w:rPr>
          <w:spacing w:val="43"/>
        </w:rPr>
        <w:t> </w:t>
      </w:r>
      <w:r>
        <w:rPr/>
        <w:t>DISPOSICIONES</w:t>
      </w:r>
      <w:r>
        <w:rPr>
          <w:spacing w:val="42"/>
        </w:rPr>
        <w:t> </w:t>
      </w:r>
      <w:r>
        <w:rPr/>
        <w:t>PARA</w:t>
      </w:r>
      <w:r>
        <w:rPr>
          <w:spacing w:val="44"/>
        </w:rPr>
        <w:t> </w:t>
      </w:r>
      <w:r>
        <w:rPr/>
        <w:t>PATIOS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ILUMINACIÓN.</w:t>
      </w:r>
      <w:r>
        <w:rPr>
          <w:spacing w:val="44"/>
        </w:rPr>
        <w:t> </w:t>
      </w:r>
      <w:r>
        <w:rPr>
          <w:rFonts w:ascii="Arial MT" w:hAnsi="Arial MT"/>
          <w:b w:val="0"/>
        </w:rPr>
        <w:t>Los</w:t>
      </w:r>
      <w:r>
        <w:rPr>
          <w:rFonts w:ascii="Arial MT" w:hAnsi="Arial MT"/>
          <w:b w:val="0"/>
          <w:spacing w:val="45"/>
        </w:rPr>
        <w:t> </w:t>
      </w:r>
      <w:r>
        <w:rPr>
          <w:rFonts w:ascii="Arial MT" w:hAnsi="Arial MT"/>
          <w:b w:val="0"/>
        </w:rPr>
        <w:t>patios</w:t>
      </w:r>
    </w:p>
    <w:p>
      <w:pPr>
        <w:pStyle w:val="BodyText"/>
        <w:spacing w:line="364" w:lineRule="auto" w:before="139"/>
        <w:ind w:left="974" w:right="1655"/>
      </w:pPr>
      <w:r>
        <w:rPr/>
        <w:t>de</w:t>
      </w:r>
      <w:r>
        <w:rPr>
          <w:spacing w:val="50"/>
        </w:rPr>
        <w:t> </w:t>
      </w:r>
      <w:r>
        <w:rPr/>
        <w:t>iluminación</w:t>
      </w:r>
      <w:r>
        <w:rPr>
          <w:spacing w:val="50"/>
        </w:rPr>
        <w:t> </w:t>
      </w:r>
      <w:r>
        <w:rPr/>
        <w:t>y</w:t>
      </w:r>
      <w:r>
        <w:rPr>
          <w:spacing w:val="49"/>
        </w:rPr>
        <w:t> </w:t>
      </w:r>
      <w:r>
        <w:rPr/>
        <w:t>ventilación</w:t>
      </w:r>
      <w:r>
        <w:rPr>
          <w:spacing w:val="49"/>
        </w:rPr>
        <w:t> </w:t>
      </w:r>
      <w:r>
        <w:rPr/>
        <w:t>natural</w:t>
      </w:r>
      <w:r>
        <w:rPr>
          <w:spacing w:val="51"/>
        </w:rPr>
        <w:t> </w:t>
      </w:r>
      <w:r>
        <w:rPr/>
        <w:t>deberán</w:t>
      </w:r>
      <w:r>
        <w:rPr>
          <w:spacing w:val="51"/>
        </w:rPr>
        <w:t> </w:t>
      </w:r>
      <w:r>
        <w:rPr/>
        <w:t>cumplir</w:t>
      </w:r>
      <w:r>
        <w:rPr>
          <w:spacing w:val="52"/>
        </w:rPr>
        <w:t> </w:t>
      </w:r>
      <w:r>
        <w:rPr/>
        <w:t>con</w:t>
      </w:r>
      <w:r>
        <w:rPr>
          <w:spacing w:val="51"/>
        </w:rPr>
        <w:t> </w:t>
      </w:r>
      <w:r>
        <w:rPr/>
        <w:t>las</w:t>
      </w:r>
      <w:r>
        <w:rPr>
          <w:spacing w:val="52"/>
        </w:rPr>
        <w:t> </w:t>
      </w:r>
      <w:r>
        <w:rPr/>
        <w:t>disposiciones</w:t>
      </w:r>
      <w:r>
        <w:rPr>
          <w:spacing w:val="-61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92"/>
        </w:numPr>
        <w:tabs>
          <w:tab w:pos="1775" w:val="left" w:leader="none"/>
        </w:tabs>
        <w:spacing w:line="364" w:lineRule="auto" w:before="1" w:after="0"/>
        <w:ind w:left="974" w:right="1652" w:firstLine="552"/>
        <w:jc w:val="left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prescripciones</w:t>
      </w:r>
      <w:r>
        <w:rPr>
          <w:spacing w:val="1"/>
          <w:sz w:val="23"/>
        </w:rPr>
        <w:t> </w:t>
      </w:r>
      <w:r>
        <w:rPr>
          <w:sz w:val="23"/>
        </w:rPr>
        <w:t>contenidas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artículo</w:t>
      </w:r>
      <w:r>
        <w:rPr>
          <w:spacing w:val="1"/>
          <w:sz w:val="23"/>
        </w:rPr>
        <w:t> </w:t>
      </w:r>
      <w:r>
        <w:rPr>
          <w:sz w:val="23"/>
        </w:rPr>
        <w:t>conciernen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63"/>
          <w:sz w:val="23"/>
        </w:rPr>
        <w:t> </w:t>
      </w:r>
      <w:r>
        <w:rPr>
          <w:sz w:val="23"/>
        </w:rPr>
        <w:t>patios</w:t>
      </w:r>
      <w:r>
        <w:rPr>
          <w:spacing w:val="64"/>
          <w:sz w:val="23"/>
        </w:rPr>
        <w:t> </w:t>
      </w:r>
      <w:r>
        <w:rPr>
          <w:sz w:val="23"/>
        </w:rPr>
        <w:t>con</w:t>
      </w:r>
      <w:r>
        <w:rPr>
          <w:spacing w:val="-61"/>
          <w:sz w:val="23"/>
        </w:rPr>
        <w:t> </w:t>
      </w:r>
      <w:r>
        <w:rPr>
          <w:sz w:val="23"/>
        </w:rPr>
        <w:t>base</w:t>
      </w:r>
      <w:r>
        <w:rPr>
          <w:spacing w:val="2"/>
          <w:sz w:val="23"/>
        </w:rPr>
        <w:t> </w:t>
      </w:r>
      <w:r>
        <w:rPr>
          <w:sz w:val="23"/>
        </w:rPr>
        <w:t>de forma cuadrada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rectangular.</w:t>
      </w:r>
    </w:p>
    <w:p>
      <w:pPr>
        <w:pStyle w:val="ListParagraph"/>
        <w:numPr>
          <w:ilvl w:val="0"/>
          <w:numId w:val="192"/>
        </w:numPr>
        <w:tabs>
          <w:tab w:pos="1822" w:val="left" w:leader="none"/>
        </w:tabs>
        <w:spacing w:line="364" w:lineRule="auto" w:before="1" w:after="0"/>
        <w:ind w:left="974" w:right="1652" w:firstLine="552"/>
        <w:jc w:val="left"/>
        <w:rPr>
          <w:sz w:val="23"/>
        </w:rPr>
      </w:pPr>
      <w:r>
        <w:rPr>
          <w:sz w:val="23"/>
        </w:rPr>
        <w:t>Los</w:t>
      </w:r>
      <w:r>
        <w:rPr>
          <w:spacing w:val="41"/>
          <w:sz w:val="23"/>
        </w:rPr>
        <w:t> </w:t>
      </w:r>
      <w:r>
        <w:rPr>
          <w:sz w:val="23"/>
        </w:rPr>
        <w:t>patios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2"/>
          <w:sz w:val="23"/>
        </w:rPr>
        <w:t> </w:t>
      </w:r>
      <w:r>
        <w:rPr>
          <w:sz w:val="23"/>
        </w:rPr>
        <w:t>iluminación</w:t>
      </w:r>
      <w:r>
        <w:rPr>
          <w:spacing w:val="43"/>
          <w:sz w:val="23"/>
        </w:rPr>
        <w:t> </w:t>
      </w:r>
      <w:r>
        <w:rPr>
          <w:sz w:val="23"/>
        </w:rPr>
        <w:t>y</w:t>
      </w:r>
      <w:r>
        <w:rPr>
          <w:spacing w:val="41"/>
          <w:sz w:val="23"/>
        </w:rPr>
        <w:t> </w:t>
      </w:r>
      <w:r>
        <w:rPr>
          <w:sz w:val="23"/>
        </w:rPr>
        <w:t>ventilación</w:t>
      </w:r>
      <w:r>
        <w:rPr>
          <w:spacing w:val="42"/>
          <w:sz w:val="23"/>
        </w:rPr>
        <w:t> </w:t>
      </w:r>
      <w:r>
        <w:rPr>
          <w:sz w:val="23"/>
        </w:rPr>
        <w:t>natural</w:t>
      </w:r>
      <w:r>
        <w:rPr>
          <w:spacing w:val="41"/>
          <w:sz w:val="23"/>
        </w:rPr>
        <w:t> </w:t>
      </w:r>
      <w:r>
        <w:rPr>
          <w:sz w:val="23"/>
        </w:rPr>
        <w:t>tendrán</w:t>
      </w:r>
      <w:r>
        <w:rPr>
          <w:spacing w:val="41"/>
          <w:sz w:val="23"/>
        </w:rPr>
        <w:t> </w:t>
      </w:r>
      <w:r>
        <w:rPr>
          <w:sz w:val="23"/>
        </w:rPr>
        <w:t>por</w:t>
      </w:r>
      <w:r>
        <w:rPr>
          <w:spacing w:val="42"/>
          <w:sz w:val="23"/>
        </w:rPr>
        <w:t> </w:t>
      </w:r>
      <w:r>
        <w:rPr>
          <w:sz w:val="23"/>
        </w:rPr>
        <w:t>lo</w:t>
      </w:r>
      <w:r>
        <w:rPr>
          <w:spacing w:val="42"/>
          <w:sz w:val="23"/>
        </w:rPr>
        <w:t> </w:t>
      </w:r>
      <w:r>
        <w:rPr>
          <w:sz w:val="23"/>
        </w:rPr>
        <w:t>menos</w:t>
      </w:r>
      <w:r>
        <w:rPr>
          <w:spacing w:val="42"/>
          <w:sz w:val="23"/>
        </w:rPr>
        <w:t> </w:t>
      </w:r>
      <w:r>
        <w:rPr>
          <w:sz w:val="23"/>
        </w:rPr>
        <w:t>las</w:t>
      </w:r>
      <w:r>
        <w:rPr>
          <w:spacing w:val="-6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serán</w:t>
      </w:r>
      <w:r>
        <w:rPr>
          <w:spacing w:val="3"/>
          <w:sz w:val="23"/>
        </w:rPr>
        <w:t> </w:t>
      </w:r>
      <w:r>
        <w:rPr>
          <w:sz w:val="23"/>
        </w:rPr>
        <w:t>nunca</w:t>
      </w:r>
      <w:r>
        <w:rPr>
          <w:spacing w:val="1"/>
          <w:sz w:val="23"/>
        </w:rPr>
        <w:t> </w:t>
      </w:r>
      <w:r>
        <w:rPr>
          <w:sz w:val="23"/>
        </w:rPr>
        <w:t>menores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2.50</w:t>
      </w:r>
      <w:r>
        <w:rPr>
          <w:spacing w:val="1"/>
          <w:sz w:val="23"/>
        </w:rPr>
        <w:t> </w:t>
      </w:r>
      <w:r>
        <w:rPr>
          <w:sz w:val="23"/>
        </w:rPr>
        <w:t>m: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after="1"/>
        <w:ind w:left="0"/>
        <w:rPr>
          <w:sz w:val="15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0"/>
        <w:gridCol w:w="5421"/>
      </w:tblGrid>
      <w:tr>
        <w:trPr>
          <w:trHeight w:val="804" w:hRule="atLeast"/>
        </w:trPr>
        <w:tc>
          <w:tcPr>
            <w:tcW w:w="3280" w:type="dxa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  <w:r>
              <w:rPr>
                <w:rFonts w:ascii="Arial"/>
                <w:b/>
                <w:spacing w:val="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LOCAL</w:t>
            </w:r>
          </w:p>
        </w:tc>
        <w:tc>
          <w:tcPr>
            <w:tcW w:w="5421" w:type="dxa"/>
          </w:tcPr>
          <w:p>
            <w:pPr>
              <w:pStyle w:val="TableParagraph"/>
              <w:ind w:left="186" w:right="17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DIMENSIÓN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MÍNIMA(en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relación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a</w:t>
            </w:r>
            <w:r>
              <w:rPr>
                <w:rFonts w:ascii="Arial" w:hAnsi="Arial"/>
                <w:b/>
                <w:spacing w:val="5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6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altura</w:t>
            </w:r>
            <w:r>
              <w:rPr>
                <w:rFonts w:ascii="Arial" w:hAnsi="Arial"/>
                <w:b/>
                <w:spacing w:val="7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de</w:t>
            </w:r>
          </w:p>
          <w:p>
            <w:pPr>
              <w:pStyle w:val="TableParagraph"/>
              <w:spacing w:before="139"/>
              <w:ind w:left="183" w:right="17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los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paramentos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patios)</w:t>
            </w:r>
          </w:p>
        </w:tc>
      </w:tr>
      <w:tr>
        <w:trPr>
          <w:trHeight w:val="804" w:hRule="atLeast"/>
        </w:trPr>
        <w:tc>
          <w:tcPr>
            <w:tcW w:w="3280" w:type="dxa"/>
          </w:tcPr>
          <w:p>
            <w:pPr>
              <w:pStyle w:val="TableParagraph"/>
              <w:tabs>
                <w:tab w:pos="2042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Locales</w:t>
              <w:tab/>
              <w:t>habitables,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comercios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oficinas</w:t>
            </w:r>
          </w:p>
        </w:tc>
        <w:tc>
          <w:tcPr>
            <w:tcW w:w="5421" w:type="dxa"/>
          </w:tcPr>
          <w:p>
            <w:pPr>
              <w:pStyle w:val="TableParagraph"/>
              <w:spacing w:before="1"/>
              <w:ind w:right="2538"/>
              <w:jc w:val="right"/>
              <w:rPr>
                <w:sz w:val="23"/>
              </w:rPr>
            </w:pPr>
            <w:r>
              <w:rPr>
                <w:sz w:val="23"/>
              </w:rPr>
              <w:t>1/3</w:t>
            </w:r>
          </w:p>
        </w:tc>
      </w:tr>
      <w:tr>
        <w:trPr>
          <w:trHeight w:val="402" w:hRule="atLeast"/>
        </w:trPr>
        <w:tc>
          <w:tcPr>
            <w:tcW w:w="328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Locales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complementarios</w:t>
            </w:r>
          </w:p>
        </w:tc>
        <w:tc>
          <w:tcPr>
            <w:tcW w:w="5421" w:type="dxa"/>
          </w:tcPr>
          <w:p>
            <w:pPr>
              <w:pStyle w:val="TableParagraph"/>
              <w:spacing w:before="1"/>
              <w:ind w:right="2538"/>
              <w:jc w:val="right"/>
              <w:rPr>
                <w:sz w:val="23"/>
              </w:rPr>
            </w:pPr>
            <w:r>
              <w:rPr>
                <w:sz w:val="23"/>
              </w:rPr>
              <w:t>1/4</w:t>
            </w:r>
          </w:p>
        </w:tc>
      </w:tr>
      <w:tr>
        <w:trPr>
          <w:trHeight w:val="805" w:hRule="atLeast"/>
        </w:trPr>
        <w:tc>
          <w:tcPr>
            <w:tcW w:w="3280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cualquier</w:t>
            </w:r>
            <w:r>
              <w:rPr>
                <w:spacing w:val="88"/>
                <w:sz w:val="23"/>
              </w:rPr>
              <w:t> </w:t>
            </w:r>
            <w:r>
              <w:rPr>
                <w:sz w:val="23"/>
              </w:rPr>
              <w:t>otro</w:t>
            </w:r>
            <w:r>
              <w:rPr>
                <w:spacing w:val="88"/>
                <w:sz w:val="23"/>
              </w:rPr>
              <w:t> </w:t>
            </w:r>
            <w:r>
              <w:rPr>
                <w:sz w:val="23"/>
              </w:rPr>
              <w:t>tipo</w:t>
            </w:r>
            <w:r>
              <w:rPr>
                <w:spacing w:val="87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local</w:t>
            </w:r>
          </w:p>
        </w:tc>
        <w:tc>
          <w:tcPr>
            <w:tcW w:w="5421" w:type="dxa"/>
          </w:tcPr>
          <w:p>
            <w:pPr>
              <w:pStyle w:val="TableParagraph"/>
              <w:spacing w:before="2"/>
              <w:ind w:right="2538"/>
              <w:jc w:val="right"/>
              <w:rPr>
                <w:sz w:val="23"/>
              </w:rPr>
            </w:pPr>
            <w:r>
              <w:rPr>
                <w:sz w:val="23"/>
              </w:rPr>
              <w:t>1/5</w:t>
            </w:r>
          </w:p>
        </w:tc>
      </w:tr>
    </w:tbl>
    <w:p>
      <w:pPr>
        <w:pStyle w:val="BodyText"/>
        <w:spacing w:before="10"/>
        <w:ind w:left="0"/>
        <w:rPr>
          <w:sz w:val="26"/>
        </w:rPr>
      </w:pPr>
    </w:p>
    <w:p>
      <w:pPr>
        <w:pStyle w:val="ListParagraph"/>
        <w:numPr>
          <w:ilvl w:val="0"/>
          <w:numId w:val="192"/>
        </w:numPr>
        <w:tabs>
          <w:tab w:pos="1904" w:val="left" w:leader="none"/>
        </w:tabs>
        <w:spacing w:line="364" w:lineRule="auto" w:before="95" w:after="0"/>
        <w:ind w:left="974" w:right="1652" w:firstLine="552"/>
        <w:jc w:val="both"/>
        <w:rPr>
          <w:sz w:val="23"/>
        </w:rPr>
      </w:pPr>
      <w:r>
        <w:rPr>
          <w:sz w:val="23"/>
        </w:rPr>
        <w:t>Si la altura de los parámetros del patio fueran variables se tomará el</w:t>
      </w:r>
      <w:r>
        <w:rPr>
          <w:spacing w:val="1"/>
          <w:sz w:val="23"/>
        </w:rPr>
        <w:t> </w:t>
      </w:r>
      <w:r>
        <w:rPr>
          <w:sz w:val="23"/>
        </w:rPr>
        <w:t>promedio</w:t>
      </w:r>
      <w:r>
        <w:rPr>
          <w:spacing w:val="2"/>
          <w:sz w:val="23"/>
        </w:rPr>
        <w:t> </w:t>
      </w:r>
      <w:r>
        <w:rPr>
          <w:sz w:val="23"/>
        </w:rPr>
        <w:t>de los dos</w:t>
      </w:r>
      <w:r>
        <w:rPr>
          <w:spacing w:val="3"/>
          <w:sz w:val="23"/>
        </w:rPr>
        <w:t> </w:t>
      </w:r>
      <w:r>
        <w:rPr>
          <w:sz w:val="23"/>
        </w:rPr>
        <w:t>más</w:t>
      </w:r>
      <w:r>
        <w:rPr>
          <w:spacing w:val="3"/>
          <w:sz w:val="23"/>
        </w:rPr>
        <w:t> </w:t>
      </w:r>
      <w:r>
        <w:rPr>
          <w:sz w:val="23"/>
        </w:rPr>
        <w:t>altos.</w:t>
      </w:r>
    </w:p>
    <w:p>
      <w:pPr>
        <w:pStyle w:val="ListParagraph"/>
        <w:numPr>
          <w:ilvl w:val="0"/>
          <w:numId w:val="192"/>
        </w:numPr>
        <w:tabs>
          <w:tab w:pos="1967" w:val="left" w:leader="none"/>
        </w:tabs>
        <w:spacing w:line="364" w:lineRule="auto" w:before="2" w:after="0"/>
        <w:ind w:left="974" w:right="1651" w:firstLine="552"/>
        <w:jc w:val="both"/>
        <w:rPr>
          <w:sz w:val="23"/>
        </w:rPr>
      </w:pPr>
      <w:r>
        <w:rPr>
          <w:sz w:val="23"/>
        </w:rPr>
        <w:t>Habrá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siguiente</w:t>
      </w:r>
      <w:r>
        <w:rPr>
          <w:spacing w:val="1"/>
          <w:sz w:val="23"/>
        </w:rPr>
        <w:t> </w:t>
      </w:r>
      <w:r>
        <w:rPr>
          <w:sz w:val="23"/>
        </w:rPr>
        <w:t>tolerancia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patios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iluminación y ventilación natural:</w:t>
      </w:r>
    </w:p>
    <w:p>
      <w:pPr>
        <w:pStyle w:val="ListParagraph"/>
        <w:numPr>
          <w:ilvl w:val="0"/>
          <w:numId w:val="193"/>
        </w:numPr>
        <w:tabs>
          <w:tab w:pos="1814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En cualquier orientación, la reducción hasta una quinta parte en una de las</w:t>
      </w:r>
      <w:r>
        <w:rPr>
          <w:spacing w:val="1"/>
          <w:sz w:val="23"/>
        </w:rPr>
        <w:t> </w:t>
      </w:r>
      <w:r>
        <w:rPr>
          <w:sz w:val="23"/>
        </w:rPr>
        <w:t>dimensiones mínimas del patio, siempre que la opuesta tenga por lo menos una</w:t>
      </w:r>
      <w:r>
        <w:rPr>
          <w:spacing w:val="1"/>
          <w:sz w:val="23"/>
        </w:rPr>
        <w:t> </w:t>
      </w:r>
      <w:r>
        <w:rPr>
          <w:sz w:val="23"/>
        </w:rPr>
        <w:t>quinta</w:t>
      </w:r>
      <w:r>
        <w:rPr>
          <w:spacing w:val="1"/>
          <w:sz w:val="23"/>
        </w:rPr>
        <w:t> </w:t>
      </w:r>
      <w:r>
        <w:rPr>
          <w:sz w:val="23"/>
        </w:rPr>
        <w:t>parte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medida</w:t>
      </w:r>
      <w:r>
        <w:rPr>
          <w:spacing w:val="2"/>
          <w:sz w:val="23"/>
        </w:rPr>
        <w:t> </w:t>
      </w:r>
      <w:r>
        <w:rPr>
          <w:sz w:val="23"/>
        </w:rPr>
        <w:t>mínima correspondiente.</w:t>
      </w:r>
    </w:p>
    <w:p>
      <w:pPr>
        <w:pStyle w:val="ListParagraph"/>
        <w:numPr>
          <w:ilvl w:val="0"/>
          <w:numId w:val="193"/>
        </w:numPr>
        <w:tabs>
          <w:tab w:pos="1839" w:val="left" w:leader="none"/>
        </w:tabs>
        <w:spacing w:line="364" w:lineRule="auto" w:before="1" w:after="0"/>
        <w:ind w:left="974" w:right="1647" w:firstLine="552"/>
        <w:jc w:val="both"/>
        <w:rPr>
          <w:sz w:val="23"/>
        </w:rPr>
      </w:pPr>
      <w:r>
        <w:rPr>
          <w:sz w:val="23"/>
        </w:rPr>
        <w:t>En los patios completamente abiertos por uno o más de sus lados a vía</w:t>
      </w:r>
      <w:r>
        <w:rPr>
          <w:spacing w:val="1"/>
          <w:sz w:val="23"/>
        </w:rPr>
        <w:t> </w:t>
      </w:r>
      <w:r>
        <w:rPr>
          <w:sz w:val="23"/>
        </w:rPr>
        <w:t>pública,</w:t>
      </w:r>
      <w:r>
        <w:rPr>
          <w:spacing w:val="1"/>
          <w:sz w:val="23"/>
        </w:rPr>
        <w:t> </w:t>
      </w:r>
      <w:r>
        <w:rPr>
          <w:sz w:val="23"/>
        </w:rPr>
        <w:t>reducción</w:t>
      </w:r>
      <w:r>
        <w:rPr>
          <w:spacing w:val="1"/>
          <w:sz w:val="23"/>
        </w:rPr>
        <w:t> </w:t>
      </w:r>
      <w:r>
        <w:rPr>
          <w:sz w:val="23"/>
        </w:rPr>
        <w:t>hasta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mitad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dimensión</w:t>
      </w:r>
      <w:r>
        <w:rPr>
          <w:spacing w:val="1"/>
          <w:sz w:val="23"/>
        </w:rPr>
        <w:t> </w:t>
      </w:r>
      <w:r>
        <w:rPr>
          <w:sz w:val="23"/>
        </w:rPr>
        <w:t>mínima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lados</w:t>
      </w:r>
      <w:r>
        <w:rPr>
          <w:spacing w:val="1"/>
          <w:sz w:val="23"/>
        </w:rPr>
        <w:t> </w:t>
      </w:r>
      <w:r>
        <w:rPr>
          <w:sz w:val="23"/>
        </w:rPr>
        <w:t>perpendiculares a</w:t>
      </w:r>
      <w:r>
        <w:rPr>
          <w:spacing w:val="2"/>
          <w:sz w:val="23"/>
        </w:rPr>
        <w:t> </w:t>
      </w:r>
      <w:r>
        <w:rPr>
          <w:sz w:val="23"/>
        </w:rPr>
        <w:t>dicha</w:t>
      </w:r>
      <w:r>
        <w:rPr>
          <w:spacing w:val="1"/>
          <w:sz w:val="23"/>
        </w:rPr>
        <w:t> </w:t>
      </w:r>
      <w:r>
        <w:rPr>
          <w:sz w:val="23"/>
        </w:rPr>
        <w:t>vía pública.</w:t>
      </w:r>
    </w:p>
    <w:p>
      <w:pPr>
        <w:pStyle w:val="ListParagraph"/>
        <w:numPr>
          <w:ilvl w:val="0"/>
          <w:numId w:val="193"/>
        </w:numPr>
        <w:tabs>
          <w:tab w:pos="1881" w:val="left" w:leader="none"/>
        </w:tabs>
        <w:spacing w:line="364" w:lineRule="auto" w:before="2" w:after="0"/>
        <w:ind w:left="974" w:right="1651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cálculo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patios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iluminación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ventilación,</w:t>
      </w:r>
      <w:r>
        <w:rPr>
          <w:spacing w:val="1"/>
          <w:sz w:val="23"/>
        </w:rPr>
        <w:t> </w:t>
      </w:r>
      <w:r>
        <w:rPr>
          <w:sz w:val="23"/>
        </w:rPr>
        <w:t>podrán</w:t>
      </w:r>
      <w:r>
        <w:rPr>
          <w:spacing w:val="1"/>
          <w:sz w:val="23"/>
        </w:rPr>
        <w:t> </w:t>
      </w:r>
      <w:r>
        <w:rPr>
          <w:sz w:val="23"/>
        </w:rPr>
        <w:t>descontarse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altura</w:t>
      </w:r>
      <w:r>
        <w:rPr>
          <w:spacing w:val="1"/>
          <w:sz w:val="23"/>
        </w:rPr>
        <w:t> </w:t>
      </w: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paramentos</w:t>
      </w:r>
      <w:r>
        <w:rPr>
          <w:spacing w:val="63"/>
          <w:sz w:val="23"/>
        </w:rPr>
        <w:t> </w:t>
      </w:r>
      <w:r>
        <w:rPr>
          <w:sz w:val="23"/>
        </w:rPr>
        <w:t>que</w:t>
      </w:r>
      <w:r>
        <w:rPr>
          <w:spacing w:val="64"/>
          <w:sz w:val="23"/>
        </w:rPr>
        <w:t> </w:t>
      </w:r>
      <w:r>
        <w:rPr>
          <w:sz w:val="23"/>
        </w:rPr>
        <w:t>lo</w:t>
      </w:r>
      <w:r>
        <w:rPr>
          <w:spacing w:val="1"/>
          <w:sz w:val="23"/>
        </w:rPr>
        <w:t> </w:t>
      </w:r>
      <w:r>
        <w:rPr>
          <w:sz w:val="23"/>
        </w:rPr>
        <w:t>confinan,</w:t>
      </w:r>
      <w:r>
        <w:rPr>
          <w:spacing w:val="38"/>
          <w:sz w:val="23"/>
        </w:rPr>
        <w:t> </w:t>
      </w:r>
      <w:r>
        <w:rPr>
          <w:sz w:val="23"/>
        </w:rPr>
        <w:t>las</w:t>
      </w:r>
      <w:r>
        <w:rPr>
          <w:spacing w:val="39"/>
          <w:sz w:val="23"/>
        </w:rPr>
        <w:t> </w:t>
      </w:r>
      <w:r>
        <w:rPr>
          <w:sz w:val="23"/>
        </w:rPr>
        <w:t>alturas</w:t>
      </w:r>
      <w:r>
        <w:rPr>
          <w:spacing w:val="38"/>
          <w:sz w:val="23"/>
        </w:rPr>
        <w:t> </w:t>
      </w:r>
      <w:r>
        <w:rPr>
          <w:sz w:val="23"/>
        </w:rPr>
        <w:t>correspondientes</w:t>
      </w:r>
      <w:r>
        <w:rPr>
          <w:spacing w:val="39"/>
          <w:sz w:val="23"/>
        </w:rPr>
        <w:t> </w:t>
      </w:r>
      <w:r>
        <w:rPr>
          <w:sz w:val="23"/>
        </w:rPr>
        <w:t>a</w:t>
      </w:r>
      <w:r>
        <w:rPr>
          <w:spacing w:val="38"/>
          <w:sz w:val="23"/>
        </w:rPr>
        <w:t> </w:t>
      </w:r>
      <w:r>
        <w:rPr>
          <w:sz w:val="23"/>
        </w:rPr>
        <w:t>la</w:t>
      </w:r>
      <w:r>
        <w:rPr>
          <w:spacing w:val="39"/>
          <w:sz w:val="23"/>
        </w:rPr>
        <w:t> </w:t>
      </w:r>
      <w:r>
        <w:rPr>
          <w:sz w:val="23"/>
        </w:rPr>
        <w:t>planta</w:t>
      </w:r>
      <w:r>
        <w:rPr>
          <w:spacing w:val="38"/>
          <w:sz w:val="23"/>
        </w:rPr>
        <w:t> </w:t>
      </w:r>
      <w:r>
        <w:rPr>
          <w:sz w:val="23"/>
        </w:rPr>
        <w:t>baja</w:t>
      </w:r>
      <w:r>
        <w:rPr>
          <w:spacing w:val="39"/>
          <w:sz w:val="23"/>
        </w:rPr>
        <w:t> </w:t>
      </w:r>
      <w:r>
        <w:rPr>
          <w:sz w:val="23"/>
        </w:rPr>
        <w:t>y</w:t>
      </w:r>
      <w:r>
        <w:rPr>
          <w:spacing w:val="37"/>
          <w:sz w:val="23"/>
        </w:rPr>
        <w:t> </w:t>
      </w:r>
      <w:r>
        <w:rPr>
          <w:sz w:val="23"/>
        </w:rPr>
        <w:t>niveles</w:t>
      </w:r>
      <w:r>
        <w:rPr>
          <w:spacing w:val="38"/>
          <w:sz w:val="23"/>
        </w:rPr>
        <w:t> </w:t>
      </w:r>
      <w:r>
        <w:rPr>
          <w:sz w:val="23"/>
        </w:rPr>
        <w:t>inmediatamente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superiores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ésta,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vestíbulos,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máquinas</w:t>
      </w:r>
      <w:r>
        <w:rPr>
          <w:spacing w:val="2"/>
        </w:rPr>
        <w:t> </w:t>
      </w:r>
      <w:r>
        <w:rPr/>
        <w:t>y servicios.</w:t>
      </w:r>
    </w:p>
    <w:p>
      <w:pPr>
        <w:pStyle w:val="ListParagraph"/>
        <w:numPr>
          <w:ilvl w:val="0"/>
          <w:numId w:val="192"/>
        </w:numPr>
        <w:tabs>
          <w:tab w:pos="1893" w:val="left" w:leader="none"/>
        </w:tabs>
        <w:spacing w:line="364" w:lineRule="auto" w:before="1" w:after="0"/>
        <w:ind w:left="974" w:right="1651" w:firstLine="552"/>
        <w:jc w:val="both"/>
        <w:rPr>
          <w:sz w:val="23"/>
        </w:rPr>
      </w:pPr>
      <w:r>
        <w:rPr>
          <w:sz w:val="23"/>
        </w:rPr>
        <w:t>Todos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locales</w:t>
      </w:r>
      <w:r>
        <w:rPr>
          <w:spacing w:val="1"/>
          <w:sz w:val="23"/>
        </w:rPr>
        <w:t> </w:t>
      </w:r>
      <w:r>
        <w:rPr>
          <w:sz w:val="23"/>
        </w:rPr>
        <w:t>habitables</w:t>
      </w:r>
      <w:r>
        <w:rPr>
          <w:spacing w:val="1"/>
          <w:sz w:val="23"/>
        </w:rPr>
        <w:t> </w:t>
      </w:r>
      <w:r>
        <w:rPr>
          <w:sz w:val="23"/>
        </w:rPr>
        <w:t>contarán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medios</w:t>
      </w:r>
      <w:r>
        <w:rPr>
          <w:spacing w:val="1"/>
          <w:sz w:val="23"/>
        </w:rPr>
        <w:t> </w:t>
      </w:r>
      <w:r>
        <w:rPr>
          <w:sz w:val="23"/>
        </w:rPr>
        <w:t>artificiales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iluminación nocturna y deberán proporcionar los niveles de iluminación en luxes de</w:t>
      </w:r>
      <w:r>
        <w:rPr>
          <w:spacing w:val="1"/>
          <w:sz w:val="23"/>
        </w:rPr>
        <w:t> </w:t>
      </w:r>
      <w:r>
        <w:rPr>
          <w:sz w:val="23"/>
        </w:rPr>
        <w:t>conformidad con</w:t>
      </w:r>
      <w:r>
        <w:rPr>
          <w:spacing w:val="4"/>
          <w:sz w:val="23"/>
        </w:rPr>
        <w:t> </w:t>
      </w:r>
      <w:r>
        <w:rPr>
          <w:sz w:val="23"/>
        </w:rPr>
        <w:t>lo</w:t>
      </w:r>
      <w:r>
        <w:rPr>
          <w:spacing w:val="1"/>
          <w:sz w:val="23"/>
        </w:rPr>
        <w:t> </w:t>
      </w:r>
      <w:r>
        <w:rPr>
          <w:sz w:val="23"/>
        </w:rPr>
        <w:t>dispuesto en el</w:t>
      </w:r>
      <w:r>
        <w:rPr>
          <w:spacing w:val="1"/>
          <w:sz w:val="23"/>
        </w:rPr>
        <w:t> </w:t>
      </w:r>
      <w:r>
        <w:rPr>
          <w:sz w:val="23"/>
        </w:rPr>
        <w:t>presente</w:t>
      </w:r>
      <w:r>
        <w:rPr>
          <w:spacing w:val="3"/>
          <w:sz w:val="23"/>
        </w:rPr>
        <w:t> </w:t>
      </w:r>
      <w:r>
        <w:rPr>
          <w:sz w:val="23"/>
        </w:rPr>
        <w:t>Reglamento.</w:t>
      </w:r>
    </w:p>
    <w:p>
      <w:pPr>
        <w:pStyle w:val="BodyText"/>
        <w:spacing w:line="364" w:lineRule="auto" w:before="2"/>
        <w:ind w:left="974" w:right="1649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VENTILACIÓN.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contarán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medios de ventilación que aseguren la provisión de aire exterior a sus ocupantes.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cumplir</w:t>
      </w:r>
      <w:r>
        <w:rPr>
          <w:spacing w:val="6"/>
        </w:rPr>
        <w:t> </w:t>
      </w:r>
      <w:r>
        <w:rPr/>
        <w:t>con</w:t>
      </w:r>
      <w:r>
        <w:rPr>
          <w:spacing w:val="4"/>
        </w:rPr>
        <w:t> </w:t>
      </w:r>
      <w:r>
        <w:rPr/>
        <w:t>esta</w:t>
      </w:r>
      <w:r>
        <w:rPr>
          <w:spacing w:val="3"/>
        </w:rPr>
        <w:t> </w:t>
      </w:r>
      <w:r>
        <w:rPr/>
        <w:t>disposición,</w:t>
      </w:r>
      <w:r>
        <w:rPr>
          <w:spacing w:val="6"/>
        </w:rPr>
        <w:t> </w:t>
      </w:r>
      <w:r>
        <w:rPr/>
        <w:t>deberán</w:t>
      </w:r>
      <w:r>
        <w:rPr>
          <w:spacing w:val="4"/>
        </w:rPr>
        <w:t> </w:t>
      </w:r>
      <w:r>
        <w:rPr/>
        <w:t>observarse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requisitos:</w:t>
      </w:r>
    </w:p>
    <w:p>
      <w:pPr>
        <w:pStyle w:val="ListParagraph"/>
        <w:numPr>
          <w:ilvl w:val="0"/>
          <w:numId w:val="194"/>
        </w:numPr>
        <w:tabs>
          <w:tab w:pos="1853" w:val="left" w:leader="none"/>
        </w:tabs>
        <w:spacing w:line="364" w:lineRule="auto" w:before="3" w:after="0"/>
        <w:ind w:left="974" w:right="1650" w:firstLine="552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locales</w:t>
      </w:r>
      <w:r>
        <w:rPr>
          <w:spacing w:val="1"/>
          <w:sz w:val="23"/>
        </w:rPr>
        <w:t> </w:t>
      </w:r>
      <w:r>
        <w:rPr>
          <w:sz w:val="23"/>
        </w:rPr>
        <w:t>habitables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cocinas</w:t>
      </w:r>
      <w:r>
        <w:rPr>
          <w:spacing w:val="1"/>
          <w:sz w:val="23"/>
        </w:rPr>
        <w:t> </w:t>
      </w:r>
      <w:r>
        <w:rPr>
          <w:sz w:val="23"/>
        </w:rPr>
        <w:t>domésticas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habitacionales, los locales habitables en edificios de alojamiento, los cuartos de</w:t>
      </w:r>
      <w:r>
        <w:rPr>
          <w:spacing w:val="1"/>
          <w:sz w:val="23"/>
        </w:rPr>
        <w:t> </w:t>
      </w:r>
      <w:r>
        <w:rPr>
          <w:sz w:val="23"/>
        </w:rPr>
        <w:t>encamados en hospitales y las aulas en edificaciones para educación elemental y</w:t>
      </w:r>
      <w:r>
        <w:rPr>
          <w:spacing w:val="1"/>
          <w:sz w:val="23"/>
        </w:rPr>
        <w:t> </w:t>
      </w:r>
      <w:r>
        <w:rPr>
          <w:sz w:val="23"/>
        </w:rPr>
        <w:t>media</w:t>
      </w:r>
      <w:r>
        <w:rPr>
          <w:spacing w:val="23"/>
          <w:sz w:val="23"/>
        </w:rPr>
        <w:t> </w:t>
      </w:r>
      <w:r>
        <w:rPr>
          <w:sz w:val="23"/>
        </w:rPr>
        <w:t>tendrán</w:t>
      </w:r>
      <w:r>
        <w:rPr>
          <w:spacing w:val="24"/>
          <w:sz w:val="23"/>
        </w:rPr>
        <w:t> </w:t>
      </w:r>
      <w:r>
        <w:rPr>
          <w:sz w:val="23"/>
        </w:rPr>
        <w:t>ventilación</w:t>
      </w:r>
      <w:r>
        <w:rPr>
          <w:spacing w:val="23"/>
          <w:sz w:val="23"/>
        </w:rPr>
        <w:t> </w:t>
      </w:r>
      <w:r>
        <w:rPr>
          <w:sz w:val="23"/>
        </w:rPr>
        <w:t>natural</w:t>
      </w:r>
      <w:r>
        <w:rPr>
          <w:spacing w:val="24"/>
          <w:sz w:val="23"/>
        </w:rPr>
        <w:t> </w:t>
      </w:r>
      <w:r>
        <w:rPr>
          <w:sz w:val="23"/>
        </w:rPr>
        <w:t>por</w:t>
      </w:r>
      <w:r>
        <w:rPr>
          <w:spacing w:val="24"/>
          <w:sz w:val="23"/>
        </w:rPr>
        <w:t> </w:t>
      </w:r>
      <w:r>
        <w:rPr>
          <w:sz w:val="23"/>
        </w:rPr>
        <w:t>medio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4"/>
          <w:sz w:val="23"/>
        </w:rPr>
        <w:t> </w:t>
      </w:r>
      <w:r>
        <w:rPr>
          <w:sz w:val="23"/>
        </w:rPr>
        <w:t>ventanas</w:t>
      </w:r>
      <w:r>
        <w:rPr>
          <w:spacing w:val="27"/>
          <w:sz w:val="23"/>
        </w:rPr>
        <w:t> </w:t>
      </w:r>
      <w:r>
        <w:rPr>
          <w:sz w:val="23"/>
        </w:rPr>
        <w:t>que</w:t>
      </w:r>
      <w:r>
        <w:rPr>
          <w:spacing w:val="24"/>
          <w:sz w:val="23"/>
        </w:rPr>
        <w:t> </w:t>
      </w:r>
      <w:r>
        <w:rPr>
          <w:sz w:val="23"/>
        </w:rPr>
        <w:t>den</w:t>
      </w:r>
      <w:r>
        <w:rPr>
          <w:spacing w:val="24"/>
          <w:sz w:val="23"/>
        </w:rPr>
        <w:t> </w:t>
      </w:r>
      <w:r>
        <w:rPr>
          <w:sz w:val="23"/>
        </w:rPr>
        <w:t>directamente</w:t>
      </w:r>
      <w:r>
        <w:rPr>
          <w:spacing w:val="25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 vía pública, terrazas, azoteas, superficies descubiertas interiores o patios que</w:t>
      </w:r>
      <w:r>
        <w:rPr>
          <w:spacing w:val="1"/>
          <w:sz w:val="23"/>
        </w:rPr>
        <w:t> </w:t>
      </w:r>
      <w:r>
        <w:rPr>
          <w:sz w:val="23"/>
        </w:rPr>
        <w:t>satisfagan lo establecido 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norma 7 del</w:t>
      </w:r>
      <w:r>
        <w:rPr>
          <w:spacing w:val="1"/>
          <w:sz w:val="23"/>
        </w:rPr>
        <w:t> </w:t>
      </w:r>
      <w:r>
        <w:rPr>
          <w:sz w:val="23"/>
        </w:rPr>
        <w:t>presente artículo.</w:t>
      </w:r>
      <w:r>
        <w:rPr>
          <w:spacing w:val="63"/>
          <w:sz w:val="23"/>
        </w:rPr>
        <w:t> </w:t>
      </w:r>
      <w:r>
        <w:rPr>
          <w:sz w:val="23"/>
        </w:rPr>
        <w:t>El área de</w:t>
      </w:r>
      <w:r>
        <w:rPr>
          <w:spacing w:val="64"/>
          <w:sz w:val="23"/>
        </w:rPr>
        <w:t> </w:t>
      </w:r>
      <w:r>
        <w:rPr>
          <w:sz w:val="23"/>
        </w:rPr>
        <w:t>abertura</w:t>
      </w:r>
      <w:r>
        <w:rPr>
          <w:spacing w:val="-61"/>
          <w:sz w:val="23"/>
        </w:rPr>
        <w:t> </w:t>
      </w:r>
      <w:r>
        <w:rPr>
          <w:sz w:val="23"/>
        </w:rPr>
        <w:t>de ventilación</w:t>
      </w:r>
      <w:r>
        <w:rPr>
          <w:spacing w:val="2"/>
          <w:sz w:val="23"/>
        </w:rPr>
        <w:t> </w:t>
      </w:r>
      <w:r>
        <w:rPr>
          <w:sz w:val="23"/>
        </w:rPr>
        <w:t>no será inferior</w:t>
      </w:r>
      <w:r>
        <w:rPr>
          <w:spacing w:val="2"/>
          <w:sz w:val="23"/>
        </w:rPr>
        <w:t> </w:t>
      </w:r>
      <w:r>
        <w:rPr>
          <w:sz w:val="23"/>
        </w:rPr>
        <w:t>al 5%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2"/>
          <w:sz w:val="23"/>
        </w:rPr>
        <w:t> </w:t>
      </w:r>
      <w:r>
        <w:rPr>
          <w:sz w:val="23"/>
        </w:rPr>
        <w:t>área del</w:t>
      </w:r>
      <w:r>
        <w:rPr>
          <w:spacing w:val="1"/>
          <w:sz w:val="23"/>
        </w:rPr>
        <w:t> </w:t>
      </w:r>
      <w:r>
        <w:rPr>
          <w:sz w:val="23"/>
        </w:rPr>
        <w:t>local.</w:t>
      </w:r>
    </w:p>
    <w:p>
      <w:pPr>
        <w:pStyle w:val="ListParagraph"/>
        <w:numPr>
          <w:ilvl w:val="0"/>
          <w:numId w:val="194"/>
        </w:numPr>
        <w:tabs>
          <w:tab w:pos="1895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escaleras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cubos</w:t>
      </w:r>
      <w:r>
        <w:rPr>
          <w:spacing w:val="1"/>
          <w:sz w:val="23"/>
        </w:rPr>
        <w:t> </w:t>
      </w:r>
      <w:r>
        <w:rPr>
          <w:sz w:val="23"/>
        </w:rPr>
        <w:t>cerrados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habitación</w:t>
      </w:r>
      <w:r>
        <w:rPr>
          <w:spacing w:val="1"/>
          <w:sz w:val="23"/>
        </w:rPr>
        <w:t> </w:t>
      </w:r>
      <w:r>
        <w:rPr>
          <w:sz w:val="23"/>
        </w:rPr>
        <w:t>plurifamiliar, oficinas, salud, educación, cultura, recreación, alojamiento y servicios</w:t>
      </w:r>
      <w:r>
        <w:rPr>
          <w:spacing w:val="1"/>
          <w:sz w:val="23"/>
        </w:rPr>
        <w:t> </w:t>
      </w:r>
      <w:r>
        <w:rPr>
          <w:sz w:val="23"/>
        </w:rPr>
        <w:t>mortuorios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estar</w:t>
      </w:r>
      <w:r>
        <w:rPr>
          <w:spacing w:val="1"/>
          <w:sz w:val="23"/>
        </w:rPr>
        <w:t> </w:t>
      </w:r>
      <w:r>
        <w:rPr>
          <w:sz w:val="23"/>
        </w:rPr>
        <w:t>ventiladas</w:t>
      </w:r>
      <w:r>
        <w:rPr>
          <w:spacing w:val="1"/>
          <w:sz w:val="23"/>
        </w:rPr>
        <w:t> </w:t>
      </w:r>
      <w:r>
        <w:rPr>
          <w:sz w:val="23"/>
        </w:rPr>
        <w:t>permanentemente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nivel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vía</w:t>
      </w:r>
      <w:r>
        <w:rPr>
          <w:spacing w:val="1"/>
          <w:sz w:val="23"/>
        </w:rPr>
        <w:t> </w:t>
      </w:r>
      <w:r>
        <w:rPr>
          <w:sz w:val="23"/>
        </w:rPr>
        <w:t>pública, patios de iluminación y ventilación o espacios descubiertos por medio de</w:t>
      </w:r>
      <w:r>
        <w:rPr>
          <w:spacing w:val="1"/>
          <w:sz w:val="23"/>
        </w:rPr>
        <w:t> </w:t>
      </w:r>
      <w:r>
        <w:rPr>
          <w:sz w:val="23"/>
        </w:rPr>
        <w:t>vanos</w:t>
      </w:r>
      <w:r>
        <w:rPr>
          <w:spacing w:val="14"/>
          <w:sz w:val="23"/>
        </w:rPr>
        <w:t> </w:t>
      </w:r>
      <w:r>
        <w:rPr>
          <w:sz w:val="23"/>
        </w:rPr>
        <w:t>cuya</w:t>
      </w:r>
      <w:r>
        <w:rPr>
          <w:spacing w:val="16"/>
          <w:sz w:val="23"/>
        </w:rPr>
        <w:t> </w:t>
      </w:r>
      <w:r>
        <w:rPr>
          <w:sz w:val="23"/>
        </w:rPr>
        <w:t>superficie</w:t>
      </w:r>
      <w:r>
        <w:rPr>
          <w:spacing w:val="14"/>
          <w:sz w:val="23"/>
        </w:rPr>
        <w:t> </w:t>
      </w:r>
      <w:r>
        <w:rPr>
          <w:sz w:val="23"/>
        </w:rPr>
        <w:t>no</w:t>
      </w:r>
      <w:r>
        <w:rPr>
          <w:spacing w:val="14"/>
          <w:sz w:val="23"/>
        </w:rPr>
        <w:t> </w:t>
      </w:r>
      <w:r>
        <w:rPr>
          <w:sz w:val="23"/>
        </w:rPr>
        <w:t>sea</w:t>
      </w:r>
      <w:r>
        <w:rPr>
          <w:spacing w:val="15"/>
          <w:sz w:val="23"/>
        </w:rPr>
        <w:t> </w:t>
      </w:r>
      <w:r>
        <w:rPr>
          <w:sz w:val="23"/>
        </w:rPr>
        <w:t>menor</w:t>
      </w:r>
      <w:r>
        <w:rPr>
          <w:spacing w:val="15"/>
          <w:sz w:val="23"/>
        </w:rPr>
        <w:t> </w:t>
      </w:r>
      <w:r>
        <w:rPr>
          <w:sz w:val="23"/>
        </w:rPr>
        <w:t>del</w:t>
      </w:r>
      <w:r>
        <w:rPr>
          <w:spacing w:val="15"/>
          <w:sz w:val="23"/>
        </w:rPr>
        <w:t> </w:t>
      </w:r>
      <w:r>
        <w:rPr>
          <w:sz w:val="23"/>
        </w:rPr>
        <w:t>10%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5"/>
          <w:sz w:val="23"/>
        </w:rPr>
        <w:t> </w:t>
      </w:r>
      <w:r>
        <w:rPr>
          <w:sz w:val="23"/>
        </w:rPr>
        <w:t>planta</w:t>
      </w:r>
      <w:r>
        <w:rPr>
          <w:spacing w:val="16"/>
          <w:sz w:val="23"/>
        </w:rPr>
        <w:t> </w:t>
      </w:r>
      <w:r>
        <w:rPr>
          <w:sz w:val="23"/>
        </w:rPr>
        <w:t>deberán</w:t>
      </w:r>
      <w:r>
        <w:rPr>
          <w:spacing w:val="14"/>
          <w:sz w:val="23"/>
        </w:rPr>
        <w:t> </w:t>
      </w:r>
      <w:r>
        <w:rPr>
          <w:sz w:val="23"/>
        </w:rPr>
        <w:t>corresponder</w:t>
      </w:r>
      <w:r>
        <w:rPr>
          <w:spacing w:val="16"/>
          <w:sz w:val="23"/>
        </w:rPr>
        <w:t> </w:t>
      </w:r>
      <w:r>
        <w:rPr>
          <w:sz w:val="23"/>
        </w:rPr>
        <w:t>a</w:t>
      </w:r>
      <w:r>
        <w:rPr>
          <w:spacing w:val="-61"/>
          <w:sz w:val="23"/>
        </w:rPr>
        <w:t> </w:t>
      </w:r>
      <w:r>
        <w:rPr>
          <w:sz w:val="23"/>
        </w:rPr>
        <w:t>la siguiente</w:t>
      </w:r>
      <w:r>
        <w:rPr>
          <w:spacing w:val="3"/>
          <w:sz w:val="23"/>
        </w:rPr>
        <w:t> </w:t>
      </w:r>
      <w:r>
        <w:rPr>
          <w:sz w:val="23"/>
        </w:rPr>
        <w:t>función:</w:t>
      </w:r>
    </w:p>
    <w:p>
      <w:pPr>
        <w:pStyle w:val="Heading1"/>
        <w:spacing w:before="4"/>
        <w:ind w:left="1747"/>
      </w:pPr>
      <w:r>
        <w:rPr/>
        <w:t>A=</w:t>
      </w:r>
      <w:r>
        <w:rPr>
          <w:spacing w:val="6"/>
        </w:rPr>
        <w:t> </w:t>
      </w:r>
      <w:r>
        <w:rPr/>
        <w:t>hs/200</w:t>
      </w:r>
    </w:p>
    <w:p>
      <w:pPr>
        <w:spacing w:line="364" w:lineRule="auto" w:before="138"/>
        <w:ind w:left="1747" w:right="295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donde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el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área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sección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transversal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del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ducto.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sz w:val="23"/>
        </w:rPr>
        <w:t>H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es</w:t>
      </w:r>
      <w:r>
        <w:rPr>
          <w:rFonts w:ascii="Arial" w:hAnsi="Arial"/>
          <w:b/>
          <w:spacing w:val="3"/>
          <w:sz w:val="23"/>
        </w:rPr>
        <w:t> </w:t>
      </w:r>
      <w:r>
        <w:rPr>
          <w:rFonts w:ascii="Arial" w:hAnsi="Arial"/>
          <w:b/>
          <w:sz w:val="23"/>
        </w:rPr>
        <w:t>la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altura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del</w:t>
      </w:r>
      <w:r>
        <w:rPr>
          <w:rFonts w:ascii="Arial" w:hAnsi="Arial"/>
          <w:b/>
          <w:spacing w:val="3"/>
          <w:sz w:val="23"/>
        </w:rPr>
        <w:t> </w:t>
      </w:r>
      <w:r>
        <w:rPr>
          <w:rFonts w:ascii="Arial" w:hAnsi="Arial"/>
          <w:b/>
          <w:sz w:val="23"/>
        </w:rPr>
        <w:t>edificio</w:t>
      </w:r>
      <w:r>
        <w:rPr>
          <w:rFonts w:ascii="Arial" w:hAnsi="Arial"/>
          <w:b/>
          <w:spacing w:val="2"/>
          <w:sz w:val="23"/>
        </w:rPr>
        <w:t> </w:t>
      </w: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metros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lineales.</w:t>
      </w:r>
    </w:p>
    <w:p>
      <w:pPr>
        <w:pStyle w:val="Heading1"/>
        <w:spacing w:before="2"/>
        <w:ind w:left="1747"/>
      </w:pPr>
      <w:r>
        <w:rPr/>
        <w:t>S</w:t>
      </w:r>
      <w:r>
        <w:rPr>
          <w:spacing w:val="5"/>
        </w:rPr>
        <w:t> </w:t>
      </w:r>
      <w:r>
        <w:rPr/>
        <w:t>es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área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planta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cubo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escalera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metros</w:t>
      </w:r>
      <w:r>
        <w:rPr>
          <w:spacing w:val="5"/>
        </w:rPr>
        <w:t> </w:t>
      </w:r>
      <w:r>
        <w:rPr/>
        <w:t>cuadrados.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48" w:firstLine="552"/>
        <w:jc w:val="both"/>
      </w:pPr>
      <w:r>
        <w:rPr/>
        <w:t>En estos casos el cubo de la escalera no estará ventilado al exterior en su</w:t>
      </w:r>
      <w:r>
        <w:rPr>
          <w:spacing w:val="1"/>
        </w:rPr>
        <w:t> </w:t>
      </w:r>
      <w:r>
        <w:rPr/>
        <w:t>parte</w:t>
      </w:r>
      <w:r>
        <w:rPr>
          <w:spacing w:val="41"/>
        </w:rPr>
        <w:t> </w:t>
      </w:r>
      <w:r>
        <w:rPr/>
        <w:t>superior</w:t>
      </w:r>
      <w:r>
        <w:rPr>
          <w:spacing w:val="44"/>
        </w:rPr>
        <w:t> </w:t>
      </w:r>
      <w:r>
        <w:rPr/>
        <w:t>para</w:t>
      </w:r>
      <w:r>
        <w:rPr>
          <w:spacing w:val="41"/>
        </w:rPr>
        <w:t> </w:t>
      </w:r>
      <w:r>
        <w:rPr/>
        <w:t>evitar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funcionen</w:t>
      </w:r>
      <w:r>
        <w:rPr>
          <w:spacing w:val="43"/>
        </w:rPr>
        <w:t> </w:t>
      </w:r>
      <w:r>
        <w:rPr/>
        <w:t>como</w:t>
      </w:r>
      <w:r>
        <w:rPr>
          <w:spacing w:val="44"/>
        </w:rPr>
        <w:t> </w:t>
      </w:r>
      <w:r>
        <w:rPr/>
        <w:t>chimenea;</w:t>
      </w:r>
      <w:r>
        <w:rPr>
          <w:spacing w:val="44"/>
        </w:rPr>
        <w:t> </w:t>
      </w:r>
      <w:r>
        <w:rPr/>
        <w:t>la</w:t>
      </w:r>
      <w:r>
        <w:rPr>
          <w:spacing w:val="43"/>
        </w:rPr>
        <w:t> </w:t>
      </w:r>
      <w:r>
        <w:rPr/>
        <w:t>puerta</w:t>
      </w:r>
      <w:r>
        <w:rPr>
          <w:spacing w:val="42"/>
        </w:rPr>
        <w:t> </w:t>
      </w:r>
      <w:r>
        <w:rPr/>
        <w:t>para</w:t>
      </w:r>
      <w:r>
        <w:rPr>
          <w:spacing w:val="45"/>
        </w:rPr>
        <w:t> </w:t>
      </w:r>
      <w:r>
        <w:rPr/>
        <w:t>azotea</w:t>
      </w:r>
      <w:r>
        <w:rPr>
          <w:spacing w:val="1"/>
        </w:rPr>
        <w:t> </w:t>
      </w:r>
      <w:r>
        <w:rPr/>
        <w:t>debe</w:t>
      </w:r>
      <w:r>
        <w:rPr>
          <w:spacing w:val="46"/>
        </w:rPr>
        <w:t> </w:t>
      </w:r>
      <w:r>
        <w:rPr/>
        <w:t>cerrar</w:t>
      </w:r>
      <w:r>
        <w:rPr>
          <w:spacing w:val="48"/>
        </w:rPr>
        <w:t> </w:t>
      </w:r>
      <w:r>
        <w:rPr/>
        <w:t>herméticamente;</w:t>
      </w:r>
      <w:r>
        <w:rPr>
          <w:spacing w:val="50"/>
        </w:rPr>
        <w:t> </w:t>
      </w:r>
      <w:r>
        <w:rPr/>
        <w:t>y</w:t>
      </w:r>
      <w:r>
        <w:rPr>
          <w:spacing w:val="46"/>
        </w:rPr>
        <w:t> </w:t>
      </w:r>
      <w:r>
        <w:rPr/>
        <w:t>las</w:t>
      </w:r>
      <w:r>
        <w:rPr>
          <w:spacing w:val="51"/>
        </w:rPr>
        <w:t> </w:t>
      </w:r>
      <w:r>
        <w:rPr/>
        <w:t>aberturas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los</w:t>
      </w:r>
      <w:r>
        <w:rPr>
          <w:spacing w:val="48"/>
        </w:rPr>
        <w:t> </w:t>
      </w:r>
      <w:r>
        <w:rPr/>
        <w:t>cubos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escalera</w:t>
      </w:r>
      <w:r>
        <w:rPr>
          <w:spacing w:val="46"/>
        </w:rPr>
        <w:t> </w:t>
      </w:r>
      <w:r>
        <w:rPr/>
        <w:t>a</w:t>
      </w:r>
      <w:r>
        <w:rPr>
          <w:spacing w:val="50"/>
        </w:rPr>
        <w:t> </w:t>
      </w:r>
      <w:r>
        <w:rPr/>
        <w:t>los</w:t>
      </w:r>
      <w:r>
        <w:rPr>
          <w:spacing w:val="-62"/>
        </w:rPr>
        <w:t> </w:t>
      </w:r>
      <w:r>
        <w:rPr/>
        <w:t>cubos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extracción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humo,</w:t>
      </w:r>
      <w:r>
        <w:rPr>
          <w:spacing w:val="45"/>
        </w:rPr>
        <w:t> </w:t>
      </w:r>
      <w:r>
        <w:rPr/>
        <w:t>deberán</w:t>
      </w:r>
      <w:r>
        <w:rPr>
          <w:spacing w:val="42"/>
        </w:rPr>
        <w:t> </w:t>
      </w:r>
      <w:r>
        <w:rPr/>
        <w:t>tener</w:t>
      </w:r>
      <w:r>
        <w:rPr>
          <w:spacing w:val="44"/>
        </w:rPr>
        <w:t> </w:t>
      </w:r>
      <w:r>
        <w:rPr/>
        <w:t>una</w:t>
      </w:r>
      <w:r>
        <w:rPr>
          <w:spacing w:val="43"/>
        </w:rPr>
        <w:t> </w:t>
      </w:r>
      <w:r>
        <w:rPr/>
        <w:t>área</w:t>
      </w:r>
      <w:r>
        <w:rPr>
          <w:spacing w:val="44"/>
        </w:rPr>
        <w:t> </w:t>
      </w:r>
      <w:r>
        <w:rPr/>
        <w:t>entre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/>
        <w:t>5%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/>
        <w:t>8%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-61"/>
        </w:rPr>
        <w:t> </w:t>
      </w:r>
      <w:r>
        <w:rPr/>
        <w:t>planta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cubo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escalera en cada</w:t>
      </w:r>
      <w:r>
        <w:rPr>
          <w:spacing w:val="1"/>
        </w:rPr>
        <w:t> </w:t>
      </w:r>
      <w:r>
        <w:rPr/>
        <w:t>nivel.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46" w:firstLine="552"/>
        <w:jc w:val="both"/>
      </w:pPr>
      <w:r>
        <w:rPr>
          <w:rFonts w:ascii="Arial" w:hAnsi="Arial"/>
          <w:b/>
        </w:rPr>
        <w:t>Norma 8. CAMBIOS DE VOLUMEN DE AIRE. </w:t>
      </w:r>
      <w:r>
        <w:rPr/>
        <w:t>Los demás locales de trabajo,</w:t>
      </w:r>
      <w:r>
        <w:rPr>
          <w:spacing w:val="1"/>
        </w:rPr>
        <w:t> </w:t>
      </w:r>
      <w:r>
        <w:rPr/>
        <w:t>reunión o servicio en todo tipo de edificación tendrán ventilación natural con las</w:t>
      </w:r>
      <w:r>
        <w:rPr>
          <w:spacing w:val="1"/>
        </w:rPr>
        <w:t> </w:t>
      </w:r>
      <w:r>
        <w:rPr/>
        <w:t>mismas características mínimas señaladas en las normas anteriores o bien, se</w:t>
      </w:r>
      <w:r>
        <w:rPr>
          <w:spacing w:val="1"/>
        </w:rPr>
        <w:t> </w:t>
      </w:r>
      <w:r>
        <w:rPr/>
        <w:t>ventilarán con medios artificiales que garanticen durante los periodos de uso, los</w:t>
      </w:r>
      <w:r>
        <w:rPr>
          <w:spacing w:val="1"/>
        </w:rPr>
        <w:t> </w:t>
      </w:r>
      <w:r>
        <w:rPr/>
        <w:t>siguientes cambios</w:t>
      </w:r>
      <w:r>
        <w:rPr>
          <w:spacing w:val="3"/>
        </w:rPr>
        <w:t> </w:t>
      </w:r>
      <w:r>
        <w:rPr/>
        <w:t>de volumen</w:t>
      </w:r>
      <w:r>
        <w:rPr>
          <w:spacing w:val="3"/>
        </w:rPr>
        <w:t> </w:t>
      </w:r>
      <w:r>
        <w:rPr/>
        <w:t>de aire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local.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 w:after="1"/>
        <w:ind w:left="0"/>
        <w:rPr>
          <w:sz w:val="15"/>
        </w:rPr>
      </w:pPr>
    </w:p>
    <w:tbl>
      <w:tblPr>
        <w:tblW w:w="0" w:type="auto"/>
        <w:jc w:val="left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4"/>
        <w:gridCol w:w="2137"/>
      </w:tblGrid>
      <w:tr>
        <w:trPr>
          <w:trHeight w:val="559" w:hRule="atLeast"/>
        </w:trPr>
        <w:tc>
          <w:tcPr>
            <w:tcW w:w="7594" w:type="dxa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Locales</w:t>
            </w:r>
          </w:p>
        </w:tc>
        <w:tc>
          <w:tcPr>
            <w:tcW w:w="2137" w:type="dxa"/>
          </w:tcPr>
          <w:p>
            <w:pPr>
              <w:pStyle w:val="TableParagraph"/>
              <w:ind w:left="10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Cambio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por</w:t>
            </w:r>
            <w:r>
              <w:rPr>
                <w:rFonts w:ascii="Arial"/>
                <w:b/>
                <w:spacing w:val="7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hora</w:t>
            </w:r>
          </w:p>
        </w:tc>
      </w:tr>
      <w:tr>
        <w:trPr>
          <w:trHeight w:val="804" w:hRule="atLeast"/>
        </w:trPr>
        <w:tc>
          <w:tcPr>
            <w:tcW w:w="759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Locales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trabajo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reunión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general;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sanitario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doméstico</w:t>
            </w:r>
          </w:p>
        </w:tc>
        <w:tc>
          <w:tcPr>
            <w:tcW w:w="2137" w:type="dxa"/>
          </w:tcPr>
          <w:p>
            <w:pPr>
              <w:pStyle w:val="TableParagraph"/>
              <w:tabs>
                <w:tab w:pos="527" w:val="left" w:leader="none"/>
                <w:tab w:pos="1692" w:val="left" w:leader="none"/>
              </w:tabs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6</w:t>
              <w:tab/>
              <w:t>cambios</w:t>
              <w:tab/>
              <w:t>por</w:t>
            </w:r>
          </w:p>
          <w:p>
            <w:pPr>
              <w:pStyle w:val="TableParagraph"/>
              <w:spacing w:before="137"/>
              <w:ind w:left="102"/>
              <w:rPr>
                <w:sz w:val="23"/>
              </w:rPr>
            </w:pPr>
            <w:r>
              <w:rPr>
                <w:sz w:val="23"/>
              </w:rPr>
              <w:t>hora</w:t>
            </w:r>
          </w:p>
        </w:tc>
      </w:tr>
      <w:tr>
        <w:trPr>
          <w:trHeight w:val="805" w:hRule="atLeast"/>
        </w:trPr>
        <w:tc>
          <w:tcPr>
            <w:tcW w:w="7594" w:type="dxa"/>
          </w:tcPr>
          <w:p>
            <w:pPr>
              <w:pStyle w:val="TableParagraph"/>
              <w:tabs>
                <w:tab w:pos="1152" w:val="left" w:leader="none"/>
                <w:tab w:pos="2602" w:val="left" w:leader="none"/>
                <w:tab w:pos="3443" w:val="left" w:leader="none"/>
                <w:tab w:pos="4570" w:val="left" w:leader="none"/>
                <w:tab w:pos="5865" w:val="left" w:leader="none"/>
                <w:tab w:pos="7371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Cocinas</w:t>
              <w:tab/>
              <w:t>domésticas,</w:t>
              <w:tab/>
              <w:t>baños</w:t>
              <w:tab/>
              <w:t>públicos,</w:t>
              <w:tab/>
              <w:t>cafeterías,</w:t>
              <w:tab/>
              <w:t>restaurantes</w:t>
              <w:tab/>
              <w:t>y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estacionamientos</w:t>
            </w:r>
          </w:p>
        </w:tc>
        <w:tc>
          <w:tcPr>
            <w:tcW w:w="2137" w:type="dxa"/>
          </w:tcPr>
          <w:p>
            <w:pPr>
              <w:pStyle w:val="TableParagraph"/>
              <w:tabs>
                <w:tab w:pos="592" w:val="left" w:leader="none"/>
                <w:tab w:pos="1692" w:val="left" w:leader="none"/>
              </w:tabs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10</w:t>
              <w:tab/>
              <w:t>cambios</w:t>
              <w:tab/>
              <w:t>por</w:t>
            </w:r>
          </w:p>
          <w:p>
            <w:pPr>
              <w:pStyle w:val="TableParagraph"/>
              <w:spacing w:before="138"/>
              <w:ind w:left="102"/>
              <w:rPr>
                <w:sz w:val="23"/>
              </w:rPr>
            </w:pPr>
            <w:r>
              <w:rPr>
                <w:sz w:val="23"/>
              </w:rPr>
              <w:t>hora</w:t>
            </w:r>
          </w:p>
        </w:tc>
      </w:tr>
      <w:tr>
        <w:trPr>
          <w:trHeight w:val="804" w:hRule="atLeast"/>
        </w:trPr>
        <w:tc>
          <w:tcPr>
            <w:tcW w:w="759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Cocinas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comercios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alimentos</w:t>
            </w:r>
          </w:p>
        </w:tc>
        <w:tc>
          <w:tcPr>
            <w:tcW w:w="2137" w:type="dxa"/>
          </w:tcPr>
          <w:p>
            <w:pPr>
              <w:pStyle w:val="TableParagraph"/>
              <w:tabs>
                <w:tab w:pos="591" w:val="left" w:leader="none"/>
                <w:tab w:pos="1691" w:val="left" w:leader="none"/>
              </w:tabs>
              <w:ind w:left="101"/>
              <w:rPr>
                <w:sz w:val="23"/>
              </w:rPr>
            </w:pPr>
            <w:r>
              <w:rPr>
                <w:sz w:val="23"/>
              </w:rPr>
              <w:t>20</w:t>
              <w:tab/>
              <w:t>cambios</w:t>
              <w:tab/>
              <w:t>por</w:t>
            </w:r>
          </w:p>
          <w:p>
            <w:pPr>
              <w:pStyle w:val="TableParagraph"/>
              <w:spacing w:before="138"/>
              <w:ind w:left="102"/>
              <w:rPr>
                <w:sz w:val="23"/>
              </w:rPr>
            </w:pPr>
            <w:r>
              <w:rPr>
                <w:sz w:val="23"/>
              </w:rPr>
              <w:t>hora</w:t>
            </w:r>
          </w:p>
        </w:tc>
      </w:tr>
      <w:tr>
        <w:trPr>
          <w:trHeight w:val="804" w:hRule="atLeast"/>
        </w:trPr>
        <w:tc>
          <w:tcPr>
            <w:tcW w:w="759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Centros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nocturnos,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bares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salones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fiesta</w:t>
            </w:r>
          </w:p>
        </w:tc>
        <w:tc>
          <w:tcPr>
            <w:tcW w:w="2137" w:type="dxa"/>
          </w:tcPr>
          <w:p>
            <w:pPr>
              <w:pStyle w:val="TableParagraph"/>
              <w:tabs>
                <w:tab w:pos="592" w:val="left" w:leader="none"/>
                <w:tab w:pos="1691" w:val="left" w:leader="none"/>
              </w:tabs>
              <w:ind w:left="102"/>
              <w:rPr>
                <w:sz w:val="23"/>
              </w:rPr>
            </w:pPr>
            <w:r>
              <w:rPr>
                <w:sz w:val="23"/>
              </w:rPr>
              <w:t>25</w:t>
              <w:tab/>
              <w:t>cambios</w:t>
              <w:tab/>
              <w:t>por</w:t>
            </w:r>
          </w:p>
          <w:p>
            <w:pPr>
              <w:pStyle w:val="TableParagraph"/>
              <w:spacing w:before="139"/>
              <w:ind w:left="102"/>
              <w:rPr>
                <w:sz w:val="23"/>
              </w:rPr>
            </w:pPr>
            <w:r>
              <w:rPr>
                <w:sz w:val="23"/>
              </w:rPr>
              <w:t>hora</w:t>
            </w:r>
          </w:p>
        </w:tc>
      </w:tr>
      <w:tr>
        <w:trPr>
          <w:trHeight w:val="806" w:hRule="atLeast"/>
        </w:trPr>
        <w:tc>
          <w:tcPr>
            <w:tcW w:w="759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Circulaciones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horizontales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como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corredores,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pasillos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túneles,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pueden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ser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través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otros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locales</w:t>
            </w:r>
          </w:p>
        </w:tc>
        <w:tc>
          <w:tcPr>
            <w:tcW w:w="2137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cambio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hora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Norma 9. VISIBILIDAD. </w:t>
      </w:r>
      <w:r>
        <w:rPr/>
        <w:t>Los locales destinados a cines, auditorios, teatros,</w:t>
      </w:r>
      <w:r>
        <w:rPr>
          <w:spacing w:val="1"/>
        </w:rPr>
        <w:t> </w:t>
      </w:r>
      <w:r>
        <w:rPr/>
        <w:t>salas de concierto o espectáculos deportivos deberán garantizar la visibilidad de</w:t>
      </w:r>
      <w:r>
        <w:rPr>
          <w:spacing w:val="1"/>
        </w:rPr>
        <w:t> </w:t>
      </w:r>
      <w:r>
        <w:rPr/>
        <w:t>todos los espectadores al área en que se desarrolla la función o espectáculo, bajo</w:t>
      </w:r>
      <w:r>
        <w:rPr>
          <w:spacing w:val="1"/>
        </w:rPr>
        <w:t> </w:t>
      </w:r>
      <w:r>
        <w:rPr/>
        <w:t>las normas</w:t>
      </w:r>
      <w:r>
        <w:rPr>
          <w:spacing w:val="2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95"/>
        </w:numPr>
        <w:tabs>
          <w:tab w:pos="1789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isóptica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condición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igual</w:t>
      </w:r>
      <w:r>
        <w:rPr>
          <w:spacing w:val="1"/>
          <w:sz w:val="23"/>
        </w:rPr>
        <w:t> </w:t>
      </w:r>
      <w:r>
        <w:rPr>
          <w:sz w:val="23"/>
        </w:rPr>
        <w:t>visibilidad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calcularse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constante de 12 cm, medida equivalente a la diferencia de niveles entre el ojo de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7"/>
          <w:sz w:val="23"/>
        </w:rPr>
        <w:t> </w:t>
      </w:r>
      <w:r>
        <w:rPr>
          <w:sz w:val="23"/>
        </w:rPr>
        <w:t>persona</w:t>
      </w:r>
      <w:r>
        <w:rPr>
          <w:spacing w:val="17"/>
          <w:sz w:val="23"/>
        </w:rPr>
        <w:t> </w:t>
      </w:r>
      <w:r>
        <w:rPr>
          <w:sz w:val="23"/>
        </w:rPr>
        <w:t>y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17"/>
          <w:sz w:val="23"/>
        </w:rPr>
        <w:t> </w:t>
      </w:r>
      <w:r>
        <w:rPr>
          <w:sz w:val="23"/>
        </w:rPr>
        <w:t>parte</w:t>
      </w:r>
      <w:r>
        <w:rPr>
          <w:spacing w:val="17"/>
          <w:sz w:val="23"/>
        </w:rPr>
        <w:t> </w:t>
      </w:r>
      <w:r>
        <w:rPr>
          <w:sz w:val="23"/>
        </w:rPr>
        <w:t>superior</w:t>
      </w:r>
      <w:r>
        <w:rPr>
          <w:spacing w:val="18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17"/>
          <w:sz w:val="23"/>
        </w:rPr>
        <w:t> </w:t>
      </w:r>
      <w:r>
        <w:rPr>
          <w:sz w:val="23"/>
        </w:rPr>
        <w:t>cabeza</w:t>
      </w:r>
      <w:r>
        <w:rPr>
          <w:spacing w:val="19"/>
          <w:sz w:val="23"/>
        </w:rPr>
        <w:t> </w:t>
      </w:r>
      <w:r>
        <w:rPr>
          <w:sz w:val="23"/>
        </w:rPr>
        <w:t>del</w:t>
      </w:r>
      <w:r>
        <w:rPr>
          <w:spacing w:val="17"/>
          <w:sz w:val="23"/>
        </w:rPr>
        <w:t> </w:t>
      </w:r>
      <w:r>
        <w:rPr>
          <w:sz w:val="23"/>
        </w:rPr>
        <w:t>espectador</w:t>
      </w:r>
      <w:r>
        <w:rPr>
          <w:spacing w:val="19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se</w:t>
      </w:r>
      <w:r>
        <w:rPr>
          <w:spacing w:val="18"/>
          <w:sz w:val="23"/>
        </w:rPr>
        <w:t> </w:t>
      </w:r>
      <w:r>
        <w:rPr>
          <w:sz w:val="23"/>
        </w:rPr>
        <w:t>encuentre</w:t>
      </w:r>
      <w:r>
        <w:rPr>
          <w:spacing w:val="19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la fila</w:t>
      </w:r>
      <w:r>
        <w:rPr>
          <w:spacing w:val="1"/>
          <w:sz w:val="23"/>
        </w:rPr>
        <w:t> </w:t>
      </w:r>
      <w:r>
        <w:rPr>
          <w:sz w:val="23"/>
        </w:rPr>
        <w:t>inmediata inferior.</w:t>
      </w:r>
    </w:p>
    <w:p>
      <w:pPr>
        <w:pStyle w:val="ListParagraph"/>
        <w:numPr>
          <w:ilvl w:val="0"/>
          <w:numId w:val="195"/>
        </w:numPr>
        <w:tabs>
          <w:tab w:pos="1808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En cines o locales que utilicen pantallas de proyección, el ángulo vertical</w:t>
      </w:r>
      <w:r>
        <w:rPr>
          <w:spacing w:val="1"/>
          <w:sz w:val="23"/>
        </w:rPr>
        <w:t> </w:t>
      </w:r>
      <w:r>
        <w:rPr>
          <w:sz w:val="23"/>
        </w:rPr>
        <w:t>formado</w:t>
      </w:r>
      <w:r>
        <w:rPr>
          <w:spacing w:val="20"/>
          <w:sz w:val="23"/>
        </w:rPr>
        <w:t> </w:t>
      </w:r>
      <w:r>
        <w:rPr>
          <w:sz w:val="23"/>
        </w:rPr>
        <w:t>por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0"/>
          <w:sz w:val="23"/>
        </w:rPr>
        <w:t> </w:t>
      </w:r>
      <w:r>
        <w:rPr>
          <w:sz w:val="23"/>
        </w:rPr>
        <w:t>visual</w:t>
      </w:r>
      <w:r>
        <w:rPr>
          <w:spacing w:val="21"/>
          <w:sz w:val="23"/>
        </w:rPr>
        <w:t> </w:t>
      </w:r>
      <w:r>
        <w:rPr>
          <w:sz w:val="23"/>
        </w:rPr>
        <w:t>del</w:t>
      </w:r>
      <w:r>
        <w:rPr>
          <w:spacing w:val="21"/>
          <w:sz w:val="23"/>
        </w:rPr>
        <w:t> </w:t>
      </w:r>
      <w:r>
        <w:rPr>
          <w:sz w:val="23"/>
        </w:rPr>
        <w:t>espectador</w:t>
      </w:r>
      <w:r>
        <w:rPr>
          <w:spacing w:val="21"/>
          <w:sz w:val="23"/>
        </w:rPr>
        <w:t> </w:t>
      </w:r>
      <w:r>
        <w:rPr>
          <w:sz w:val="23"/>
        </w:rPr>
        <w:t>al</w:t>
      </w:r>
      <w:r>
        <w:rPr>
          <w:spacing w:val="20"/>
          <w:sz w:val="23"/>
        </w:rPr>
        <w:t> </w:t>
      </w:r>
      <w:r>
        <w:rPr>
          <w:sz w:val="23"/>
        </w:rPr>
        <w:t>centro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0"/>
          <w:sz w:val="23"/>
        </w:rPr>
        <w:t> </w:t>
      </w:r>
      <w:r>
        <w:rPr>
          <w:sz w:val="23"/>
        </w:rPr>
        <w:t>pantalla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una</w:t>
      </w:r>
      <w:r>
        <w:rPr>
          <w:spacing w:val="20"/>
          <w:sz w:val="23"/>
        </w:rPr>
        <w:t> </w:t>
      </w:r>
      <w:r>
        <w:rPr>
          <w:sz w:val="23"/>
        </w:rPr>
        <w:t>línea</w:t>
      </w:r>
      <w:r>
        <w:rPr>
          <w:spacing w:val="22"/>
          <w:sz w:val="23"/>
        </w:rPr>
        <w:t> </w:t>
      </w:r>
      <w:r>
        <w:rPr>
          <w:sz w:val="23"/>
        </w:rPr>
        <w:t>normal</w:t>
      </w:r>
      <w:r>
        <w:rPr>
          <w:spacing w:val="20"/>
          <w:sz w:val="23"/>
        </w:rPr>
        <w:t> </w:t>
      </w:r>
      <w:r>
        <w:rPr>
          <w:sz w:val="23"/>
        </w:rPr>
        <w:t>a</w:t>
      </w:r>
      <w:r>
        <w:rPr>
          <w:spacing w:val="-62"/>
          <w:sz w:val="23"/>
        </w:rPr>
        <w:t> </w:t>
      </w:r>
      <w:r>
        <w:rPr>
          <w:sz w:val="23"/>
        </w:rPr>
        <w:t>la pantalla en el centro de la misma, no deberá exceder de 30 grados, y ángulo</w:t>
      </w:r>
      <w:r>
        <w:rPr>
          <w:spacing w:val="1"/>
          <w:sz w:val="23"/>
        </w:rPr>
        <w:t> </w:t>
      </w:r>
      <w:r>
        <w:rPr>
          <w:sz w:val="23"/>
        </w:rPr>
        <w:t>horizontal</w:t>
      </w:r>
      <w:r>
        <w:rPr>
          <w:spacing w:val="14"/>
          <w:sz w:val="23"/>
        </w:rPr>
        <w:t> </w:t>
      </w:r>
      <w:r>
        <w:rPr>
          <w:sz w:val="23"/>
        </w:rPr>
        <w:t>formado</w:t>
      </w:r>
      <w:r>
        <w:rPr>
          <w:spacing w:val="14"/>
          <w:sz w:val="23"/>
        </w:rPr>
        <w:t> </w:t>
      </w:r>
      <w:r>
        <w:rPr>
          <w:sz w:val="23"/>
        </w:rPr>
        <w:t>por</w:t>
      </w:r>
      <w:r>
        <w:rPr>
          <w:spacing w:val="16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línea</w:t>
      </w:r>
      <w:r>
        <w:rPr>
          <w:spacing w:val="14"/>
          <w:sz w:val="23"/>
        </w:rPr>
        <w:t> </w:t>
      </w:r>
      <w:r>
        <w:rPr>
          <w:sz w:val="23"/>
        </w:rPr>
        <w:t>normal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pantalla,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4"/>
          <w:sz w:val="23"/>
        </w:rPr>
        <w:t> </w:t>
      </w:r>
      <w:r>
        <w:rPr>
          <w:sz w:val="23"/>
        </w:rPr>
        <w:t>los</w:t>
      </w:r>
      <w:r>
        <w:rPr>
          <w:spacing w:val="14"/>
          <w:sz w:val="23"/>
        </w:rPr>
        <w:t> </w:t>
      </w:r>
      <w:r>
        <w:rPr>
          <w:sz w:val="23"/>
        </w:rPr>
        <w:t>extremos</w:t>
      </w:r>
      <w:r>
        <w:rPr>
          <w:spacing w:val="14"/>
          <w:sz w:val="23"/>
        </w:rPr>
        <w:t> </w:t>
      </w:r>
      <w:r>
        <w:rPr>
          <w:sz w:val="23"/>
        </w:rPr>
        <w:t>y</w:t>
      </w:r>
      <w:r>
        <w:rPr>
          <w:spacing w:val="13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visual</w:t>
      </w:r>
      <w:r>
        <w:rPr>
          <w:spacing w:val="14"/>
          <w:sz w:val="23"/>
        </w:rPr>
        <w:t> </w:t>
      </w:r>
      <w:r>
        <w:rPr>
          <w:sz w:val="23"/>
        </w:rPr>
        <w:t>de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los espectadores más extremos, a los remates correspondientes de la pantalla, no</w:t>
      </w:r>
      <w:r>
        <w:rPr>
          <w:spacing w:val="1"/>
        </w:rPr>
        <w:t> </w:t>
      </w:r>
      <w:r>
        <w:rPr/>
        <w:t>deberá exceder de</w:t>
      </w:r>
      <w:r>
        <w:rPr>
          <w:spacing w:val="2"/>
        </w:rPr>
        <w:t> </w:t>
      </w:r>
      <w:r>
        <w:rPr/>
        <w:t>50</w:t>
      </w:r>
      <w:r>
        <w:rPr>
          <w:spacing w:val="1"/>
        </w:rPr>
        <w:t> </w:t>
      </w:r>
      <w:r>
        <w:rPr/>
        <w:t>grados.</w:t>
      </w:r>
    </w:p>
    <w:p>
      <w:pPr>
        <w:pStyle w:val="ListParagraph"/>
        <w:numPr>
          <w:ilvl w:val="0"/>
          <w:numId w:val="195"/>
        </w:numPr>
        <w:tabs>
          <w:tab w:pos="1886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En aulas de edificaciones de educación elemental y media, la distancia</w:t>
      </w:r>
      <w:r>
        <w:rPr>
          <w:spacing w:val="1"/>
          <w:sz w:val="23"/>
        </w:rPr>
        <w:t> </w:t>
      </w:r>
      <w:r>
        <w:rPr>
          <w:sz w:val="23"/>
        </w:rPr>
        <w:t>entre la última fila de bancas o mesas y el pizarrón, no deberán ser mayor de 12</w:t>
      </w:r>
      <w:r>
        <w:rPr>
          <w:spacing w:val="1"/>
          <w:sz w:val="23"/>
        </w:rPr>
        <w:t> </w:t>
      </w:r>
      <w:r>
        <w:rPr>
          <w:sz w:val="23"/>
        </w:rPr>
        <w:t>metros.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Q</w:t>
      </w:r>
      <w:r>
        <w:rPr>
          <w:rFonts w:ascii="Arial" w:hAnsi="Arial"/>
          <w:b/>
          <w:sz w:val="18"/>
        </w:rPr>
        <w:t>UINTA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2" w:right="195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ISPOSITIVOS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SEGURIDAD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PROTECCIÓN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Artículo 106. PROTECCIÓN. </w:t>
      </w:r>
      <w:r>
        <w:rPr/>
        <w:t>Los locales destinados a la guarda y exhibición</w:t>
      </w:r>
      <w:r>
        <w:rPr>
          <w:spacing w:val="1"/>
        </w:rPr>
        <w:t> </w:t>
      </w:r>
      <w:r>
        <w:rPr/>
        <w:t>de</w:t>
      </w:r>
      <w:r>
        <w:rPr>
          <w:spacing w:val="13"/>
        </w:rPr>
        <w:t> </w:t>
      </w:r>
      <w:r>
        <w:rPr/>
        <w:t>animales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edificaciones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deportes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recreación</w:t>
      </w:r>
      <w:r>
        <w:rPr>
          <w:spacing w:val="14"/>
        </w:rPr>
        <w:t> </w:t>
      </w:r>
      <w:r>
        <w:rPr/>
        <w:t>deberán</w:t>
      </w:r>
      <w:r>
        <w:rPr>
          <w:spacing w:val="15"/>
        </w:rPr>
        <w:t> </w:t>
      </w:r>
      <w:r>
        <w:rPr/>
        <w:t>contar</w:t>
      </w:r>
      <w:r>
        <w:rPr>
          <w:spacing w:val="11"/>
        </w:rPr>
        <w:t> </w:t>
      </w:r>
      <w:r>
        <w:rPr/>
        <w:t>con</w:t>
      </w:r>
      <w:r>
        <w:rPr>
          <w:spacing w:val="14"/>
        </w:rPr>
        <w:t> </w:t>
      </w:r>
      <w:r>
        <w:rPr/>
        <w:t>rejas</w:t>
      </w:r>
      <w:r>
        <w:rPr>
          <w:spacing w:val="-61"/>
        </w:rPr>
        <w:t> </w:t>
      </w:r>
      <w:r>
        <w:rPr/>
        <w:t>y</w:t>
      </w:r>
      <w:r>
        <w:rPr>
          <w:spacing w:val="51"/>
        </w:rPr>
        <w:t> </w:t>
      </w:r>
      <w:r>
        <w:rPr/>
        <w:t>desniveles</w:t>
      </w:r>
      <w:r>
        <w:rPr>
          <w:spacing w:val="53"/>
        </w:rPr>
        <w:t> </w:t>
      </w:r>
      <w:r>
        <w:rPr/>
        <w:t>para</w:t>
      </w:r>
      <w:r>
        <w:rPr>
          <w:spacing w:val="53"/>
        </w:rPr>
        <w:t> </w:t>
      </w:r>
      <w:r>
        <w:rPr/>
        <w:t>protección</w:t>
      </w:r>
      <w:r>
        <w:rPr>
          <w:spacing w:val="52"/>
        </w:rPr>
        <w:t> </w:t>
      </w:r>
      <w:r>
        <w:rPr/>
        <w:t>al</w:t>
      </w:r>
      <w:r>
        <w:rPr>
          <w:spacing w:val="52"/>
        </w:rPr>
        <w:t> </w:t>
      </w:r>
      <w:r>
        <w:rPr/>
        <w:t>público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53"/>
        </w:rPr>
        <w:t> </w:t>
      </w:r>
      <w:r>
        <w:rPr/>
        <w:t>impidan</w:t>
      </w:r>
      <w:r>
        <w:rPr>
          <w:spacing w:val="52"/>
        </w:rPr>
        <w:t> </w:t>
      </w:r>
      <w:r>
        <w:rPr/>
        <w:t>el</w:t>
      </w:r>
      <w:r>
        <w:rPr>
          <w:spacing w:val="51"/>
        </w:rPr>
        <w:t> </w:t>
      </w:r>
      <w:r>
        <w:rPr/>
        <w:t>acceso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éste</w:t>
      </w:r>
      <w:r>
        <w:rPr>
          <w:spacing w:val="51"/>
        </w:rPr>
        <w:t> </w:t>
      </w:r>
      <w:r>
        <w:rPr/>
        <w:t>a</w:t>
      </w:r>
      <w:r>
        <w:rPr>
          <w:spacing w:val="53"/>
        </w:rPr>
        <w:t> </w:t>
      </w:r>
      <w:r>
        <w:rPr/>
        <w:t>las</w:t>
      </w:r>
      <w:r>
        <w:rPr>
          <w:spacing w:val="-62"/>
        </w:rPr>
        <w:t> </w:t>
      </w:r>
      <w:r>
        <w:rPr/>
        <w:t>áreas restringidas.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/>
        <w:t>Los aparatos mecánicos de ferias deberán contar con rejas o barreras de por</w:t>
      </w:r>
      <w:r>
        <w:rPr>
          <w:spacing w:val="1"/>
        </w:rPr>
        <w:t> </w:t>
      </w:r>
      <w:r>
        <w:rPr/>
        <w:t>lo</w:t>
      </w:r>
      <w:r>
        <w:rPr>
          <w:spacing w:val="15"/>
        </w:rPr>
        <w:t> </w:t>
      </w:r>
      <w:r>
        <w:rPr/>
        <w:t>menos</w:t>
      </w:r>
      <w:r>
        <w:rPr>
          <w:spacing w:val="16"/>
        </w:rPr>
        <w:t> </w:t>
      </w:r>
      <w:r>
        <w:rPr/>
        <w:t>1.20</w:t>
      </w:r>
      <w:r>
        <w:rPr>
          <w:spacing w:val="15"/>
        </w:rPr>
        <w:t> </w:t>
      </w:r>
      <w:r>
        <w:rPr/>
        <w:t>m,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altura,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todo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perímetro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distancia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lo</w:t>
      </w:r>
      <w:r>
        <w:rPr>
          <w:spacing w:val="16"/>
        </w:rPr>
        <w:t> </w:t>
      </w:r>
      <w:r>
        <w:rPr/>
        <w:t>menos</w:t>
      </w:r>
    </w:p>
    <w:p>
      <w:pPr>
        <w:pStyle w:val="BodyText"/>
        <w:spacing w:line="364" w:lineRule="auto" w:before="2"/>
        <w:ind w:left="974" w:right="1655"/>
      </w:pPr>
      <w:r>
        <w:rPr/>
        <w:t>1.50</w:t>
      </w:r>
      <w:r>
        <w:rPr>
          <w:spacing w:val="6"/>
        </w:rPr>
        <w:t> </w:t>
      </w:r>
      <w:r>
        <w:rPr/>
        <w:t>m.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proyección</w:t>
      </w:r>
      <w:r>
        <w:rPr>
          <w:spacing w:val="6"/>
        </w:rPr>
        <w:t> </w:t>
      </w:r>
      <w:r>
        <w:rPr/>
        <w:t>vertical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cualquier</w:t>
      </w:r>
      <w:r>
        <w:rPr>
          <w:spacing w:val="6"/>
        </w:rPr>
        <w:t> </w:t>
      </w:r>
      <w:r>
        <w:rPr/>
        <w:t>giro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movimiento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aparato</w:t>
      </w:r>
      <w:r>
        <w:rPr>
          <w:spacing w:val="-61"/>
        </w:rPr>
        <w:t> </w:t>
      </w:r>
      <w:r>
        <w:rPr/>
        <w:t>mecánico.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SEÑALAMIENTO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CRISTALES.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vidrios,</w:t>
      </w:r>
      <w:r>
        <w:rPr>
          <w:spacing w:val="1"/>
        </w:rPr>
        <w:t> </w:t>
      </w:r>
      <w:r>
        <w:rPr/>
        <w:t>ventanas,</w:t>
      </w:r>
      <w:r>
        <w:rPr>
          <w:spacing w:val="1"/>
        </w:rPr>
        <w:t> </w:t>
      </w:r>
      <w:r>
        <w:rPr/>
        <w:t>cristales y espejos de piso a techo, en cualquier edificación deberán contar con</w:t>
      </w:r>
      <w:r>
        <w:rPr>
          <w:spacing w:val="1"/>
        </w:rPr>
        <w:t> </w:t>
      </w:r>
      <w:r>
        <w:rPr/>
        <w:t>señales visuales diseñados de manera que informen sobre su existencia, estar</w:t>
      </w:r>
      <w:r>
        <w:rPr>
          <w:spacing w:val="1"/>
        </w:rPr>
        <w:t> </w:t>
      </w:r>
      <w:r>
        <w:rPr/>
        <w:t>protegidos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impidan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choque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público</w:t>
      </w:r>
      <w:r>
        <w:rPr>
          <w:spacing w:val="2"/>
        </w:rPr>
        <w:t> </w:t>
      </w:r>
      <w:r>
        <w:rPr/>
        <w:t>contra</w:t>
      </w:r>
      <w:r>
        <w:rPr>
          <w:spacing w:val="2"/>
        </w:rPr>
        <w:t> </w:t>
      </w:r>
      <w:r>
        <w:rPr/>
        <w:t>ellos.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108.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PRIMEROS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AUXILIOS.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 deberán contar con un local de servicio médico que consiste en un</w:t>
      </w:r>
      <w:r>
        <w:rPr>
          <w:spacing w:val="1"/>
        </w:rPr>
        <w:t> </w:t>
      </w:r>
      <w:r>
        <w:rPr/>
        <w:t>consultorio con mesas de exploración, botiquín de primeros auxilios y un sanitario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lavabo</w:t>
      </w:r>
      <w:r>
        <w:rPr>
          <w:spacing w:val="1"/>
        </w:rPr>
        <w:t> </w:t>
      </w:r>
      <w:r>
        <w:rPr/>
        <w:t>y excusado.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1"/>
        </w:rPr>
      </w:pPr>
      <w:r>
        <w:rPr/>
        <w:pict>
          <v:group style="position:absolute;margin-left:77.25pt;margin-top:8.634443pt;width:440.75pt;height:41.3pt;mso-position-horizontal-relative:page;mso-position-vertical-relative:paragraph;z-index:-15727104;mso-wrap-distance-left:0;mso-wrap-distance-right:0" coordorigin="1545,173" coordsize="8815,826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078;top:177;width:5277;height:816" type="#_x0000_t202" filled="false" stroked="true" strokeweight=".48004pt" strokecolor="#000000">
              <v:textbox inset="0,0,0,0">
                <w:txbxContent>
                  <w:p>
                    <w:pPr>
                      <w:spacing w:line="364" w:lineRule="auto" w:before="1"/>
                      <w:ind w:left="100" w:right="1519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z w:val="23"/>
                      </w:rPr>
                      <w:t>NUMERO</w:t>
                    </w:r>
                    <w:r>
                      <w:rPr>
                        <w:rFonts w:ascii="Arial" w:hAnsi="Arial"/>
                        <w:b/>
                        <w:spacing w:val="8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MÍNIMO</w:t>
                    </w:r>
                    <w:r>
                      <w:rPr>
                        <w:rFonts w:ascii="Arial" w:hAnsi="Arial"/>
                        <w:b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1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MESAS</w:t>
                    </w:r>
                    <w:r>
                      <w:rPr>
                        <w:rFonts w:ascii="Arial" w:hAnsi="Arial"/>
                        <w:b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EXPLORACIÓN</w:t>
                    </w:r>
                  </w:p>
                </w:txbxContent>
              </v:textbox>
              <v:stroke dashstyle="solid"/>
              <w10:wrap type="none"/>
            </v:shape>
            <v:shape style="position:absolute;left:1549;top:177;width:3529;height:816" type="#_x0000_t202" filled="false" stroked="true" strokeweight=".48pt" strokecolor="#000000">
              <v:textbox inset="0,0,0,0">
                <w:txbxContent>
                  <w:p>
                    <w:pPr>
                      <w:spacing w:before="1"/>
                      <w:ind w:left="100" w:right="0" w:firstLine="0"/>
                      <w:jc w:val="left"/>
                      <w:rPr>
                        <w:rFonts w:ascii="Arial" w:hAnsi="Arial"/>
                        <w:b/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sz w:val="23"/>
                      </w:rPr>
                      <w:t>TIPO</w:t>
                    </w:r>
                    <w:r>
                      <w:rPr>
                        <w:rFonts w:ascii="Arial" w:hAnsi="Arial"/>
                        <w:b/>
                        <w:spacing w:val="8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6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3"/>
                      </w:rPr>
                      <w:t>EDIFICACIÓN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5277"/>
      </w:tblGrid>
      <w:tr>
        <w:trPr>
          <w:trHeight w:val="804" w:hRule="atLeast"/>
        </w:trPr>
        <w:tc>
          <w:tcPr>
            <w:tcW w:w="352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Educación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elemental</w:t>
            </w:r>
          </w:p>
        </w:tc>
        <w:tc>
          <w:tcPr>
            <w:tcW w:w="527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Mínimo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una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500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alumnos,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una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cada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500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</w:tr>
      <w:tr>
        <w:trPr>
          <w:trHeight w:val="402" w:hRule="atLeast"/>
        </w:trPr>
        <w:tc>
          <w:tcPr>
            <w:tcW w:w="352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Deportes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Recreación</w:t>
            </w:r>
          </w:p>
        </w:tc>
        <w:tc>
          <w:tcPr>
            <w:tcW w:w="5277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10,000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concurrentes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</w:tr>
      <w:tr>
        <w:trPr>
          <w:trHeight w:val="403" w:hRule="atLeast"/>
        </w:trPr>
        <w:tc>
          <w:tcPr>
            <w:tcW w:w="352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Centros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Deportivos</w:t>
            </w:r>
          </w:p>
        </w:tc>
        <w:tc>
          <w:tcPr>
            <w:tcW w:w="5277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1,000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concurrentes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</w:tr>
      <w:tr>
        <w:trPr>
          <w:trHeight w:val="401" w:hRule="atLeast"/>
        </w:trPr>
        <w:tc>
          <w:tcPr>
            <w:tcW w:w="352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Alojamiento</w:t>
            </w:r>
          </w:p>
        </w:tc>
        <w:tc>
          <w:tcPr>
            <w:tcW w:w="5277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cuartos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</w:tr>
      <w:tr>
        <w:trPr>
          <w:trHeight w:val="401" w:hRule="atLeast"/>
        </w:trPr>
        <w:tc>
          <w:tcPr>
            <w:tcW w:w="352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Industria</w:t>
            </w:r>
          </w:p>
        </w:tc>
        <w:tc>
          <w:tcPr>
            <w:tcW w:w="5277" w:type="dxa"/>
          </w:tcPr>
          <w:p>
            <w:pPr>
              <w:pStyle w:val="TableParagraph"/>
              <w:spacing w:before="1"/>
              <w:ind w:left="106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trabajadores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partir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51</w:t>
            </w:r>
          </w:p>
        </w:tc>
      </w:tr>
      <w:tr>
        <w:trPr>
          <w:trHeight w:val="403" w:hRule="atLeast"/>
        </w:trPr>
        <w:tc>
          <w:tcPr>
            <w:tcW w:w="352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Centros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Comerciales</w:t>
            </w:r>
          </w:p>
        </w:tc>
        <w:tc>
          <w:tcPr>
            <w:tcW w:w="5277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Una,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Mínimo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spacing w:line="364" w:lineRule="auto" w:before="96"/>
        <w:ind w:left="974" w:right="1650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0"/>
        </w:rPr>
        <w:t> </w:t>
      </w:r>
      <w:r>
        <w:rPr>
          <w:rFonts w:ascii="Arial" w:hAnsi="Arial"/>
          <w:b/>
        </w:rPr>
        <w:t>109.</w:t>
      </w:r>
      <w:r>
        <w:rPr>
          <w:rFonts w:ascii="Arial" w:hAnsi="Arial"/>
          <w:b/>
          <w:spacing w:val="22"/>
        </w:rPr>
        <w:t> </w:t>
      </w:r>
      <w:r>
        <w:rPr>
          <w:rFonts w:ascii="Arial" w:hAnsi="Arial"/>
          <w:b/>
        </w:rPr>
        <w:t>ALBERCAS.</w:t>
      </w:r>
      <w:r>
        <w:rPr>
          <w:rFonts w:ascii="Arial" w:hAnsi="Arial"/>
          <w:b/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albercas</w:t>
      </w:r>
      <w:r>
        <w:rPr>
          <w:spacing w:val="22"/>
        </w:rPr>
        <w:t> </w:t>
      </w:r>
      <w:r>
        <w:rPr/>
        <w:t>deberán</w:t>
      </w:r>
      <w:r>
        <w:rPr>
          <w:spacing w:val="22"/>
        </w:rPr>
        <w:t> </w:t>
      </w:r>
      <w:r>
        <w:rPr/>
        <w:t>contar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todos</w:t>
      </w:r>
      <w:r>
        <w:rPr>
          <w:spacing w:val="22"/>
        </w:rPr>
        <w:t> </w:t>
      </w:r>
      <w:r>
        <w:rPr/>
        <w:t>los</w:t>
      </w:r>
      <w:r>
        <w:rPr>
          <w:spacing w:val="20"/>
        </w:rPr>
        <w:t> </w:t>
      </w:r>
      <w:r>
        <w:rPr/>
        <w:t>casos,</w:t>
      </w:r>
      <w:r>
        <w:rPr>
          <w:spacing w:val="-61"/>
        </w:rPr>
        <w:t> </w:t>
      </w:r>
      <w:r>
        <w:rPr/>
        <w:t>con</w:t>
      </w:r>
      <w:r>
        <w:rPr>
          <w:spacing w:val="2"/>
        </w:rPr>
        <w:t> </w:t>
      </w:r>
      <w:r>
        <w:rPr/>
        <w:t>los siguientes</w:t>
      </w:r>
      <w:r>
        <w:rPr>
          <w:spacing w:val="3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 protección:</w:t>
      </w:r>
    </w:p>
    <w:p>
      <w:pPr>
        <w:pStyle w:val="ListParagraph"/>
        <w:numPr>
          <w:ilvl w:val="0"/>
          <w:numId w:val="196"/>
        </w:numPr>
        <w:tabs>
          <w:tab w:pos="1747" w:val="left" w:leader="none"/>
        </w:tabs>
        <w:spacing w:line="364" w:lineRule="auto" w:before="1" w:after="0"/>
        <w:ind w:left="974" w:right="1652" w:firstLine="552"/>
        <w:jc w:val="left"/>
        <w:rPr>
          <w:sz w:val="23"/>
        </w:rPr>
      </w:pPr>
      <w:r>
        <w:rPr>
          <w:sz w:val="23"/>
        </w:rPr>
        <w:t>Andadores</w:t>
      </w:r>
      <w:r>
        <w:rPr>
          <w:spacing w:val="30"/>
          <w:sz w:val="23"/>
        </w:rPr>
        <w:t> </w:t>
      </w:r>
      <w:r>
        <w:rPr>
          <w:sz w:val="23"/>
        </w:rPr>
        <w:t>a</w:t>
      </w:r>
      <w:r>
        <w:rPr>
          <w:spacing w:val="31"/>
          <w:sz w:val="23"/>
        </w:rPr>
        <w:t> </w:t>
      </w:r>
      <w:r>
        <w:rPr>
          <w:sz w:val="23"/>
        </w:rPr>
        <w:t>las</w:t>
      </w:r>
      <w:r>
        <w:rPr>
          <w:spacing w:val="30"/>
          <w:sz w:val="23"/>
        </w:rPr>
        <w:t> </w:t>
      </w:r>
      <w:r>
        <w:rPr>
          <w:sz w:val="23"/>
        </w:rPr>
        <w:t>orillas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alberca,</w:t>
      </w:r>
      <w:r>
        <w:rPr>
          <w:spacing w:val="28"/>
          <w:sz w:val="23"/>
        </w:rPr>
        <w:t> </w:t>
      </w:r>
      <w:r>
        <w:rPr>
          <w:sz w:val="23"/>
        </w:rPr>
        <w:t>con</w:t>
      </w:r>
      <w:r>
        <w:rPr>
          <w:spacing w:val="31"/>
          <w:sz w:val="23"/>
        </w:rPr>
        <w:t> </w:t>
      </w:r>
      <w:r>
        <w:rPr>
          <w:sz w:val="23"/>
        </w:rPr>
        <w:t>superficie</w:t>
      </w:r>
      <w:r>
        <w:rPr>
          <w:spacing w:val="28"/>
          <w:sz w:val="23"/>
        </w:rPr>
        <w:t> </w:t>
      </w:r>
      <w:r>
        <w:rPr>
          <w:sz w:val="23"/>
        </w:rPr>
        <w:t>áspera</w:t>
      </w:r>
      <w:r>
        <w:rPr>
          <w:spacing w:val="29"/>
          <w:sz w:val="23"/>
        </w:rPr>
        <w:t> </w:t>
      </w:r>
      <w:r>
        <w:rPr>
          <w:sz w:val="23"/>
        </w:rPr>
        <w:t>o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31"/>
          <w:sz w:val="23"/>
        </w:rPr>
        <w:t> </w:t>
      </w:r>
      <w:r>
        <w:rPr>
          <w:sz w:val="23"/>
        </w:rPr>
        <w:t>material</w:t>
      </w:r>
      <w:r>
        <w:rPr>
          <w:spacing w:val="-61"/>
          <w:sz w:val="23"/>
        </w:rPr>
        <w:t> </w:t>
      </w:r>
      <w:r>
        <w:rPr>
          <w:sz w:val="23"/>
        </w:rPr>
        <w:t>antiderrapante,</w:t>
      </w:r>
      <w:r>
        <w:rPr>
          <w:spacing w:val="3"/>
          <w:sz w:val="23"/>
        </w:rPr>
        <w:t> </w:t>
      </w:r>
      <w:r>
        <w:rPr>
          <w:sz w:val="23"/>
        </w:rPr>
        <w:t>construidos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tal</w:t>
      </w:r>
      <w:r>
        <w:rPr>
          <w:spacing w:val="3"/>
          <w:sz w:val="23"/>
        </w:rPr>
        <w:t> </w:t>
      </w:r>
      <w:r>
        <w:rPr>
          <w:sz w:val="23"/>
        </w:rPr>
        <w:t>manera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5"/>
          <w:sz w:val="23"/>
        </w:rPr>
        <w:t> </w:t>
      </w:r>
      <w:r>
        <w:rPr>
          <w:sz w:val="23"/>
        </w:rPr>
        <w:t>eviten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encharcamientos.</w:t>
      </w:r>
    </w:p>
    <w:p>
      <w:pPr>
        <w:pStyle w:val="ListParagraph"/>
        <w:numPr>
          <w:ilvl w:val="0"/>
          <w:numId w:val="196"/>
        </w:numPr>
        <w:tabs>
          <w:tab w:pos="1840" w:val="left" w:leader="none"/>
        </w:tabs>
        <w:spacing w:line="364" w:lineRule="auto" w:before="2" w:after="0"/>
        <w:ind w:left="974" w:right="1650" w:firstLine="552"/>
        <w:jc w:val="left"/>
        <w:rPr>
          <w:sz w:val="23"/>
        </w:rPr>
      </w:pPr>
      <w:r>
        <w:rPr>
          <w:sz w:val="23"/>
        </w:rPr>
        <w:t>En</w:t>
      </w:r>
      <w:r>
        <w:rPr>
          <w:spacing w:val="56"/>
          <w:sz w:val="23"/>
        </w:rPr>
        <w:t> </w:t>
      </w:r>
      <w:r>
        <w:rPr>
          <w:sz w:val="23"/>
        </w:rPr>
        <w:t>todas</w:t>
      </w:r>
      <w:r>
        <w:rPr>
          <w:spacing w:val="57"/>
          <w:sz w:val="23"/>
        </w:rPr>
        <w:t> </w:t>
      </w:r>
      <w:r>
        <w:rPr>
          <w:sz w:val="23"/>
        </w:rPr>
        <w:t>las</w:t>
      </w:r>
      <w:r>
        <w:rPr>
          <w:spacing w:val="57"/>
          <w:sz w:val="23"/>
        </w:rPr>
        <w:t> </w:t>
      </w:r>
      <w:r>
        <w:rPr>
          <w:sz w:val="23"/>
        </w:rPr>
        <w:t>albercas</w:t>
      </w:r>
      <w:r>
        <w:rPr>
          <w:spacing w:val="58"/>
          <w:sz w:val="23"/>
        </w:rPr>
        <w:t> </w:t>
      </w:r>
      <w:r>
        <w:rPr>
          <w:sz w:val="23"/>
        </w:rPr>
        <w:t>donde</w:t>
      </w:r>
      <w:r>
        <w:rPr>
          <w:spacing w:val="58"/>
          <w:sz w:val="23"/>
        </w:rPr>
        <w:t> </w:t>
      </w:r>
      <w:r>
        <w:rPr>
          <w:sz w:val="23"/>
        </w:rPr>
        <w:t>la</w:t>
      </w:r>
      <w:r>
        <w:rPr>
          <w:spacing w:val="58"/>
          <w:sz w:val="23"/>
        </w:rPr>
        <w:t> </w:t>
      </w:r>
      <w:r>
        <w:rPr>
          <w:sz w:val="23"/>
        </w:rPr>
        <w:t>profundidad</w:t>
      </w:r>
      <w:r>
        <w:rPr>
          <w:spacing w:val="57"/>
          <w:sz w:val="23"/>
        </w:rPr>
        <w:t> </w:t>
      </w:r>
      <w:r>
        <w:rPr>
          <w:sz w:val="23"/>
        </w:rPr>
        <w:t>sea</w:t>
      </w:r>
      <w:r>
        <w:rPr>
          <w:spacing w:val="58"/>
          <w:sz w:val="23"/>
        </w:rPr>
        <w:t> </w:t>
      </w:r>
      <w:r>
        <w:rPr>
          <w:sz w:val="23"/>
        </w:rPr>
        <w:t>mayor</w:t>
      </w:r>
      <w:r>
        <w:rPr>
          <w:spacing w:val="57"/>
          <w:sz w:val="23"/>
        </w:rPr>
        <w:t> </w:t>
      </w:r>
      <w:r>
        <w:rPr>
          <w:sz w:val="23"/>
        </w:rPr>
        <w:t>de</w:t>
      </w:r>
      <w:r>
        <w:rPr>
          <w:spacing w:val="58"/>
          <w:sz w:val="23"/>
        </w:rPr>
        <w:t> </w:t>
      </w:r>
      <w:r>
        <w:rPr>
          <w:sz w:val="23"/>
        </w:rPr>
        <w:t>90</w:t>
      </w:r>
      <w:r>
        <w:rPr>
          <w:spacing w:val="57"/>
          <w:sz w:val="23"/>
        </w:rPr>
        <w:t> </w:t>
      </w:r>
      <w:r>
        <w:rPr>
          <w:sz w:val="23"/>
        </w:rPr>
        <w:t>cm.,</w:t>
      </w:r>
      <w:r>
        <w:rPr>
          <w:spacing w:val="56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pondrá una</w:t>
      </w:r>
      <w:r>
        <w:rPr>
          <w:spacing w:val="4"/>
          <w:sz w:val="23"/>
        </w:rPr>
        <w:t> </w:t>
      </w:r>
      <w:r>
        <w:rPr>
          <w:sz w:val="23"/>
        </w:rPr>
        <w:t>escalera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25m.</w:t>
      </w:r>
      <w:r>
        <w:rPr>
          <w:spacing w:val="3"/>
          <w:sz w:val="23"/>
        </w:rPr>
        <w:t> </w:t>
      </w:r>
      <w:r>
        <w:rPr>
          <w:sz w:val="23"/>
        </w:rPr>
        <w:t>lineales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perímetro.</w:t>
      </w:r>
    </w:p>
    <w:p>
      <w:pPr>
        <w:pStyle w:val="ListParagraph"/>
        <w:numPr>
          <w:ilvl w:val="0"/>
          <w:numId w:val="196"/>
        </w:numPr>
        <w:tabs>
          <w:tab w:pos="1906" w:val="left" w:leader="none"/>
        </w:tabs>
        <w:spacing w:line="364" w:lineRule="auto" w:before="1" w:after="0"/>
        <w:ind w:left="974" w:right="1655" w:firstLine="552"/>
        <w:jc w:val="left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trampolines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plataformas</w:t>
      </w:r>
      <w:r>
        <w:rPr>
          <w:spacing w:val="1"/>
          <w:sz w:val="23"/>
        </w:rPr>
        <w:t> </w:t>
      </w:r>
      <w:r>
        <w:rPr>
          <w:sz w:val="23"/>
        </w:rPr>
        <w:t>reunirán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-61"/>
          <w:sz w:val="23"/>
        </w:rPr>
        <w:t> </w:t>
      </w:r>
      <w:r>
        <w:rPr>
          <w:sz w:val="23"/>
        </w:rPr>
        <w:t>condiciones: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197"/>
        </w:numPr>
        <w:tabs>
          <w:tab w:pos="1838" w:val="left" w:leader="none"/>
        </w:tabs>
        <w:spacing w:line="364" w:lineRule="auto" w:before="0" w:after="0"/>
        <w:ind w:left="974" w:right="1651" w:firstLine="552"/>
        <w:jc w:val="both"/>
        <w:rPr>
          <w:sz w:val="23"/>
        </w:rPr>
      </w:pPr>
      <w:r>
        <w:rPr>
          <w:sz w:val="23"/>
        </w:rPr>
        <w:t>Las</w:t>
      </w:r>
      <w:r>
        <w:rPr>
          <w:spacing w:val="29"/>
          <w:sz w:val="23"/>
        </w:rPr>
        <w:t> </w:t>
      </w:r>
      <w:r>
        <w:rPr>
          <w:sz w:val="23"/>
        </w:rPr>
        <w:t>alturas</w:t>
      </w:r>
      <w:r>
        <w:rPr>
          <w:spacing w:val="30"/>
          <w:sz w:val="23"/>
        </w:rPr>
        <w:t> </w:t>
      </w:r>
      <w:r>
        <w:rPr>
          <w:sz w:val="23"/>
        </w:rPr>
        <w:t>máximas</w:t>
      </w:r>
      <w:r>
        <w:rPr>
          <w:spacing w:val="29"/>
          <w:sz w:val="23"/>
        </w:rPr>
        <w:t> </w:t>
      </w:r>
      <w:r>
        <w:rPr>
          <w:sz w:val="23"/>
        </w:rPr>
        <w:t>permitidas</w:t>
      </w:r>
      <w:r>
        <w:rPr>
          <w:spacing w:val="31"/>
          <w:sz w:val="23"/>
        </w:rPr>
        <w:t> </w:t>
      </w:r>
      <w:r>
        <w:rPr>
          <w:sz w:val="23"/>
        </w:rPr>
        <w:t>serán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3</w:t>
      </w:r>
      <w:r>
        <w:rPr>
          <w:spacing w:val="28"/>
          <w:sz w:val="23"/>
        </w:rPr>
        <w:t> </w:t>
      </w:r>
      <w:r>
        <w:rPr>
          <w:sz w:val="23"/>
        </w:rPr>
        <w:t>m.</w:t>
      </w:r>
      <w:r>
        <w:rPr>
          <w:spacing w:val="30"/>
          <w:sz w:val="23"/>
        </w:rPr>
        <w:t> </w:t>
      </w:r>
      <w:r>
        <w:rPr>
          <w:sz w:val="23"/>
        </w:rPr>
        <w:t>para</w:t>
      </w:r>
      <w:r>
        <w:rPr>
          <w:spacing w:val="29"/>
          <w:sz w:val="23"/>
        </w:rPr>
        <w:t> </w:t>
      </w:r>
      <w:r>
        <w:rPr>
          <w:sz w:val="23"/>
        </w:rPr>
        <w:t>los</w:t>
      </w:r>
      <w:r>
        <w:rPr>
          <w:spacing w:val="30"/>
          <w:sz w:val="23"/>
        </w:rPr>
        <w:t> </w:t>
      </w:r>
      <w:r>
        <w:rPr>
          <w:sz w:val="23"/>
        </w:rPr>
        <w:t>trampolines</w:t>
      </w:r>
      <w:r>
        <w:rPr>
          <w:spacing w:val="30"/>
          <w:sz w:val="23"/>
        </w:rPr>
        <w:t> </w:t>
      </w:r>
      <w:r>
        <w:rPr>
          <w:sz w:val="23"/>
        </w:rPr>
        <w:t>y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-62"/>
          <w:sz w:val="23"/>
        </w:rPr>
        <w:t> </w:t>
      </w:r>
      <w:r>
        <w:rPr>
          <w:sz w:val="23"/>
        </w:rPr>
        <w:t>10 para</w:t>
      </w:r>
      <w:r>
        <w:rPr>
          <w:spacing w:val="2"/>
          <w:sz w:val="23"/>
        </w:rPr>
        <w:t> </w:t>
      </w:r>
      <w:r>
        <w:rPr>
          <w:sz w:val="23"/>
        </w:rPr>
        <w:t>las plataformas;</w:t>
      </w:r>
    </w:p>
    <w:p>
      <w:pPr>
        <w:pStyle w:val="ListParagraph"/>
        <w:numPr>
          <w:ilvl w:val="0"/>
          <w:numId w:val="197"/>
        </w:numPr>
        <w:tabs>
          <w:tab w:pos="1827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La anchura de los trampolines será de 0.50 m. y la anchura mínima de la</w:t>
      </w:r>
      <w:r>
        <w:rPr>
          <w:spacing w:val="1"/>
          <w:sz w:val="23"/>
        </w:rPr>
        <w:t> </w:t>
      </w:r>
      <w:r>
        <w:rPr>
          <w:sz w:val="23"/>
        </w:rPr>
        <w:t>plataforma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2.00</w:t>
      </w:r>
      <w:r>
        <w:rPr>
          <w:spacing w:val="4"/>
          <w:sz w:val="23"/>
        </w:rPr>
        <w:t> </w:t>
      </w:r>
      <w:r>
        <w:rPr>
          <w:sz w:val="23"/>
        </w:rPr>
        <w:t>m.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superficie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ambos</w:t>
      </w:r>
      <w:r>
        <w:rPr>
          <w:spacing w:val="2"/>
          <w:sz w:val="23"/>
        </w:rPr>
        <w:t> </w:t>
      </w:r>
      <w:r>
        <w:rPr>
          <w:sz w:val="23"/>
        </w:rPr>
        <w:t>casos</w:t>
      </w:r>
      <w:r>
        <w:rPr>
          <w:spacing w:val="2"/>
          <w:sz w:val="23"/>
        </w:rPr>
        <w:t> </w:t>
      </w:r>
      <w:r>
        <w:rPr>
          <w:sz w:val="23"/>
        </w:rPr>
        <w:t>será</w:t>
      </w:r>
      <w:r>
        <w:rPr>
          <w:spacing w:val="2"/>
          <w:sz w:val="23"/>
        </w:rPr>
        <w:t> </w:t>
      </w:r>
      <w:r>
        <w:rPr>
          <w:sz w:val="23"/>
        </w:rPr>
        <w:t>antiderrapante;</w:t>
      </w:r>
    </w:p>
    <w:p>
      <w:pPr>
        <w:pStyle w:val="ListParagraph"/>
        <w:numPr>
          <w:ilvl w:val="0"/>
          <w:numId w:val="197"/>
        </w:numPr>
        <w:tabs>
          <w:tab w:pos="1889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escaleras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trampolines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plataformas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tramos</w:t>
      </w:r>
      <w:r>
        <w:rPr>
          <w:spacing w:val="1"/>
          <w:sz w:val="23"/>
        </w:rPr>
        <w:t> </w:t>
      </w:r>
      <w:r>
        <w:rPr>
          <w:sz w:val="23"/>
        </w:rPr>
        <w:t>rectos, con escalones de material antiderrapante; con huellas de 25 cm., cuando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peraltes</w:t>
      </w:r>
      <w:r>
        <w:rPr>
          <w:spacing w:val="2"/>
          <w:sz w:val="23"/>
        </w:rPr>
        <w:t> </w:t>
      </w:r>
      <w:r>
        <w:rPr>
          <w:sz w:val="23"/>
        </w:rPr>
        <w:t>de 18 cm., cuando</w:t>
      </w:r>
      <w:r>
        <w:rPr>
          <w:spacing w:val="2"/>
          <w:sz w:val="23"/>
        </w:rPr>
        <w:t> </w:t>
      </w:r>
      <w:r>
        <w:rPr>
          <w:sz w:val="23"/>
        </w:rPr>
        <w:t>más;</w:t>
      </w:r>
    </w:p>
    <w:p>
      <w:pPr>
        <w:pStyle w:val="ListParagraph"/>
        <w:numPr>
          <w:ilvl w:val="0"/>
          <w:numId w:val="197"/>
        </w:numPr>
        <w:tabs>
          <w:tab w:pos="1859" w:val="left" w:leader="none"/>
        </w:tabs>
        <w:spacing w:line="364" w:lineRule="auto" w:before="0" w:after="0"/>
        <w:ind w:left="974" w:right="1652" w:firstLine="552"/>
        <w:jc w:val="both"/>
        <w:rPr>
          <w:sz w:val="23"/>
        </w:rPr>
      </w:pPr>
      <w:r>
        <w:rPr>
          <w:sz w:val="23"/>
        </w:rPr>
        <w:t>Se deberán</w:t>
      </w:r>
      <w:r>
        <w:rPr>
          <w:spacing w:val="1"/>
          <w:sz w:val="23"/>
        </w:rPr>
        <w:t> </w:t>
      </w:r>
      <w:r>
        <w:rPr>
          <w:sz w:val="23"/>
        </w:rPr>
        <w:t>colocar</w:t>
      </w:r>
      <w:r>
        <w:rPr>
          <w:spacing w:val="1"/>
          <w:sz w:val="23"/>
        </w:rPr>
        <w:t> </w:t>
      </w:r>
      <w:r>
        <w:rPr>
          <w:sz w:val="23"/>
        </w:rPr>
        <w:t>barandales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escaleras y en</w:t>
      </w:r>
      <w:r>
        <w:rPr>
          <w:spacing w:val="63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plataformas a</w:t>
      </w:r>
      <w:r>
        <w:rPr>
          <w:spacing w:val="-6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altura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90</w:t>
      </w:r>
      <w:r>
        <w:rPr>
          <w:spacing w:val="1"/>
          <w:sz w:val="23"/>
        </w:rPr>
        <w:t> </w:t>
      </w:r>
      <w:r>
        <w:rPr>
          <w:sz w:val="23"/>
        </w:rPr>
        <w:t>cm.,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ambos</w:t>
      </w:r>
      <w:r>
        <w:rPr>
          <w:spacing w:val="1"/>
          <w:sz w:val="23"/>
        </w:rPr>
        <w:t> </w:t>
      </w:r>
      <w:r>
        <w:rPr>
          <w:sz w:val="23"/>
        </w:rPr>
        <w:t>lados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estas</w:t>
      </w:r>
      <w:r>
        <w:rPr>
          <w:spacing w:val="1"/>
          <w:sz w:val="23"/>
        </w:rPr>
        <w:t> </w:t>
      </w:r>
      <w:r>
        <w:rPr>
          <w:sz w:val="23"/>
        </w:rPr>
        <w:t>últimas,</w:t>
      </w:r>
      <w:r>
        <w:rPr>
          <w:spacing w:val="1"/>
          <w:sz w:val="23"/>
        </w:rPr>
        <w:t> </w:t>
      </w:r>
      <w:r>
        <w:rPr>
          <w:sz w:val="23"/>
        </w:rPr>
        <w:t>también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parte</w:t>
      </w:r>
      <w:r>
        <w:rPr>
          <w:spacing w:val="-61"/>
          <w:sz w:val="23"/>
        </w:rPr>
        <w:t> </w:t>
      </w:r>
      <w:r>
        <w:rPr>
          <w:sz w:val="23"/>
        </w:rPr>
        <w:t>posterior;</w:t>
      </w:r>
    </w:p>
    <w:p>
      <w:pPr>
        <w:pStyle w:val="ListParagraph"/>
        <w:numPr>
          <w:ilvl w:val="0"/>
          <w:numId w:val="197"/>
        </w:numPr>
        <w:tabs>
          <w:tab w:pos="1857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La superficie del agua deberá mantenerse agitada en las albercas con</w:t>
      </w:r>
      <w:r>
        <w:rPr>
          <w:spacing w:val="1"/>
          <w:sz w:val="23"/>
        </w:rPr>
        <w:t> </w:t>
      </w:r>
      <w:r>
        <w:rPr>
          <w:sz w:val="23"/>
        </w:rPr>
        <w:t>plataforma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fin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clavadistas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distingan</w:t>
      </w:r>
      <w:r>
        <w:rPr>
          <w:spacing w:val="1"/>
          <w:sz w:val="23"/>
        </w:rPr>
        <w:t> </w:t>
      </w:r>
      <w:r>
        <w:rPr>
          <w:sz w:val="23"/>
        </w:rPr>
        <w:t>claramente:</w:t>
      </w:r>
    </w:p>
    <w:p>
      <w:pPr>
        <w:pStyle w:val="ListParagraph"/>
        <w:numPr>
          <w:ilvl w:val="0"/>
          <w:numId w:val="197"/>
        </w:numPr>
        <w:tabs>
          <w:tab w:pos="1801" w:val="left" w:leader="none"/>
        </w:tabs>
        <w:spacing w:line="240" w:lineRule="auto" w:before="2" w:after="0"/>
        <w:ind w:left="1800" w:right="0" w:hanging="275"/>
        <w:jc w:val="both"/>
        <w:rPr>
          <w:sz w:val="23"/>
        </w:rPr>
      </w:pPr>
      <w:r>
        <w:rPr>
          <w:sz w:val="23"/>
        </w:rPr>
        <w:t>Normas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7"/>
          <w:sz w:val="23"/>
        </w:rPr>
        <w:t> </w:t>
      </w:r>
      <w:r>
        <w:rPr>
          <w:sz w:val="23"/>
        </w:rPr>
        <w:t>trampolines,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6"/>
          <w:sz w:val="23"/>
        </w:rPr>
        <w:t> </w:t>
      </w:r>
      <w:r>
        <w:rPr>
          <w:sz w:val="23"/>
        </w:rPr>
        <w:t>que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continuación</w:t>
      </w:r>
      <w:r>
        <w:rPr>
          <w:spacing w:val="6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describen: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 w:after="1"/>
        <w:ind w:left="0"/>
        <w:rPr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3"/>
        <w:gridCol w:w="2347"/>
        <w:gridCol w:w="3370"/>
        <w:gridCol w:w="2297"/>
      </w:tblGrid>
      <w:tr>
        <w:trPr>
          <w:trHeight w:val="2414" w:hRule="atLeast"/>
        </w:trPr>
        <w:tc>
          <w:tcPr>
            <w:tcW w:w="2233" w:type="dxa"/>
          </w:tcPr>
          <w:p>
            <w:pPr>
              <w:pStyle w:val="TableParagraph"/>
              <w:spacing w:line="364" w:lineRule="auto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Altura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trampolines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sobre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nivel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agua</w:t>
            </w:r>
          </w:p>
        </w:tc>
        <w:tc>
          <w:tcPr>
            <w:tcW w:w="2347" w:type="dxa"/>
          </w:tcPr>
          <w:p>
            <w:pPr>
              <w:pStyle w:val="TableParagraph"/>
              <w:spacing w:line="364" w:lineRule="auto"/>
              <w:ind w:left="103"/>
              <w:rPr>
                <w:sz w:val="23"/>
              </w:rPr>
            </w:pPr>
            <w:r>
              <w:rPr>
                <w:sz w:val="23"/>
              </w:rPr>
              <w:t>Profundidad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mínima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del agua</w:t>
            </w:r>
          </w:p>
        </w:tc>
        <w:tc>
          <w:tcPr>
            <w:tcW w:w="3370" w:type="dxa"/>
          </w:tcPr>
          <w:p>
            <w:pPr>
              <w:pStyle w:val="TableParagraph"/>
              <w:spacing w:line="364" w:lineRule="auto"/>
              <w:ind w:left="104" w:right="95"/>
              <w:jc w:val="both"/>
              <w:rPr>
                <w:sz w:val="23"/>
              </w:rPr>
            </w:pPr>
            <w:r>
              <w:rPr>
                <w:sz w:val="23"/>
              </w:rPr>
              <w:t>Distancia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debe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mantenerse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profundidad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mínima del agua a partir de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proyección vertical del centro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extremo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frontal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del</w:t>
            </w:r>
          </w:p>
          <w:p>
            <w:pPr>
              <w:pStyle w:val="TableParagraph"/>
              <w:spacing w:before="4"/>
              <w:ind w:left="104"/>
              <w:rPr>
                <w:sz w:val="23"/>
              </w:rPr>
            </w:pPr>
            <w:r>
              <w:rPr>
                <w:sz w:val="23"/>
              </w:rPr>
              <w:t>trampolín</w:t>
            </w:r>
          </w:p>
        </w:tc>
        <w:tc>
          <w:tcPr>
            <w:tcW w:w="2297" w:type="dxa"/>
            <w:tcBorders>
              <w:right w:val="nil"/>
            </w:tcBorders>
          </w:tcPr>
          <w:p>
            <w:pPr>
              <w:pStyle w:val="TableParagraph"/>
              <w:spacing w:line="364" w:lineRule="auto"/>
              <w:ind w:left="101" w:right="71"/>
              <w:jc w:val="both"/>
              <w:rPr>
                <w:sz w:val="23"/>
              </w:rPr>
            </w:pPr>
            <w:r>
              <w:rPr>
                <w:sz w:val="23"/>
              </w:rPr>
              <w:t>Volado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mínimo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entre el borde de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alberca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proyección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vertical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extremo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del</w:t>
            </w:r>
          </w:p>
          <w:p>
            <w:pPr>
              <w:pStyle w:val="TableParagraph"/>
              <w:spacing w:before="4"/>
              <w:ind w:left="101"/>
              <w:rPr>
                <w:sz w:val="23"/>
              </w:rPr>
            </w:pPr>
            <w:r>
              <w:rPr>
                <w:sz w:val="23"/>
              </w:rPr>
              <w:t>trampolín</w:t>
            </w:r>
          </w:p>
        </w:tc>
      </w:tr>
      <w:tr>
        <w:trPr>
          <w:trHeight w:val="804" w:hRule="atLeast"/>
        </w:trPr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7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Al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frente-Hacia</w:t>
            </w:r>
            <w:r>
              <w:rPr>
                <w:spacing w:val="81"/>
                <w:sz w:val="23"/>
              </w:rPr>
              <w:t> </w:t>
            </w:r>
            <w:r>
              <w:rPr>
                <w:sz w:val="23"/>
              </w:rPr>
              <w:t>atrás-A</w:t>
            </w:r>
            <w:r>
              <w:rPr>
                <w:spacing w:val="83"/>
                <w:sz w:val="23"/>
              </w:rPr>
              <w:t> </w:t>
            </w:r>
            <w:r>
              <w:rPr>
                <w:sz w:val="23"/>
              </w:rPr>
              <w:t>cada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lado</w:t>
            </w:r>
          </w:p>
        </w:tc>
        <w:tc>
          <w:tcPr>
            <w:tcW w:w="229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233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1m</w:t>
            </w:r>
          </w:p>
        </w:tc>
        <w:tc>
          <w:tcPr>
            <w:tcW w:w="2347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3.0m</w:t>
            </w:r>
          </w:p>
        </w:tc>
        <w:tc>
          <w:tcPr>
            <w:tcW w:w="3370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6.20m-1.5m-2.7m</w:t>
            </w:r>
          </w:p>
        </w:tc>
        <w:tc>
          <w:tcPr>
            <w:tcW w:w="2297" w:type="dxa"/>
            <w:tcBorders>
              <w:right w:val="nil"/>
            </w:tcBorders>
          </w:tcPr>
          <w:p>
            <w:pPr>
              <w:pStyle w:val="TableParagraph"/>
              <w:spacing w:before="2"/>
              <w:ind w:left="100"/>
              <w:rPr>
                <w:sz w:val="23"/>
              </w:rPr>
            </w:pPr>
            <w:r>
              <w:rPr>
                <w:sz w:val="23"/>
              </w:rPr>
              <w:t>1.50m</w:t>
            </w:r>
          </w:p>
        </w:tc>
      </w:tr>
      <w:tr>
        <w:trPr>
          <w:trHeight w:val="402" w:hRule="atLeast"/>
        </w:trPr>
        <w:tc>
          <w:tcPr>
            <w:tcW w:w="2233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1.0m</w:t>
            </w:r>
          </w:p>
        </w:tc>
        <w:tc>
          <w:tcPr>
            <w:tcW w:w="2347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3.5m</w:t>
            </w:r>
          </w:p>
        </w:tc>
        <w:tc>
          <w:tcPr>
            <w:tcW w:w="3370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5.3m-1.5m-2.2m</w:t>
            </w:r>
          </w:p>
        </w:tc>
        <w:tc>
          <w:tcPr>
            <w:tcW w:w="2297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1.5m</w:t>
            </w:r>
          </w:p>
        </w:tc>
      </w:tr>
    </w:tbl>
    <w:p>
      <w:pPr>
        <w:pStyle w:val="ListParagraph"/>
        <w:numPr>
          <w:ilvl w:val="0"/>
          <w:numId w:val="197"/>
        </w:numPr>
        <w:tabs>
          <w:tab w:pos="1839" w:val="left" w:leader="none"/>
        </w:tabs>
        <w:spacing w:line="240" w:lineRule="auto" w:before="0" w:after="0"/>
        <w:ind w:left="1838" w:right="0" w:hanging="313"/>
        <w:jc w:val="left"/>
        <w:rPr>
          <w:sz w:val="23"/>
        </w:rPr>
      </w:pPr>
      <w:r>
        <w:rPr>
          <w:sz w:val="23"/>
        </w:rPr>
        <w:t>Normas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plataformas,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6"/>
          <w:sz w:val="23"/>
        </w:rPr>
        <w:t> </w:t>
      </w:r>
      <w:r>
        <w:rPr>
          <w:sz w:val="23"/>
        </w:rPr>
        <w:t>que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continuación</w:t>
      </w:r>
      <w:r>
        <w:rPr>
          <w:spacing w:val="5"/>
          <w:sz w:val="23"/>
        </w:rPr>
        <w:t> </w:t>
      </w:r>
      <w:r>
        <w:rPr>
          <w:sz w:val="23"/>
        </w:rPr>
        <w:t>se</w:t>
      </w:r>
      <w:r>
        <w:rPr>
          <w:spacing w:val="4"/>
          <w:sz w:val="23"/>
        </w:rPr>
        <w:t> </w:t>
      </w:r>
      <w:r>
        <w:rPr>
          <w:sz w:val="23"/>
        </w:rPr>
        <w:t>describen: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9"/>
        <w:gridCol w:w="1559"/>
        <w:gridCol w:w="2611"/>
        <w:gridCol w:w="1983"/>
        <w:gridCol w:w="2274"/>
      </w:tblGrid>
      <w:tr>
        <w:trPr>
          <w:trHeight w:val="3219" w:hRule="atLeast"/>
        </w:trPr>
        <w:tc>
          <w:tcPr>
            <w:tcW w:w="1739" w:type="dxa"/>
          </w:tcPr>
          <w:p>
            <w:pPr>
              <w:pStyle w:val="TableParagraph"/>
              <w:tabs>
                <w:tab w:pos="953" w:val="left" w:leader="none"/>
                <w:tab w:pos="1451" w:val="left" w:leader="none"/>
              </w:tabs>
              <w:spacing w:line="364" w:lineRule="auto"/>
              <w:ind w:left="104" w:right="93"/>
              <w:rPr>
                <w:sz w:val="23"/>
              </w:rPr>
            </w:pPr>
            <w:r>
              <w:rPr>
                <w:sz w:val="23"/>
              </w:rPr>
              <w:t>Altura</w:t>
              <w:tab/>
              <w:t>de</w:t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plataforma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sobre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nivel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agua</w:t>
            </w:r>
          </w:p>
        </w:tc>
        <w:tc>
          <w:tcPr>
            <w:tcW w:w="1559" w:type="dxa"/>
          </w:tcPr>
          <w:p>
            <w:pPr>
              <w:pStyle w:val="TableParagraph"/>
              <w:tabs>
                <w:tab w:pos="1141" w:val="left" w:leader="none"/>
              </w:tabs>
              <w:spacing w:line="364" w:lineRule="auto"/>
              <w:ind w:left="104" w:right="94"/>
              <w:rPr>
                <w:sz w:val="23"/>
              </w:rPr>
            </w:pPr>
            <w:r>
              <w:rPr>
                <w:sz w:val="23"/>
              </w:rPr>
              <w:t>Profundidad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mínima</w:t>
              <w:tab/>
              <w:t>del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agua</w:t>
            </w:r>
          </w:p>
        </w:tc>
        <w:tc>
          <w:tcPr>
            <w:tcW w:w="2611" w:type="dxa"/>
          </w:tcPr>
          <w:p>
            <w:pPr>
              <w:pStyle w:val="TableParagraph"/>
              <w:spacing w:line="364" w:lineRule="auto"/>
              <w:ind w:left="103" w:right="95"/>
              <w:jc w:val="both"/>
              <w:rPr>
                <w:sz w:val="23"/>
              </w:rPr>
            </w:pPr>
            <w:r>
              <w:rPr>
                <w:sz w:val="23"/>
              </w:rPr>
              <w:t>Distancia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debe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mantenerse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profundidad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mínima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del agua a partir de 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proyección vertical 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centro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extremo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frontal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plataforma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1113" w:val="left" w:leader="none"/>
                <w:tab w:pos="1191" w:val="left" w:leader="none"/>
                <w:tab w:pos="1565" w:val="left" w:leader="none"/>
                <w:tab w:pos="1695" w:val="left" w:leader="none"/>
              </w:tabs>
              <w:spacing w:line="364" w:lineRule="auto"/>
              <w:ind w:left="102" w:right="91"/>
              <w:rPr>
                <w:sz w:val="23"/>
              </w:rPr>
            </w:pPr>
            <w:r>
              <w:rPr>
                <w:sz w:val="23"/>
              </w:rPr>
              <w:t>Volado</w:t>
              <w:tab/>
              <w:t>mínimo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entre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borde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alberca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1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proyección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vertical</w:t>
              <w:tab/>
              <w:tab/>
              <w:tab/>
              <w:t>del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extremo</w:t>
              <w:tab/>
              <w:tab/>
              <w:t>de</w:t>
              <w:tab/>
              <w:tab/>
              <w:t>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plataforma</w:t>
            </w:r>
          </w:p>
        </w:tc>
        <w:tc>
          <w:tcPr>
            <w:tcW w:w="2274" w:type="dxa"/>
          </w:tcPr>
          <w:p>
            <w:pPr>
              <w:pStyle w:val="TableParagraph"/>
              <w:tabs>
                <w:tab w:pos="1403" w:val="left" w:leader="none"/>
                <w:tab w:pos="1870" w:val="left" w:leader="none"/>
              </w:tabs>
              <w:spacing w:line="364" w:lineRule="auto"/>
              <w:ind w:left="105" w:right="91"/>
              <w:rPr>
                <w:sz w:val="23"/>
              </w:rPr>
            </w:pPr>
            <w:r>
              <w:rPr>
                <w:sz w:val="23"/>
              </w:rPr>
              <w:t>Distancia</w:t>
              <w:tab/>
              <w:t>mínima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entre</w:t>
              <w:tab/>
              <w:tab/>
              <w:t>las</w:t>
            </w:r>
          </w:p>
          <w:p>
            <w:pPr>
              <w:pStyle w:val="TableParagraph"/>
              <w:tabs>
                <w:tab w:pos="1350" w:val="left" w:leader="none"/>
                <w:tab w:pos="1779" w:val="left" w:leader="none"/>
                <w:tab w:pos="1870" w:val="left" w:leader="none"/>
                <w:tab w:pos="1908" w:val="left" w:leader="none"/>
              </w:tabs>
              <w:spacing w:line="364" w:lineRule="auto" w:before="2"/>
              <w:ind w:left="105" w:right="93"/>
              <w:rPr>
                <w:sz w:val="23"/>
              </w:rPr>
            </w:pPr>
            <w:r>
              <w:rPr>
                <w:sz w:val="23"/>
              </w:rPr>
              <w:t>proyecciones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verticales</w:t>
              <w:tab/>
              <w:t>de</w:t>
              <w:tab/>
              <w:tab/>
              <w:t>los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extremos</w:t>
              <w:tab/>
              <w:tab/>
              <w:tab/>
              <w:tab/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plataformas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colocadas</w:t>
              <w:tab/>
              <w:tab/>
              <w:t>una</w:t>
            </w:r>
          </w:p>
          <w:p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sobre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otra</w:t>
            </w:r>
          </w:p>
        </w:tc>
      </w:tr>
      <w:tr>
        <w:trPr>
          <w:trHeight w:val="805" w:hRule="atLeast"/>
        </w:trPr>
        <w:tc>
          <w:tcPr>
            <w:tcW w:w="17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Al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frente-Hacia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atrás-A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lado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173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6.5m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4.0m</w:t>
            </w:r>
          </w:p>
        </w:tc>
        <w:tc>
          <w:tcPr>
            <w:tcW w:w="2611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7.0m-1.5m-3.0m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1.5m</w:t>
            </w:r>
          </w:p>
        </w:tc>
        <w:tc>
          <w:tcPr>
            <w:tcW w:w="227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0.75m</w:t>
            </w:r>
          </w:p>
        </w:tc>
      </w:tr>
      <w:tr>
        <w:trPr>
          <w:trHeight w:val="815" w:hRule="atLeast"/>
        </w:trPr>
        <w:tc>
          <w:tcPr>
            <w:tcW w:w="173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6.5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10.0m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4.5m</w:t>
            </w:r>
          </w:p>
        </w:tc>
        <w:tc>
          <w:tcPr>
            <w:tcW w:w="2611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10.0m-1.5m-3.0m</w:t>
            </w:r>
          </w:p>
        </w:tc>
        <w:tc>
          <w:tcPr>
            <w:tcW w:w="1983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1.5m</w:t>
            </w:r>
          </w:p>
        </w:tc>
        <w:tc>
          <w:tcPr>
            <w:tcW w:w="22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0.75m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ListParagraph"/>
        <w:numPr>
          <w:ilvl w:val="0"/>
          <w:numId w:val="196"/>
        </w:numPr>
        <w:tabs>
          <w:tab w:pos="1947" w:val="left" w:leader="none"/>
        </w:tabs>
        <w:spacing w:line="364" w:lineRule="auto" w:before="96" w:after="0"/>
        <w:ind w:left="974" w:right="1651" w:firstLine="552"/>
        <w:jc w:val="both"/>
        <w:rPr>
          <w:sz w:val="23"/>
        </w:rPr>
      </w:pP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diferenciarse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señalamientos</w:t>
      </w:r>
      <w:r>
        <w:rPr>
          <w:spacing w:val="1"/>
          <w:sz w:val="23"/>
        </w:rPr>
        <w:t> </w:t>
      </w:r>
      <w:r>
        <w:rPr>
          <w:sz w:val="23"/>
        </w:rPr>
        <w:t>adecuados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zonas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natación y de clavados e indicarse en lugar visible las profundidades mínimas y</w:t>
      </w:r>
      <w:r>
        <w:rPr>
          <w:spacing w:val="1"/>
          <w:sz w:val="23"/>
        </w:rPr>
        <w:t> </w:t>
      </w:r>
      <w:r>
        <w:rPr>
          <w:sz w:val="23"/>
        </w:rPr>
        <w:t>máximas, así como el punto en que la profundidad sea de 1.50 m. y en donde</w:t>
      </w:r>
      <w:r>
        <w:rPr>
          <w:spacing w:val="1"/>
          <w:sz w:val="23"/>
        </w:rPr>
        <w:t> </w:t>
      </w:r>
      <w:r>
        <w:rPr>
          <w:sz w:val="23"/>
        </w:rPr>
        <w:t>cambie</w:t>
      </w:r>
      <w:r>
        <w:rPr>
          <w:spacing w:val="1"/>
          <w:sz w:val="23"/>
        </w:rPr>
        <w:t> </w:t>
      </w:r>
      <w:r>
        <w:rPr>
          <w:sz w:val="23"/>
        </w:rPr>
        <w:t>la pendiente</w:t>
      </w:r>
      <w:r>
        <w:rPr>
          <w:spacing w:val="1"/>
          <w:sz w:val="23"/>
        </w:rPr>
        <w:t> </w:t>
      </w:r>
      <w:r>
        <w:rPr>
          <w:sz w:val="23"/>
        </w:rPr>
        <w:t>del piso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fondo.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spacing w:line="364" w:lineRule="auto" w:before="0"/>
        <w:ind w:left="4330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EXTA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ERVICIOS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 110. DEPÓSITOS PARA DESPERDICIOS. </w:t>
      </w:r>
      <w:r>
        <w:rPr/>
        <w:t>Deberán ubicarse uno o</w:t>
      </w:r>
      <w:r>
        <w:rPr>
          <w:spacing w:val="1"/>
        </w:rPr>
        <w:t> </w:t>
      </w:r>
      <w:r>
        <w:rPr/>
        <w:t>varios locales para almacenar depósitos o bolsas de basura, ventilados y a prueba</w:t>
      </w:r>
      <w:r>
        <w:rPr>
          <w:spacing w:val="1"/>
        </w:rPr>
        <w:t> </w:t>
      </w:r>
      <w:r>
        <w:rPr/>
        <w:t>de</w:t>
      </w:r>
      <w:r>
        <w:rPr>
          <w:spacing w:val="28"/>
        </w:rPr>
        <w:t> </w:t>
      </w:r>
      <w:r>
        <w:rPr/>
        <w:t>roedores;</w:t>
      </w:r>
      <w:r>
        <w:rPr>
          <w:spacing w:val="28"/>
        </w:rPr>
        <w:t> </w:t>
      </w:r>
      <w:r>
        <w:rPr/>
        <w:t>convenientemente</w:t>
      </w:r>
      <w:r>
        <w:rPr>
          <w:spacing w:val="28"/>
        </w:rPr>
        <w:t> </w:t>
      </w:r>
      <w:r>
        <w:rPr/>
        <w:t>localizados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forma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facilite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/>
        <w:t>acceso</w:t>
      </w:r>
      <w:r>
        <w:rPr>
          <w:spacing w:val="29"/>
        </w:rPr>
        <w:t> </w:t>
      </w:r>
      <w:r>
        <w:rPr/>
        <w:t>de</w:t>
      </w:r>
      <w:r>
        <w:rPr>
          <w:spacing w:val="-62"/>
        </w:rPr>
        <w:t> </w:t>
      </w:r>
      <w:r>
        <w:rPr/>
        <w:t>los servicios de recolección y transporte en los siguientes casos y aplicando los</w:t>
      </w:r>
      <w:r>
        <w:rPr>
          <w:spacing w:val="1"/>
        </w:rPr>
        <w:t> </w:t>
      </w:r>
      <w:r>
        <w:rPr/>
        <w:t>índices mínimos</w:t>
      </w:r>
      <w:r>
        <w:rPr>
          <w:spacing w:val="2"/>
        </w:rPr>
        <w:t> </w:t>
      </w:r>
      <w:r>
        <w:rPr/>
        <w:t>de dimensionamiento</w:t>
      </w:r>
      <w:r>
        <w:rPr>
          <w:spacing w:val="1"/>
        </w:rPr>
        <w:t> </w:t>
      </w:r>
      <w:r>
        <w:rPr/>
        <w:t>indicados.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5"/>
        </w:r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3"/>
        <w:gridCol w:w="2735"/>
      </w:tblGrid>
      <w:tr>
        <w:trPr>
          <w:trHeight w:val="401" w:hRule="atLeast"/>
        </w:trPr>
        <w:tc>
          <w:tcPr>
            <w:tcW w:w="5973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Habitacional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plurifamiliar</w:t>
            </w:r>
          </w:p>
        </w:tc>
        <w:tc>
          <w:tcPr>
            <w:tcW w:w="2735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0.50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  <w:vertAlign w:val="baseline"/>
              </w:rPr>
              <w:t>/por</w:t>
            </w:r>
            <w:r>
              <w:rPr>
                <w:spacing w:val="1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vivienda</w:t>
            </w:r>
          </w:p>
        </w:tc>
      </w:tr>
      <w:tr>
        <w:trPr>
          <w:trHeight w:val="804" w:hRule="atLeast"/>
        </w:trPr>
        <w:tc>
          <w:tcPr>
            <w:tcW w:w="5973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Servicios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otros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usos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habitacionales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500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9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  <w:tc>
          <w:tcPr>
            <w:tcW w:w="273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0.01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3</w:t>
            </w:r>
            <w:r>
              <w:rPr>
                <w:w w:val="105"/>
                <w:sz w:val="23"/>
                <w:vertAlign w:val="baseline"/>
              </w:rPr>
              <w:t>/por</w:t>
            </w:r>
            <w:r>
              <w:rPr>
                <w:spacing w:val="-1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construido</w:t>
            </w:r>
          </w:p>
        </w:tc>
      </w:tr>
      <w:tr>
        <w:trPr>
          <w:trHeight w:val="806" w:hRule="atLeast"/>
        </w:trPr>
        <w:tc>
          <w:tcPr>
            <w:tcW w:w="5973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III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Almacenamiento,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abasto,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salud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industria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más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500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pacing w:val="7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construidos</w:t>
            </w:r>
          </w:p>
        </w:tc>
        <w:tc>
          <w:tcPr>
            <w:tcW w:w="273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5"/>
                <w:sz w:val="23"/>
              </w:rPr>
              <w:t>0.02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  <w:r>
              <w:rPr>
                <w:w w:val="105"/>
                <w:sz w:val="23"/>
                <w:vertAlign w:val="baseline"/>
              </w:rPr>
              <w:t>/por</w:t>
            </w:r>
            <w:r>
              <w:rPr>
                <w:spacing w:val="-1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construido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spacing w:before="96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APÍTULO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ÉCIMO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RIMERO</w:t>
      </w:r>
    </w:p>
    <w:p>
      <w:pPr>
        <w:spacing w:before="139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N</w:t>
      </w:r>
      <w:r>
        <w:rPr>
          <w:rFonts w:ascii="Arial" w:hAnsi="Arial"/>
          <w:b/>
          <w:sz w:val="18"/>
        </w:rPr>
        <w:t>ORMAS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TÉCNICAS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PROYECTO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PERSONAS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CON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CAPACIDADES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DIFERENTES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line="364" w:lineRule="auto" w:before="0"/>
        <w:ind w:left="3925" w:right="4601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DISPOSICIONES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GENERALES.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dimensionamiento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privados,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 y mobiliario urbano con servicio al público, y en los fraccionamientos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condominios,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63"/>
        </w:rPr>
        <w:t> </w:t>
      </w:r>
      <w:r>
        <w:rPr/>
        <w:t>cuenta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con capacidades diferentes. La diversidad de características físicas e</w:t>
      </w:r>
      <w:r>
        <w:rPr>
          <w:spacing w:val="1"/>
        </w:rPr>
        <w:t> </w:t>
      </w:r>
      <w:r>
        <w:rPr/>
        <w:t>intelectuales y las diferentes destrezas y habilidades de estas personas debe ser</w:t>
      </w:r>
      <w:r>
        <w:rPr>
          <w:spacing w:val="1"/>
        </w:rPr>
        <w:t> </w:t>
      </w:r>
      <w:r>
        <w:rPr/>
        <w:t>entendida</w:t>
      </w:r>
      <w:r>
        <w:rPr>
          <w:spacing w:val="42"/>
        </w:rPr>
        <w:t> </w:t>
      </w:r>
      <w:r>
        <w:rPr/>
        <w:t>como</w:t>
      </w:r>
      <w:r>
        <w:rPr>
          <w:spacing w:val="43"/>
        </w:rPr>
        <w:t> </w:t>
      </w:r>
      <w:r>
        <w:rPr/>
        <w:t>un</w:t>
      </w:r>
      <w:r>
        <w:rPr>
          <w:spacing w:val="42"/>
        </w:rPr>
        <w:t> </w:t>
      </w:r>
      <w:r>
        <w:rPr/>
        <w:t>don,</w:t>
      </w:r>
      <w:r>
        <w:rPr>
          <w:spacing w:val="44"/>
        </w:rPr>
        <w:t> </w:t>
      </w:r>
      <w:r>
        <w:rPr/>
        <w:t>un</w:t>
      </w:r>
      <w:r>
        <w:rPr>
          <w:spacing w:val="42"/>
        </w:rPr>
        <w:t> </w:t>
      </w:r>
      <w:r>
        <w:rPr/>
        <w:t>regalo,</w:t>
      </w:r>
      <w:r>
        <w:rPr>
          <w:spacing w:val="43"/>
        </w:rPr>
        <w:t> </w:t>
      </w:r>
      <w:r>
        <w:rPr/>
        <w:t>un</w:t>
      </w:r>
      <w:r>
        <w:rPr>
          <w:spacing w:val="43"/>
        </w:rPr>
        <w:t> </w:t>
      </w:r>
      <w:r>
        <w:rPr/>
        <w:t>reto</w:t>
      </w:r>
      <w:r>
        <w:rPr>
          <w:spacing w:val="44"/>
        </w:rPr>
        <w:t> </w:t>
      </w:r>
      <w:r>
        <w:rPr/>
        <w:t>que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nos</w:t>
      </w:r>
      <w:r>
        <w:rPr>
          <w:spacing w:val="43"/>
        </w:rPr>
        <w:t> </w:t>
      </w:r>
      <w:r>
        <w:rPr/>
        <w:t>ofrece</w:t>
      </w:r>
      <w:r>
        <w:rPr>
          <w:spacing w:val="43"/>
        </w:rPr>
        <w:t> </w:t>
      </w:r>
      <w:r>
        <w:rPr/>
        <w:t>tanto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servir</w:t>
      </w:r>
      <w:r>
        <w:rPr>
          <w:spacing w:val="-61"/>
        </w:rPr>
        <w:t> </w:t>
      </w:r>
      <w:r>
        <w:rPr/>
        <w:t>como para</w:t>
      </w:r>
      <w:r>
        <w:rPr>
          <w:spacing w:val="-1"/>
        </w:rPr>
        <w:t> </w:t>
      </w:r>
      <w:r>
        <w:rPr/>
        <w:t>aprender.</w:t>
      </w:r>
    </w:p>
    <w:p>
      <w:pPr>
        <w:pStyle w:val="BodyText"/>
        <w:spacing w:line="364" w:lineRule="auto" w:before="3"/>
        <w:ind w:left="974" w:right="1650" w:firstLine="552"/>
        <w:jc w:val="both"/>
      </w:pPr>
      <w:r>
        <w:rPr/>
        <w:t>Así,</w:t>
      </w:r>
      <w:r>
        <w:rPr>
          <w:spacing w:val="1"/>
        </w:rPr>
        <w:t> </w:t>
      </w:r>
      <w:r>
        <w:rPr/>
        <w:t>procurando</w:t>
      </w:r>
      <w:r>
        <w:rPr>
          <w:spacing w:val="1"/>
        </w:rPr>
        <w:t> </w:t>
      </w:r>
      <w:r>
        <w:rPr/>
        <w:t>conciliar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especiales</w:t>
      </w:r>
      <w:r>
        <w:rPr>
          <w:spacing w:val="41"/>
        </w:rPr>
        <w:t> </w:t>
      </w:r>
      <w:r>
        <w:rPr/>
        <w:t>para</w:t>
      </w:r>
      <w:r>
        <w:rPr>
          <w:spacing w:val="40"/>
        </w:rPr>
        <w:t> </w:t>
      </w:r>
      <w:r>
        <w:rPr/>
        <w:t>este</w:t>
      </w:r>
      <w:r>
        <w:rPr>
          <w:spacing w:val="42"/>
        </w:rPr>
        <w:t> </w:t>
      </w:r>
      <w:r>
        <w:rPr/>
        <w:t>tipo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personas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acuerdo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los</w:t>
      </w:r>
      <w:r>
        <w:rPr>
          <w:spacing w:val="42"/>
        </w:rPr>
        <w:t> </w:t>
      </w:r>
      <w:r>
        <w:rPr/>
        <w:t>avances</w:t>
      </w:r>
      <w:r>
        <w:rPr>
          <w:spacing w:val="41"/>
        </w:rPr>
        <w:t> </w:t>
      </w:r>
      <w:r>
        <w:rPr/>
        <w:t>científicos</w:t>
      </w:r>
      <w:r>
        <w:rPr>
          <w:spacing w:val="42"/>
        </w:rPr>
        <w:t> </w:t>
      </w:r>
      <w:r>
        <w:rPr/>
        <w:t>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técnicos en la materia, las presentes disposiciones reglamentarias, además de su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obligatorio,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complemento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proyectistas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inmuebles,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accesibles para personas con capacidades diferentes. Al mismo tiempo son un</w:t>
      </w:r>
      <w:r>
        <w:rPr>
          <w:spacing w:val="1"/>
        </w:rPr>
        <w:t> </w:t>
      </w:r>
      <w:r>
        <w:rPr/>
        <w:t>camino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actualizar</w:t>
      </w:r>
      <w:r>
        <w:rPr>
          <w:spacing w:val="1"/>
        </w:rPr>
        <w:t> </w:t>
      </w:r>
      <w:r>
        <w:rPr/>
        <w:t>estas</w:t>
      </w:r>
      <w:r>
        <w:rPr>
          <w:spacing w:val="4"/>
        </w:rPr>
        <w:t> </w:t>
      </w:r>
      <w:r>
        <w:rPr/>
        <w:t>disposiciones.</w:t>
      </w:r>
    </w:p>
    <w:p>
      <w:pPr>
        <w:pStyle w:val="BodyText"/>
        <w:spacing w:line="364" w:lineRule="auto" w:before="3"/>
        <w:ind w:left="974" w:right="1649" w:firstLine="552"/>
        <w:jc w:val="both"/>
      </w:pPr>
      <w:r>
        <w:rPr/>
        <w:t>Cuando se diseña, proyecta y construye pensando en éstas personas, se</w:t>
      </w:r>
      <w:r>
        <w:rPr>
          <w:spacing w:val="1"/>
        </w:rPr>
        <w:t> </w:t>
      </w:r>
      <w:r>
        <w:rPr/>
        <w:t>logran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accesibles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64"/>
        </w:rPr>
        <w:t> </w:t>
      </w:r>
      <w:r>
        <w:rPr/>
        <w:t>espacios</w:t>
      </w:r>
      <w:r>
        <w:rPr>
          <w:spacing w:val="1"/>
        </w:rPr>
        <w:t> </w:t>
      </w:r>
      <w:r>
        <w:rPr/>
        <w:t>habitables,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maniobra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personas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utilizan sillas de ruedas, muletas, andaderas, bastones y en el mejor de los casos</w:t>
      </w:r>
      <w:r>
        <w:rPr>
          <w:spacing w:val="1"/>
        </w:rPr>
        <w:t> </w:t>
      </w:r>
      <w:r>
        <w:rPr/>
        <w:t>perros guía, tienen su fundamento en la antropometría y en este fundamento se</w:t>
      </w:r>
      <w:r>
        <w:rPr>
          <w:spacing w:val="1"/>
        </w:rPr>
        <w:t> </w:t>
      </w:r>
      <w:r>
        <w:rPr/>
        <w:t>proponen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Capítulo.</w:t>
      </w:r>
    </w:p>
    <w:p>
      <w:pPr>
        <w:pStyle w:val="BodyText"/>
        <w:spacing w:line="364" w:lineRule="auto" w:before="4"/>
        <w:ind w:left="974" w:right="1651" w:firstLine="552"/>
        <w:jc w:val="both"/>
      </w:pPr>
      <w:r>
        <w:rPr/>
        <w:t>Para el caso de edificaciones hospitalarias deberá aplicarse la Norma Oficial</w:t>
      </w:r>
      <w:r>
        <w:rPr>
          <w:spacing w:val="1"/>
        </w:rPr>
        <w:t> </w:t>
      </w:r>
      <w:r>
        <w:rPr/>
        <w:t>Mexicana NOM-001-SSA2-1993. Para otro tipo de edificaciones deberá aplicase el</w:t>
      </w:r>
      <w:r>
        <w:rPr>
          <w:spacing w:val="1"/>
        </w:rPr>
        <w:t> </w:t>
      </w:r>
      <w:r>
        <w:rPr/>
        <w:t>presente</w:t>
      </w:r>
      <w:r>
        <w:rPr>
          <w:spacing w:val="28"/>
        </w:rPr>
        <w:t> </w:t>
      </w:r>
      <w:r>
        <w:rPr/>
        <w:t>Reglamento,</w:t>
      </w:r>
      <w:r>
        <w:rPr>
          <w:spacing w:val="29"/>
        </w:rPr>
        <w:t> </w:t>
      </w:r>
      <w:r>
        <w:rPr/>
        <w:t>salvo</w:t>
      </w:r>
      <w:r>
        <w:rPr>
          <w:spacing w:val="27"/>
        </w:rPr>
        <w:t> </w:t>
      </w:r>
      <w:r>
        <w:rPr/>
        <w:t>mejor</w:t>
      </w:r>
      <w:r>
        <w:rPr>
          <w:spacing w:val="29"/>
        </w:rPr>
        <w:t> </w:t>
      </w:r>
      <w:r>
        <w:rPr/>
        <w:t>norma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demás</w:t>
      </w:r>
      <w:r>
        <w:rPr>
          <w:spacing w:val="29"/>
        </w:rPr>
        <w:t> </w:t>
      </w:r>
      <w:r>
        <w:rPr/>
        <w:t>anteproyectos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proyectos</w:t>
      </w:r>
      <w:r>
        <w:rPr>
          <w:spacing w:val="-62"/>
        </w:rPr>
        <w:t> </w:t>
      </w:r>
      <w:r>
        <w:rPr/>
        <w:t>de normas oficiales mexicanas que contribuyan a lograr una vida más digna 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personas.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112.</w:t>
      </w:r>
      <w:r>
        <w:rPr>
          <w:rFonts w:ascii="Arial" w:hAnsi="Arial"/>
          <w:b/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privadas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al</w:t>
      </w:r>
      <w:r>
        <w:rPr>
          <w:spacing w:val="-6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construyan,</w:t>
      </w:r>
      <w:r>
        <w:rPr>
          <w:spacing w:val="1"/>
        </w:rPr>
        <w:t> </w:t>
      </w:r>
      <w:r>
        <w:rPr/>
        <w:t>remodelen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modifiquen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 señaladas en el presente artículo y las normas técnicas del presente</w:t>
      </w:r>
      <w:r>
        <w:rPr>
          <w:spacing w:val="1"/>
        </w:rPr>
        <w:t> </w:t>
      </w:r>
      <w:r>
        <w:rPr/>
        <w:t>capítulo.</w:t>
      </w:r>
    </w:p>
    <w:p>
      <w:pPr>
        <w:pStyle w:val="ListParagraph"/>
        <w:numPr>
          <w:ilvl w:val="0"/>
          <w:numId w:val="198"/>
        </w:numPr>
        <w:tabs>
          <w:tab w:pos="1772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pasillos</w:t>
      </w:r>
      <w:r>
        <w:rPr>
          <w:spacing w:val="1"/>
          <w:sz w:val="23"/>
        </w:rPr>
        <w:t> </w:t>
      </w:r>
      <w:r>
        <w:rPr>
          <w:sz w:val="23"/>
        </w:rPr>
        <w:t>y andadores</w:t>
      </w:r>
      <w:r>
        <w:rPr>
          <w:spacing w:val="1"/>
          <w:sz w:val="23"/>
        </w:rPr>
        <w:t> </w:t>
      </w:r>
      <w:r>
        <w:rPr>
          <w:sz w:val="23"/>
        </w:rPr>
        <w:t>para personas con capacidades diferentes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tendrán</w:t>
      </w:r>
      <w:r>
        <w:rPr>
          <w:spacing w:val="1"/>
          <w:sz w:val="23"/>
        </w:rPr>
        <w:t> </w:t>
      </w:r>
      <w:r>
        <w:rPr>
          <w:sz w:val="23"/>
        </w:rPr>
        <w:t>obstáculos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estarán</w:t>
      </w:r>
      <w:r>
        <w:rPr>
          <w:spacing w:val="1"/>
          <w:sz w:val="23"/>
        </w:rPr>
        <w:t> </w:t>
      </w:r>
      <w:r>
        <w:rPr>
          <w:sz w:val="23"/>
        </w:rPr>
        <w:t>exentos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curvas,</w:t>
      </w:r>
      <w:r>
        <w:rPr>
          <w:spacing w:val="1"/>
          <w:sz w:val="23"/>
        </w:rPr>
        <w:t> </w:t>
      </w:r>
      <w:r>
        <w:rPr>
          <w:sz w:val="23"/>
        </w:rPr>
        <w:t>escalera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cualquier</w:t>
      </w:r>
      <w:r>
        <w:rPr>
          <w:spacing w:val="63"/>
          <w:sz w:val="23"/>
        </w:rPr>
        <w:t> </w:t>
      </w:r>
      <w:r>
        <w:rPr>
          <w:sz w:val="23"/>
        </w:rPr>
        <w:t>cambio</w:t>
      </w:r>
      <w:r>
        <w:rPr>
          <w:spacing w:val="1"/>
          <w:sz w:val="23"/>
        </w:rPr>
        <w:t> </w:t>
      </w:r>
      <w:r>
        <w:rPr>
          <w:sz w:val="23"/>
        </w:rPr>
        <w:t>brusco de</w:t>
      </w:r>
      <w:r>
        <w:rPr>
          <w:spacing w:val="-1"/>
          <w:sz w:val="23"/>
        </w:rPr>
        <w:t> </w:t>
      </w:r>
      <w:r>
        <w:rPr>
          <w:sz w:val="23"/>
        </w:rPr>
        <w:t>nivel.</w:t>
      </w:r>
    </w:p>
    <w:p>
      <w:pPr>
        <w:pStyle w:val="ListParagraph"/>
        <w:numPr>
          <w:ilvl w:val="0"/>
          <w:numId w:val="198"/>
        </w:numPr>
        <w:tabs>
          <w:tab w:pos="1854" w:val="left" w:leader="none"/>
        </w:tabs>
        <w:spacing w:line="364" w:lineRule="auto" w:before="2" w:after="0"/>
        <w:ind w:left="974" w:right="1650" w:firstLine="552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pasillos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andadores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tengan</w:t>
      </w:r>
      <w:r>
        <w:rPr>
          <w:spacing w:val="1"/>
          <w:sz w:val="23"/>
        </w:rPr>
        <w:t> </w:t>
      </w:r>
      <w:r>
        <w:rPr>
          <w:sz w:val="23"/>
        </w:rPr>
        <w:t>cambio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nivel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63"/>
          <w:sz w:val="23"/>
        </w:rPr>
        <w:t> </w:t>
      </w:r>
      <w:r>
        <w:rPr>
          <w:sz w:val="23"/>
        </w:rPr>
        <w:t>dotarán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rampas con</w:t>
      </w:r>
      <w:r>
        <w:rPr>
          <w:spacing w:val="3"/>
          <w:sz w:val="23"/>
        </w:rPr>
        <w:t> </w:t>
      </w:r>
      <w:r>
        <w:rPr>
          <w:sz w:val="23"/>
        </w:rPr>
        <w:t>pendiente</w:t>
      </w:r>
      <w:r>
        <w:rPr>
          <w:spacing w:val="1"/>
          <w:sz w:val="23"/>
        </w:rPr>
        <w:t> </w:t>
      </w:r>
      <w:r>
        <w:rPr>
          <w:sz w:val="23"/>
        </w:rPr>
        <w:t>máxima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8%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1.20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ancho</w:t>
      </w:r>
      <w:r>
        <w:rPr>
          <w:spacing w:val="3"/>
          <w:sz w:val="23"/>
        </w:rPr>
        <w:t> </w:t>
      </w:r>
      <w:r>
        <w:rPr>
          <w:sz w:val="23"/>
        </w:rPr>
        <w:t>mínimo.</w:t>
      </w:r>
    </w:p>
    <w:p>
      <w:pPr>
        <w:pStyle w:val="ListParagraph"/>
        <w:numPr>
          <w:ilvl w:val="0"/>
          <w:numId w:val="198"/>
        </w:numPr>
        <w:tabs>
          <w:tab w:pos="1852" w:val="left" w:leader="none"/>
        </w:tabs>
        <w:spacing w:line="240" w:lineRule="auto" w:before="1" w:after="0"/>
        <w:ind w:left="1851" w:right="0" w:hanging="326"/>
        <w:jc w:val="both"/>
        <w:rPr>
          <w:sz w:val="23"/>
        </w:rPr>
      </w:pP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ancho</w:t>
      </w:r>
      <w:r>
        <w:rPr>
          <w:spacing w:val="5"/>
          <w:sz w:val="23"/>
        </w:rPr>
        <w:t> </w:t>
      </w:r>
      <w:r>
        <w:rPr>
          <w:sz w:val="23"/>
        </w:rPr>
        <w:t>entre</w:t>
      </w:r>
      <w:r>
        <w:rPr>
          <w:spacing w:val="5"/>
          <w:sz w:val="23"/>
        </w:rPr>
        <w:t> </w:t>
      </w:r>
      <w:r>
        <w:rPr>
          <w:sz w:val="23"/>
        </w:rPr>
        <w:t>paredes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corredores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pasillos</w:t>
      </w:r>
      <w:r>
        <w:rPr>
          <w:spacing w:val="8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será</w:t>
      </w:r>
      <w:r>
        <w:rPr>
          <w:spacing w:val="4"/>
          <w:sz w:val="23"/>
        </w:rPr>
        <w:t> </w:t>
      </w:r>
      <w:r>
        <w:rPr>
          <w:sz w:val="23"/>
        </w:rPr>
        <w:t>menor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1.10</w:t>
      </w:r>
      <w:r>
        <w:rPr>
          <w:spacing w:val="5"/>
          <w:sz w:val="23"/>
        </w:rPr>
        <w:t> </w:t>
      </w:r>
      <w:r>
        <w:rPr>
          <w:sz w:val="23"/>
        </w:rPr>
        <w:t>m.</w:t>
      </w:r>
    </w:p>
    <w:p>
      <w:pPr>
        <w:pStyle w:val="ListParagraph"/>
        <w:numPr>
          <w:ilvl w:val="0"/>
          <w:numId w:val="198"/>
        </w:numPr>
        <w:tabs>
          <w:tab w:pos="1880" w:val="left" w:leader="none"/>
        </w:tabs>
        <w:spacing w:line="240" w:lineRule="auto" w:before="139" w:after="0"/>
        <w:ind w:left="1879" w:right="0" w:hanging="354"/>
        <w:jc w:val="both"/>
        <w:rPr>
          <w:sz w:val="23"/>
        </w:rPr>
      </w:pPr>
      <w:r>
        <w:rPr>
          <w:sz w:val="23"/>
        </w:rPr>
        <w:t>Las</w:t>
      </w:r>
      <w:r>
        <w:rPr>
          <w:spacing w:val="4"/>
          <w:sz w:val="23"/>
        </w:rPr>
        <w:t> </w:t>
      </w:r>
      <w:r>
        <w:rPr>
          <w:sz w:val="23"/>
        </w:rPr>
        <w:t>puertas</w:t>
      </w:r>
      <w:r>
        <w:rPr>
          <w:spacing w:val="4"/>
          <w:sz w:val="23"/>
        </w:rPr>
        <w:t> </w:t>
      </w:r>
      <w:r>
        <w:rPr>
          <w:sz w:val="23"/>
        </w:rPr>
        <w:t>no</w:t>
      </w:r>
      <w:r>
        <w:rPr>
          <w:spacing w:val="5"/>
          <w:sz w:val="23"/>
        </w:rPr>
        <w:t> </w:t>
      </w:r>
      <w:r>
        <w:rPr>
          <w:sz w:val="23"/>
        </w:rPr>
        <w:t>tendrán</w:t>
      </w:r>
      <w:r>
        <w:rPr>
          <w:spacing w:val="5"/>
          <w:sz w:val="23"/>
        </w:rPr>
        <w:t> </w:t>
      </w:r>
      <w:r>
        <w:rPr>
          <w:sz w:val="23"/>
        </w:rPr>
        <w:t>menos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90cm.</w:t>
      </w:r>
    </w:p>
    <w:p>
      <w:pPr>
        <w:spacing w:after="0" w:line="240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113.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ACCESIBILIDAD.</w:t>
      </w:r>
      <w:r>
        <w:rPr>
          <w:rFonts w:ascii="Arial" w:hAnsi="Arial"/>
          <w:b/>
          <w:spacing w:val="35"/>
        </w:rPr>
        <w:t> </w:t>
      </w:r>
      <w:r>
        <w:rPr/>
        <w:t>La</w:t>
      </w:r>
      <w:r>
        <w:rPr>
          <w:spacing w:val="33"/>
        </w:rPr>
        <w:t> </w:t>
      </w:r>
      <w:r>
        <w:rPr/>
        <w:t>accesibilidad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edificios</w:t>
      </w:r>
      <w:r>
        <w:rPr>
          <w:spacing w:val="36"/>
        </w:rPr>
        <w:t> </w:t>
      </w:r>
      <w:r>
        <w:rPr/>
        <w:t>por</w:t>
      </w:r>
      <w:r>
        <w:rPr>
          <w:spacing w:val="35"/>
        </w:rPr>
        <w:t> </w:t>
      </w:r>
      <w:r>
        <w:rPr/>
        <w:t>derecho</w:t>
      </w:r>
      <w:r>
        <w:rPr>
          <w:spacing w:val="35"/>
        </w:rPr>
        <w:t> </w:t>
      </w:r>
      <w:r>
        <w:rPr/>
        <w:t>de</w:t>
      </w:r>
      <w:r>
        <w:rPr>
          <w:spacing w:val="-61"/>
        </w:rPr>
        <w:t> </w:t>
      </w:r>
      <w:r>
        <w:rPr/>
        <w:t>vía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camino</w:t>
      </w:r>
      <w:r>
        <w:rPr>
          <w:spacing w:val="1"/>
        </w:rPr>
        <w:t> </w:t>
      </w:r>
      <w:r>
        <w:rPr/>
        <w:t>libre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obstáculos,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 cuando menos a una puerta de acceso general utilizada por el público.</w:t>
      </w:r>
      <w:r>
        <w:rPr>
          <w:spacing w:val="1"/>
        </w:rPr>
        <w:t> </w:t>
      </w:r>
      <w:r>
        <w:rPr/>
        <w:t>Donde existan guarniciones a lo largo de ese camino, como es entre un área de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banqueta,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rampa</w:t>
      </w:r>
      <w:r>
        <w:rPr>
          <w:spacing w:val="63"/>
        </w:rPr>
        <w:t> </w:t>
      </w:r>
      <w:r>
        <w:rPr/>
        <w:t>con</w:t>
      </w:r>
      <w:r>
        <w:rPr>
          <w:spacing w:val="64"/>
        </w:rPr>
        <w:t> </w:t>
      </w:r>
      <w:r>
        <w:rPr/>
        <w:t>pendiente</w:t>
      </w:r>
      <w:r>
        <w:rPr>
          <w:spacing w:val="64"/>
        </w:rPr>
        <w:t> </w:t>
      </w:r>
      <w:r>
        <w:rPr/>
        <w:t>no</w:t>
      </w:r>
      <w:r>
        <w:rPr>
          <w:spacing w:val="1"/>
        </w:rPr>
        <w:t> </w:t>
      </w:r>
      <w:r>
        <w:rPr/>
        <w:t>mayor de 8 % y un ancho no menor de 1.20 m. que permita el acceso en silla de</w:t>
      </w:r>
      <w:r>
        <w:rPr>
          <w:spacing w:val="1"/>
        </w:rPr>
        <w:t> </w:t>
      </w:r>
      <w:r>
        <w:rPr/>
        <w:t>ruedas.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dé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camino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un</w:t>
      </w:r>
      <w:r>
        <w:rPr>
          <w:spacing w:val="-61"/>
        </w:rPr>
        <w:t> </w:t>
      </w:r>
      <w:r>
        <w:rPr/>
        <w:t>número de espacios de estacionamiento a nivel reservado para las personas con</w:t>
      </w:r>
      <w:r>
        <w:rPr>
          <w:spacing w:val="1"/>
        </w:rPr>
        <w:t> </w:t>
      </w:r>
      <w:r>
        <w:rPr/>
        <w:t>capacidades diferentes. Cada espacio de estacionamiento así reservado tendrá un</w:t>
      </w:r>
      <w:r>
        <w:rPr>
          <w:spacing w:val="1"/>
        </w:rPr>
        <w:t> </w:t>
      </w:r>
      <w:r>
        <w:rPr/>
        <w:t>ancho</w:t>
      </w:r>
      <w:r>
        <w:rPr>
          <w:spacing w:val="1"/>
        </w:rPr>
        <w:t> </w:t>
      </w:r>
      <w:r>
        <w:rPr/>
        <w:t>mínimo de 3.80m.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49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7"/>
        </w:rPr>
        <w:t> </w:t>
      </w:r>
      <w:r>
        <w:rPr>
          <w:rFonts w:ascii="Arial" w:hAnsi="Arial"/>
          <w:b/>
        </w:rPr>
        <w:t>114.</w:t>
      </w:r>
      <w:r>
        <w:rPr>
          <w:rFonts w:ascii="Arial" w:hAnsi="Arial"/>
          <w:b/>
          <w:spacing w:val="48"/>
        </w:rPr>
        <w:t> </w:t>
      </w:r>
      <w:r>
        <w:rPr>
          <w:rFonts w:ascii="Arial" w:hAnsi="Arial"/>
          <w:b/>
        </w:rPr>
        <w:t>EQUIPAMIENTO.</w:t>
      </w:r>
      <w:r>
        <w:rPr>
          <w:rFonts w:ascii="Arial" w:hAnsi="Arial"/>
          <w:b/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/>
        <w:t>accesibilidad</w:t>
      </w:r>
      <w:r>
        <w:rPr>
          <w:spacing w:val="48"/>
        </w:rPr>
        <w:t> </w:t>
      </w:r>
      <w:r>
        <w:rPr/>
        <w:t>dentro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los</w:t>
      </w:r>
      <w:r>
        <w:rPr>
          <w:spacing w:val="48"/>
        </w:rPr>
        <w:t> </w:t>
      </w:r>
      <w:r>
        <w:rPr/>
        <w:t>edificios</w:t>
      </w:r>
      <w:r>
        <w:rPr>
          <w:spacing w:val="47"/>
        </w:rPr>
        <w:t> </w:t>
      </w:r>
      <w:r>
        <w:rPr/>
        <w:t>se</w:t>
      </w:r>
      <w:r>
        <w:rPr>
          <w:spacing w:val="-62"/>
        </w:rPr>
        <w:t> </w:t>
      </w:r>
      <w:r>
        <w:rPr/>
        <w:t>hará utilizando uno de los accesos de salida en planta baja, de preferencia una</w:t>
      </w:r>
      <w:r>
        <w:rPr>
          <w:spacing w:val="1"/>
        </w:rPr>
        <w:t> </w:t>
      </w:r>
      <w:r>
        <w:rPr/>
        <w:t>entrada</w:t>
      </w:r>
      <w:r>
        <w:rPr>
          <w:spacing w:val="39"/>
        </w:rPr>
        <w:t> </w:t>
      </w:r>
      <w:r>
        <w:rPr/>
        <w:t>utilizada</w:t>
      </w:r>
      <w:r>
        <w:rPr>
          <w:spacing w:val="39"/>
        </w:rPr>
        <w:t> </w:t>
      </w:r>
      <w:r>
        <w:rPr/>
        <w:t>generalmente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público</w:t>
      </w:r>
      <w:r>
        <w:rPr>
          <w:spacing w:val="39"/>
        </w:rPr>
        <w:t> </w:t>
      </w:r>
      <w:r>
        <w:rPr/>
        <w:t>e</w:t>
      </w:r>
      <w:r>
        <w:rPr>
          <w:spacing w:val="39"/>
        </w:rPr>
        <w:t> </w:t>
      </w:r>
      <w:r>
        <w:rPr/>
        <w:t>incluirá</w:t>
      </w:r>
      <w:r>
        <w:rPr>
          <w:spacing w:val="39"/>
        </w:rPr>
        <w:t> </w:t>
      </w:r>
      <w:r>
        <w:rPr/>
        <w:t>previsiones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acceso</w:t>
      </w:r>
      <w:r>
        <w:rPr>
          <w:spacing w:val="39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4"/>
        </w:rPr>
        <w:t> </w:t>
      </w:r>
      <w:r>
        <w:rPr/>
        <w:t>piso;</w:t>
      </w:r>
      <w:r>
        <w:rPr>
          <w:spacing w:val="2"/>
        </w:rPr>
        <w:t> </w:t>
      </w:r>
      <w:r>
        <w:rPr/>
        <w:t>habiendo</w:t>
      </w:r>
      <w:r>
        <w:rPr>
          <w:spacing w:val="3"/>
        </w:rPr>
        <w:t> </w:t>
      </w:r>
      <w:r>
        <w:rPr/>
        <w:t>elevadores,</w:t>
      </w:r>
      <w:r>
        <w:rPr>
          <w:spacing w:val="2"/>
        </w:rPr>
        <w:t> </w:t>
      </w:r>
      <w:r>
        <w:rPr/>
        <w:t>cumplirán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/>
        <w:t>lo</w:t>
      </w:r>
      <w:r>
        <w:rPr>
          <w:spacing w:val="3"/>
        </w:rPr>
        <w:t> </w:t>
      </w:r>
      <w:r>
        <w:rPr/>
        <w:t>requerido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acceso:</w:t>
      </w:r>
    </w:p>
    <w:p>
      <w:pPr>
        <w:pStyle w:val="ListParagraph"/>
        <w:numPr>
          <w:ilvl w:val="0"/>
          <w:numId w:val="199"/>
        </w:numPr>
        <w:tabs>
          <w:tab w:pos="1771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Las entradas a los elevadores estarán identificadas para cada piso por</w:t>
      </w:r>
      <w:r>
        <w:rPr>
          <w:spacing w:val="1"/>
          <w:sz w:val="23"/>
        </w:rPr>
        <w:t> </w:t>
      </w:r>
      <w:r>
        <w:rPr>
          <w:sz w:val="23"/>
        </w:rPr>
        <w:t>medio de una     </w:t>
      </w:r>
      <w:r>
        <w:rPr>
          <w:spacing w:val="1"/>
          <w:sz w:val="23"/>
        </w:rPr>
        <w:t> </w:t>
      </w:r>
      <w:r>
        <w:rPr>
          <w:sz w:val="23"/>
        </w:rPr>
        <w:t>placa, localizada a 1.50 m. sobre el nivel de piso en el lado</w:t>
      </w:r>
      <w:r>
        <w:rPr>
          <w:spacing w:val="1"/>
          <w:sz w:val="23"/>
        </w:rPr>
        <w:t> </w:t>
      </w:r>
      <w:r>
        <w:rPr>
          <w:sz w:val="23"/>
        </w:rPr>
        <w:t>derecho de dicha entrada,        conteniendo números rectos de por lo menos 4cm.</w:t>
      </w:r>
      <w:r>
        <w:rPr>
          <w:spacing w:val="1"/>
          <w:sz w:val="23"/>
        </w:rPr>
        <w:t> </w:t>
      </w:r>
      <w:r>
        <w:rPr>
          <w:sz w:val="23"/>
        </w:rPr>
        <w:t>de alto, realzados.</w:t>
      </w:r>
    </w:p>
    <w:p>
      <w:pPr>
        <w:pStyle w:val="ListParagraph"/>
        <w:numPr>
          <w:ilvl w:val="0"/>
          <w:numId w:val="199"/>
        </w:numPr>
        <w:tabs>
          <w:tab w:pos="1815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Las instalaciones comunes para uso de los residentes e invitados, como</w:t>
      </w:r>
      <w:r>
        <w:rPr>
          <w:spacing w:val="1"/>
          <w:sz w:val="23"/>
        </w:rPr>
        <w:t> </w:t>
      </w:r>
      <w:r>
        <w:rPr>
          <w:sz w:val="23"/>
        </w:rPr>
        <w:t>albercas, patios, saunas, salas de recreo, lavanderías y áreas similares deberán</w:t>
      </w:r>
      <w:r>
        <w:rPr>
          <w:spacing w:val="1"/>
          <w:sz w:val="23"/>
        </w:rPr>
        <w:t> </w:t>
      </w:r>
      <w:r>
        <w:rPr>
          <w:sz w:val="23"/>
        </w:rPr>
        <w:t>cumplir con lo</w:t>
      </w:r>
      <w:r>
        <w:rPr>
          <w:spacing w:val="3"/>
          <w:sz w:val="23"/>
        </w:rPr>
        <w:t> </w:t>
      </w:r>
      <w:r>
        <w:rPr>
          <w:sz w:val="23"/>
        </w:rPr>
        <w:t>establecido en</w:t>
      </w:r>
      <w:r>
        <w:rPr>
          <w:spacing w:val="2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artículo.</w:t>
      </w:r>
    </w:p>
    <w:p>
      <w:pPr>
        <w:pStyle w:val="ListParagraph"/>
        <w:numPr>
          <w:ilvl w:val="0"/>
          <w:numId w:val="199"/>
        </w:numPr>
        <w:tabs>
          <w:tab w:pos="1891" w:val="left" w:leader="none"/>
        </w:tabs>
        <w:spacing w:line="364" w:lineRule="auto" w:before="1" w:after="0"/>
        <w:ind w:left="974" w:right="1657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41"/>
          <w:sz w:val="23"/>
        </w:rPr>
        <w:t> </w:t>
      </w:r>
      <w:r>
        <w:rPr>
          <w:sz w:val="23"/>
        </w:rPr>
        <w:t>los</w:t>
      </w:r>
      <w:r>
        <w:rPr>
          <w:spacing w:val="42"/>
          <w:sz w:val="23"/>
        </w:rPr>
        <w:t> </w:t>
      </w:r>
      <w:r>
        <w:rPr>
          <w:sz w:val="23"/>
        </w:rPr>
        <w:t>lugares</w:t>
      </w:r>
      <w:r>
        <w:rPr>
          <w:spacing w:val="42"/>
          <w:sz w:val="23"/>
        </w:rPr>
        <w:t> </w:t>
      </w:r>
      <w:r>
        <w:rPr>
          <w:sz w:val="23"/>
        </w:rPr>
        <w:t>de</w:t>
      </w:r>
      <w:r>
        <w:rPr>
          <w:spacing w:val="43"/>
          <w:sz w:val="23"/>
        </w:rPr>
        <w:t> </w:t>
      </w:r>
      <w:r>
        <w:rPr>
          <w:sz w:val="23"/>
        </w:rPr>
        <w:t>acceso</w:t>
      </w:r>
      <w:r>
        <w:rPr>
          <w:spacing w:val="43"/>
          <w:sz w:val="23"/>
        </w:rPr>
        <w:t> </w:t>
      </w:r>
      <w:r>
        <w:rPr>
          <w:sz w:val="23"/>
        </w:rPr>
        <w:t>que</w:t>
      </w:r>
      <w:r>
        <w:rPr>
          <w:spacing w:val="42"/>
          <w:sz w:val="23"/>
        </w:rPr>
        <w:t> </w:t>
      </w:r>
      <w:r>
        <w:rPr>
          <w:sz w:val="23"/>
        </w:rPr>
        <w:t>no</w:t>
      </w:r>
      <w:r>
        <w:rPr>
          <w:spacing w:val="43"/>
          <w:sz w:val="23"/>
        </w:rPr>
        <w:t> </w:t>
      </w:r>
      <w:r>
        <w:rPr>
          <w:sz w:val="23"/>
        </w:rPr>
        <w:t>tengan</w:t>
      </w:r>
      <w:r>
        <w:rPr>
          <w:spacing w:val="43"/>
          <w:sz w:val="23"/>
        </w:rPr>
        <w:t> </w:t>
      </w:r>
      <w:r>
        <w:rPr>
          <w:sz w:val="23"/>
        </w:rPr>
        <w:t>espacio</w:t>
      </w:r>
      <w:r>
        <w:rPr>
          <w:spacing w:val="42"/>
          <w:sz w:val="23"/>
        </w:rPr>
        <w:t> </w:t>
      </w:r>
      <w:r>
        <w:rPr>
          <w:sz w:val="23"/>
        </w:rPr>
        <w:t>para</w:t>
      </w:r>
      <w:r>
        <w:rPr>
          <w:spacing w:val="43"/>
          <w:sz w:val="23"/>
        </w:rPr>
        <w:t> </w:t>
      </w:r>
      <w:r>
        <w:rPr>
          <w:sz w:val="23"/>
        </w:rPr>
        <w:t>giro</w:t>
      </w:r>
      <w:r>
        <w:rPr>
          <w:spacing w:val="43"/>
          <w:sz w:val="23"/>
        </w:rPr>
        <w:t> </w:t>
      </w:r>
      <w:r>
        <w:rPr>
          <w:sz w:val="23"/>
        </w:rPr>
        <w:t>de</w:t>
      </w:r>
      <w:r>
        <w:rPr>
          <w:spacing w:val="43"/>
          <w:sz w:val="23"/>
        </w:rPr>
        <w:t> </w:t>
      </w:r>
      <w:r>
        <w:rPr>
          <w:sz w:val="23"/>
        </w:rPr>
        <w:t>1.20</w:t>
      </w:r>
      <w:r>
        <w:rPr>
          <w:spacing w:val="43"/>
          <w:sz w:val="23"/>
        </w:rPr>
        <w:t> </w:t>
      </w:r>
      <w:r>
        <w:rPr>
          <w:sz w:val="23"/>
        </w:rPr>
        <w:t>m.</w:t>
      </w:r>
      <w:r>
        <w:rPr>
          <w:spacing w:val="-62"/>
          <w:sz w:val="23"/>
        </w:rPr>
        <w:t> </w:t>
      </w:r>
      <w:r>
        <w:rPr>
          <w:sz w:val="23"/>
        </w:rPr>
        <w:t>habrá</w:t>
      </w:r>
      <w:r>
        <w:rPr>
          <w:spacing w:val="1"/>
          <w:sz w:val="23"/>
        </w:rPr>
        <w:t> </w:t>
      </w:r>
      <w:r>
        <w:rPr>
          <w:sz w:val="23"/>
        </w:rPr>
        <w:t>puertas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abatan</w:t>
      </w:r>
      <w:r>
        <w:rPr>
          <w:spacing w:val="2"/>
          <w:sz w:val="23"/>
        </w:rPr>
        <w:t> </w:t>
      </w:r>
      <w:r>
        <w:rPr>
          <w:sz w:val="23"/>
        </w:rPr>
        <w:t>hacia</w:t>
      </w:r>
      <w:r>
        <w:rPr>
          <w:spacing w:val="2"/>
          <w:sz w:val="23"/>
        </w:rPr>
        <w:t> </w:t>
      </w:r>
      <w:r>
        <w:rPr>
          <w:sz w:val="23"/>
        </w:rPr>
        <w:t>afuera</w:t>
      </w:r>
      <w:r>
        <w:rPr>
          <w:spacing w:val="4"/>
          <w:sz w:val="23"/>
        </w:rPr>
        <w:t> </w:t>
      </w:r>
      <w:r>
        <w:rPr>
          <w:sz w:val="23"/>
        </w:rPr>
        <w:t>si son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hojas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bisagras.</w:t>
      </w:r>
    </w:p>
    <w:p>
      <w:pPr>
        <w:pStyle w:val="ListParagraph"/>
        <w:numPr>
          <w:ilvl w:val="0"/>
          <w:numId w:val="199"/>
        </w:numPr>
        <w:tabs>
          <w:tab w:pos="1927" w:val="left" w:leader="none"/>
          <w:tab w:pos="2989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En los edificios equipados con bebederos, por lo menos uno de ellos</w:t>
      </w:r>
      <w:r>
        <w:rPr>
          <w:spacing w:val="1"/>
          <w:sz w:val="23"/>
        </w:rPr>
        <w:t> </w:t>
      </w:r>
      <w:r>
        <w:rPr>
          <w:sz w:val="23"/>
        </w:rPr>
        <w:t>tendrá</w:t>
        <w:tab/>
        <w:t>altura no mayor de 85 cm. sobre el nivel del piso, equipado con controles</w:t>
      </w:r>
      <w:r>
        <w:rPr>
          <w:spacing w:val="1"/>
          <w:sz w:val="23"/>
        </w:rPr>
        <w:t> </w:t>
      </w:r>
      <w:r>
        <w:rPr>
          <w:sz w:val="23"/>
        </w:rPr>
        <w:t>manuales</w:t>
      </w:r>
      <w:r>
        <w:rPr>
          <w:spacing w:val="1"/>
          <w:sz w:val="23"/>
        </w:rPr>
        <w:t> </w:t>
      </w:r>
      <w:r>
        <w:rPr>
          <w:sz w:val="23"/>
        </w:rPr>
        <w:t>frontales.</w:t>
      </w:r>
      <w:r>
        <w:rPr>
          <w:spacing w:val="1"/>
          <w:sz w:val="23"/>
        </w:rPr>
        <w:t> </w:t>
      </w:r>
      <w:r>
        <w:rPr>
          <w:sz w:val="23"/>
        </w:rPr>
        <w:t>Cuando los</w:t>
      </w:r>
      <w:r>
        <w:rPr>
          <w:spacing w:val="1"/>
          <w:sz w:val="23"/>
        </w:rPr>
        <w:t> </w:t>
      </w:r>
      <w:r>
        <w:rPr>
          <w:sz w:val="23"/>
        </w:rPr>
        <w:t>bebederos</w:t>
      </w:r>
      <w:r>
        <w:rPr>
          <w:spacing w:val="63"/>
          <w:sz w:val="23"/>
        </w:rPr>
        <w:t> </w:t>
      </w:r>
      <w:r>
        <w:rPr>
          <w:sz w:val="23"/>
        </w:rPr>
        <w:t>estén colocados</w:t>
      </w:r>
      <w:r>
        <w:rPr>
          <w:spacing w:val="64"/>
          <w:sz w:val="23"/>
        </w:rPr>
        <w:t> </w:t>
      </w:r>
      <w:r>
        <w:rPr>
          <w:sz w:val="23"/>
        </w:rPr>
        <w:t>en nichos, estos</w:t>
      </w:r>
      <w:r>
        <w:rPr>
          <w:spacing w:val="1"/>
          <w:sz w:val="23"/>
        </w:rPr>
        <w:t> </w:t>
      </w:r>
      <w:r>
        <w:rPr>
          <w:sz w:val="23"/>
        </w:rPr>
        <w:t>nichos tendrán</w:t>
      </w:r>
      <w:r>
        <w:rPr>
          <w:spacing w:val="3"/>
          <w:sz w:val="23"/>
        </w:rPr>
        <w:t> </w:t>
      </w:r>
      <w:r>
        <w:rPr>
          <w:sz w:val="23"/>
        </w:rPr>
        <w:t>un ancho</w:t>
      </w:r>
      <w:r>
        <w:rPr>
          <w:spacing w:val="2"/>
          <w:sz w:val="23"/>
        </w:rPr>
        <w:t> </w:t>
      </w:r>
      <w:r>
        <w:rPr>
          <w:sz w:val="23"/>
        </w:rPr>
        <w:t>de 80</w:t>
      </w:r>
      <w:r>
        <w:rPr>
          <w:spacing w:val="1"/>
          <w:sz w:val="23"/>
        </w:rPr>
        <w:t> </w:t>
      </w:r>
      <w:r>
        <w:rPr>
          <w:sz w:val="23"/>
        </w:rPr>
        <w:t>cm.</w:t>
      </w:r>
      <w:r>
        <w:rPr>
          <w:spacing w:val="2"/>
          <w:sz w:val="23"/>
        </w:rPr>
        <w:t> </w:t>
      </w:r>
      <w:r>
        <w:rPr>
          <w:sz w:val="23"/>
        </w:rPr>
        <w:t>o más.</w:t>
      </w:r>
    </w:p>
    <w:p>
      <w:pPr>
        <w:pStyle w:val="ListParagraph"/>
        <w:numPr>
          <w:ilvl w:val="0"/>
          <w:numId w:val="199"/>
        </w:numPr>
        <w:tabs>
          <w:tab w:pos="1891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existan</w:t>
      </w:r>
      <w:r>
        <w:rPr>
          <w:spacing w:val="1"/>
          <w:sz w:val="23"/>
        </w:rPr>
        <w:t> </w:t>
      </w:r>
      <w:r>
        <w:rPr>
          <w:sz w:val="23"/>
        </w:rPr>
        <w:t>teléfonos</w:t>
      </w:r>
      <w:r>
        <w:rPr>
          <w:spacing w:val="1"/>
          <w:sz w:val="23"/>
        </w:rPr>
        <w:t> </w:t>
      </w:r>
      <w:r>
        <w:rPr>
          <w:sz w:val="23"/>
        </w:rPr>
        <w:t>públicos,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mínimo,</w:t>
      </w:r>
      <w:r>
        <w:rPr>
          <w:spacing w:val="1"/>
          <w:sz w:val="23"/>
        </w:rPr>
        <w:t> </w:t>
      </w:r>
      <w:r>
        <w:rPr>
          <w:sz w:val="23"/>
        </w:rPr>
        <w:t>uno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quedar</w:t>
      </w:r>
      <w:r>
        <w:rPr>
          <w:spacing w:val="1"/>
          <w:sz w:val="23"/>
        </w:rPr>
        <w:t> </w:t>
      </w:r>
      <w:r>
        <w:rPr>
          <w:sz w:val="23"/>
        </w:rPr>
        <w:t>instalado</w:t>
      </w:r>
      <w:r>
        <w:rPr>
          <w:spacing w:val="39"/>
          <w:sz w:val="23"/>
        </w:rPr>
        <w:t> </w:t>
      </w:r>
      <w:r>
        <w:rPr>
          <w:sz w:val="23"/>
        </w:rPr>
        <w:t>con</w:t>
      </w:r>
      <w:r>
        <w:rPr>
          <w:spacing w:val="38"/>
          <w:sz w:val="23"/>
        </w:rPr>
        <w:t> </w:t>
      </w:r>
      <w:r>
        <w:rPr>
          <w:sz w:val="23"/>
        </w:rPr>
        <w:t>el</w:t>
      </w:r>
      <w:r>
        <w:rPr>
          <w:spacing w:val="39"/>
          <w:sz w:val="23"/>
        </w:rPr>
        <w:t> </w:t>
      </w:r>
      <w:r>
        <w:rPr>
          <w:sz w:val="23"/>
        </w:rPr>
        <w:t>gancho</w:t>
      </w:r>
      <w:r>
        <w:rPr>
          <w:spacing w:val="38"/>
          <w:sz w:val="23"/>
        </w:rPr>
        <w:t> </w:t>
      </w:r>
      <w:r>
        <w:rPr>
          <w:sz w:val="23"/>
        </w:rPr>
        <w:t>del</w:t>
      </w:r>
      <w:r>
        <w:rPr>
          <w:spacing w:val="39"/>
          <w:sz w:val="23"/>
        </w:rPr>
        <w:t> </w:t>
      </w:r>
      <w:r>
        <w:rPr>
          <w:sz w:val="23"/>
        </w:rPr>
        <w:t>auricular</w:t>
      </w:r>
      <w:r>
        <w:rPr>
          <w:spacing w:val="38"/>
          <w:sz w:val="23"/>
        </w:rPr>
        <w:t> </w:t>
      </w:r>
      <w:r>
        <w:rPr>
          <w:sz w:val="23"/>
        </w:rPr>
        <w:t>y</w:t>
      </w:r>
      <w:r>
        <w:rPr>
          <w:spacing w:val="42"/>
          <w:sz w:val="23"/>
        </w:rPr>
        <w:t> </w:t>
      </w:r>
      <w:r>
        <w:rPr>
          <w:sz w:val="23"/>
        </w:rPr>
        <w:t>el</w:t>
      </w:r>
      <w:r>
        <w:rPr>
          <w:spacing w:val="40"/>
          <w:sz w:val="23"/>
        </w:rPr>
        <w:t> </w:t>
      </w:r>
      <w:r>
        <w:rPr>
          <w:sz w:val="23"/>
        </w:rPr>
        <w:t>receptor</w:t>
      </w:r>
      <w:r>
        <w:rPr>
          <w:spacing w:val="39"/>
          <w:sz w:val="23"/>
        </w:rPr>
        <w:t> </w:t>
      </w:r>
      <w:r>
        <w:rPr>
          <w:sz w:val="23"/>
        </w:rPr>
        <w:t>de</w:t>
      </w:r>
      <w:r>
        <w:rPr>
          <w:spacing w:val="39"/>
          <w:sz w:val="23"/>
        </w:rPr>
        <w:t> </w:t>
      </w:r>
      <w:r>
        <w:rPr>
          <w:sz w:val="23"/>
        </w:rPr>
        <w:t>monedas</w:t>
      </w:r>
      <w:r>
        <w:rPr>
          <w:spacing w:val="39"/>
          <w:sz w:val="23"/>
        </w:rPr>
        <w:t> </w:t>
      </w:r>
      <w:r>
        <w:rPr>
          <w:sz w:val="23"/>
        </w:rPr>
        <w:t>a</w:t>
      </w:r>
      <w:r>
        <w:rPr>
          <w:spacing w:val="38"/>
          <w:sz w:val="23"/>
        </w:rPr>
        <w:t> </w:t>
      </w:r>
      <w:r>
        <w:rPr>
          <w:sz w:val="23"/>
        </w:rPr>
        <w:t>una</w:t>
      </w:r>
      <w:r>
        <w:rPr>
          <w:spacing w:val="40"/>
          <w:sz w:val="23"/>
        </w:rPr>
        <w:t> </w:t>
      </w:r>
      <w:r>
        <w:rPr>
          <w:sz w:val="23"/>
        </w:rPr>
        <w:t>altura</w:t>
      </w:r>
      <w:r>
        <w:rPr>
          <w:spacing w:val="39"/>
          <w:sz w:val="23"/>
        </w:rPr>
        <w:t> </w:t>
      </w:r>
      <w:r>
        <w:rPr>
          <w:sz w:val="23"/>
        </w:rPr>
        <w:t>no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/>
      </w:pPr>
      <w:r>
        <w:rPr/>
        <w:t>mayor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1.30</w:t>
      </w:r>
      <w:r>
        <w:rPr>
          <w:spacing w:val="17"/>
        </w:rPr>
        <w:t> </w:t>
      </w:r>
      <w:r>
        <w:rPr/>
        <w:t>m.</w:t>
      </w:r>
      <w:r>
        <w:rPr>
          <w:spacing w:val="17"/>
        </w:rPr>
        <w:t> </w:t>
      </w:r>
      <w:r>
        <w:rPr/>
        <w:t>Deberá</w:t>
      </w:r>
      <w:r>
        <w:rPr>
          <w:spacing w:val="16"/>
        </w:rPr>
        <w:t> </w:t>
      </w:r>
      <w:r>
        <w:rPr/>
        <w:t>haber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acceso</w:t>
      </w:r>
      <w:r>
        <w:rPr>
          <w:spacing w:val="15"/>
        </w:rPr>
        <w:t> </w:t>
      </w:r>
      <w:r>
        <w:rPr/>
        <w:t>sin</w:t>
      </w:r>
      <w:r>
        <w:rPr>
          <w:spacing w:val="16"/>
        </w:rPr>
        <w:t> </w:t>
      </w:r>
      <w:r>
        <w:rPr/>
        <w:t>obstáculos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una</w:t>
      </w:r>
      <w:r>
        <w:rPr>
          <w:spacing w:val="17"/>
        </w:rPr>
        <w:t> </w:t>
      </w:r>
      <w:r>
        <w:rPr/>
        <w:t>distancia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30</w:t>
      </w:r>
      <w:r>
        <w:rPr>
          <w:spacing w:val="-61"/>
        </w:rPr>
        <w:t> </w:t>
      </w:r>
      <w:r>
        <w:rPr/>
        <w:t>cm.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aparato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será</w:t>
      </w:r>
      <w:r>
        <w:rPr>
          <w:spacing w:val="1"/>
        </w:rPr>
        <w:t> </w:t>
      </w:r>
      <w:r>
        <w:rPr/>
        <w:t>menor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80</w:t>
      </w:r>
      <w:r>
        <w:rPr>
          <w:spacing w:val="2"/>
        </w:rPr>
        <w:t> </w:t>
      </w:r>
      <w:r>
        <w:rPr/>
        <w:t>cm.</w:t>
      </w:r>
      <w:r>
        <w:rPr>
          <w:spacing w:val="3"/>
        </w:rPr>
        <w:t> </w:t>
      </w:r>
      <w:r>
        <w:rPr/>
        <w:t>o más.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115. SERVICIOS SANITARIOS. </w:t>
      </w:r>
      <w:r>
        <w:rPr/>
        <w:t>En edificios donde haya sanitarios</w:t>
      </w:r>
      <w:r>
        <w:rPr>
          <w:spacing w:val="1"/>
        </w:rPr>
        <w:t> </w:t>
      </w:r>
      <w:r>
        <w:rPr/>
        <w:t>para</w:t>
      </w:r>
      <w:r>
        <w:rPr>
          <w:spacing w:val="15"/>
        </w:rPr>
        <w:t> </w:t>
      </w:r>
      <w:r>
        <w:rPr/>
        <w:t>uso</w:t>
      </w:r>
      <w:r>
        <w:rPr>
          <w:spacing w:val="16"/>
        </w:rPr>
        <w:t> </w:t>
      </w:r>
      <w:r>
        <w:rPr/>
        <w:t>al</w:t>
      </w:r>
      <w:r>
        <w:rPr>
          <w:spacing w:val="15"/>
        </w:rPr>
        <w:t> </w:t>
      </w:r>
      <w:r>
        <w:rPr/>
        <w:t>público,</w:t>
      </w:r>
      <w:r>
        <w:rPr>
          <w:spacing w:val="15"/>
        </w:rPr>
        <w:t> </w:t>
      </w:r>
      <w:r>
        <w:rPr/>
        <w:t>cuando</w:t>
      </w:r>
      <w:r>
        <w:rPr>
          <w:spacing w:val="16"/>
        </w:rPr>
        <w:t> </w:t>
      </w:r>
      <w:r>
        <w:rPr/>
        <w:t>menos</w:t>
      </w:r>
      <w:r>
        <w:rPr>
          <w:spacing w:val="16"/>
        </w:rPr>
        <w:t> </w:t>
      </w:r>
      <w:r>
        <w:rPr/>
        <w:t>un</w:t>
      </w:r>
      <w:r>
        <w:rPr>
          <w:spacing w:val="14"/>
        </w:rPr>
        <w:t> </w:t>
      </w:r>
      <w:r>
        <w:rPr/>
        <w:t>sanitario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hombres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uno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accesible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utilizable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diferentes.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sanitarios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señalarse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signos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reconocimiento usual para estas personas. Donde los sanitarios no estén visibles</w:t>
      </w:r>
      <w:r>
        <w:rPr>
          <w:spacing w:val="1"/>
        </w:rPr>
        <w:t> </w:t>
      </w:r>
      <w:r>
        <w:rPr/>
        <w:t>desde las áreas públicas de cada piso, se dirigirá a ellos con signos o símbolos</w:t>
      </w:r>
      <w:r>
        <w:rPr>
          <w:spacing w:val="1"/>
        </w:rPr>
        <w:t> </w:t>
      </w:r>
      <w:r>
        <w:rPr/>
        <w:t>adecuados.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/>
        <w:t>En los demás casos, se instalarán sanitarios individuales unisexuales 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cumplirán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63"/>
        </w:rPr>
        <w:t> </w:t>
      </w:r>
      <w:r>
        <w:rPr/>
        <w:t>mínimas</w:t>
      </w:r>
      <w:r>
        <w:rPr>
          <w:spacing w:val="64"/>
        </w:rPr>
        <w:t> </w:t>
      </w:r>
      <w:r>
        <w:rPr/>
        <w:t>establecidas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equipados con</w:t>
      </w:r>
      <w:r>
        <w:rPr>
          <w:spacing w:val="2"/>
        </w:rPr>
        <w:t> </w:t>
      </w:r>
      <w:r>
        <w:rPr/>
        <w:t>inodoro,</w:t>
      </w:r>
      <w:r>
        <w:rPr>
          <w:spacing w:val="1"/>
        </w:rPr>
        <w:t> </w:t>
      </w:r>
      <w:r>
        <w:rPr/>
        <w:t>lavabo</w:t>
      </w:r>
      <w:r>
        <w:rPr>
          <w:spacing w:val="2"/>
        </w:rPr>
        <w:t> </w:t>
      </w:r>
      <w:r>
        <w:rPr/>
        <w:t>y puerta con chapa.</w:t>
      </w:r>
    </w:p>
    <w:p>
      <w:pPr>
        <w:pStyle w:val="BodyText"/>
        <w:spacing w:line="364" w:lineRule="auto"/>
        <w:ind w:left="974" w:right="1651" w:firstLine="552"/>
        <w:jc w:val="both"/>
      </w:pPr>
      <w:r>
        <w:rPr/>
        <w:t>En</w:t>
      </w:r>
      <w:r>
        <w:rPr>
          <w:spacing w:val="28"/>
        </w:rPr>
        <w:t> </w:t>
      </w:r>
      <w:r>
        <w:rPr/>
        <w:t>cambios</w:t>
      </w:r>
      <w:r>
        <w:rPr>
          <w:spacing w:val="29"/>
        </w:rPr>
        <w:t> </w:t>
      </w:r>
      <w:r>
        <w:rPr/>
        <w:t>bruscos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nivel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piso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puertas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sanitarios</w:t>
      </w:r>
      <w:r>
        <w:rPr>
          <w:spacing w:val="29"/>
        </w:rPr>
        <w:t> </w:t>
      </w:r>
      <w:r>
        <w:rPr/>
        <w:t>superior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2.5</w:t>
      </w:r>
      <w:r>
        <w:rPr>
          <w:spacing w:val="-62"/>
        </w:rPr>
        <w:t> </w:t>
      </w:r>
      <w:r>
        <w:rPr/>
        <w:t>cm deberá contarse con rampa. Donde la entrada a sanitarios sea vestíbulo de</w:t>
      </w:r>
      <w:r>
        <w:rPr>
          <w:spacing w:val="1"/>
        </w:rPr>
        <w:t> </w:t>
      </w:r>
      <w:r>
        <w:rPr/>
        <w:t>mamparas a una serie de puertas, deberá haber espacio para obstáculos entre</w:t>
      </w:r>
      <w:r>
        <w:rPr>
          <w:spacing w:val="1"/>
        </w:rPr>
        <w:t> </w:t>
      </w:r>
      <w:r>
        <w:rPr/>
        <w:t>éstas,</w:t>
      </w:r>
      <w:r>
        <w:rPr>
          <w:spacing w:val="1"/>
        </w:rPr>
        <w:t> </w:t>
      </w:r>
      <w:r>
        <w:rPr/>
        <w:t>no menor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1.20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ancho y</w:t>
      </w:r>
      <w:r>
        <w:rPr>
          <w:spacing w:val="1"/>
        </w:rPr>
        <w:t> </w:t>
      </w:r>
      <w:r>
        <w:rPr/>
        <w:t>1.50</w:t>
      </w:r>
      <w:r>
        <w:rPr>
          <w:spacing w:val="2"/>
        </w:rPr>
        <w:t> </w:t>
      </w:r>
      <w:r>
        <w:rPr/>
        <w:t>m.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largo.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1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116.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LOCALIDADES EN LUGARES DE REUNIÓN. </w:t>
      </w:r>
      <w:r>
        <w:rPr>
          <w:sz w:val="23"/>
        </w:rPr>
        <w:t>En los</w:t>
      </w:r>
      <w:r>
        <w:rPr>
          <w:spacing w:val="63"/>
          <w:sz w:val="23"/>
        </w:rPr>
        <w:t> </w:t>
      </w:r>
      <w:r>
        <w:rPr>
          <w:sz w:val="23"/>
        </w:rPr>
        <w:t>lugares</w:t>
      </w:r>
      <w:r>
        <w:rPr>
          <w:spacing w:val="1"/>
          <w:sz w:val="23"/>
        </w:rPr>
        <w:t> </w:t>
      </w:r>
      <w:r>
        <w:rPr>
          <w:sz w:val="23"/>
        </w:rPr>
        <w:t>de reunión que cuenten con algún arreglo de asientos, habrá no menos de dos</w:t>
      </w:r>
      <w:r>
        <w:rPr>
          <w:spacing w:val="1"/>
          <w:sz w:val="23"/>
        </w:rPr>
        <w:t> </w:t>
      </w:r>
      <w:r>
        <w:rPr>
          <w:sz w:val="23"/>
        </w:rPr>
        <w:t>localidades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2"/>
          <w:sz w:val="23"/>
        </w:rPr>
        <w:t> </w:t>
      </w:r>
      <w:r>
        <w:rPr>
          <w:sz w:val="23"/>
        </w:rPr>
        <w:t>buena</w:t>
      </w:r>
      <w:r>
        <w:rPr>
          <w:spacing w:val="3"/>
          <w:sz w:val="23"/>
        </w:rPr>
        <w:t> </w:t>
      </w:r>
      <w:r>
        <w:rPr>
          <w:sz w:val="23"/>
        </w:rPr>
        <w:t>visibilidad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personas</w:t>
      </w:r>
      <w:r>
        <w:rPr>
          <w:spacing w:val="3"/>
          <w:sz w:val="23"/>
        </w:rPr>
        <w:t> </w:t>
      </w:r>
      <w:r>
        <w:rPr>
          <w:sz w:val="23"/>
        </w:rPr>
        <w:t>en silla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ruedas.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localidades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visibilidad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ruedas,</w:t>
      </w:r>
      <w:r>
        <w:rPr>
          <w:spacing w:val="1"/>
        </w:rPr>
        <w:t> </w:t>
      </w:r>
      <w:r>
        <w:rPr/>
        <w:t>quedarán en forma razonable y conveniente en una sección o secciones de 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 la manera</w:t>
      </w:r>
      <w:r>
        <w:rPr>
          <w:spacing w:val="1"/>
        </w:rPr>
        <w:t> </w:t>
      </w:r>
      <w:r>
        <w:rPr/>
        <w:t>siguiente:</w:t>
      </w:r>
    </w:p>
    <w:p>
      <w:pPr>
        <w:pStyle w:val="ListParagraph"/>
        <w:numPr>
          <w:ilvl w:val="0"/>
          <w:numId w:val="200"/>
        </w:numPr>
        <w:tabs>
          <w:tab w:pos="1812" w:val="left" w:leader="none"/>
        </w:tabs>
        <w:spacing w:line="240" w:lineRule="auto" w:before="2" w:after="0"/>
        <w:ind w:left="1811" w:right="0" w:hanging="286"/>
        <w:jc w:val="both"/>
        <w:rPr>
          <w:sz w:val="23"/>
        </w:rPr>
      </w:pPr>
      <w:r>
        <w:rPr>
          <w:sz w:val="23"/>
        </w:rPr>
        <w:t>Proporcionando</w:t>
      </w:r>
      <w:r>
        <w:rPr>
          <w:spacing w:val="5"/>
          <w:sz w:val="23"/>
        </w:rPr>
        <w:t> </w:t>
      </w:r>
      <w:r>
        <w:rPr>
          <w:sz w:val="23"/>
        </w:rPr>
        <w:t>asientos</w:t>
      </w:r>
      <w:r>
        <w:rPr>
          <w:spacing w:val="7"/>
          <w:sz w:val="23"/>
        </w:rPr>
        <w:t> </w:t>
      </w:r>
      <w:r>
        <w:rPr>
          <w:sz w:val="23"/>
        </w:rPr>
        <w:t>portátiles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fácil</w:t>
      </w:r>
      <w:r>
        <w:rPr>
          <w:spacing w:val="6"/>
          <w:sz w:val="23"/>
        </w:rPr>
        <w:t> </w:t>
      </w:r>
      <w:r>
        <w:rPr>
          <w:sz w:val="23"/>
        </w:rPr>
        <w:t>acceso.</w:t>
      </w:r>
    </w:p>
    <w:p>
      <w:pPr>
        <w:pStyle w:val="ListParagraph"/>
        <w:numPr>
          <w:ilvl w:val="0"/>
          <w:numId w:val="200"/>
        </w:numPr>
        <w:tabs>
          <w:tab w:pos="1812" w:val="left" w:leader="none"/>
        </w:tabs>
        <w:spacing w:line="240" w:lineRule="auto" w:before="138" w:after="0"/>
        <w:ind w:left="1812" w:right="0" w:hanging="286"/>
        <w:jc w:val="both"/>
        <w:rPr>
          <w:sz w:val="23"/>
        </w:rPr>
      </w:pPr>
      <w:r>
        <w:rPr>
          <w:sz w:val="23"/>
        </w:rPr>
        <w:t>Proporcionando</w:t>
      </w:r>
      <w:r>
        <w:rPr>
          <w:spacing w:val="5"/>
          <w:sz w:val="23"/>
        </w:rPr>
        <w:t> </w:t>
      </w:r>
      <w:r>
        <w:rPr>
          <w:sz w:val="23"/>
        </w:rPr>
        <w:t>espacios</w:t>
      </w:r>
      <w:r>
        <w:rPr>
          <w:spacing w:val="8"/>
          <w:sz w:val="23"/>
        </w:rPr>
        <w:t> </w:t>
      </w:r>
      <w:r>
        <w:rPr>
          <w:sz w:val="23"/>
        </w:rPr>
        <w:t>libres</w:t>
      </w:r>
      <w:r>
        <w:rPr>
          <w:spacing w:val="10"/>
          <w:sz w:val="23"/>
        </w:rPr>
        <w:t> </w:t>
      </w:r>
      <w:r>
        <w:rPr>
          <w:sz w:val="23"/>
        </w:rPr>
        <w:t>desprovistos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asientos</w:t>
      </w:r>
      <w:r>
        <w:rPr>
          <w:spacing w:val="7"/>
          <w:sz w:val="23"/>
        </w:rPr>
        <w:t> </w:t>
      </w:r>
      <w:r>
        <w:rPr>
          <w:sz w:val="23"/>
        </w:rPr>
        <w:t>fijos</w:t>
      </w:r>
      <w:r>
        <w:rPr>
          <w:spacing w:val="8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portátiles.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/>
        <w:t>Estas localidades quedarán ubicadas de tal forma que no interfieran con las</w:t>
      </w:r>
      <w:r>
        <w:rPr>
          <w:spacing w:val="1"/>
        </w:rPr>
        <w:t> </w:t>
      </w:r>
      <w:r>
        <w:rPr/>
        <w:t>salidas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fila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asientos,</w:t>
      </w:r>
      <w:r>
        <w:rPr>
          <w:spacing w:val="1"/>
        </w:rPr>
        <w:t> </w:t>
      </w:r>
      <w:r>
        <w:rPr/>
        <w:t>accesibles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rampas</w:t>
      </w:r>
      <w:r>
        <w:rPr>
          <w:spacing w:val="63"/>
        </w:rPr>
        <w:t> </w:t>
      </w:r>
      <w:r>
        <w:rPr/>
        <w:t>y/o</w:t>
      </w:r>
      <w:r>
        <w:rPr>
          <w:spacing w:val="1"/>
        </w:rPr>
        <w:t> </w:t>
      </w:r>
      <w:r>
        <w:rPr/>
        <w:t>elevadores</w:t>
      </w:r>
      <w:r>
        <w:rPr>
          <w:spacing w:val="1"/>
        </w:rPr>
        <w:t> </w:t>
      </w:r>
      <w:r>
        <w:rPr/>
        <w:t>y sin</w:t>
      </w:r>
      <w:r>
        <w:rPr>
          <w:spacing w:val="2"/>
        </w:rPr>
        <w:t> </w:t>
      </w:r>
      <w:r>
        <w:rPr/>
        <w:t>infringir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para pasillos.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No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escalones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pasillos,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rutas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acceso</w:t>
      </w:r>
      <w:r>
        <w:rPr>
          <w:spacing w:val="1"/>
        </w:rPr>
        <w:t> </w:t>
      </w:r>
      <w:r>
        <w:rPr/>
        <w:t>utilizadas</w:t>
      </w:r>
      <w:r>
        <w:rPr>
          <w:spacing w:val="49"/>
        </w:rPr>
        <w:t> </w:t>
      </w:r>
      <w:r>
        <w:rPr/>
        <w:t>por</w:t>
      </w:r>
      <w:r>
        <w:rPr>
          <w:spacing w:val="49"/>
        </w:rPr>
        <w:t> </w:t>
      </w:r>
      <w:r>
        <w:rPr/>
        <w:t>los</w:t>
      </w:r>
      <w:r>
        <w:rPr>
          <w:spacing w:val="49"/>
        </w:rPr>
        <w:t> </w:t>
      </w:r>
      <w:r>
        <w:rPr/>
        <w:t>físicamente</w:t>
      </w:r>
      <w:r>
        <w:rPr>
          <w:spacing w:val="48"/>
        </w:rPr>
        <w:t> </w:t>
      </w:r>
      <w:r>
        <w:rPr/>
        <w:t>impedidos</w:t>
      </w:r>
      <w:r>
        <w:rPr>
          <w:spacing w:val="49"/>
        </w:rPr>
        <w:t> </w:t>
      </w:r>
      <w:r>
        <w:rPr/>
        <w:t>para</w:t>
      </w:r>
      <w:r>
        <w:rPr>
          <w:spacing w:val="49"/>
        </w:rPr>
        <w:t> </w:t>
      </w:r>
      <w:r>
        <w:rPr/>
        <w:t>llegar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localidades</w:t>
      </w:r>
      <w:r>
        <w:rPr>
          <w:spacing w:val="48"/>
        </w:rPr>
        <w:t> </w:t>
      </w:r>
      <w:r>
        <w:rPr/>
        <w:t>con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</w:pPr>
      <w:r>
        <w:rPr/>
        <w:t>visibilidad.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pasillos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inclinaciones</w:t>
      </w:r>
      <w:r>
        <w:rPr>
          <w:spacing w:val="1"/>
        </w:rPr>
        <w:t> </w:t>
      </w:r>
      <w:r>
        <w:rPr/>
        <w:t>si cumplen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pendientes.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DISPOSICIONES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APLICABLES.</w:t>
      </w:r>
      <w:r>
        <w:rPr>
          <w:rFonts w:ascii="Arial" w:hAnsi="Arial"/>
          <w:b/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 no es aplicable a los edificios, instalaciones o áreas dentro de los mismos</w:t>
      </w:r>
      <w:r>
        <w:rPr>
          <w:spacing w:val="1"/>
        </w:rPr>
        <w:t> </w:t>
      </w:r>
      <w:r>
        <w:rPr/>
        <w:t>frecuentadas</w:t>
      </w:r>
      <w:r>
        <w:rPr>
          <w:spacing w:val="20"/>
        </w:rPr>
        <w:t> </w:t>
      </w:r>
      <w:r>
        <w:rPr/>
        <w:t>únicamente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/>
        <w:t>empleados</w:t>
      </w:r>
      <w:r>
        <w:rPr>
          <w:spacing w:val="21"/>
        </w:rPr>
        <w:t> </w:t>
      </w:r>
      <w:r>
        <w:rPr/>
        <w:t>o</w:t>
      </w:r>
      <w:r>
        <w:rPr>
          <w:spacing w:val="22"/>
        </w:rPr>
        <w:t> </w:t>
      </w:r>
      <w:r>
        <w:rPr/>
        <w:t>personas</w:t>
      </w:r>
      <w:r>
        <w:rPr>
          <w:spacing w:val="21"/>
        </w:rPr>
        <w:t> </w:t>
      </w:r>
      <w:r>
        <w:rPr/>
        <w:t>donde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trabajos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realizar</w:t>
      </w:r>
      <w:r>
        <w:rPr>
          <w:spacing w:val="1"/>
        </w:rPr>
        <w:t> </w:t>
      </w:r>
      <w:r>
        <w:rPr/>
        <w:t>no se puedan ejecutar fácilmente por las personas con capacidades diferentes,</w:t>
      </w:r>
      <w:r>
        <w:rPr>
          <w:spacing w:val="1"/>
        </w:rPr>
        <w:t> </w:t>
      </w:r>
      <w:r>
        <w:rPr/>
        <w:t>salvo que dichas áreas se encuentren en el paso a salidas normalmente utilizadas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físicamente</w:t>
      </w:r>
      <w:r>
        <w:rPr>
          <w:spacing w:val="2"/>
        </w:rPr>
        <w:t> </w:t>
      </w:r>
      <w:r>
        <w:rPr/>
        <w:t>impedidas.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  <w:jc w:val="both"/>
      </w:pPr>
      <w:r>
        <w:rPr>
          <w:rFonts w:ascii="Arial" w:hAnsi="Arial"/>
          <w:b/>
        </w:rPr>
        <w:t>Artículo 118. </w:t>
      </w:r>
      <w:r>
        <w:rPr/>
        <w:t>Los edificios habitacionales o cuartos de huéspedes quedan</w:t>
      </w:r>
      <w:r>
        <w:rPr>
          <w:spacing w:val="1"/>
        </w:rPr>
        <w:t> </w:t>
      </w:r>
      <w:r>
        <w:rPr/>
        <w:t>sujetos a</w:t>
      </w:r>
      <w:r>
        <w:rPr>
          <w:spacing w:val="1"/>
        </w:rPr>
        <w:t> </w:t>
      </w:r>
      <w:r>
        <w:rPr/>
        <w:t>las siguientes</w:t>
      </w:r>
      <w:r>
        <w:rPr>
          <w:spacing w:val="3"/>
        </w:rPr>
        <w:t> </w:t>
      </w:r>
      <w:r>
        <w:rPr/>
        <w:t>disposiciones: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Heading1"/>
        <w:numPr>
          <w:ilvl w:val="0"/>
          <w:numId w:val="201"/>
        </w:numPr>
        <w:tabs>
          <w:tab w:pos="1783" w:val="left" w:leader="none"/>
        </w:tabs>
        <w:spacing w:line="364" w:lineRule="auto" w:before="0" w:after="0"/>
        <w:ind w:left="974" w:right="1649" w:firstLine="552"/>
        <w:jc w:val="both"/>
      </w:pP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cuartos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huéspedes,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requieren</w:t>
      </w:r>
      <w:r>
        <w:rPr>
          <w:spacing w:val="16"/>
        </w:rPr>
        <w:t> </w:t>
      </w:r>
      <w:r>
        <w:rPr/>
        <w:t>cumplir</w:t>
      </w:r>
      <w:r>
        <w:rPr>
          <w:spacing w:val="17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5"/>
        </w:rPr>
        <w:t> </w:t>
      </w:r>
      <w:r>
        <w:rPr/>
        <w:t>disposiciones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este</w:t>
      </w:r>
      <w:r>
        <w:rPr>
          <w:spacing w:val="15"/>
        </w:rPr>
        <w:t> </w:t>
      </w:r>
      <w:r>
        <w:rPr/>
        <w:t>artículo,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serán</w:t>
      </w:r>
      <w:r>
        <w:rPr>
          <w:spacing w:val="15"/>
        </w:rPr>
        <w:t> </w:t>
      </w:r>
      <w:r>
        <w:rPr/>
        <w:t>menos</w:t>
      </w:r>
      <w:r>
        <w:rPr>
          <w:spacing w:val="16"/>
        </w:rPr>
        <w:t> </w:t>
      </w:r>
      <w:r>
        <w:rPr/>
        <w:t>de</w:t>
      </w:r>
      <w:r>
        <w:rPr>
          <w:spacing w:val="-62"/>
        </w:rPr>
        <w:t> </w:t>
      </w:r>
      <w:r>
        <w:rPr/>
        <w:t>lo</w:t>
      </w:r>
      <w:r>
        <w:rPr>
          <w:spacing w:val="2"/>
        </w:rPr>
        <w:t> </w:t>
      </w:r>
      <w:r>
        <w:rPr/>
        <w:t>indicado a</w:t>
      </w:r>
      <w:r>
        <w:rPr>
          <w:spacing w:val="2"/>
        </w:rPr>
        <w:t> </w:t>
      </w:r>
      <w:r>
        <w:rPr/>
        <w:t>continuación.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"/>
        <w:ind w:left="0"/>
        <w:rPr>
          <w:rFonts w:ascii="Arial"/>
          <w:b/>
          <w:sz w:val="10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0"/>
        <w:gridCol w:w="2148"/>
        <w:gridCol w:w="1985"/>
      </w:tblGrid>
      <w:tr>
        <w:trPr>
          <w:trHeight w:val="402" w:hRule="atLeast"/>
        </w:trPr>
        <w:tc>
          <w:tcPr>
            <w:tcW w:w="467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TOTAL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UNIDADES</w:t>
            </w:r>
          </w:p>
        </w:tc>
        <w:tc>
          <w:tcPr>
            <w:tcW w:w="2148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19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más</w:t>
            </w:r>
          </w:p>
        </w:tc>
      </w:tr>
      <w:tr>
        <w:trPr>
          <w:trHeight w:val="804" w:hRule="atLeast"/>
        </w:trPr>
        <w:tc>
          <w:tcPr>
            <w:tcW w:w="4670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Unidades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personas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capacidades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diferentes</w:t>
            </w:r>
          </w:p>
        </w:tc>
        <w:tc>
          <w:tcPr>
            <w:tcW w:w="2148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98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5%</w:t>
            </w:r>
          </w:p>
        </w:tc>
      </w:tr>
    </w:tbl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01"/>
        </w:numPr>
        <w:tabs>
          <w:tab w:pos="1848" w:val="left" w:leader="none"/>
        </w:tabs>
        <w:spacing w:line="364" w:lineRule="auto" w:before="96" w:after="0"/>
        <w:ind w:left="974" w:right="1655" w:firstLine="552"/>
        <w:jc w:val="left"/>
        <w:rPr>
          <w:sz w:val="23"/>
        </w:rPr>
      </w:pP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pasillos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unidades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vivienda</w:t>
      </w:r>
      <w:r>
        <w:rPr>
          <w:spacing w:val="3"/>
          <w:sz w:val="23"/>
        </w:rPr>
        <w:t> </w:t>
      </w:r>
      <w:r>
        <w:rPr>
          <w:sz w:val="23"/>
        </w:rPr>
        <w:t>sin</w:t>
      </w:r>
      <w:r>
        <w:rPr>
          <w:spacing w:val="4"/>
          <w:sz w:val="23"/>
        </w:rPr>
        <w:t> </w:t>
      </w:r>
      <w:r>
        <w:rPr>
          <w:sz w:val="23"/>
        </w:rPr>
        <w:t>apertura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paredes</w:t>
      </w:r>
      <w:r>
        <w:rPr>
          <w:spacing w:val="-61"/>
          <w:sz w:val="23"/>
        </w:rPr>
        <w:t> </w:t>
      </w:r>
      <w:r>
        <w:rPr>
          <w:sz w:val="23"/>
        </w:rPr>
        <w:t>laterales,</w:t>
      </w:r>
      <w:r>
        <w:rPr>
          <w:spacing w:val="2"/>
          <w:sz w:val="23"/>
        </w:rPr>
        <w:t> </w:t>
      </w:r>
      <w:r>
        <w:rPr>
          <w:sz w:val="23"/>
        </w:rPr>
        <w:t>no</w:t>
      </w:r>
      <w:r>
        <w:rPr>
          <w:spacing w:val="2"/>
          <w:sz w:val="23"/>
        </w:rPr>
        <w:t> </w:t>
      </w:r>
      <w:r>
        <w:rPr>
          <w:sz w:val="23"/>
        </w:rPr>
        <w:t>podrán</w:t>
      </w:r>
      <w:r>
        <w:rPr>
          <w:spacing w:val="2"/>
          <w:sz w:val="23"/>
        </w:rPr>
        <w:t> </w:t>
      </w:r>
      <w:r>
        <w:rPr>
          <w:sz w:val="23"/>
        </w:rPr>
        <w:t>ser</w:t>
      </w:r>
      <w:r>
        <w:rPr>
          <w:spacing w:val="2"/>
          <w:sz w:val="23"/>
        </w:rPr>
        <w:t> </w:t>
      </w:r>
      <w:r>
        <w:rPr>
          <w:sz w:val="23"/>
        </w:rPr>
        <w:t>menores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1.10</w:t>
      </w:r>
      <w:r>
        <w:rPr>
          <w:spacing w:val="1"/>
          <w:sz w:val="23"/>
        </w:rPr>
        <w:t> </w:t>
      </w:r>
      <w:r>
        <w:rPr>
          <w:sz w:val="23"/>
        </w:rPr>
        <w:t>m. de</w:t>
      </w:r>
      <w:r>
        <w:rPr>
          <w:spacing w:val="2"/>
          <w:sz w:val="23"/>
        </w:rPr>
        <w:t> </w:t>
      </w:r>
      <w:r>
        <w:rPr>
          <w:sz w:val="23"/>
        </w:rPr>
        <w:t>ancho.</w:t>
      </w:r>
    </w:p>
    <w:p>
      <w:pPr>
        <w:pStyle w:val="ListParagraph"/>
        <w:numPr>
          <w:ilvl w:val="0"/>
          <w:numId w:val="201"/>
        </w:numPr>
        <w:tabs>
          <w:tab w:pos="1868" w:val="left" w:leader="none"/>
        </w:tabs>
        <w:spacing w:line="364" w:lineRule="auto" w:before="1" w:after="0"/>
        <w:ind w:left="974" w:right="1653" w:firstLine="552"/>
        <w:jc w:val="left"/>
        <w:rPr>
          <w:sz w:val="23"/>
        </w:rPr>
      </w:pPr>
      <w:r>
        <w:rPr>
          <w:sz w:val="23"/>
        </w:rPr>
        <w:t>Dentro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las</w:t>
      </w:r>
      <w:r>
        <w:rPr>
          <w:spacing w:val="22"/>
          <w:sz w:val="23"/>
        </w:rPr>
        <w:t> </w:t>
      </w:r>
      <w:r>
        <w:rPr>
          <w:sz w:val="23"/>
        </w:rPr>
        <w:t>unidades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vivienda,</w:t>
      </w:r>
      <w:r>
        <w:rPr>
          <w:spacing w:val="22"/>
          <w:sz w:val="23"/>
        </w:rPr>
        <w:t> </w:t>
      </w:r>
      <w:r>
        <w:rPr>
          <w:sz w:val="23"/>
        </w:rPr>
        <w:t>los</w:t>
      </w:r>
      <w:r>
        <w:rPr>
          <w:spacing w:val="19"/>
          <w:sz w:val="23"/>
        </w:rPr>
        <w:t> </w:t>
      </w:r>
      <w:r>
        <w:rPr>
          <w:sz w:val="23"/>
        </w:rPr>
        <w:t>baños</w:t>
      </w:r>
      <w:r>
        <w:rPr>
          <w:spacing w:val="20"/>
          <w:sz w:val="23"/>
        </w:rPr>
        <w:t> </w:t>
      </w:r>
      <w:r>
        <w:rPr>
          <w:sz w:val="23"/>
        </w:rPr>
        <w:t>con</w:t>
      </w:r>
      <w:r>
        <w:rPr>
          <w:spacing w:val="19"/>
          <w:sz w:val="23"/>
        </w:rPr>
        <w:t> </w:t>
      </w:r>
      <w:r>
        <w:rPr>
          <w:sz w:val="23"/>
        </w:rPr>
        <w:t>un</w:t>
      </w:r>
      <w:r>
        <w:rPr>
          <w:spacing w:val="20"/>
          <w:sz w:val="23"/>
        </w:rPr>
        <w:t> </w:t>
      </w:r>
      <w:r>
        <w:rPr>
          <w:sz w:val="23"/>
        </w:rPr>
        <w:t>claro</w:t>
      </w:r>
      <w:r>
        <w:rPr>
          <w:spacing w:val="19"/>
          <w:sz w:val="23"/>
        </w:rPr>
        <w:t> </w:t>
      </w:r>
      <w:r>
        <w:rPr>
          <w:sz w:val="23"/>
        </w:rPr>
        <w:t>libre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paso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75</w:t>
      </w:r>
      <w:r>
        <w:rPr>
          <w:spacing w:val="3"/>
          <w:sz w:val="23"/>
        </w:rPr>
        <w:t> </w:t>
      </w:r>
      <w:r>
        <w:rPr>
          <w:sz w:val="23"/>
        </w:rPr>
        <w:t>cm.</w:t>
      </w:r>
      <w:r>
        <w:rPr>
          <w:spacing w:val="1"/>
          <w:sz w:val="23"/>
        </w:rPr>
        <w:t> </w:t>
      </w:r>
      <w:r>
        <w:rPr>
          <w:sz w:val="23"/>
        </w:rPr>
        <w:t>requieren</w:t>
      </w:r>
      <w:r>
        <w:rPr>
          <w:spacing w:val="4"/>
          <w:sz w:val="23"/>
        </w:rPr>
        <w:t> </w:t>
      </w:r>
      <w:r>
        <w:rPr>
          <w:sz w:val="23"/>
        </w:rPr>
        <w:t>cumplir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disposiciones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2"/>
          <w:sz w:val="23"/>
        </w:rPr>
        <w:t> </w:t>
      </w:r>
      <w:r>
        <w:rPr>
          <w:sz w:val="23"/>
        </w:rPr>
        <w:t>artículo.</w:t>
      </w:r>
    </w:p>
    <w:p>
      <w:pPr>
        <w:pStyle w:val="BodyText"/>
        <w:spacing w:line="364" w:lineRule="auto" w:before="1"/>
        <w:ind w:left="974" w:right="1650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1"/>
        </w:rPr>
        <w:t> </w:t>
      </w:r>
      <w:r>
        <w:rPr>
          <w:rFonts w:ascii="Arial" w:hAnsi="Arial"/>
          <w:b/>
        </w:rPr>
        <w:t>119.</w:t>
      </w:r>
      <w:r>
        <w:rPr>
          <w:rFonts w:ascii="Arial" w:hAnsi="Arial"/>
          <w:b/>
          <w:spacing w:val="53"/>
        </w:rPr>
        <w:t> </w:t>
      </w:r>
      <w:r>
        <w:rPr/>
        <w:t>Se</w:t>
      </w:r>
      <w:r>
        <w:rPr>
          <w:spacing w:val="51"/>
        </w:rPr>
        <w:t> </w:t>
      </w:r>
      <w:r>
        <w:rPr/>
        <w:t>exceptúan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aplicación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las</w:t>
      </w:r>
      <w:r>
        <w:rPr>
          <w:spacing w:val="52"/>
        </w:rPr>
        <w:t> </w:t>
      </w:r>
      <w:r>
        <w:rPr/>
        <w:t>disposiciones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esta</w:t>
      </w:r>
      <w:r>
        <w:rPr>
          <w:spacing w:val="-61"/>
        </w:rPr>
        <w:t> </w:t>
      </w:r>
      <w:r>
        <w:rPr/>
        <w:t>sección:</w:t>
      </w:r>
    </w:p>
    <w:p>
      <w:pPr>
        <w:pStyle w:val="ListParagraph"/>
        <w:numPr>
          <w:ilvl w:val="0"/>
          <w:numId w:val="202"/>
        </w:numPr>
        <w:tabs>
          <w:tab w:pos="1734" w:val="left" w:leader="none"/>
          <w:tab w:pos="2661" w:val="left" w:leader="none"/>
        </w:tabs>
        <w:spacing w:line="364" w:lineRule="auto" w:before="2" w:after="0"/>
        <w:ind w:left="974" w:right="1653" w:firstLine="552"/>
        <w:jc w:val="left"/>
        <w:rPr>
          <w:sz w:val="23"/>
        </w:rPr>
      </w:pPr>
      <w:r>
        <w:rPr>
          <w:sz w:val="23"/>
        </w:rPr>
        <w:t>Los</w:t>
      </w:r>
      <w:r>
        <w:rPr>
          <w:spacing w:val="17"/>
          <w:sz w:val="23"/>
        </w:rPr>
        <w:t> </w:t>
      </w:r>
      <w:r>
        <w:rPr>
          <w:sz w:val="23"/>
        </w:rPr>
        <w:t>edificios</w:t>
      </w:r>
      <w:r>
        <w:rPr>
          <w:spacing w:val="16"/>
          <w:sz w:val="23"/>
        </w:rPr>
        <w:t> </w:t>
      </w:r>
      <w:r>
        <w:rPr>
          <w:sz w:val="23"/>
        </w:rPr>
        <w:t>habitables</w:t>
      </w:r>
      <w:r>
        <w:rPr>
          <w:spacing w:val="16"/>
          <w:sz w:val="23"/>
        </w:rPr>
        <w:t> </w:t>
      </w:r>
      <w:r>
        <w:rPr>
          <w:sz w:val="23"/>
        </w:rPr>
        <w:t>con</w:t>
      </w:r>
      <w:r>
        <w:rPr>
          <w:spacing w:val="17"/>
          <w:sz w:val="23"/>
        </w:rPr>
        <w:t> </w:t>
      </w:r>
      <w:r>
        <w:rPr>
          <w:sz w:val="23"/>
        </w:rPr>
        <w:t>accesibilidad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6"/>
          <w:sz w:val="23"/>
        </w:rPr>
        <w:t> </w:t>
      </w:r>
      <w:r>
        <w:rPr>
          <w:sz w:val="23"/>
        </w:rPr>
        <w:t>planta</w:t>
      </w:r>
      <w:r>
        <w:rPr>
          <w:spacing w:val="18"/>
          <w:sz w:val="23"/>
        </w:rPr>
        <w:t> </w:t>
      </w:r>
      <w:r>
        <w:rPr>
          <w:sz w:val="23"/>
        </w:rPr>
        <w:t>baja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6"/>
          <w:sz w:val="23"/>
        </w:rPr>
        <w:t> </w:t>
      </w:r>
      <w:r>
        <w:rPr>
          <w:sz w:val="23"/>
        </w:rPr>
        <w:t>donde</w:t>
      </w:r>
      <w:r>
        <w:rPr>
          <w:spacing w:val="17"/>
          <w:sz w:val="23"/>
        </w:rPr>
        <w:t> </w:t>
      </w:r>
      <w:r>
        <w:rPr>
          <w:sz w:val="23"/>
        </w:rPr>
        <w:t>no</w:t>
      </w:r>
      <w:r>
        <w:rPr>
          <w:spacing w:val="16"/>
          <w:sz w:val="23"/>
        </w:rPr>
        <w:t> </w:t>
      </w:r>
      <w:r>
        <w:rPr>
          <w:sz w:val="23"/>
        </w:rPr>
        <w:t>haya</w:t>
      </w:r>
      <w:r>
        <w:rPr>
          <w:spacing w:val="-61"/>
          <w:sz w:val="23"/>
        </w:rPr>
        <w:t> </w:t>
      </w:r>
      <w:r>
        <w:rPr>
          <w:sz w:val="23"/>
        </w:rPr>
        <w:t>elevador,</w:t>
        <w:tab/>
        <w:t>no</w:t>
      </w:r>
      <w:r>
        <w:rPr>
          <w:spacing w:val="21"/>
          <w:sz w:val="23"/>
        </w:rPr>
        <w:t> </w:t>
      </w:r>
      <w:r>
        <w:rPr>
          <w:sz w:val="23"/>
        </w:rPr>
        <w:t>requieren</w:t>
      </w:r>
      <w:r>
        <w:rPr>
          <w:spacing w:val="21"/>
          <w:sz w:val="23"/>
        </w:rPr>
        <w:t> </w:t>
      </w:r>
      <w:r>
        <w:rPr>
          <w:sz w:val="23"/>
        </w:rPr>
        <w:t>cumplir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21"/>
          <w:sz w:val="23"/>
        </w:rPr>
        <w:t> </w:t>
      </w:r>
      <w:r>
        <w:rPr>
          <w:sz w:val="23"/>
        </w:rPr>
        <w:t>las</w:t>
      </w:r>
      <w:r>
        <w:rPr>
          <w:spacing w:val="23"/>
          <w:sz w:val="23"/>
        </w:rPr>
        <w:t> </w:t>
      </w:r>
      <w:r>
        <w:rPr>
          <w:sz w:val="23"/>
        </w:rPr>
        <w:t>disposiciones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este</w:t>
      </w:r>
      <w:r>
        <w:rPr>
          <w:spacing w:val="21"/>
          <w:sz w:val="23"/>
        </w:rPr>
        <w:t> </w:t>
      </w:r>
      <w:r>
        <w:rPr>
          <w:sz w:val="23"/>
        </w:rPr>
        <w:t>artículo</w:t>
      </w:r>
      <w:r>
        <w:rPr>
          <w:spacing w:val="21"/>
          <w:sz w:val="23"/>
        </w:rPr>
        <w:t> </w:t>
      </w:r>
      <w:r>
        <w:rPr>
          <w:sz w:val="23"/>
        </w:rPr>
        <w:t>en</w:t>
      </w:r>
      <w:r>
        <w:rPr>
          <w:spacing w:val="22"/>
          <w:sz w:val="23"/>
        </w:rPr>
        <w:t> </w:t>
      </w:r>
      <w:r>
        <w:rPr>
          <w:sz w:val="23"/>
        </w:rPr>
        <w:t>los</w:t>
      </w:r>
    </w:p>
    <w:p>
      <w:pPr>
        <w:spacing w:after="0" w:line="364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tabs>
          <w:tab w:pos="4235" w:val="left" w:leader="none"/>
          <w:tab w:pos="5799" w:val="left" w:leader="none"/>
        </w:tabs>
        <w:spacing w:line="364" w:lineRule="auto"/>
        <w:ind w:left="974" w:right="1654"/>
        <w:jc w:val="both"/>
      </w:pPr>
      <w:r>
        <w:rPr/>
        <w:t>pisos</w:t>
      </w:r>
      <w:r>
        <w:rPr>
          <w:spacing w:val="15"/>
        </w:rPr>
        <w:t> </w:t>
      </w:r>
      <w:r>
        <w:rPr/>
        <w:t>superiores</w:t>
      </w:r>
      <w:r>
        <w:rPr>
          <w:spacing w:val="18"/>
        </w:rPr>
        <w:t> </w:t>
      </w:r>
      <w:r>
        <w:rPr/>
        <w:t>si</w:t>
      </w:r>
      <w:r>
        <w:rPr>
          <w:spacing w:val="17"/>
        </w:rPr>
        <w:t> </w:t>
      </w:r>
      <w:r>
        <w:rPr/>
        <w:t>las</w:t>
        <w:tab/>
        <w:t>instalaciones</w:t>
      </w:r>
      <w:r>
        <w:rPr>
          <w:spacing w:val="24"/>
        </w:rPr>
        <w:t> </w:t>
      </w:r>
      <w:r>
        <w:rPr/>
        <w:t>normalmente</w:t>
      </w:r>
      <w:r>
        <w:rPr>
          <w:spacing w:val="25"/>
        </w:rPr>
        <w:t> </w:t>
      </w:r>
      <w:r>
        <w:rPr/>
        <w:t>utilizadas</w:t>
      </w:r>
      <w:r>
        <w:rPr>
          <w:spacing w:val="27"/>
        </w:rPr>
        <w:t> </w:t>
      </w:r>
      <w:r>
        <w:rPr/>
        <w:t>por</w:t>
      </w:r>
      <w:r>
        <w:rPr>
          <w:spacing w:val="23"/>
        </w:rPr>
        <w:t> </w:t>
      </w:r>
      <w:r>
        <w:rPr/>
        <w:t>el</w:t>
      </w:r>
      <w:r>
        <w:rPr>
          <w:spacing w:val="25"/>
        </w:rPr>
        <w:t> </w:t>
      </w:r>
      <w:r>
        <w:rPr/>
        <w:t>público</w:t>
      </w:r>
      <w:r>
        <w:rPr>
          <w:spacing w:val="-61"/>
        </w:rPr>
        <w:t> </w:t>
      </w:r>
      <w:r>
        <w:rPr/>
        <w:t>se</w:t>
      </w:r>
      <w:r>
        <w:rPr>
          <w:spacing w:val="7"/>
        </w:rPr>
        <w:t> </w:t>
      </w:r>
      <w:r>
        <w:rPr/>
        <w:t>encuentran</w:t>
      </w:r>
      <w:r>
        <w:rPr>
          <w:spacing w:val="8"/>
        </w:rPr>
        <w:t> </w:t>
      </w:r>
      <w:r>
        <w:rPr/>
        <w:t>accesibles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planta</w:t>
        <w:tab/>
        <w:t>baja.</w:t>
      </w:r>
    </w:p>
    <w:p>
      <w:pPr>
        <w:pStyle w:val="ListParagraph"/>
        <w:numPr>
          <w:ilvl w:val="0"/>
          <w:numId w:val="202"/>
        </w:numPr>
        <w:tabs>
          <w:tab w:pos="1818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Los edificios comerciales con una superficie de 500 metros cuadrados o</w:t>
      </w:r>
      <w:r>
        <w:rPr>
          <w:spacing w:val="1"/>
          <w:sz w:val="23"/>
        </w:rPr>
        <w:t> </w:t>
      </w:r>
      <w:r>
        <w:rPr>
          <w:sz w:val="23"/>
        </w:rPr>
        <w:t>menos por piso, teniendo accesibilidad a planta baja habitable pero sin elevador, y</w:t>
      </w:r>
      <w:r>
        <w:rPr>
          <w:spacing w:val="1"/>
          <w:sz w:val="23"/>
        </w:rPr>
        <w:t> </w:t>
      </w:r>
      <w:r>
        <w:rPr>
          <w:sz w:val="23"/>
        </w:rPr>
        <w:t>aquellos</w:t>
      </w:r>
      <w:r>
        <w:rPr>
          <w:spacing w:val="1"/>
          <w:sz w:val="23"/>
        </w:rPr>
        <w:t> </w:t>
      </w:r>
      <w:r>
        <w:rPr>
          <w:sz w:val="23"/>
        </w:rPr>
        <w:t>destinados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almacenes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superficie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500</w:t>
      </w:r>
      <w:r>
        <w:rPr>
          <w:spacing w:val="63"/>
          <w:sz w:val="23"/>
        </w:rPr>
        <w:t> </w:t>
      </w:r>
      <w:r>
        <w:rPr>
          <w:sz w:val="23"/>
        </w:rPr>
        <w:t>m.</w:t>
      </w:r>
      <w:r>
        <w:rPr>
          <w:spacing w:val="64"/>
          <w:sz w:val="23"/>
        </w:rPr>
        <w:t> </w:t>
      </w:r>
      <w:r>
        <w:rPr>
          <w:sz w:val="23"/>
        </w:rPr>
        <w:t>cuadrados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oficinas,</w:t>
      </w:r>
      <w:r>
        <w:rPr>
          <w:spacing w:val="5"/>
          <w:sz w:val="23"/>
        </w:rPr>
        <w:t> </w:t>
      </w:r>
      <w:r>
        <w:rPr>
          <w:sz w:val="23"/>
        </w:rPr>
        <w:t>no</w:t>
      </w:r>
      <w:r>
        <w:rPr>
          <w:spacing w:val="3"/>
          <w:sz w:val="23"/>
        </w:rPr>
        <w:t> </w:t>
      </w:r>
      <w:r>
        <w:rPr>
          <w:sz w:val="23"/>
        </w:rPr>
        <w:t>requieren</w:t>
      </w:r>
      <w:r>
        <w:rPr>
          <w:spacing w:val="2"/>
          <w:sz w:val="23"/>
        </w:rPr>
        <w:t> </w:t>
      </w:r>
      <w:r>
        <w:rPr>
          <w:sz w:val="23"/>
        </w:rPr>
        <w:t>cumplir</w:t>
      </w:r>
      <w:r>
        <w:rPr>
          <w:spacing w:val="3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disposiciones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este</w:t>
      </w:r>
      <w:r>
        <w:rPr>
          <w:spacing w:val="3"/>
          <w:sz w:val="23"/>
        </w:rPr>
        <w:t> </w:t>
      </w:r>
      <w:r>
        <w:rPr>
          <w:sz w:val="23"/>
        </w:rPr>
        <w:t>artículo.</w:t>
      </w:r>
    </w:p>
    <w:p>
      <w:pPr>
        <w:pStyle w:val="ListParagraph"/>
        <w:numPr>
          <w:ilvl w:val="0"/>
          <w:numId w:val="202"/>
        </w:numPr>
        <w:tabs>
          <w:tab w:pos="1922" w:val="left" w:leader="none"/>
        </w:tabs>
        <w:spacing w:line="364" w:lineRule="auto" w:before="4" w:after="0"/>
        <w:ind w:left="974" w:right="1654" w:firstLine="552"/>
        <w:jc w:val="both"/>
        <w:rPr>
          <w:sz w:val="23"/>
        </w:rPr>
      </w:pPr>
      <w:r>
        <w:rPr>
          <w:sz w:val="23"/>
        </w:rPr>
        <w:t>Rampas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longitud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2.00</w:t>
      </w:r>
      <w:r>
        <w:rPr>
          <w:spacing w:val="1"/>
          <w:sz w:val="23"/>
        </w:rPr>
        <w:t> </w:t>
      </w:r>
      <w:r>
        <w:rPr>
          <w:sz w:val="23"/>
        </w:rPr>
        <w:t>m.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proporcionen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accesibilidad, no</w:t>
      </w:r>
      <w:r>
        <w:rPr>
          <w:spacing w:val="1"/>
          <w:sz w:val="23"/>
        </w:rPr>
        <w:t> </w:t>
      </w:r>
      <w:r>
        <w:rPr>
          <w:sz w:val="23"/>
        </w:rPr>
        <w:t>requieren</w:t>
      </w:r>
      <w:r>
        <w:rPr>
          <w:spacing w:val="1"/>
          <w:sz w:val="23"/>
        </w:rPr>
        <w:t> </w:t>
      </w:r>
      <w:r>
        <w:rPr>
          <w:sz w:val="23"/>
        </w:rPr>
        <w:t>de pasamanos.</w:t>
      </w:r>
    </w:p>
    <w:p>
      <w:pPr>
        <w:pStyle w:val="BodyText"/>
        <w:spacing w:before="11"/>
        <w:ind w:left="0"/>
        <w:rPr>
          <w:sz w:val="34"/>
        </w:rPr>
      </w:pPr>
    </w:p>
    <w:p>
      <w:pPr>
        <w:spacing w:before="0"/>
        <w:ind w:left="1281" w:right="1959" w:firstLine="0"/>
        <w:jc w:val="center"/>
        <w:rPr>
          <w:sz w:val="25"/>
        </w:rPr>
      </w:pPr>
      <w:r>
        <w:rPr>
          <w:sz w:val="31"/>
        </w:rPr>
        <w:t>S</w:t>
      </w:r>
      <w:r>
        <w:rPr>
          <w:sz w:val="25"/>
        </w:rPr>
        <w:t>ECCIÓN</w:t>
      </w:r>
      <w:r>
        <w:rPr>
          <w:spacing w:val="6"/>
          <w:sz w:val="25"/>
        </w:rPr>
        <w:t> </w:t>
      </w:r>
      <w:r>
        <w:rPr>
          <w:sz w:val="31"/>
        </w:rPr>
        <w:t>S</w:t>
      </w:r>
      <w:r>
        <w:rPr>
          <w:sz w:val="25"/>
        </w:rPr>
        <w:t>EGUNDA</w:t>
      </w:r>
    </w:p>
    <w:p>
      <w:pPr>
        <w:spacing w:before="181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NTROPOMETRÍA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120.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antropométricos</w:t>
      </w:r>
      <w:r>
        <w:rPr>
          <w:spacing w:val="1"/>
        </w:rPr>
        <w:t> </w:t>
      </w:r>
      <w:r>
        <w:rPr/>
        <w:t>básicos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el</w:t>
      </w:r>
      <w:r>
        <w:rPr>
          <w:spacing w:val="64"/>
        </w:rPr>
        <w:t> </w:t>
      </w:r>
      <w:r>
        <w:rPr/>
        <w:t>diseño,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dimensionamiento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espacios,</w:t>
      </w:r>
      <w:r>
        <w:rPr>
          <w:spacing w:val="1"/>
        </w:rPr>
        <w:t> </w:t>
      </w:r>
      <w:r>
        <w:rPr/>
        <w:t>equipamiento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mobiliario,</w:t>
      </w:r>
      <w:r>
        <w:rPr>
          <w:spacing w:val="63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gráficos: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ind w:left="1282" w:right="1959"/>
        <w:jc w:val="center"/>
      </w:pPr>
      <w:r>
        <w:rPr/>
        <w:t>Gráfico</w:t>
      </w:r>
      <w:r>
        <w:rPr>
          <w:spacing w:val="5"/>
        </w:rPr>
        <w:t> </w:t>
      </w:r>
      <w:r>
        <w:rPr/>
        <w:t>1</w:t>
      </w:r>
    </w:p>
    <w:p>
      <w:pPr>
        <w:spacing w:after="0"/>
        <w:jc w:val="center"/>
        <w:sectPr>
          <w:pgSz w:w="11910" w:h="16840"/>
          <w:pgMar w:top="1600" w:bottom="280" w:left="680" w:right="0"/>
        </w:sectPr>
      </w:pPr>
    </w:p>
    <w:p>
      <w:pPr>
        <w:pStyle w:val="BodyText"/>
        <w:spacing w:before="5"/>
        <w:ind w:left="0"/>
        <w:rPr>
          <w:rFonts w:ascii="Arial"/>
          <w:b/>
          <w:sz w:val="26"/>
        </w:rPr>
      </w:pPr>
    </w:p>
    <w:p>
      <w:pPr>
        <w:pStyle w:val="BodyText"/>
        <w:ind w:left="476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897942" cy="26761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942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ind w:left="0"/>
        <w:rPr>
          <w:rFonts w:ascii="Arial"/>
          <w:b/>
          <w:sz w:val="7"/>
        </w:rPr>
      </w:pPr>
    </w:p>
    <w:p>
      <w:pPr>
        <w:spacing w:before="96"/>
        <w:ind w:left="1282" w:right="1957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Gráfico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2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3418332</wp:posOffset>
            </wp:positionH>
            <wp:positionV relativeFrom="paragraph">
              <wp:posOffset>217153</wp:posOffset>
            </wp:positionV>
            <wp:extent cx="1722119" cy="172212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19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8"/>
        <w:ind w:left="0"/>
        <w:rPr>
          <w:rFonts w:ascii="Arial"/>
          <w:b/>
          <w:sz w:val="28"/>
        </w:rPr>
      </w:pPr>
    </w:p>
    <w:p>
      <w:pPr>
        <w:pStyle w:val="BodyText"/>
        <w:ind w:left="96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099568" cy="253831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68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1"/>
        <w:tabs>
          <w:tab w:pos="6800" w:val="left" w:leader="none"/>
        </w:tabs>
        <w:spacing w:before="48"/>
        <w:ind w:left="405"/>
        <w:jc w:val="center"/>
      </w:pPr>
      <w:r>
        <w:rPr/>
        <w:t>Gráfico</w:t>
      </w:r>
      <w:r>
        <w:rPr>
          <w:spacing w:val="2"/>
        </w:rPr>
        <w:t> </w:t>
      </w:r>
      <w:r>
        <w:rPr/>
        <w:t>3</w:t>
        <w:tab/>
        <w:t>Gráfico</w:t>
      </w:r>
    </w:p>
    <w:p>
      <w:pPr>
        <w:spacing w:before="138"/>
        <w:ind w:left="976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1"/>
          <w:sz w:val="23"/>
        </w:rPr>
        <w:t>4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3"/>
        <w:ind w:left="0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5251703</wp:posOffset>
            </wp:positionH>
            <wp:positionV relativeFrom="paragraph">
              <wp:posOffset>114783</wp:posOffset>
            </wp:positionV>
            <wp:extent cx="1781881" cy="2100262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81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7932" w:val="left" w:leader="none"/>
        </w:tabs>
        <w:spacing w:before="7"/>
        <w:ind w:left="1602"/>
      </w:pPr>
      <w:r>
        <w:rPr/>
        <w:t>Gráfico</w:t>
      </w:r>
      <w:r>
        <w:rPr>
          <w:spacing w:val="4"/>
        </w:rPr>
        <w:t> </w:t>
      </w:r>
      <w:r>
        <w:rPr/>
        <w:t>5</w:t>
        <w:tab/>
        <w:t>Gráfico</w:t>
      </w:r>
      <w:r>
        <w:rPr>
          <w:spacing w:val="6"/>
        </w:rPr>
        <w:t> </w:t>
      </w:r>
      <w:r>
        <w:rPr/>
        <w:t>6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tabs>
          <w:tab w:pos="7620" w:val="left" w:leader="none"/>
        </w:tabs>
        <w:spacing w:line="240" w:lineRule="auto"/>
        <w:ind w:left="1327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789039" cy="2200655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39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00"/>
          <w:sz w:val="20"/>
        </w:rPr>
        <w:drawing>
          <wp:inline distT="0" distB="0" distL="0" distR="0">
            <wp:extent cx="1658608" cy="219455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08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0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8"/>
        <w:ind w:left="0"/>
        <w:rPr>
          <w:rFonts w:ascii="Arial"/>
          <w:b/>
          <w:sz w:val="21"/>
        </w:rPr>
      </w:pPr>
      <w:r>
        <w:rPr/>
        <w:pict>
          <v:group style="position:absolute;margin-left:123.239998pt;margin-top:54.601952pt;width:114.45pt;height:135.5pt;mso-position-horizontal-relative:page;mso-position-vertical-relative:paragraph;z-index:-15725568;mso-wrap-distance-left:0;mso-wrap-distance-right:0" coordorigin="2465,1092" coordsize="2289,2710">
            <v:shape style="position:absolute;left:2464;top:1092;width:2289;height:2708" type="#_x0000_t75" stroked="false">
              <v:imagedata r:id="rId16" o:title=""/>
            </v:shape>
            <v:line style="position:absolute" from="2472,3799" to="4747,3799" stroked="true" strokeweight=".24pt" strokecolor="#fefefe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5253228</wp:posOffset>
            </wp:positionH>
            <wp:positionV relativeFrom="paragraph">
              <wp:posOffset>183666</wp:posOffset>
            </wp:positionV>
            <wp:extent cx="1929193" cy="2424303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93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7933" w:val="left" w:leader="none"/>
        </w:tabs>
        <w:spacing w:before="11"/>
        <w:ind w:left="1602"/>
      </w:pPr>
      <w:r>
        <w:rPr/>
        <w:t>Gráfico</w:t>
      </w:r>
      <w:r>
        <w:rPr>
          <w:spacing w:val="4"/>
        </w:rPr>
        <w:t> </w:t>
      </w:r>
      <w:r>
        <w:rPr/>
        <w:t>7</w:t>
        <w:tab/>
        <w:t>Gráfico</w:t>
      </w:r>
      <w:r>
        <w:rPr>
          <w:spacing w:val="8"/>
        </w:rPr>
        <w:t> </w:t>
      </w:r>
      <w:r>
        <w:rPr/>
        <w:t>8</w:t>
      </w:r>
    </w:p>
    <w:p>
      <w:pPr>
        <w:spacing w:after="0"/>
        <w:sectPr>
          <w:pgSz w:w="11910" w:h="16840"/>
          <w:pgMar w:top="72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12"/>
        </w:rPr>
      </w:pPr>
    </w:p>
    <w:p>
      <w:pPr>
        <w:tabs>
          <w:tab w:pos="7807" w:val="left" w:leader="none"/>
        </w:tabs>
        <w:spacing w:line="240" w:lineRule="auto"/>
        <w:ind w:left="1085" w:right="0" w:firstLine="0"/>
        <w:rPr>
          <w:rFonts w:ascii="Arial"/>
          <w:sz w:val="20"/>
        </w:rPr>
      </w:pPr>
      <w:r>
        <w:rPr>
          <w:rFonts w:ascii="Arial"/>
          <w:position w:val="14"/>
          <w:sz w:val="20"/>
        </w:rPr>
        <w:drawing>
          <wp:inline distT="0" distB="0" distL="0" distR="0">
            <wp:extent cx="1578640" cy="2816352"/>
            <wp:effectExtent l="0" t="0" r="0" b="0"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4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4"/>
          <w:sz w:val="20"/>
        </w:rPr>
      </w:r>
      <w:r>
        <w:rPr>
          <w:rFonts w:ascii="Arial"/>
          <w:position w:val="14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968617" cy="2913888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617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1"/>
        <w:ind w:left="0"/>
        <w:rPr>
          <w:rFonts w:ascii="Arial"/>
          <w:b/>
          <w:sz w:val="12"/>
        </w:rPr>
      </w:pPr>
    </w:p>
    <w:p>
      <w:pPr>
        <w:pStyle w:val="Heading1"/>
        <w:tabs>
          <w:tab w:pos="8291" w:val="left" w:leader="none"/>
        </w:tabs>
        <w:spacing w:before="96"/>
        <w:ind w:left="1116"/>
      </w:pPr>
      <w:r>
        <w:rPr/>
        <w:t>Gráfico</w:t>
      </w:r>
      <w:r>
        <w:rPr>
          <w:spacing w:val="5"/>
        </w:rPr>
        <w:t> </w:t>
      </w:r>
      <w:r>
        <w:rPr/>
        <w:t>9</w:t>
        <w:tab/>
        <w:t>Gráfico</w:t>
      </w:r>
      <w:r>
        <w:rPr>
          <w:spacing w:val="6"/>
        </w:rPr>
        <w:t> </w:t>
      </w:r>
      <w:r>
        <w:rPr/>
        <w:t>10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tabs>
          <w:tab w:pos="8291" w:val="left" w:leader="none"/>
        </w:tabs>
        <w:spacing w:before="0"/>
        <w:ind w:left="111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Gráfico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11</w:t>
        <w:tab/>
        <w:t>Gráfico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12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Heading1"/>
        <w:tabs>
          <w:tab w:pos="8291" w:val="left" w:leader="none"/>
        </w:tabs>
        <w:ind w:left="1116"/>
      </w:pPr>
      <w:r>
        <w:rPr/>
        <w:t>Gráfico</w:t>
      </w:r>
      <w:r>
        <w:rPr>
          <w:spacing w:val="5"/>
        </w:rPr>
        <w:t> </w:t>
      </w:r>
      <w:r>
        <w:rPr/>
        <w:t>13</w:t>
        <w:tab/>
        <w:t>Gráfico</w:t>
      </w:r>
      <w:r>
        <w:rPr>
          <w:spacing w:val="6"/>
        </w:rPr>
        <w:t> </w:t>
      </w:r>
      <w:r>
        <w:rPr/>
        <w:t>14</w:t>
      </w:r>
    </w:p>
    <w:p>
      <w:pPr>
        <w:pStyle w:val="BodyText"/>
        <w:spacing w:before="1"/>
        <w:ind w:left="0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1033272</wp:posOffset>
            </wp:positionH>
            <wp:positionV relativeFrom="paragraph">
              <wp:posOffset>1434637</wp:posOffset>
            </wp:positionV>
            <wp:extent cx="1924463" cy="2841307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463" cy="284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4407408</wp:posOffset>
            </wp:positionH>
            <wp:positionV relativeFrom="paragraph">
              <wp:posOffset>215437</wp:posOffset>
            </wp:positionV>
            <wp:extent cx="2942082" cy="1597152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08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3"/>
        <w:ind w:left="0"/>
        <w:rPr>
          <w:rFonts w:ascii="Arial"/>
          <w:b/>
          <w:sz w:val="25"/>
        </w:rPr>
      </w:pPr>
    </w:p>
    <w:p>
      <w:pPr>
        <w:tabs>
          <w:tab w:pos="6920" w:val="left" w:leader="none"/>
        </w:tabs>
        <w:spacing w:line="240" w:lineRule="auto"/>
        <w:ind w:left="1057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674184" cy="1614201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184" cy="161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522982" cy="1440179"/>
            <wp:effectExtent l="0" t="0" r="0" b="0"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8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6"/>
        <w:ind w:left="0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5167121</wp:posOffset>
            </wp:positionH>
            <wp:positionV relativeFrom="paragraph">
              <wp:posOffset>152932</wp:posOffset>
            </wp:positionV>
            <wp:extent cx="2166856" cy="1686210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56" cy="168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rFonts w:ascii="Arial"/>
          <w:b/>
          <w:sz w:val="11"/>
        </w:rPr>
      </w:pPr>
    </w:p>
    <w:p>
      <w:pPr>
        <w:pStyle w:val="Heading1"/>
        <w:tabs>
          <w:tab w:pos="8323" w:val="left" w:leader="none"/>
        </w:tabs>
        <w:spacing w:before="96"/>
        <w:ind w:left="1084"/>
      </w:pPr>
      <w:r>
        <w:rPr/>
        <w:t>Gráfico</w:t>
      </w:r>
      <w:r>
        <w:rPr>
          <w:spacing w:val="4"/>
        </w:rPr>
        <w:t> </w:t>
      </w:r>
      <w:r>
        <w:rPr/>
        <w:t>15</w:t>
        <w:tab/>
        <w:t>Gráfico</w:t>
      </w:r>
      <w:r>
        <w:rPr>
          <w:spacing w:val="13"/>
        </w:rPr>
        <w:t> </w:t>
      </w:r>
      <w:r>
        <w:rPr/>
        <w:t>16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3"/>
        <w:ind w:left="0"/>
        <w:rPr>
          <w:rFonts w:ascii="Arial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1046988</wp:posOffset>
            </wp:positionH>
            <wp:positionV relativeFrom="paragraph">
              <wp:posOffset>209551</wp:posOffset>
            </wp:positionV>
            <wp:extent cx="2430506" cy="1237488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506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2"/>
        <w:ind w:left="0"/>
        <w:rPr>
          <w:rFonts w:ascii="Arial"/>
          <w:b/>
          <w:sz w:val="32"/>
        </w:rPr>
      </w:pPr>
    </w:p>
    <w:p>
      <w:pPr>
        <w:tabs>
          <w:tab w:pos="8291" w:val="left" w:leader="none"/>
        </w:tabs>
        <w:spacing w:before="0"/>
        <w:ind w:left="1116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Gráfico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17</w:t>
        <w:tab/>
        <w:t>Gráfico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18</w:t>
      </w:r>
    </w:p>
    <w:p>
      <w:pPr>
        <w:spacing w:after="0"/>
        <w:jc w:val="left"/>
        <w:rPr>
          <w:rFonts w:ascii="Arial" w:hAns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4"/>
        </w:rPr>
      </w:pPr>
    </w:p>
    <w:p>
      <w:pPr>
        <w:tabs>
          <w:tab w:pos="7600" w:val="left" w:leader="none"/>
        </w:tabs>
        <w:spacing w:line="240" w:lineRule="auto"/>
        <w:ind w:left="618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386897" cy="2444496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97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"/>
          <w:sz w:val="20"/>
        </w:rPr>
        <w:pict>
          <v:group style="width:166.35pt;height:148.35pt;mso-position-horizontal-relative:char;mso-position-vertical-relative:line" coordorigin="0,0" coordsize="3327,2967">
            <v:line style="position:absolute" from="2765,22" to="2779,22" stroked="true" strokeweight=".72pt" strokecolor="#f0f0f0">
              <v:stroke dashstyle="solid"/>
            </v:line>
            <v:shape style="position:absolute;left:2851;top:21;width:87;height:2" coordorigin="2851,22" coordsize="87,0" path="m2851,22l2880,22m2894,22l2909,22m2923,22l2938,22e" filled="false" stroked="true" strokeweight=".72pt" strokecolor="#fefefe">
              <v:path arrowok="t"/>
              <v:stroke dashstyle="solid"/>
            </v:shape>
            <v:shape style="position:absolute;left:2851;top:36;width:58;height:2" coordorigin="2851,36" coordsize="58,0" path="m2851,36l2880,36m2894,36l2909,36e" filled="false" stroked="true" strokeweight=".72pt" strokecolor="#f0f0f0">
              <v:path arrowok="t"/>
              <v:stroke dashstyle="solid"/>
            </v:shape>
            <v:shape style="position:absolute;left:2923;top:28;width:15;height:15" type="#_x0000_t75" stroked="false">
              <v:imagedata r:id="rId27" o:title=""/>
            </v:shape>
            <v:shape style="position:absolute;left:3182;top:14;width:112;height:29" type="#_x0000_t75" stroked="false">
              <v:imagedata r:id="rId28" o:title=""/>
            </v:shape>
            <v:line style="position:absolute" from="3269,36" to="3298,36" stroked="true" strokeweight=".72pt" strokecolor="#f0f0f0">
              <v:stroke dashstyle="solid"/>
            </v:line>
            <v:line style="position:absolute" from="3038,36" to="3053,36" stroked="true" strokeweight=".72pt" strokecolor="#f0f0f0">
              <v:stroke dashstyle="solid"/>
            </v:line>
            <v:shape style="position:absolute;left:1670;top:0;width:1656;height:173" type="#_x0000_t75" stroked="false">
              <v:imagedata r:id="rId29" o:title=""/>
            </v:shape>
            <v:shape style="position:absolute;left:1670;top:115;width:1628;height:58" type="#_x0000_t75" stroked="false">
              <v:imagedata r:id="rId30" o:title=""/>
            </v:shape>
            <v:line style="position:absolute" from="3283,166" to="3298,166" stroked="true" strokeweight=".72pt" strokecolor="#fefefe">
              <v:stroke dashstyle="solid"/>
            </v:line>
            <v:shape style="position:absolute;left:2188;top:180;width:605;height:2" coordorigin="2189,180" coordsize="605,0" path="m2189,180l2232,180m2275,180l2290,180m2318,180l2362,180m2506,180l2520,180m2549,180l2592,180m2750,180l2765,180m2779,180l2794,180e" filled="false" stroked="true" strokeweight=".72pt" strokecolor="#f0f0f0">
              <v:path arrowok="t"/>
              <v:stroke dashstyle="solid"/>
            </v:shape>
            <v:shape style="position:absolute;left:1699;top:172;width:360;height:29" type="#_x0000_t75" stroked="false">
              <v:imagedata r:id="rId31" o:title=""/>
            </v:shape>
            <v:line style="position:absolute" from="2808,180" to="2851,180" stroked="true" strokeweight=".72pt" strokecolor="#f0f0f0">
              <v:stroke dashstyle="solid"/>
            </v:line>
            <v:shape style="position:absolute;left:3052;top:172;width:15;height:15" type="#_x0000_t75" stroked="false">
              <v:imagedata r:id="rId27" o:title=""/>
            </v:shape>
            <v:line style="position:absolute" from="3110,180" to="3125,180" stroked="true" strokeweight=".72pt" strokecolor="#fefefe">
              <v:stroke dashstyle="solid"/>
            </v:line>
            <v:shape style="position:absolute;left:3139;top:180;width:72;height:2" coordorigin="3139,180" coordsize="72,0" path="m3139,180l3154,180m3168,180l3182,180m3197,180l3211,180e" filled="false" stroked="true" strokeweight=".72pt" strokecolor="#f0f0f0">
              <v:path arrowok="t"/>
              <v:stroke dashstyle="solid"/>
            </v:shape>
            <v:line style="position:absolute" from="3240,180" to="3254,180" stroked="true" strokeweight=".72pt" strokecolor="#fefefe">
              <v:stroke dashstyle="solid"/>
            </v:line>
            <v:line style="position:absolute" from="3283,180" to="3298,180" stroked="true" strokeweight=".72pt" strokecolor="#f0f0f0">
              <v:stroke dashstyle="solid"/>
            </v:line>
            <v:shape style="position:absolute;left:1742;top:194;width:1311;height:2" coordorigin="1742,194" coordsize="1311,0" path="m1742,194l1757,194m2117,194l2131,194m2376,194l2390,194m2520,194l2534,194m2549,194l2563,194m3038,194l3053,194e" filled="false" stroked="true" strokeweight=".72pt" strokecolor="#f0f0f0">
              <v:path arrowok="t"/>
              <v:stroke dashstyle="solid"/>
            </v:shape>
            <v:line style="position:absolute" from="3197,194" to="3211,194" stroked="true" strokeweight=".72pt" strokecolor="#fefefe">
              <v:stroke dashstyle="solid"/>
            </v:line>
            <v:line style="position:absolute" from="3283,194" to="3298,194" stroked="true" strokeweight=".72pt" strokecolor="#f0f0f0">
              <v:stroke dashstyle="solid"/>
            </v:line>
            <v:shape style="position:absolute;left:1656;top:158;width:1671;height:159" type="#_x0000_t75" stroked="false">
              <v:imagedata r:id="rId32" o:title=""/>
            </v:shape>
            <v:line style="position:absolute" from="3283,266" to="3298,266" stroked="true" strokeweight=".72pt" strokecolor="#f0f0f0">
              <v:stroke dashstyle="solid"/>
            </v:line>
            <v:shape style="position:absolute;left:1828;top:280;width:101;height:2" coordorigin="1829,281" coordsize="101,0" path="m1829,281l1843,281m1901,281l1930,281e" filled="false" stroked="true" strokeweight=".72pt" strokecolor="#f0f0f0">
              <v:path arrowok="t"/>
              <v:stroke dashstyle="solid"/>
            </v:shape>
            <v:shape style="position:absolute;left:2116;top:273;width:116;height:15" type="#_x0000_t75" stroked="false">
              <v:imagedata r:id="rId33" o:title=""/>
            </v:shape>
            <v:shape style="position:absolute;left:2764;top:280;width:288;height:2" coordorigin="2765,281" coordsize="288,0" path="m2765,281l2779,281m3038,281l3053,281e" filled="false" stroked="true" strokeweight=".72pt" strokecolor="#f0f0f0">
              <v:path arrowok="t"/>
              <v:stroke dashstyle="solid"/>
            </v:shape>
            <v:shape style="position:absolute;left:3067;top:280;width:144;height:2" coordorigin="3067,281" coordsize="144,0" path="m3067,281l3082,281m3197,281l3211,281e" filled="false" stroked="true" strokeweight=".72pt" strokecolor="#fefefe">
              <v:path arrowok="t"/>
              <v:stroke dashstyle="solid"/>
            </v:shape>
            <v:line style="position:absolute" from="3283,281" to="3298,281" stroked="true" strokeweight=".72pt" strokecolor="#f0f0f0">
              <v:stroke dashstyle="solid"/>
            </v:line>
            <v:shape style="position:absolute;left:0;top:244;width:3327;height:1844" type="#_x0000_t75" stroked="false">
              <v:imagedata r:id="rId34" o:title=""/>
            </v:shape>
            <v:line style="position:absolute" from="72,2052" to="86,2052" stroked="true" strokeweight=".72pt" strokecolor="#f0f0f0">
              <v:stroke dashstyle="solid"/>
            </v:line>
            <v:shape style="position:absolute;left:158;top:2052;width:404;height:2" coordorigin="158,2052" coordsize="404,0" path="m158,2052l173,2052m547,2052l562,2052e" filled="false" stroked="true" strokeweight=".72pt" strokecolor="#fefefe">
              <v:path arrowok="t"/>
              <v:stroke dashstyle="solid"/>
            </v:shape>
            <v:shape style="position:absolute;left:1641;top:2044;width:533;height:29" type="#_x0000_t75" stroked="false">
              <v:imagedata r:id="rId35" o:title=""/>
            </v:shape>
            <v:shape style="position:absolute;left:1627;top:2044;width:1667;height:44" type="#_x0000_t75" stroked="false">
              <v:imagedata r:id="rId36" o:title=""/>
            </v:shape>
            <v:shape style="position:absolute;left:806;top:2044;width:188;height:72" type="#_x0000_t75" stroked="false">
              <v:imagedata r:id="rId37" o:title=""/>
            </v:shape>
            <v:shape style="position:absolute;left:1036;top:2044;width:72;height:72" type="#_x0000_t75" stroked="false">
              <v:imagedata r:id="rId38" o:title=""/>
            </v:shape>
            <v:shape style="position:absolute;left:1195;top:2044;width:404;height:72" type="#_x0000_t75" stroked="false">
              <v:imagedata r:id="rId39" o:title=""/>
            </v:shape>
            <v:shape style="position:absolute;left:302;top:2044;width:188;height:72" type="#_x0000_t75" stroked="false">
              <v:imagedata r:id="rId40" o:title=""/>
            </v:shape>
            <v:shape style="position:absolute;left:1612;top:2088;width:1682;height:29" type="#_x0000_t75" stroked="false">
              <v:imagedata r:id="rId41" o:title=""/>
            </v:shape>
            <v:shape style="position:absolute;left:2750;top:2109;width:144;height:2" coordorigin="2750,2110" coordsize="144,0" path="m2750,2110l2765,2110m2808,2110l2822,2110m2880,2110l2894,2110e" filled="false" stroked="true" strokeweight=".72pt" strokecolor="#f0f0f0">
              <v:path arrowok="t"/>
              <v:stroke dashstyle="solid"/>
            </v:shape>
            <v:shape style="position:absolute;left:2980;top:2102;width:58;height:15" type="#_x0000_t75" stroked="false">
              <v:imagedata r:id="rId42" o:title=""/>
            </v:shape>
            <v:shape style="position:absolute;left:3067;top:2102;width:87;height:15" type="#_x0000_t75" stroked="false">
              <v:imagedata r:id="rId43" o:title=""/>
            </v:shape>
            <v:line style="position:absolute" from="3168,2110" to="3182,2110" stroked="true" strokeweight=".72pt" strokecolor="#e3e3e3">
              <v:stroke dashstyle="solid"/>
            </v:line>
            <v:shape style="position:absolute;left:3268;top:2102;width:26;height:15" type="#_x0000_t75" stroked="false">
              <v:imagedata r:id="rId44" o:title=""/>
            </v:shape>
            <v:shape style="position:absolute;left:302;top:2073;width:3024;height:130" type="#_x0000_t75" stroked="false">
              <v:imagedata r:id="rId45" o:title=""/>
            </v:shape>
            <v:shape style="position:absolute;left:273;top:2116;width:3024;height:850" type="#_x0000_t75" stroked="false">
              <v:imagedata r:id="rId46" o:title=""/>
            </v:shape>
          </v:group>
        </w:pict>
      </w:r>
      <w:r>
        <w:rPr>
          <w:rFonts w:ascii="Arial"/>
          <w:position w:val="9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2"/>
        <w:ind w:left="0"/>
        <w:rPr>
          <w:rFonts w:ascii="Arial"/>
          <w:b/>
          <w:sz w:val="29"/>
        </w:rPr>
      </w:pPr>
    </w:p>
    <w:p>
      <w:pPr>
        <w:pStyle w:val="Heading1"/>
        <w:spacing w:before="95"/>
        <w:ind w:left="1282" w:right="1957"/>
        <w:jc w:val="center"/>
      </w:pPr>
      <w:r>
        <w:rPr/>
        <w:t>Gráfico</w:t>
      </w:r>
      <w:r>
        <w:rPr>
          <w:spacing w:val="8"/>
        </w:rPr>
        <w:t> </w:t>
      </w:r>
      <w:r>
        <w:rPr/>
        <w:t>19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3121914</wp:posOffset>
            </wp:positionH>
            <wp:positionV relativeFrom="paragraph">
              <wp:posOffset>111027</wp:posOffset>
            </wp:positionV>
            <wp:extent cx="2378481" cy="1740408"/>
            <wp:effectExtent l="0" t="0" r="0" b="0"/>
            <wp:wrapTopAndBottom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81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spacing w:before="171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"/>
        <w:ind w:left="0"/>
        <w:rPr>
          <w:rFonts w:ascii="Arial"/>
          <w:b/>
          <w:sz w:val="21"/>
        </w:rPr>
      </w:pPr>
    </w:p>
    <w:p>
      <w:pPr>
        <w:spacing w:before="0"/>
        <w:ind w:left="1282" w:right="195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z w:val="18"/>
        </w:rPr>
        <w:t>NTORNO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18"/>
        </w:rPr>
        <w:t>ARQUITECTÓNICO</w:t>
      </w:r>
      <w:r>
        <w:rPr>
          <w:rFonts w:ascii="Arial" w:hAnsi="Arial"/>
          <w:b/>
          <w:spacing w:val="22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18"/>
        </w:rPr>
        <w:t>ESPACIOS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18"/>
        </w:rPr>
        <w:t>CUBIERTOS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7"/>
        <w:ind w:left="0"/>
        <w:rPr>
          <w:rFonts w:ascii="Arial"/>
          <w:b/>
          <w:sz w:val="29"/>
        </w:rPr>
      </w:pPr>
    </w:p>
    <w:p>
      <w:pPr>
        <w:pStyle w:val="BodyText"/>
        <w:spacing w:line="364" w:lineRule="auto" w:before="96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121.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arquitectónico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cubiertos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siguientes,</w:t>
      </w:r>
      <w:r>
        <w:rPr>
          <w:spacing w:val="1"/>
        </w:rPr>
        <w:t> </w:t>
      </w:r>
      <w:r>
        <w:rPr/>
        <w:t>seguidas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64"/>
        </w:rPr>
        <w:t> </w:t>
      </w:r>
      <w:r>
        <w:rPr/>
        <w:t>ejemplos</w:t>
      </w:r>
      <w:r>
        <w:rPr>
          <w:spacing w:val="64"/>
        </w:rPr>
        <w:t> </w:t>
      </w:r>
      <w:r>
        <w:rPr/>
        <w:t>gráficos</w:t>
      </w:r>
      <w:r>
        <w:rPr>
          <w:spacing w:val="1"/>
        </w:rPr>
        <w:t> </w:t>
      </w:r>
      <w:r>
        <w:rPr/>
        <w:t>correspondientes: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rPr>
          <w:rFonts w:ascii="Arial MT" w:hAnsi="Arial MT"/>
          <w:b w:val="0"/>
        </w:rPr>
      </w:pPr>
      <w:r>
        <w:rPr/>
        <w:t>Norma</w:t>
      </w:r>
      <w:r>
        <w:rPr>
          <w:spacing w:val="5"/>
        </w:rPr>
        <w:t> </w:t>
      </w:r>
      <w:r>
        <w:rPr/>
        <w:t>1.</w:t>
      </w:r>
      <w:r>
        <w:rPr>
          <w:spacing w:val="6"/>
        </w:rPr>
        <w:t> </w:t>
      </w:r>
      <w:r>
        <w:rPr/>
        <w:t>Baños</w:t>
      </w:r>
      <w:r>
        <w:rPr>
          <w:spacing w:val="7"/>
        </w:rPr>
        <w:t> </w:t>
      </w:r>
      <w:r>
        <w:rPr/>
        <w:t>Públicos</w:t>
      </w:r>
      <w:r>
        <w:rPr>
          <w:rFonts w:ascii="Arial MT" w:hAnsi="Arial MT"/>
          <w:b w:val="0"/>
        </w:rPr>
        <w:t>.</w:t>
      </w:r>
    </w:p>
    <w:p>
      <w:pPr>
        <w:pStyle w:val="BodyText"/>
        <w:spacing w:line="364" w:lineRule="auto" w:before="139"/>
        <w:ind w:left="974" w:right="1655" w:firstLine="552"/>
      </w:pPr>
      <w:r>
        <w:rPr/>
        <w:t>En</w:t>
      </w:r>
      <w:r>
        <w:rPr>
          <w:spacing w:val="46"/>
        </w:rPr>
        <w:t> </w:t>
      </w:r>
      <w:r>
        <w:rPr/>
        <w:t>todos</w:t>
      </w:r>
      <w:r>
        <w:rPr>
          <w:spacing w:val="46"/>
        </w:rPr>
        <w:t> </w:t>
      </w:r>
      <w:r>
        <w:rPr/>
        <w:t>los</w:t>
      </w:r>
      <w:r>
        <w:rPr>
          <w:spacing w:val="45"/>
        </w:rPr>
        <w:t> </w:t>
      </w:r>
      <w:r>
        <w:rPr/>
        <w:t>inmuebles</w:t>
      </w:r>
      <w:r>
        <w:rPr>
          <w:spacing w:val="46"/>
        </w:rPr>
        <w:t> </w:t>
      </w:r>
      <w:r>
        <w:rPr/>
        <w:t>deberán</w:t>
      </w:r>
      <w:r>
        <w:rPr>
          <w:spacing w:val="45"/>
        </w:rPr>
        <w:t> </w:t>
      </w:r>
      <w:r>
        <w:rPr/>
        <w:t>existir</w:t>
      </w:r>
      <w:r>
        <w:rPr>
          <w:spacing w:val="45"/>
        </w:rPr>
        <w:t> </w:t>
      </w:r>
      <w:r>
        <w:rPr/>
        <w:t>baños</w:t>
      </w:r>
      <w:r>
        <w:rPr>
          <w:spacing w:val="47"/>
        </w:rPr>
        <w:t> </w:t>
      </w:r>
      <w:r>
        <w:rPr/>
        <w:t>adecuados</w:t>
      </w:r>
      <w:r>
        <w:rPr>
          <w:spacing w:val="46"/>
        </w:rPr>
        <w:t> </w:t>
      </w:r>
      <w:r>
        <w:rPr/>
        <w:t>para</w:t>
      </w:r>
      <w:r>
        <w:rPr>
          <w:spacing w:val="45"/>
        </w:rPr>
        <w:t> </w:t>
      </w:r>
      <w:r>
        <w:rPr/>
        <w:t>su</w:t>
      </w:r>
      <w:r>
        <w:rPr>
          <w:spacing w:val="46"/>
        </w:rPr>
        <w:t> </w:t>
      </w:r>
      <w:r>
        <w:rPr/>
        <w:t>uso</w:t>
      </w:r>
      <w:r>
        <w:rPr>
          <w:spacing w:val="45"/>
        </w:rPr>
        <w:t> </w:t>
      </w:r>
      <w:r>
        <w:rPr/>
        <w:t>por</w:t>
      </w:r>
      <w:r>
        <w:rPr>
          <w:spacing w:val="-61"/>
        </w:rPr>
        <w:t> </w:t>
      </w:r>
      <w:r>
        <w:rPr/>
        <w:t>personas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capacidades</w:t>
      </w:r>
      <w:r>
        <w:rPr>
          <w:spacing w:val="6"/>
        </w:rPr>
        <w:t> </w:t>
      </w:r>
      <w:r>
        <w:rPr/>
        <w:t>diferentes,</w:t>
      </w:r>
      <w:r>
        <w:rPr>
          <w:spacing w:val="7"/>
        </w:rPr>
        <w:t> </w:t>
      </w:r>
      <w:r>
        <w:rPr/>
        <w:t>localizados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lugares</w:t>
      </w:r>
      <w:r>
        <w:rPr>
          <w:spacing w:val="4"/>
        </w:rPr>
        <w:t> </w:t>
      </w:r>
      <w:r>
        <w:rPr/>
        <w:t>accesibles.</w:t>
      </w:r>
    </w:p>
    <w:p>
      <w:pPr>
        <w:pStyle w:val="BodyText"/>
        <w:spacing w:line="364" w:lineRule="auto" w:before="1"/>
        <w:ind w:left="974" w:right="1655" w:firstLine="552"/>
      </w:pPr>
      <w:r>
        <w:rPr/>
        <w:t>Los</w:t>
      </w:r>
      <w:r>
        <w:rPr>
          <w:spacing w:val="48"/>
        </w:rPr>
        <w:t> </w:t>
      </w:r>
      <w:r>
        <w:rPr/>
        <w:t>baños</w:t>
      </w:r>
      <w:r>
        <w:rPr>
          <w:spacing w:val="47"/>
        </w:rPr>
        <w:t> </w:t>
      </w:r>
      <w:r>
        <w:rPr/>
        <w:t>adecuados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/>
        <w:t>las</w:t>
      </w:r>
      <w:r>
        <w:rPr>
          <w:spacing w:val="46"/>
        </w:rPr>
        <w:t> </w:t>
      </w:r>
      <w:r>
        <w:rPr/>
        <w:t>rutas</w:t>
      </w:r>
      <w:r>
        <w:rPr>
          <w:spacing w:val="50"/>
        </w:rPr>
        <w:t> </w:t>
      </w:r>
      <w:r>
        <w:rPr/>
        <w:t>de</w:t>
      </w:r>
      <w:r>
        <w:rPr>
          <w:spacing w:val="46"/>
        </w:rPr>
        <w:t> </w:t>
      </w:r>
      <w:r>
        <w:rPr/>
        <w:t>acceso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los</w:t>
      </w:r>
      <w:r>
        <w:rPr>
          <w:spacing w:val="46"/>
        </w:rPr>
        <w:t> </w:t>
      </w:r>
      <w:r>
        <w:rPr/>
        <w:t>mismos,</w:t>
      </w:r>
      <w:r>
        <w:rPr>
          <w:spacing w:val="48"/>
        </w:rPr>
        <w:t> </w:t>
      </w:r>
      <w:r>
        <w:rPr/>
        <w:t>deberán</w:t>
      </w:r>
      <w:r>
        <w:rPr>
          <w:spacing w:val="49"/>
        </w:rPr>
        <w:t> </w:t>
      </w:r>
      <w:r>
        <w:rPr/>
        <w:t>estar</w:t>
      </w:r>
      <w:r>
        <w:rPr>
          <w:spacing w:val="-61"/>
        </w:rPr>
        <w:t> </w:t>
      </w:r>
      <w:r>
        <w:rPr/>
        <w:t>señalizados.</w:t>
      </w:r>
    </w:p>
    <w:p>
      <w:pPr>
        <w:pStyle w:val="BodyText"/>
        <w:spacing w:line="364" w:lineRule="auto" w:before="2"/>
        <w:ind w:left="974" w:right="1655" w:firstLine="552"/>
      </w:pPr>
      <w:r>
        <w:rPr/>
        <w:t>Los</w:t>
      </w:r>
      <w:r>
        <w:rPr>
          <w:spacing w:val="18"/>
        </w:rPr>
        <w:t> </w:t>
      </w:r>
      <w:r>
        <w:rPr/>
        <w:t>pisos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baños</w:t>
      </w:r>
      <w:r>
        <w:rPr>
          <w:spacing w:val="19"/>
        </w:rPr>
        <w:t> </w:t>
      </w:r>
      <w:r>
        <w:rPr/>
        <w:t>deberán</w:t>
      </w:r>
      <w:r>
        <w:rPr>
          <w:spacing w:val="18"/>
        </w:rPr>
        <w:t> </w:t>
      </w:r>
      <w:r>
        <w:rPr/>
        <w:t>ser</w:t>
      </w:r>
      <w:r>
        <w:rPr>
          <w:spacing w:val="21"/>
        </w:rPr>
        <w:t> </w:t>
      </w:r>
      <w:r>
        <w:rPr/>
        <w:t>antiderrapantes</w:t>
      </w:r>
      <w:r>
        <w:rPr>
          <w:spacing w:val="21"/>
        </w:rPr>
        <w:t> </w:t>
      </w:r>
      <w:r>
        <w:rPr/>
        <w:t>y</w:t>
      </w:r>
      <w:r>
        <w:rPr>
          <w:spacing w:val="16"/>
        </w:rPr>
        <w:t> </w:t>
      </w:r>
      <w:r>
        <w:rPr/>
        <w:t>contar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pendientes</w:t>
      </w:r>
      <w:r>
        <w:rPr>
          <w:spacing w:val="-61"/>
        </w:rPr>
        <w:t> </w:t>
      </w:r>
      <w:r>
        <w:rPr/>
        <w:t>del 2%</w:t>
      </w:r>
      <w:r>
        <w:rPr>
          <w:spacing w:val="3"/>
        </w:rPr>
        <w:t> </w:t>
      </w:r>
      <w:r>
        <w:rPr/>
        <w:t>hacia</w:t>
      </w:r>
      <w:r>
        <w:rPr>
          <w:spacing w:val="1"/>
        </w:rPr>
        <w:t> </w:t>
      </w:r>
      <w:r>
        <w:rPr/>
        <w:t>las coladeras,</w:t>
      </w:r>
      <w:r>
        <w:rPr>
          <w:spacing w:val="1"/>
        </w:rPr>
        <w:t> </w:t>
      </w:r>
      <w:r>
        <w:rPr/>
        <w:t>para evitar</w:t>
      </w:r>
      <w:r>
        <w:rPr>
          <w:spacing w:val="3"/>
        </w:rPr>
        <w:t> </w:t>
      </w:r>
      <w:r>
        <w:rPr/>
        <w:t>encharcamientos.</w:t>
      </w:r>
    </w:p>
    <w:p>
      <w:pPr>
        <w:pStyle w:val="BodyText"/>
        <w:spacing w:line="364" w:lineRule="auto"/>
        <w:ind w:left="974" w:right="1655" w:firstLine="552"/>
      </w:pPr>
      <w:r>
        <w:rPr/>
        <w:t>Junto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los</w:t>
      </w:r>
      <w:r>
        <w:rPr>
          <w:spacing w:val="47"/>
        </w:rPr>
        <w:t> </w:t>
      </w:r>
      <w:r>
        <w:rPr/>
        <w:t>muebles</w:t>
      </w:r>
      <w:r>
        <w:rPr>
          <w:spacing w:val="50"/>
        </w:rPr>
        <w:t> </w:t>
      </w:r>
      <w:r>
        <w:rPr/>
        <w:t>sanitarios,</w:t>
      </w:r>
      <w:r>
        <w:rPr>
          <w:spacing w:val="47"/>
        </w:rPr>
        <w:t> </w:t>
      </w:r>
      <w:r>
        <w:rPr/>
        <w:t>deberán</w:t>
      </w:r>
      <w:r>
        <w:rPr>
          <w:spacing w:val="48"/>
        </w:rPr>
        <w:t> </w:t>
      </w:r>
      <w:r>
        <w:rPr/>
        <w:t>instalarse</w:t>
      </w:r>
      <w:r>
        <w:rPr>
          <w:spacing w:val="48"/>
        </w:rPr>
        <w:t> </w:t>
      </w:r>
      <w:r>
        <w:rPr/>
        <w:t>barras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apoyo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38</w:t>
      </w:r>
      <w:r>
        <w:rPr>
          <w:spacing w:val="-61"/>
        </w:rPr>
        <w:t> </w:t>
      </w:r>
      <w:r>
        <w:rPr/>
        <w:t>mm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diámetro,</w:t>
      </w:r>
      <w:r>
        <w:rPr>
          <w:spacing w:val="1"/>
        </w:rPr>
        <w:t> </w:t>
      </w:r>
      <w:r>
        <w:rPr/>
        <w:t>firmemente sujetas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muros.</w:t>
      </w:r>
    </w:p>
    <w:p>
      <w:pPr>
        <w:pStyle w:val="BodyText"/>
        <w:spacing w:before="1"/>
        <w:ind w:left="1526"/>
      </w:pPr>
      <w:r>
        <w:rPr/>
        <w:t>Es</w:t>
      </w:r>
      <w:r>
        <w:rPr>
          <w:spacing w:val="9"/>
        </w:rPr>
        <w:t> </w:t>
      </w:r>
      <w:r>
        <w:rPr/>
        <w:t>recomendable</w:t>
      </w:r>
      <w:r>
        <w:rPr>
          <w:spacing w:val="8"/>
        </w:rPr>
        <w:t> </w:t>
      </w:r>
      <w:r>
        <w:rPr/>
        <w:t>instalar</w:t>
      </w:r>
      <w:r>
        <w:rPr>
          <w:spacing w:val="6"/>
        </w:rPr>
        <w:t> </w:t>
      </w:r>
      <w:r>
        <w:rPr/>
        <w:t>alarmas</w:t>
      </w:r>
      <w:r>
        <w:rPr>
          <w:spacing w:val="6"/>
        </w:rPr>
        <w:t> </w:t>
      </w:r>
      <w:r>
        <w:rPr/>
        <w:t>visuales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sonoras</w:t>
      </w:r>
      <w:r>
        <w:rPr>
          <w:spacing w:val="6"/>
        </w:rPr>
        <w:t> </w:t>
      </w:r>
      <w:r>
        <w:rPr/>
        <w:t>dentro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baños.</w:t>
      </w:r>
    </w:p>
    <w:p>
      <w:pPr>
        <w:pStyle w:val="BodyText"/>
        <w:spacing w:line="364" w:lineRule="auto" w:before="137"/>
        <w:ind w:left="974" w:right="1655" w:firstLine="552"/>
      </w:pPr>
      <w:r>
        <w:rPr/>
        <w:t>Los</w:t>
      </w:r>
      <w:r>
        <w:rPr>
          <w:spacing w:val="53"/>
        </w:rPr>
        <w:t> </w:t>
      </w:r>
      <w:r>
        <w:rPr/>
        <w:t>muebles</w:t>
      </w:r>
      <w:r>
        <w:rPr>
          <w:spacing w:val="54"/>
        </w:rPr>
        <w:t> </w:t>
      </w:r>
      <w:r>
        <w:rPr/>
        <w:t>sanitarios</w:t>
      </w:r>
      <w:r>
        <w:rPr>
          <w:spacing w:val="56"/>
        </w:rPr>
        <w:t> </w:t>
      </w:r>
      <w:r>
        <w:rPr/>
        <w:t>deberán</w:t>
      </w:r>
      <w:r>
        <w:rPr>
          <w:spacing w:val="53"/>
        </w:rPr>
        <w:t> </w:t>
      </w:r>
      <w:r>
        <w:rPr/>
        <w:t>tener</w:t>
      </w:r>
      <w:r>
        <w:rPr>
          <w:spacing w:val="56"/>
        </w:rPr>
        <w:t> </w:t>
      </w:r>
      <w:r>
        <w:rPr/>
        <w:t>alturas</w:t>
      </w:r>
      <w:r>
        <w:rPr>
          <w:spacing w:val="55"/>
        </w:rPr>
        <w:t> </w:t>
      </w:r>
      <w:r>
        <w:rPr/>
        <w:t>adecuadas</w:t>
      </w:r>
      <w:r>
        <w:rPr>
          <w:spacing w:val="57"/>
        </w:rPr>
        <w:t> </w:t>
      </w:r>
      <w:r>
        <w:rPr/>
        <w:t>para</w:t>
      </w:r>
      <w:r>
        <w:rPr>
          <w:spacing w:val="53"/>
        </w:rPr>
        <w:t> </w:t>
      </w:r>
      <w:r>
        <w:rPr/>
        <w:t>su</w:t>
      </w:r>
      <w:r>
        <w:rPr>
          <w:spacing w:val="53"/>
        </w:rPr>
        <w:t> </w:t>
      </w:r>
      <w:r>
        <w:rPr/>
        <w:t>uso</w:t>
      </w:r>
      <w:r>
        <w:rPr>
          <w:spacing w:val="53"/>
        </w:rPr>
        <w:t> </w:t>
      </w:r>
      <w:r>
        <w:rPr/>
        <w:t>por</w:t>
      </w:r>
      <w:r>
        <w:rPr>
          <w:spacing w:val="-61"/>
        </w:rPr>
        <w:t> </w:t>
      </w:r>
      <w:r>
        <w:rPr/>
        <w:t>personas con capacidades</w:t>
      </w:r>
      <w:r>
        <w:rPr>
          <w:spacing w:val="7"/>
        </w:rPr>
        <w:t> </w:t>
      </w:r>
      <w:r>
        <w:rPr/>
        <w:t>diferentes: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0" w:after="0"/>
        <w:ind w:left="1908" w:right="0" w:hanging="352"/>
        <w:jc w:val="left"/>
        <w:rPr>
          <w:sz w:val="23"/>
        </w:rPr>
      </w:pPr>
      <w:r>
        <w:rPr>
          <w:sz w:val="23"/>
        </w:rPr>
        <w:t>Inodoro</w:t>
      </w:r>
      <w:r>
        <w:rPr>
          <w:spacing w:val="6"/>
          <w:sz w:val="23"/>
        </w:rPr>
        <w:t> </w:t>
      </w:r>
      <w:r>
        <w:rPr>
          <w:sz w:val="23"/>
        </w:rPr>
        <w:t>45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50</w:t>
      </w:r>
      <w:r>
        <w:rPr>
          <w:spacing w:val="4"/>
          <w:sz w:val="23"/>
        </w:rPr>
        <w:t> </w:t>
      </w:r>
      <w:r>
        <w:rPr>
          <w:sz w:val="23"/>
        </w:rPr>
        <w:t>cm.,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altura.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Lavabo</w:t>
      </w:r>
      <w:r>
        <w:rPr>
          <w:spacing w:val="3"/>
          <w:sz w:val="23"/>
        </w:rPr>
        <w:t> </w:t>
      </w:r>
      <w:r>
        <w:rPr>
          <w:sz w:val="23"/>
        </w:rPr>
        <w:t>76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80</w:t>
      </w:r>
      <w:r>
        <w:rPr>
          <w:spacing w:val="5"/>
          <w:sz w:val="23"/>
        </w:rPr>
        <w:t> </w:t>
      </w:r>
      <w:r>
        <w:rPr>
          <w:sz w:val="23"/>
        </w:rPr>
        <w:t>cm.,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altura.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Banco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regadera</w:t>
      </w:r>
      <w:r>
        <w:rPr>
          <w:spacing w:val="6"/>
          <w:sz w:val="23"/>
        </w:rPr>
        <w:t> </w:t>
      </w:r>
      <w:r>
        <w:rPr>
          <w:sz w:val="23"/>
        </w:rPr>
        <w:t>45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50</w:t>
      </w:r>
      <w:r>
        <w:rPr>
          <w:spacing w:val="4"/>
          <w:sz w:val="23"/>
        </w:rPr>
        <w:t> </w:t>
      </w:r>
      <w:r>
        <w:rPr>
          <w:sz w:val="23"/>
        </w:rPr>
        <w:t>cm.,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altura.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Accesorios</w:t>
      </w:r>
      <w:r>
        <w:rPr>
          <w:spacing w:val="5"/>
          <w:sz w:val="23"/>
        </w:rPr>
        <w:t> </w:t>
      </w:r>
      <w:r>
        <w:rPr>
          <w:sz w:val="23"/>
        </w:rPr>
        <w:t>eléctricos</w:t>
      </w:r>
      <w:r>
        <w:rPr>
          <w:spacing w:val="5"/>
          <w:sz w:val="23"/>
        </w:rPr>
        <w:t> </w:t>
      </w:r>
      <w:r>
        <w:rPr>
          <w:sz w:val="23"/>
        </w:rPr>
        <w:t>80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90</w:t>
      </w:r>
      <w:r>
        <w:rPr>
          <w:spacing w:val="3"/>
          <w:sz w:val="23"/>
        </w:rPr>
        <w:t> </w:t>
      </w:r>
      <w:r>
        <w:rPr>
          <w:sz w:val="23"/>
        </w:rPr>
        <w:t>cm.,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altura.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Manerales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regadera</w:t>
      </w:r>
      <w:r>
        <w:rPr>
          <w:spacing w:val="7"/>
          <w:sz w:val="23"/>
        </w:rPr>
        <w:t> </w:t>
      </w:r>
      <w:r>
        <w:rPr>
          <w:sz w:val="23"/>
        </w:rPr>
        <w:t>60</w:t>
      </w:r>
      <w:r>
        <w:rPr>
          <w:spacing w:val="4"/>
          <w:sz w:val="23"/>
        </w:rPr>
        <w:t> </w:t>
      </w:r>
      <w:r>
        <w:rPr>
          <w:sz w:val="23"/>
        </w:rPr>
        <w:t>cm.,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altura.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7" w:after="0"/>
        <w:ind w:left="1908" w:right="0" w:hanging="352"/>
        <w:jc w:val="left"/>
        <w:rPr>
          <w:sz w:val="23"/>
        </w:rPr>
      </w:pPr>
      <w:r>
        <w:rPr>
          <w:sz w:val="23"/>
        </w:rPr>
        <w:t>Accesorios</w:t>
      </w:r>
      <w:r>
        <w:rPr>
          <w:spacing w:val="6"/>
          <w:sz w:val="23"/>
        </w:rPr>
        <w:t> </w:t>
      </w:r>
      <w:r>
        <w:rPr>
          <w:sz w:val="23"/>
        </w:rPr>
        <w:t>120</w:t>
      </w:r>
      <w:r>
        <w:rPr>
          <w:spacing w:val="7"/>
          <w:sz w:val="23"/>
        </w:rPr>
        <w:t> </w:t>
      </w:r>
      <w:r>
        <w:rPr>
          <w:sz w:val="23"/>
        </w:rPr>
        <w:t>cm.,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altura</w:t>
      </w:r>
      <w:r>
        <w:rPr>
          <w:spacing w:val="5"/>
          <w:sz w:val="23"/>
        </w:rPr>
        <w:t> </w:t>
      </w:r>
      <w:r>
        <w:rPr>
          <w:sz w:val="23"/>
        </w:rPr>
        <w:t>máxima.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364" w:lineRule="auto" w:before="139" w:after="0"/>
        <w:ind w:left="1908" w:right="1652" w:hanging="351"/>
        <w:jc w:val="left"/>
        <w:rPr>
          <w:sz w:val="23"/>
        </w:rPr>
      </w:pPr>
      <w:r>
        <w:rPr>
          <w:sz w:val="23"/>
        </w:rPr>
        <w:t>Las</w:t>
      </w:r>
      <w:r>
        <w:rPr>
          <w:spacing w:val="29"/>
          <w:sz w:val="23"/>
        </w:rPr>
        <w:t> </w:t>
      </w:r>
      <w:r>
        <w:rPr>
          <w:sz w:val="23"/>
        </w:rPr>
        <w:t>rejillas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desagüe</w:t>
      </w:r>
      <w:r>
        <w:rPr>
          <w:spacing w:val="29"/>
          <w:sz w:val="23"/>
        </w:rPr>
        <w:t> </w:t>
      </w:r>
      <w:r>
        <w:rPr>
          <w:sz w:val="23"/>
        </w:rPr>
        <w:t>no</w:t>
      </w:r>
      <w:r>
        <w:rPr>
          <w:spacing w:val="30"/>
          <w:sz w:val="23"/>
        </w:rPr>
        <w:t> </w:t>
      </w:r>
      <w:r>
        <w:rPr>
          <w:sz w:val="23"/>
        </w:rPr>
        <w:t>deberán</w:t>
      </w:r>
      <w:r>
        <w:rPr>
          <w:spacing w:val="28"/>
          <w:sz w:val="23"/>
        </w:rPr>
        <w:t> </w:t>
      </w:r>
      <w:r>
        <w:rPr>
          <w:sz w:val="23"/>
        </w:rPr>
        <w:t>tener</w:t>
      </w:r>
      <w:r>
        <w:rPr>
          <w:spacing w:val="28"/>
          <w:sz w:val="23"/>
        </w:rPr>
        <w:t> </w:t>
      </w:r>
      <w:r>
        <w:rPr>
          <w:sz w:val="23"/>
        </w:rPr>
        <w:t>ranuras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más</w:t>
      </w:r>
      <w:r>
        <w:rPr>
          <w:spacing w:val="29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13</w:t>
      </w:r>
      <w:r>
        <w:rPr>
          <w:spacing w:val="29"/>
          <w:sz w:val="23"/>
        </w:rPr>
        <w:t> </w:t>
      </w:r>
      <w:r>
        <w:rPr>
          <w:sz w:val="23"/>
        </w:rPr>
        <w:t>mm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separación.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" w:after="0"/>
        <w:ind w:left="1908" w:right="0" w:hanging="352"/>
        <w:jc w:val="left"/>
        <w:rPr>
          <w:sz w:val="23"/>
        </w:rPr>
      </w:pP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manerales</w:t>
      </w:r>
      <w:r>
        <w:rPr>
          <w:spacing w:val="5"/>
          <w:sz w:val="23"/>
        </w:rPr>
        <w:t> </w:t>
      </w:r>
      <w:r>
        <w:rPr>
          <w:sz w:val="23"/>
        </w:rPr>
        <w:t>hidráulicos</w:t>
      </w:r>
      <w:r>
        <w:rPr>
          <w:spacing w:val="7"/>
          <w:sz w:val="23"/>
        </w:rPr>
        <w:t> </w:t>
      </w:r>
      <w:r>
        <w:rPr>
          <w:sz w:val="23"/>
        </w:rPr>
        <w:t>deberán</w:t>
      </w:r>
      <w:r>
        <w:rPr>
          <w:spacing w:val="5"/>
          <w:sz w:val="23"/>
        </w:rPr>
        <w:t> </w:t>
      </w:r>
      <w:r>
        <w:rPr>
          <w:sz w:val="23"/>
        </w:rPr>
        <w:t>ser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brazo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palanca.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Tira</w:t>
      </w:r>
      <w:r>
        <w:rPr>
          <w:spacing w:val="3"/>
          <w:sz w:val="23"/>
        </w:rPr>
        <w:t> </w:t>
      </w:r>
      <w:r>
        <w:rPr>
          <w:sz w:val="23"/>
        </w:rPr>
        <w:t>táctil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6"/>
          <w:sz w:val="23"/>
        </w:rPr>
        <w:t> </w:t>
      </w:r>
      <w:r>
        <w:rPr>
          <w:sz w:val="23"/>
        </w:rPr>
        <w:t>cambio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textura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piso.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Puerta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claro</w:t>
      </w:r>
      <w:r>
        <w:rPr>
          <w:spacing w:val="4"/>
          <w:sz w:val="23"/>
        </w:rPr>
        <w:t> </w:t>
      </w:r>
      <w:r>
        <w:rPr>
          <w:sz w:val="23"/>
        </w:rPr>
        <w:t>mínimo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1</w:t>
      </w:r>
      <w:r>
        <w:rPr>
          <w:spacing w:val="5"/>
          <w:sz w:val="23"/>
        </w:rPr>
        <w:t> </w:t>
      </w:r>
      <w:r>
        <w:rPr>
          <w:sz w:val="23"/>
        </w:rPr>
        <w:t>m.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8" w:after="0"/>
        <w:ind w:left="1908" w:right="0" w:hanging="352"/>
        <w:jc w:val="left"/>
        <w:rPr>
          <w:sz w:val="23"/>
        </w:rPr>
      </w:pPr>
      <w:r>
        <w:rPr>
          <w:sz w:val="23"/>
        </w:rPr>
        <w:t>Inodoro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altura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45</w:t>
      </w:r>
      <w:r>
        <w:rPr>
          <w:spacing w:val="4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50</w:t>
      </w:r>
      <w:r>
        <w:rPr>
          <w:spacing w:val="4"/>
          <w:sz w:val="23"/>
        </w:rPr>
        <w:t> </w:t>
      </w:r>
      <w:r>
        <w:rPr>
          <w:sz w:val="23"/>
        </w:rPr>
        <w:t>cm.</w:t>
      </w:r>
    </w:p>
    <w:p>
      <w:pPr>
        <w:pStyle w:val="ListParagraph"/>
        <w:numPr>
          <w:ilvl w:val="1"/>
          <w:numId w:val="202"/>
        </w:numPr>
        <w:tabs>
          <w:tab w:pos="1909" w:val="left" w:leader="none"/>
        </w:tabs>
        <w:spacing w:line="240" w:lineRule="auto" w:before="139" w:after="0"/>
        <w:ind w:left="1908" w:right="0" w:hanging="352"/>
        <w:jc w:val="left"/>
        <w:rPr>
          <w:sz w:val="23"/>
        </w:rPr>
      </w:pPr>
      <w:r>
        <w:rPr>
          <w:sz w:val="23"/>
        </w:rPr>
        <w:t>Barras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apoyo</w:t>
      </w:r>
      <w:r>
        <w:rPr>
          <w:spacing w:val="4"/>
          <w:sz w:val="23"/>
        </w:rPr>
        <w:t> </w:t>
      </w:r>
      <w:r>
        <w:rPr>
          <w:sz w:val="23"/>
        </w:rPr>
        <w:t>para</w:t>
      </w:r>
      <w:r>
        <w:rPr>
          <w:spacing w:val="7"/>
          <w:sz w:val="23"/>
        </w:rPr>
        <w:t> </w:t>
      </w:r>
      <w:r>
        <w:rPr>
          <w:sz w:val="23"/>
        </w:rPr>
        <w:t>inodoro.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ListParagraph"/>
        <w:numPr>
          <w:ilvl w:val="1"/>
          <w:numId w:val="202"/>
        </w:numPr>
        <w:tabs>
          <w:tab w:pos="1910" w:val="left" w:leader="none"/>
        </w:tabs>
        <w:spacing w:line="240" w:lineRule="auto" w:before="0" w:after="0"/>
        <w:ind w:left="1909" w:right="0" w:hanging="351"/>
        <w:jc w:val="left"/>
        <w:rPr>
          <w:sz w:val="23"/>
        </w:rPr>
      </w:pPr>
      <w:r>
        <w:rPr>
          <w:sz w:val="23"/>
        </w:rPr>
        <w:t>Mingitorio.</w:t>
      </w:r>
    </w:p>
    <w:p>
      <w:pPr>
        <w:pStyle w:val="ListParagraph"/>
        <w:numPr>
          <w:ilvl w:val="1"/>
          <w:numId w:val="202"/>
        </w:numPr>
        <w:tabs>
          <w:tab w:pos="1910" w:val="left" w:leader="none"/>
        </w:tabs>
        <w:spacing w:line="240" w:lineRule="auto" w:before="138" w:after="0"/>
        <w:ind w:left="1909" w:right="0" w:hanging="351"/>
        <w:jc w:val="left"/>
        <w:rPr>
          <w:sz w:val="23"/>
        </w:rPr>
      </w:pPr>
      <w:r>
        <w:rPr>
          <w:sz w:val="23"/>
        </w:rPr>
        <w:t>Barras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apoyo</w:t>
      </w:r>
      <w:r>
        <w:rPr>
          <w:spacing w:val="5"/>
          <w:sz w:val="23"/>
        </w:rPr>
        <w:t> </w:t>
      </w:r>
      <w:r>
        <w:rPr>
          <w:sz w:val="23"/>
        </w:rPr>
        <w:t>para</w:t>
      </w:r>
      <w:r>
        <w:rPr>
          <w:spacing w:val="5"/>
          <w:sz w:val="23"/>
        </w:rPr>
        <w:t> </w:t>
      </w:r>
      <w:r>
        <w:rPr>
          <w:sz w:val="23"/>
        </w:rPr>
        <w:t>mingitorio.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ind w:left="1528"/>
      </w:pP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1353311</wp:posOffset>
            </wp:positionH>
            <wp:positionV relativeFrom="paragraph">
              <wp:posOffset>162162</wp:posOffset>
            </wp:positionV>
            <wp:extent cx="2544847" cy="2645664"/>
            <wp:effectExtent l="0" t="0" r="0" b="0"/>
            <wp:wrapTopAndBottom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4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4828032</wp:posOffset>
            </wp:positionH>
            <wp:positionV relativeFrom="paragraph">
              <wp:posOffset>122538</wp:posOffset>
            </wp:positionV>
            <wp:extent cx="2215895" cy="2731007"/>
            <wp:effectExtent l="0" t="0" r="0" b="0"/>
            <wp:wrapTopAndBottom/>
            <wp:docPr id="4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5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1"/>
        <w:ind w:left="1528"/>
      </w:pPr>
      <w:r>
        <w:rPr/>
        <w:t>Norma</w:t>
      </w:r>
      <w:r>
        <w:rPr>
          <w:spacing w:val="5"/>
        </w:rPr>
        <w:t> </w:t>
      </w:r>
      <w:r>
        <w:rPr/>
        <w:t>2.</w:t>
      </w:r>
      <w:r>
        <w:rPr>
          <w:spacing w:val="5"/>
        </w:rPr>
        <w:t> </w:t>
      </w:r>
      <w:r>
        <w:rPr/>
        <w:t>Baños:</w:t>
      </w:r>
      <w:r>
        <w:rPr>
          <w:spacing w:val="6"/>
        </w:rPr>
        <w:t> </w:t>
      </w:r>
      <w:r>
        <w:rPr/>
        <w:t>inodoros.</w:t>
      </w:r>
    </w:p>
    <w:p>
      <w:pPr>
        <w:pStyle w:val="BodyText"/>
        <w:spacing w:line="364" w:lineRule="auto" w:before="137"/>
        <w:ind w:left="976" w:right="1655" w:firstLine="551"/>
      </w:pPr>
      <w:r>
        <w:rPr/>
        <w:t>Los</w:t>
      </w:r>
      <w:r>
        <w:rPr>
          <w:spacing w:val="54"/>
        </w:rPr>
        <w:t> </w:t>
      </w:r>
      <w:r>
        <w:rPr/>
        <w:t>espacios</w:t>
      </w:r>
      <w:r>
        <w:rPr>
          <w:spacing w:val="54"/>
        </w:rPr>
        <w:t> </w:t>
      </w:r>
      <w:r>
        <w:rPr/>
        <w:t>para</w:t>
      </w:r>
      <w:r>
        <w:rPr>
          <w:spacing w:val="52"/>
        </w:rPr>
        <w:t> </w:t>
      </w:r>
      <w:r>
        <w:rPr/>
        <w:t>inodoros</w:t>
      </w:r>
      <w:r>
        <w:rPr>
          <w:spacing w:val="54"/>
        </w:rPr>
        <w:t> </w:t>
      </w:r>
      <w:r>
        <w:rPr/>
        <w:t>deberán</w:t>
      </w:r>
      <w:r>
        <w:rPr>
          <w:spacing w:val="52"/>
        </w:rPr>
        <w:t> </w:t>
      </w:r>
      <w:r>
        <w:rPr/>
        <w:t>cumplir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las</w:t>
      </w:r>
      <w:r>
        <w:rPr>
          <w:spacing w:val="54"/>
        </w:rPr>
        <w:t> </w:t>
      </w:r>
      <w:r>
        <w:rPr/>
        <w:t>especificaciones</w:t>
      </w:r>
      <w:r>
        <w:rPr>
          <w:spacing w:val="-61"/>
        </w:rPr>
        <w:t> </w:t>
      </w:r>
      <w:r>
        <w:rPr/>
        <w:t>generales</w:t>
      </w:r>
      <w:r>
        <w:rPr>
          <w:spacing w:val="3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 apartado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baños</w:t>
      </w:r>
      <w:r>
        <w:rPr>
          <w:spacing w:val="2"/>
        </w:rPr>
        <w:t> </w:t>
      </w:r>
      <w:r>
        <w:rPr/>
        <w:t>públicos.</w:t>
      </w:r>
    </w:p>
    <w:p>
      <w:pPr>
        <w:pStyle w:val="BodyText"/>
        <w:spacing w:line="364" w:lineRule="auto" w:before="2"/>
        <w:ind w:left="1528" w:right="5318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9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obstáculos.</w:t>
      </w:r>
      <w:r>
        <w:rPr>
          <w:spacing w:val="-61"/>
        </w:rPr>
        <w:t> </w:t>
      </w:r>
      <w:r>
        <w:rPr/>
        <w:t>Piso</w:t>
      </w:r>
      <w:r>
        <w:rPr>
          <w:spacing w:val="2"/>
        </w:rPr>
        <w:t> </w:t>
      </w:r>
      <w:r>
        <w:rPr/>
        <w:t>antiderrapante.</w:t>
      </w:r>
    </w:p>
    <w:p>
      <w:pPr>
        <w:pStyle w:val="BodyText"/>
        <w:spacing w:line="364" w:lineRule="auto" w:before="1"/>
        <w:ind w:left="1528" w:right="5675"/>
      </w:pPr>
      <w:r>
        <w:rPr/>
        <w:t>Barras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0.8</w:t>
      </w:r>
      <w:r>
        <w:rPr>
          <w:spacing w:val="3"/>
        </w:rPr>
        <w:t> </w:t>
      </w:r>
      <w:r>
        <w:rPr/>
        <w:t>m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altura.</w:t>
      </w:r>
      <w:r>
        <w:rPr>
          <w:spacing w:val="1"/>
        </w:rPr>
        <w:t> </w:t>
      </w:r>
      <w:r>
        <w:rPr/>
        <w:t>Inodoro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altura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0.45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0.50</w:t>
      </w:r>
      <w:r>
        <w:rPr>
          <w:spacing w:val="5"/>
        </w:rPr>
        <w:t> </w:t>
      </w:r>
      <w:r>
        <w:rPr/>
        <w:t>m.</w:t>
      </w:r>
      <w:r>
        <w:rPr>
          <w:spacing w:val="-61"/>
        </w:rPr>
        <w:t> </w:t>
      </w:r>
      <w:r>
        <w:rPr/>
        <w:t>Gancho a 1m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altura.</w:t>
      </w:r>
    </w:p>
    <w:p>
      <w:pPr>
        <w:pStyle w:val="BodyText"/>
        <w:spacing w:line="364" w:lineRule="auto" w:before="2"/>
        <w:ind w:left="1528" w:right="1655"/>
      </w:pPr>
      <w:r>
        <w:rPr/>
        <w:t>Puerta</w:t>
      </w:r>
      <w:r>
        <w:rPr>
          <w:spacing w:val="4"/>
        </w:rPr>
        <w:t> </w:t>
      </w:r>
      <w:r>
        <w:rPr/>
        <w:t>plegable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abatimiento</w:t>
      </w:r>
      <w:r>
        <w:rPr>
          <w:spacing w:val="4"/>
        </w:rPr>
        <w:t> </w:t>
      </w:r>
      <w:r>
        <w:rPr/>
        <w:t>exterior,</w:t>
      </w:r>
      <w:r>
        <w:rPr>
          <w:spacing w:val="7"/>
        </w:rPr>
        <w:t> </w:t>
      </w:r>
      <w:r>
        <w:rPr/>
        <w:t>con</w:t>
      </w:r>
      <w:r>
        <w:rPr>
          <w:spacing w:val="3"/>
        </w:rPr>
        <w:t> </w:t>
      </w:r>
      <w:r>
        <w:rPr/>
        <w:t>claro</w:t>
      </w:r>
      <w:r>
        <w:rPr>
          <w:spacing w:val="6"/>
        </w:rPr>
        <w:t> </w:t>
      </w:r>
      <w:r>
        <w:rPr/>
        <w:t>libre</w:t>
      </w:r>
      <w:r>
        <w:rPr>
          <w:spacing w:val="5"/>
        </w:rPr>
        <w:t> </w:t>
      </w:r>
      <w:r>
        <w:rPr/>
        <w:t>mínimo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0.9</w:t>
      </w:r>
      <w:r>
        <w:rPr>
          <w:spacing w:val="6"/>
        </w:rPr>
        <w:t> </w:t>
      </w:r>
      <w:r>
        <w:rPr/>
        <w:t>m.</w:t>
      </w:r>
      <w:r>
        <w:rPr>
          <w:spacing w:val="-61"/>
        </w:rPr>
        <w:t> </w:t>
      </w:r>
      <w:r>
        <w:rPr/>
        <w:t>Gabinete de 1.7 por</w:t>
      </w:r>
      <w:r>
        <w:rPr>
          <w:spacing w:val="3"/>
        </w:rPr>
        <w:t> </w:t>
      </w:r>
      <w:r>
        <w:rPr/>
        <w:t>1.7</w:t>
      </w:r>
      <w:r>
        <w:rPr>
          <w:spacing w:val="2"/>
        </w:rPr>
        <w:t> </w:t>
      </w:r>
      <w:r>
        <w:rPr/>
        <w:t>m.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ind w:left="1528"/>
      </w:pPr>
      <w:r>
        <w:rPr/>
        <w:t>Gráficos: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7"/>
        </w:rPr>
      </w:pPr>
    </w:p>
    <w:p>
      <w:pPr>
        <w:pStyle w:val="BodyText"/>
        <w:ind w:left="2953"/>
        <w:rPr>
          <w:sz w:val="20"/>
        </w:rPr>
      </w:pPr>
      <w:r>
        <w:rPr>
          <w:sz w:val="20"/>
        </w:rPr>
        <w:drawing>
          <wp:inline distT="0" distB="0" distL="0" distR="0">
            <wp:extent cx="3395450" cy="1700783"/>
            <wp:effectExtent l="0" t="0" r="0" b="0"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5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2252472</wp:posOffset>
            </wp:positionH>
            <wp:positionV relativeFrom="paragraph">
              <wp:posOffset>156132</wp:posOffset>
            </wp:positionV>
            <wp:extent cx="4151376" cy="1679448"/>
            <wp:effectExtent l="0" t="0" r="0" b="0"/>
            <wp:wrapTopAndBottom/>
            <wp:docPr id="5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Heading1"/>
        <w:spacing w:before="95"/>
        <w:ind w:left="1528"/>
      </w:pPr>
      <w:r>
        <w:rPr/>
        <w:t>Norma</w:t>
      </w:r>
      <w:r>
        <w:rPr>
          <w:spacing w:val="10"/>
        </w:rPr>
        <w:t> </w:t>
      </w:r>
      <w:r>
        <w:rPr/>
        <w:t>3.</w:t>
      </w:r>
      <w:r>
        <w:rPr>
          <w:spacing w:val="9"/>
        </w:rPr>
        <w:t> </w:t>
      </w:r>
      <w:r>
        <w:rPr/>
        <w:t>Baños:</w:t>
      </w:r>
      <w:r>
        <w:rPr>
          <w:spacing w:val="10"/>
        </w:rPr>
        <w:t> </w:t>
      </w:r>
      <w:r>
        <w:rPr/>
        <w:t>regaderas.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975" w:right="1655" w:firstLine="552"/>
      </w:pPr>
      <w:r>
        <w:rPr/>
        <w:t>Los</w:t>
      </w:r>
      <w:r>
        <w:rPr>
          <w:spacing w:val="35"/>
        </w:rPr>
        <w:t> </w:t>
      </w:r>
      <w:r>
        <w:rPr/>
        <w:t>espacios</w:t>
      </w:r>
      <w:r>
        <w:rPr>
          <w:spacing w:val="37"/>
        </w:rPr>
        <w:t> </w:t>
      </w:r>
      <w:r>
        <w:rPr/>
        <w:t>para</w:t>
      </w:r>
      <w:r>
        <w:rPr>
          <w:spacing w:val="35"/>
        </w:rPr>
        <w:t> </w:t>
      </w:r>
      <w:r>
        <w:rPr/>
        <w:t>regaderas</w:t>
      </w:r>
      <w:r>
        <w:rPr>
          <w:spacing w:val="35"/>
        </w:rPr>
        <w:t> </w:t>
      </w:r>
      <w:r>
        <w:rPr/>
        <w:t>deberán</w:t>
      </w:r>
      <w:r>
        <w:rPr>
          <w:spacing w:val="35"/>
        </w:rPr>
        <w:t> </w:t>
      </w:r>
      <w:r>
        <w:rPr/>
        <w:t>cumplir</w:t>
      </w:r>
      <w:r>
        <w:rPr>
          <w:spacing w:val="35"/>
        </w:rPr>
        <w:t> </w:t>
      </w:r>
      <w:r>
        <w:rPr/>
        <w:t>con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especificaciones</w:t>
      </w:r>
      <w:r>
        <w:rPr>
          <w:spacing w:val="-61"/>
        </w:rPr>
        <w:t> </w:t>
      </w:r>
      <w:r>
        <w:rPr/>
        <w:t>generales</w:t>
      </w:r>
      <w:r>
        <w:rPr>
          <w:spacing w:val="3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 apartado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baños</w:t>
      </w:r>
      <w:r>
        <w:rPr>
          <w:spacing w:val="2"/>
        </w:rPr>
        <w:t> </w:t>
      </w:r>
      <w:r>
        <w:rPr/>
        <w:t>públicos.</w:t>
      </w:r>
    </w:p>
    <w:p>
      <w:pPr>
        <w:pStyle w:val="BodyText"/>
        <w:spacing w:line="364" w:lineRule="auto" w:before="2"/>
        <w:ind w:left="1527" w:right="2439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muebles</w:t>
      </w:r>
      <w:r>
        <w:rPr>
          <w:spacing w:val="6"/>
        </w:rPr>
        <w:t> </w:t>
      </w:r>
      <w:r>
        <w:rPr/>
        <w:t>sanitarios,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piso</w:t>
      </w:r>
      <w:r>
        <w:rPr>
          <w:spacing w:val="5"/>
        </w:rPr>
        <w:t> </w:t>
      </w:r>
      <w:r>
        <w:rPr/>
        <w:t>antiderrapante.</w:t>
      </w:r>
      <w:r>
        <w:rPr>
          <w:spacing w:val="-61"/>
        </w:rPr>
        <w:t> </w:t>
      </w:r>
      <w:r>
        <w:rPr/>
        <w:t>Piso</w:t>
      </w:r>
      <w:r>
        <w:rPr>
          <w:spacing w:val="4"/>
        </w:rPr>
        <w:t> </w:t>
      </w:r>
      <w:r>
        <w:rPr/>
        <w:t>antiderrapante,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pendiente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2%</w:t>
      </w:r>
      <w:r>
        <w:rPr>
          <w:spacing w:val="3"/>
        </w:rPr>
        <w:t> </w:t>
      </w:r>
      <w:r>
        <w:rPr/>
        <w:t>hacia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coladera.</w:t>
      </w:r>
    </w:p>
    <w:p>
      <w:pPr>
        <w:pStyle w:val="BodyText"/>
        <w:spacing w:line="364" w:lineRule="auto" w:before="1"/>
        <w:ind w:left="1527" w:right="4423"/>
      </w:pPr>
      <w:r>
        <w:rPr/>
        <w:t>Barras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0.8</w:t>
      </w:r>
      <w:r>
        <w:rPr>
          <w:spacing w:val="4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altura,</w:t>
      </w:r>
      <w:r>
        <w:rPr>
          <w:spacing w:val="6"/>
        </w:rPr>
        <w:t> </w:t>
      </w:r>
      <w:r>
        <w:rPr/>
        <w:t>para</w:t>
      </w:r>
      <w:r>
        <w:rPr>
          <w:spacing w:val="3"/>
        </w:rPr>
        <w:t> </w:t>
      </w:r>
      <w:r>
        <w:rPr/>
        <w:t>regadera.</w:t>
      </w:r>
      <w:r>
        <w:rPr>
          <w:spacing w:val="-61"/>
        </w:rPr>
        <w:t> </w:t>
      </w:r>
      <w:r>
        <w:rPr/>
        <w:t>Barras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0.8</w:t>
      </w:r>
      <w:r>
        <w:rPr>
          <w:spacing w:val="3"/>
        </w:rPr>
        <w:t> </w:t>
      </w:r>
      <w:r>
        <w:rPr/>
        <w:t>m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altura,</w:t>
      </w:r>
      <w:r>
        <w:rPr>
          <w:spacing w:val="5"/>
        </w:rPr>
        <w:t> </w:t>
      </w:r>
      <w:r>
        <w:rPr/>
        <w:t>para</w:t>
      </w:r>
      <w:r>
        <w:rPr>
          <w:spacing w:val="3"/>
        </w:rPr>
        <w:t> </w:t>
      </w:r>
      <w:r>
        <w:rPr/>
        <w:t>inodoro.</w:t>
      </w:r>
      <w:r>
        <w:rPr>
          <w:spacing w:val="1"/>
        </w:rPr>
        <w:t> </w:t>
      </w:r>
      <w:r>
        <w:rPr/>
        <w:t>Inodoro.</w:t>
      </w:r>
    </w:p>
    <w:p>
      <w:pPr>
        <w:pStyle w:val="BodyText"/>
        <w:spacing w:before="1"/>
        <w:ind w:left="1527"/>
      </w:pPr>
      <w:r>
        <w:rPr/>
        <w:t>Lavamanos.</w:t>
      </w:r>
    </w:p>
    <w:p>
      <w:pPr>
        <w:pStyle w:val="BodyText"/>
        <w:spacing w:before="139"/>
        <w:ind w:left="1527"/>
      </w:pPr>
      <w:r>
        <w:rPr/>
        <w:t>Acceso</w:t>
      </w:r>
      <w:r>
        <w:rPr>
          <w:spacing w:val="2"/>
        </w:rPr>
        <w:t> </w:t>
      </w:r>
      <w:r>
        <w:rPr/>
        <w:t>con</w:t>
      </w:r>
      <w:r>
        <w:rPr>
          <w:spacing w:val="6"/>
        </w:rPr>
        <w:t> </w:t>
      </w:r>
      <w:r>
        <w:rPr/>
        <w:t>claro</w:t>
      </w:r>
      <w:r>
        <w:rPr>
          <w:spacing w:val="5"/>
        </w:rPr>
        <w:t> </w:t>
      </w:r>
      <w:r>
        <w:rPr/>
        <w:t>libre</w:t>
      </w:r>
      <w:r>
        <w:rPr>
          <w:spacing w:val="5"/>
        </w:rPr>
        <w:t> </w:t>
      </w:r>
      <w:r>
        <w:rPr/>
        <w:t>mínimo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0.9</w:t>
      </w:r>
      <w:r>
        <w:rPr>
          <w:spacing w:val="4"/>
        </w:rPr>
        <w:t> </w:t>
      </w:r>
      <w:r>
        <w:rPr/>
        <w:t>m.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Banca</w:t>
      </w:r>
      <w:r>
        <w:rPr>
          <w:spacing w:val="39"/>
        </w:rPr>
        <w:t> </w:t>
      </w:r>
      <w:r>
        <w:rPr/>
        <w:t>plegable</w:t>
      </w:r>
      <w:r>
        <w:rPr>
          <w:spacing w:val="42"/>
        </w:rPr>
        <w:t> </w:t>
      </w:r>
      <w:r>
        <w:rPr/>
        <w:t>para</w:t>
      </w:r>
      <w:r>
        <w:rPr>
          <w:spacing w:val="40"/>
        </w:rPr>
        <w:t> </w:t>
      </w:r>
      <w:r>
        <w:rPr/>
        <w:t>regadera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0.4</w:t>
      </w:r>
      <w:r>
        <w:rPr>
          <w:spacing w:val="40"/>
        </w:rPr>
        <w:t> </w:t>
      </w:r>
      <w:r>
        <w:rPr/>
        <w:t>m</w:t>
      </w:r>
      <w:r>
        <w:rPr>
          <w:spacing w:val="42"/>
        </w:rPr>
        <w:t> </w:t>
      </w:r>
      <w:r>
        <w:rPr/>
        <w:t>de</w:t>
      </w:r>
      <w:r>
        <w:rPr>
          <w:spacing w:val="39"/>
        </w:rPr>
        <w:t> </w:t>
      </w:r>
      <w:r>
        <w:rPr/>
        <w:t>ancho,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una</w:t>
      </w:r>
      <w:r>
        <w:rPr>
          <w:spacing w:val="40"/>
        </w:rPr>
        <w:t> </w:t>
      </w:r>
      <w:r>
        <w:rPr/>
        <w:t>altura</w:t>
      </w:r>
      <w:r>
        <w:rPr>
          <w:spacing w:val="38"/>
        </w:rPr>
        <w:t> </w:t>
      </w:r>
      <w:r>
        <w:rPr/>
        <w:t>de</w:t>
      </w:r>
      <w:r>
        <w:rPr>
          <w:spacing w:val="42"/>
        </w:rPr>
        <w:t> </w:t>
      </w:r>
      <w:r>
        <w:rPr/>
        <w:t>0.45</w:t>
      </w:r>
      <w:r>
        <w:rPr>
          <w:spacing w:val="42"/>
        </w:rPr>
        <w:t> </w:t>
      </w:r>
      <w:r>
        <w:rPr/>
        <w:t>a</w:t>
      </w:r>
    </w:p>
    <w:p>
      <w:pPr>
        <w:pStyle w:val="BodyText"/>
        <w:spacing w:before="138"/>
        <w:ind w:left="976"/>
      </w:pPr>
      <w:r>
        <w:rPr/>
        <w:t>0.50</w:t>
      </w:r>
      <w:r>
        <w:rPr>
          <w:spacing w:val="3"/>
        </w:rPr>
        <w:t> </w:t>
      </w:r>
      <w:r>
        <w:rPr/>
        <w:t>m.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Regadera</w:t>
      </w:r>
      <w:r>
        <w:rPr>
          <w:spacing w:val="7"/>
        </w:rPr>
        <w:t> </w:t>
      </w:r>
      <w:r>
        <w:rPr/>
        <w:t>mixta,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salida</w:t>
      </w:r>
      <w:r>
        <w:rPr>
          <w:spacing w:val="6"/>
        </w:rPr>
        <w:t> </w:t>
      </w:r>
      <w:r>
        <w:rPr/>
        <w:t>fija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extensión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manerales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brazo</w:t>
      </w:r>
      <w:r>
        <w:rPr>
          <w:spacing w:val="6"/>
        </w:rPr>
        <w:t> </w:t>
      </w:r>
      <w:r>
        <w:rPr/>
        <w:t>o</w:t>
      </w:r>
      <w:r>
        <w:rPr>
          <w:spacing w:val="-61"/>
        </w:rPr>
        <w:t> </w:t>
      </w:r>
      <w:r>
        <w:rPr/>
        <w:t>palanca.</w:t>
      </w:r>
    </w:p>
    <w:p>
      <w:pPr>
        <w:pStyle w:val="BodyText"/>
        <w:spacing w:before="1"/>
        <w:ind w:left="1528"/>
      </w:pPr>
      <w:r>
        <w:rPr/>
        <w:t>Gráficos:</w:t>
      </w:r>
    </w:p>
    <w:p>
      <w:pPr>
        <w:pStyle w:val="BodyText"/>
        <w:spacing w:before="4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2929127</wp:posOffset>
            </wp:positionH>
            <wp:positionV relativeFrom="paragraph">
              <wp:posOffset>166113</wp:posOffset>
            </wp:positionV>
            <wp:extent cx="2880829" cy="1816607"/>
            <wp:effectExtent l="0" t="0" r="0" b="0"/>
            <wp:wrapTopAndBottom/>
            <wp:docPr id="5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2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2270760</wp:posOffset>
            </wp:positionH>
            <wp:positionV relativeFrom="paragraph">
              <wp:posOffset>219366</wp:posOffset>
            </wp:positionV>
            <wp:extent cx="3950207" cy="2121407"/>
            <wp:effectExtent l="0" t="0" r="0" b="0"/>
            <wp:wrapTopAndBottom/>
            <wp:docPr id="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7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27"/>
        <w:ind w:left="1528"/>
      </w:pPr>
      <w:r>
        <w:rPr/>
        <w:t>Norma</w:t>
      </w:r>
      <w:r>
        <w:rPr>
          <w:spacing w:val="6"/>
        </w:rPr>
        <w:t> </w:t>
      </w:r>
      <w:r>
        <w:rPr/>
        <w:t>4.</w:t>
      </w:r>
      <w:r>
        <w:rPr>
          <w:spacing w:val="4"/>
        </w:rPr>
        <w:t> </w:t>
      </w:r>
      <w:r>
        <w:rPr/>
        <w:t>Baños:</w:t>
      </w:r>
      <w:r>
        <w:rPr>
          <w:spacing w:val="6"/>
        </w:rPr>
        <w:t> </w:t>
      </w:r>
      <w:r>
        <w:rPr/>
        <w:t>tinas.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Los</w:t>
      </w:r>
      <w:r>
        <w:rPr>
          <w:spacing w:val="30"/>
        </w:rPr>
        <w:t> </w:t>
      </w:r>
      <w:r>
        <w:rPr/>
        <w:t>espacios</w:t>
      </w:r>
      <w:r>
        <w:rPr>
          <w:spacing w:val="30"/>
        </w:rPr>
        <w:t> </w:t>
      </w:r>
      <w:r>
        <w:rPr/>
        <w:t>para</w:t>
      </w:r>
      <w:r>
        <w:rPr>
          <w:spacing w:val="31"/>
        </w:rPr>
        <w:t> </w:t>
      </w:r>
      <w:r>
        <w:rPr/>
        <w:t>tinas</w:t>
      </w:r>
      <w:r>
        <w:rPr>
          <w:spacing w:val="32"/>
        </w:rPr>
        <w:t> </w:t>
      </w:r>
      <w:r>
        <w:rPr/>
        <w:t>deberán</w:t>
      </w:r>
      <w:r>
        <w:rPr>
          <w:spacing w:val="31"/>
        </w:rPr>
        <w:t> </w:t>
      </w:r>
      <w:r>
        <w:rPr/>
        <w:t>cumplir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especificaciones</w:t>
      </w:r>
      <w:r>
        <w:rPr>
          <w:spacing w:val="30"/>
        </w:rPr>
        <w:t> </w:t>
      </w:r>
      <w:r>
        <w:rPr/>
        <w:t>generales</w:t>
      </w:r>
      <w:r>
        <w:rPr>
          <w:spacing w:val="-61"/>
        </w:rPr>
        <w:t> </w:t>
      </w:r>
      <w:r>
        <w:rPr/>
        <w:t>indicadas</w:t>
      </w:r>
      <w:r>
        <w:rPr>
          <w:spacing w:val="3"/>
        </w:rPr>
        <w:t> </w:t>
      </w:r>
      <w:r>
        <w:rPr/>
        <w:t>en el</w:t>
      </w:r>
      <w:r>
        <w:rPr>
          <w:spacing w:val="3"/>
        </w:rPr>
        <w:t> </w:t>
      </w:r>
      <w:r>
        <w:rPr/>
        <w:t>apartado de</w:t>
      </w:r>
      <w:r>
        <w:rPr>
          <w:spacing w:val="3"/>
        </w:rPr>
        <w:t> </w:t>
      </w:r>
      <w:r>
        <w:rPr/>
        <w:t>baños públicos.</w:t>
      </w:r>
    </w:p>
    <w:p>
      <w:pPr>
        <w:pStyle w:val="BodyText"/>
        <w:spacing w:line="364" w:lineRule="auto" w:before="1"/>
        <w:ind w:left="1528" w:right="2439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muebles</w:t>
      </w:r>
      <w:r>
        <w:rPr>
          <w:spacing w:val="6"/>
        </w:rPr>
        <w:t> </w:t>
      </w:r>
      <w:r>
        <w:rPr/>
        <w:t>sanitarios,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piso</w:t>
      </w:r>
      <w:r>
        <w:rPr>
          <w:spacing w:val="5"/>
        </w:rPr>
        <w:t> </w:t>
      </w:r>
      <w:r>
        <w:rPr/>
        <w:t>antiderrapante.</w:t>
      </w:r>
      <w:r>
        <w:rPr>
          <w:spacing w:val="-61"/>
        </w:rPr>
        <w:t> </w:t>
      </w:r>
      <w:r>
        <w:rPr/>
        <w:t>Tina.</w:t>
      </w:r>
    </w:p>
    <w:p>
      <w:pPr>
        <w:pStyle w:val="BodyText"/>
        <w:spacing w:before="1"/>
        <w:ind w:left="1528"/>
      </w:pPr>
      <w:r>
        <w:rPr/>
        <w:t>Barras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0.8</w:t>
      </w:r>
      <w:r>
        <w:rPr>
          <w:spacing w:val="3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altura,</w:t>
      </w:r>
      <w:r>
        <w:rPr>
          <w:spacing w:val="6"/>
        </w:rPr>
        <w:t> </w:t>
      </w:r>
      <w:r>
        <w:rPr/>
        <w:t>para</w:t>
      </w:r>
      <w:r>
        <w:rPr>
          <w:spacing w:val="2"/>
        </w:rPr>
        <w:t> </w:t>
      </w:r>
      <w:r>
        <w:rPr/>
        <w:t>tina.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spacing w:line="364" w:lineRule="auto"/>
        <w:ind w:left="1528" w:right="4423"/>
      </w:pPr>
      <w:r>
        <w:rPr/>
        <w:t>Barras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apoyo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0.8</w:t>
      </w:r>
      <w:r>
        <w:rPr>
          <w:spacing w:val="3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altura,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/>
        <w:t>inodoro.</w:t>
      </w:r>
      <w:r>
        <w:rPr>
          <w:spacing w:val="-61"/>
        </w:rPr>
        <w:t> </w:t>
      </w:r>
      <w:r>
        <w:rPr/>
        <w:t>Inodoro.</w:t>
      </w:r>
    </w:p>
    <w:p>
      <w:pPr>
        <w:pStyle w:val="BodyText"/>
        <w:spacing w:before="1"/>
        <w:ind w:left="1528"/>
      </w:pPr>
      <w:r>
        <w:rPr/>
        <w:t>Lavamanos.</w:t>
      </w:r>
    </w:p>
    <w:p>
      <w:pPr>
        <w:pStyle w:val="BodyText"/>
        <w:spacing w:line="364" w:lineRule="auto" w:before="138"/>
        <w:ind w:left="1528" w:right="5318"/>
      </w:pPr>
      <w:r>
        <w:rPr/>
        <w:t>Acceso</w:t>
      </w:r>
      <w:r>
        <w:rPr>
          <w:spacing w:val="3"/>
        </w:rPr>
        <w:t> </w:t>
      </w:r>
      <w:r>
        <w:rPr/>
        <w:t>con</w:t>
      </w:r>
      <w:r>
        <w:rPr>
          <w:spacing w:val="6"/>
        </w:rPr>
        <w:t> </w:t>
      </w:r>
      <w:r>
        <w:rPr/>
        <w:t>claro</w:t>
      </w:r>
      <w:r>
        <w:rPr>
          <w:spacing w:val="5"/>
        </w:rPr>
        <w:t> </w:t>
      </w:r>
      <w:r>
        <w:rPr/>
        <w:t>libre</w:t>
      </w:r>
      <w:r>
        <w:rPr>
          <w:spacing w:val="6"/>
        </w:rPr>
        <w:t> </w:t>
      </w:r>
      <w:r>
        <w:rPr/>
        <w:t>mínimo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0.9</w:t>
      </w:r>
      <w:r>
        <w:rPr>
          <w:spacing w:val="6"/>
        </w:rPr>
        <w:t> </w:t>
      </w:r>
      <w:r>
        <w:rPr/>
        <w:t>m.</w:t>
      </w:r>
      <w:r>
        <w:rPr>
          <w:spacing w:val="-61"/>
        </w:rPr>
        <w:t> </w:t>
      </w:r>
      <w:r>
        <w:rPr/>
        <w:t>Tina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antiderrapante.</w:t>
      </w:r>
    </w:p>
    <w:p>
      <w:pPr>
        <w:pStyle w:val="BodyText"/>
        <w:spacing w:line="364" w:lineRule="auto" w:before="1"/>
        <w:ind w:left="976" w:right="1655" w:firstLine="551"/>
      </w:pPr>
      <w:r>
        <w:rPr/>
        <w:t>Regadera</w:t>
      </w:r>
      <w:r>
        <w:rPr>
          <w:spacing w:val="7"/>
        </w:rPr>
        <w:t> </w:t>
      </w:r>
      <w:r>
        <w:rPr/>
        <w:t>mixta,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/>
        <w:t>salida</w:t>
      </w:r>
      <w:r>
        <w:rPr>
          <w:spacing w:val="6"/>
        </w:rPr>
        <w:t> </w:t>
      </w:r>
      <w:r>
        <w:rPr/>
        <w:t>fija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extensión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/>
        <w:t>manerales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brazo</w:t>
      </w:r>
      <w:r>
        <w:rPr>
          <w:spacing w:val="6"/>
        </w:rPr>
        <w:t> </w:t>
      </w:r>
      <w:r>
        <w:rPr/>
        <w:t>o</w:t>
      </w:r>
      <w:r>
        <w:rPr>
          <w:spacing w:val="-61"/>
        </w:rPr>
        <w:t> </w:t>
      </w:r>
      <w:r>
        <w:rPr/>
        <w:t>palanca.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2761488</wp:posOffset>
            </wp:positionH>
            <wp:positionV relativeFrom="paragraph">
              <wp:posOffset>158983</wp:posOffset>
            </wp:positionV>
            <wp:extent cx="2688335" cy="1600200"/>
            <wp:effectExtent l="0" t="0" r="0" b="0"/>
            <wp:wrapTopAndBottom/>
            <wp:docPr id="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ind w:left="1528"/>
      </w:pPr>
      <w:r>
        <w:rPr/>
        <w:t>Gráficos:</w:t>
      </w:r>
    </w:p>
    <w:p>
      <w:pPr>
        <w:pStyle w:val="BodyText"/>
        <w:ind w:left="0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2973323</wp:posOffset>
            </wp:positionH>
            <wp:positionV relativeFrom="paragraph">
              <wp:posOffset>192990</wp:posOffset>
            </wp:positionV>
            <wp:extent cx="2731857" cy="1548384"/>
            <wp:effectExtent l="0" t="0" r="0" b="0"/>
            <wp:wrapTopAndBottom/>
            <wp:docPr id="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57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34"/>
        </w:rPr>
      </w:pPr>
    </w:p>
    <w:p>
      <w:pPr>
        <w:pStyle w:val="Heading1"/>
        <w:spacing w:before="1"/>
        <w:ind w:left="1528"/>
      </w:pPr>
      <w:r>
        <w:rPr/>
        <w:t>Norma</w:t>
      </w:r>
      <w:r>
        <w:rPr>
          <w:spacing w:val="7"/>
        </w:rPr>
        <w:t> </w:t>
      </w:r>
      <w:r>
        <w:rPr/>
        <w:t>5.</w:t>
      </w:r>
      <w:r>
        <w:rPr>
          <w:spacing w:val="5"/>
        </w:rPr>
        <w:t> </w:t>
      </w:r>
      <w:r>
        <w:rPr/>
        <w:t>Baños:</w:t>
      </w:r>
      <w:r>
        <w:rPr>
          <w:spacing w:val="7"/>
        </w:rPr>
        <w:t> </w:t>
      </w:r>
      <w:r>
        <w:rPr/>
        <w:t>lavamanos.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Los</w:t>
      </w:r>
      <w:r>
        <w:rPr>
          <w:spacing w:val="17"/>
        </w:rPr>
        <w:t> </w:t>
      </w:r>
      <w:r>
        <w:rPr/>
        <w:t>espacios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lavamanos,</w:t>
      </w:r>
      <w:r>
        <w:rPr>
          <w:spacing w:val="15"/>
        </w:rPr>
        <w:t> </w:t>
      </w:r>
      <w:r>
        <w:rPr/>
        <w:t>deberán</w:t>
      </w:r>
      <w:r>
        <w:rPr>
          <w:spacing w:val="16"/>
        </w:rPr>
        <w:t> </w:t>
      </w:r>
      <w:r>
        <w:rPr/>
        <w:t>cumplir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/>
        <w:t>especificaciones</w:t>
      </w:r>
      <w:r>
        <w:rPr>
          <w:spacing w:val="-61"/>
        </w:rPr>
        <w:t> </w:t>
      </w:r>
      <w:r>
        <w:rPr/>
        <w:t>generales</w:t>
      </w:r>
      <w:r>
        <w:rPr>
          <w:spacing w:val="3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 apartado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baños</w:t>
      </w:r>
      <w:r>
        <w:rPr>
          <w:spacing w:val="2"/>
        </w:rPr>
        <w:t> </w:t>
      </w:r>
      <w:r>
        <w:rPr/>
        <w:t>públicos.</w:t>
      </w:r>
    </w:p>
    <w:p>
      <w:pPr>
        <w:pStyle w:val="BodyText"/>
        <w:spacing w:before="2"/>
        <w:ind w:left="1528"/>
      </w:pPr>
      <w:r>
        <w:rPr/>
        <w:t>Los</w:t>
      </w:r>
      <w:r>
        <w:rPr>
          <w:spacing w:val="4"/>
        </w:rPr>
        <w:t> </w:t>
      </w:r>
      <w:r>
        <w:rPr/>
        <w:t>lavamanos</w:t>
      </w:r>
      <w:r>
        <w:rPr>
          <w:spacing w:val="4"/>
        </w:rPr>
        <w:t> </w:t>
      </w:r>
      <w:r>
        <w:rPr/>
        <w:t>deberán</w:t>
      </w:r>
      <w:r>
        <w:rPr>
          <w:spacing w:val="6"/>
        </w:rPr>
        <w:t> </w:t>
      </w:r>
      <w:r>
        <w:rPr/>
        <w:t>tener</w:t>
      </w:r>
      <w:r>
        <w:rPr>
          <w:spacing w:val="7"/>
        </w:rPr>
        <w:t> </w:t>
      </w:r>
      <w:r>
        <w:rPr/>
        <w:t>una</w:t>
      </w:r>
      <w:r>
        <w:rPr>
          <w:spacing w:val="4"/>
        </w:rPr>
        <w:t> </w:t>
      </w:r>
      <w:r>
        <w:rPr/>
        <w:t>altura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76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80</w:t>
      </w:r>
      <w:r>
        <w:rPr>
          <w:spacing w:val="6"/>
        </w:rPr>
        <w:t> </w:t>
      </w:r>
      <w:r>
        <w:rPr/>
        <w:t>cm.</w:t>
      </w:r>
    </w:p>
    <w:p>
      <w:pPr>
        <w:pStyle w:val="BodyText"/>
        <w:spacing w:line="364" w:lineRule="auto" w:before="137"/>
        <w:ind w:left="976" w:right="1655" w:firstLine="551"/>
      </w:pPr>
      <w:r>
        <w:rPr/>
        <w:t>Los</w:t>
      </w:r>
      <w:r>
        <w:rPr>
          <w:spacing w:val="34"/>
        </w:rPr>
        <w:t> </w:t>
      </w:r>
      <w:r>
        <w:rPr/>
        <w:t>lavamanos</w:t>
      </w:r>
      <w:r>
        <w:rPr>
          <w:spacing w:val="36"/>
        </w:rPr>
        <w:t> </w:t>
      </w:r>
      <w:r>
        <w:rPr/>
        <w:t>deberán</w:t>
      </w:r>
      <w:r>
        <w:rPr>
          <w:spacing w:val="34"/>
        </w:rPr>
        <w:t> </w:t>
      </w:r>
      <w:r>
        <w:rPr/>
        <w:t>permitir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claro</w:t>
      </w:r>
      <w:r>
        <w:rPr>
          <w:spacing w:val="34"/>
        </w:rPr>
        <w:t> </w:t>
      </w:r>
      <w:r>
        <w:rPr/>
        <w:t>inferior</w:t>
      </w:r>
      <w:r>
        <w:rPr>
          <w:spacing w:val="34"/>
        </w:rPr>
        <w:t> </w:t>
      </w:r>
      <w:r>
        <w:rPr/>
        <w:t>libre,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permita</w:t>
      </w:r>
      <w:r>
        <w:rPr>
          <w:spacing w:val="34"/>
        </w:rPr>
        <w:t> </w:t>
      </w:r>
      <w:r>
        <w:rPr/>
        <w:t>la</w:t>
      </w:r>
      <w:r>
        <w:rPr>
          <w:spacing w:val="-61"/>
        </w:rPr>
        <w:t> </w:t>
      </w:r>
      <w:r>
        <w:rPr/>
        <w:t>aproximación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silla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ruedas,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obstrucción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faldones.</w:t>
      </w:r>
    </w:p>
    <w:p>
      <w:pPr>
        <w:pStyle w:val="BodyText"/>
        <w:spacing w:before="1"/>
        <w:ind w:left="1528"/>
      </w:pPr>
      <w:r>
        <w:rPr/>
        <w:t>Manerales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brazo</w:t>
      </w:r>
      <w:r>
        <w:rPr>
          <w:spacing w:val="7"/>
        </w:rPr>
        <w:t> </w:t>
      </w:r>
      <w:r>
        <w:rPr/>
        <w:t>o</w:t>
      </w:r>
      <w:r>
        <w:rPr>
          <w:spacing w:val="5"/>
        </w:rPr>
        <w:t> </w:t>
      </w:r>
      <w:r>
        <w:rPr/>
        <w:t>palanca.</w:t>
      </w:r>
    </w:p>
    <w:p>
      <w:pPr>
        <w:pStyle w:val="BodyText"/>
        <w:spacing w:before="138"/>
        <w:ind w:left="1528"/>
      </w:pPr>
      <w:r>
        <w:rPr/>
        <w:t>Espejo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inclinación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grados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0.9</w:t>
      </w:r>
      <w:r>
        <w:rPr>
          <w:spacing w:val="3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altura.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Lavamanos</w:t>
      </w:r>
      <w:r>
        <w:rPr>
          <w:spacing w:val="5"/>
        </w:rPr>
        <w:t> </w:t>
      </w:r>
      <w:r>
        <w:rPr/>
        <w:t>sin</w:t>
      </w:r>
      <w:r>
        <w:rPr>
          <w:spacing w:val="4"/>
        </w:rPr>
        <w:t> </w:t>
      </w:r>
      <w:r>
        <w:rPr/>
        <w:t>faldón</w:t>
      </w:r>
      <w:r>
        <w:rPr>
          <w:spacing w:val="9"/>
        </w:rPr>
        <w:t> </w:t>
      </w:r>
      <w:r>
        <w:rPr/>
        <w:t>inferior.</w:t>
      </w:r>
    </w:p>
    <w:p>
      <w:pPr>
        <w:pStyle w:val="BodyText"/>
        <w:spacing w:before="138"/>
        <w:ind w:left="1528"/>
      </w:pPr>
      <w:r>
        <w:rPr/>
        <w:t>Área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aproximación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lavamanos</w:t>
      </w:r>
      <w:r>
        <w:rPr>
          <w:spacing w:val="6"/>
        </w:rPr>
        <w:t> </w:t>
      </w:r>
      <w:r>
        <w:rPr/>
        <w:t>con</w:t>
      </w:r>
      <w:r>
        <w:rPr>
          <w:spacing w:val="10"/>
        </w:rPr>
        <w:t> </w:t>
      </w:r>
      <w:r>
        <w:rPr/>
        <w:t>piso</w:t>
      </w:r>
      <w:r>
        <w:rPr>
          <w:spacing w:val="7"/>
        </w:rPr>
        <w:t> </w:t>
      </w:r>
      <w:r>
        <w:rPr/>
        <w:t>antiderrapante.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ind w:left="1528"/>
      </w:pPr>
      <w:r>
        <w:rPr/>
        <w:t>Gráficos:</w:t>
      </w:r>
    </w:p>
    <w:p>
      <w:pPr>
        <w:pStyle w:val="BodyText"/>
        <w:spacing w:before="11"/>
        <w:ind w:left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1152144</wp:posOffset>
            </wp:positionH>
            <wp:positionV relativeFrom="paragraph">
              <wp:posOffset>228951</wp:posOffset>
            </wp:positionV>
            <wp:extent cx="2670628" cy="2438400"/>
            <wp:effectExtent l="0" t="0" r="0" b="0"/>
            <wp:wrapTopAndBottom/>
            <wp:docPr id="6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2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4760976</wp:posOffset>
            </wp:positionH>
            <wp:positionV relativeFrom="paragraph">
              <wp:posOffset>460599</wp:posOffset>
            </wp:positionV>
            <wp:extent cx="2588514" cy="2173224"/>
            <wp:effectExtent l="0" t="0" r="0" b="0"/>
            <wp:wrapTopAndBottom/>
            <wp:docPr id="6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14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8"/>
        </w:rPr>
      </w:pPr>
    </w:p>
    <w:p>
      <w:pPr>
        <w:pStyle w:val="Heading1"/>
        <w:ind w:left="1528"/>
      </w:pPr>
      <w:r>
        <w:rPr/>
        <w:t>Norma</w:t>
      </w:r>
      <w:r>
        <w:rPr>
          <w:spacing w:val="7"/>
        </w:rPr>
        <w:t> </w:t>
      </w:r>
      <w:r>
        <w:rPr/>
        <w:t>6.</w:t>
      </w:r>
      <w:r>
        <w:rPr>
          <w:spacing w:val="5"/>
        </w:rPr>
        <w:t> </w:t>
      </w:r>
      <w:r>
        <w:rPr/>
        <w:t>Baños:</w:t>
      </w:r>
      <w:r>
        <w:rPr>
          <w:spacing w:val="7"/>
        </w:rPr>
        <w:t> </w:t>
      </w:r>
      <w:r>
        <w:rPr/>
        <w:t>mingitorios.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6" w:right="1655" w:firstLine="551"/>
      </w:pPr>
      <w:r>
        <w:rPr/>
        <w:t>Los</w:t>
      </w:r>
      <w:r>
        <w:rPr>
          <w:spacing w:val="16"/>
        </w:rPr>
        <w:t> </w:t>
      </w:r>
      <w:r>
        <w:rPr/>
        <w:t>espacios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mingitorios,</w:t>
      </w:r>
      <w:r>
        <w:rPr>
          <w:spacing w:val="16"/>
        </w:rPr>
        <w:t> </w:t>
      </w:r>
      <w:r>
        <w:rPr/>
        <w:t>deberán</w:t>
      </w:r>
      <w:r>
        <w:rPr>
          <w:spacing w:val="15"/>
        </w:rPr>
        <w:t> </w:t>
      </w:r>
      <w:r>
        <w:rPr/>
        <w:t>cumplir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las</w:t>
      </w:r>
      <w:r>
        <w:rPr>
          <w:spacing w:val="16"/>
        </w:rPr>
        <w:t> </w:t>
      </w:r>
      <w:r>
        <w:rPr/>
        <w:t>especificaciones</w:t>
      </w:r>
      <w:r>
        <w:rPr>
          <w:spacing w:val="-61"/>
        </w:rPr>
        <w:t> </w:t>
      </w:r>
      <w:r>
        <w:rPr/>
        <w:t>generales</w:t>
      </w:r>
      <w:r>
        <w:rPr>
          <w:spacing w:val="3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 apartado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baños</w:t>
      </w:r>
      <w:r>
        <w:rPr>
          <w:spacing w:val="2"/>
        </w:rPr>
        <w:t> </w:t>
      </w:r>
      <w:r>
        <w:rPr/>
        <w:t>públicos.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6" w:right="1655" w:firstLine="551"/>
      </w:pPr>
      <w:r>
        <w:rPr/>
        <w:t>Es</w:t>
      </w:r>
      <w:r>
        <w:rPr>
          <w:spacing w:val="6"/>
        </w:rPr>
        <w:t> </w:t>
      </w:r>
      <w:r>
        <w:rPr/>
        <w:t>recomendable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cuando</w:t>
      </w:r>
      <w:r>
        <w:rPr>
          <w:spacing w:val="5"/>
        </w:rPr>
        <w:t> </w:t>
      </w:r>
      <w:r>
        <w:rPr/>
        <w:t>menos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mingitorio</w:t>
      </w:r>
      <w:r>
        <w:rPr>
          <w:spacing w:val="6"/>
        </w:rPr>
        <w:t> </w:t>
      </w:r>
      <w:r>
        <w:rPr/>
        <w:t>esté</w:t>
      </w:r>
      <w:r>
        <w:rPr>
          <w:spacing w:val="5"/>
        </w:rPr>
        <w:t> </w:t>
      </w:r>
      <w:r>
        <w:rPr/>
        <w:t>instalado</w:t>
      </w:r>
      <w:r>
        <w:rPr>
          <w:spacing w:val="68"/>
        </w:rPr>
        <w:t> </w:t>
      </w:r>
      <w:r>
        <w:rPr/>
        <w:t>a</w:t>
      </w:r>
      <w:r>
        <w:rPr>
          <w:spacing w:val="68"/>
        </w:rPr>
        <w:t> </w:t>
      </w:r>
      <w:r>
        <w:rPr/>
        <w:t>una</w:t>
      </w:r>
      <w:r>
        <w:rPr>
          <w:spacing w:val="-61"/>
        </w:rPr>
        <w:t> </w:t>
      </w:r>
      <w:r>
        <w:rPr/>
        <w:t>altura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0.7</w:t>
      </w:r>
      <w:r>
        <w:rPr>
          <w:spacing w:val="1"/>
        </w:rPr>
        <w:t> </w:t>
      </w:r>
      <w:r>
        <w:rPr/>
        <w:t>m.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1528" w:right="6210"/>
      </w:pPr>
      <w:r>
        <w:rPr/>
        <w:t>Mingitorio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altura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0.9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Barras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apoyo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mingitorio.</w:t>
      </w:r>
      <w:r>
        <w:rPr>
          <w:spacing w:val="-60"/>
        </w:rPr>
        <w:t> </w:t>
      </w:r>
      <w:r>
        <w:rPr/>
        <w:t>Guía táctil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piso.</w:t>
      </w:r>
    </w:p>
    <w:p>
      <w:pPr>
        <w:pStyle w:val="BodyText"/>
        <w:spacing w:line="364" w:lineRule="auto" w:before="2"/>
        <w:ind w:left="1528" w:right="6457"/>
      </w:pPr>
      <w:r>
        <w:rPr/>
        <w:t>Gancho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muletas.</w:t>
      </w:r>
      <w:r>
        <w:rPr>
          <w:spacing w:val="1"/>
        </w:rPr>
        <w:t> </w:t>
      </w:r>
      <w:r>
        <w:rPr/>
        <w:t>Mingitorio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altura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0.7</w:t>
      </w:r>
      <w:r>
        <w:rPr>
          <w:spacing w:val="5"/>
        </w:rPr>
        <w:t> </w:t>
      </w:r>
      <w:r>
        <w:rPr/>
        <w:t>m.</w:t>
      </w:r>
      <w:r>
        <w:rPr>
          <w:spacing w:val="-61"/>
        </w:rPr>
        <w:t> </w:t>
      </w:r>
      <w:r>
        <w:rPr/>
        <w:t>Gráficos: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3"/>
        </w:rPr>
      </w:pPr>
    </w:p>
    <w:p>
      <w:pPr>
        <w:tabs>
          <w:tab w:pos="6920" w:val="left" w:leader="none"/>
        </w:tabs>
        <w:spacing w:line="240" w:lineRule="auto"/>
        <w:ind w:left="11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5380" cy="1395983"/>
            <wp:effectExtent l="0" t="0" r="0" b="0"/>
            <wp:docPr id="6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380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542359" cy="1499616"/>
            <wp:effectExtent l="0" t="0" r="0" b="0"/>
            <wp:docPr id="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5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spacing w:before="5"/>
        <w:ind w:left="0"/>
        <w:rPr>
          <w:sz w:val="28"/>
        </w:rPr>
      </w:pPr>
    </w:p>
    <w:p>
      <w:pPr>
        <w:pStyle w:val="Heading1"/>
        <w:spacing w:before="95"/>
        <w:ind w:left="1528"/>
      </w:pPr>
      <w:r>
        <w:rPr/>
        <w:t>Norma</w:t>
      </w:r>
      <w:r>
        <w:rPr>
          <w:spacing w:val="6"/>
        </w:rPr>
        <w:t> </w:t>
      </w:r>
      <w:r>
        <w:rPr/>
        <w:t>7.</w:t>
      </w:r>
      <w:r>
        <w:rPr>
          <w:spacing w:val="5"/>
        </w:rPr>
        <w:t> </w:t>
      </w:r>
      <w:r>
        <w:rPr/>
        <w:t>Baños:</w:t>
      </w:r>
      <w:r>
        <w:rPr>
          <w:spacing w:val="7"/>
        </w:rPr>
        <w:t> </w:t>
      </w:r>
      <w:r>
        <w:rPr/>
        <w:t>accesorios.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Los</w:t>
      </w:r>
      <w:r>
        <w:rPr>
          <w:spacing w:val="15"/>
        </w:rPr>
        <w:t> </w:t>
      </w:r>
      <w:r>
        <w:rPr/>
        <w:t>accesorios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baños,</w:t>
      </w:r>
      <w:r>
        <w:rPr>
          <w:spacing w:val="16"/>
        </w:rPr>
        <w:t> </w:t>
      </w:r>
      <w:r>
        <w:rPr/>
        <w:t>deberán</w:t>
      </w:r>
      <w:r>
        <w:rPr>
          <w:spacing w:val="16"/>
        </w:rPr>
        <w:t> </w:t>
      </w:r>
      <w:r>
        <w:rPr/>
        <w:t>instalarse</w:t>
      </w:r>
      <w:r>
        <w:rPr>
          <w:spacing w:val="15"/>
        </w:rPr>
        <w:t> </w:t>
      </w:r>
      <w:r>
        <w:rPr/>
        <w:t>por</w:t>
      </w:r>
      <w:r>
        <w:rPr>
          <w:spacing w:val="16"/>
        </w:rPr>
        <w:t> </w:t>
      </w:r>
      <w:r>
        <w:rPr/>
        <w:t>debajo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1.2</w:t>
      </w:r>
      <w:r>
        <w:rPr>
          <w:spacing w:val="16"/>
        </w:rPr>
        <w:t> </w:t>
      </w:r>
      <w:r>
        <w:rPr/>
        <w:t>m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altura</w:t>
      </w:r>
      <w:r>
        <w:rPr>
          <w:spacing w:val="15"/>
        </w:rPr>
        <w:t> </w:t>
      </w:r>
      <w:r>
        <w:rPr/>
        <w:t>y</w:t>
      </w:r>
      <w:r>
        <w:rPr>
          <w:spacing w:val="-61"/>
        </w:rPr>
        <w:t> </w:t>
      </w:r>
      <w:r>
        <w:rPr/>
        <w:t>no obstaculizar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circulación.</w:t>
      </w:r>
    </w:p>
    <w:p>
      <w:pPr>
        <w:pStyle w:val="BodyText"/>
        <w:spacing w:before="2"/>
        <w:ind w:left="1528"/>
      </w:pPr>
      <w:r>
        <w:rPr/>
        <w:t>Gráfico:</w:t>
      </w:r>
    </w:p>
    <w:p>
      <w:pPr>
        <w:pStyle w:val="BodyText"/>
        <w:spacing w:before="7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2929127</wp:posOffset>
            </wp:positionH>
            <wp:positionV relativeFrom="paragraph">
              <wp:posOffset>168313</wp:posOffset>
            </wp:positionV>
            <wp:extent cx="2716498" cy="1330452"/>
            <wp:effectExtent l="0" t="0" r="0" b="0"/>
            <wp:wrapTopAndBottom/>
            <wp:docPr id="6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98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32"/>
        </w:rPr>
      </w:pPr>
    </w:p>
    <w:p>
      <w:pPr>
        <w:pStyle w:val="Heading1"/>
        <w:spacing w:before="1"/>
        <w:ind w:left="1528"/>
      </w:pPr>
      <w:r>
        <w:rPr/>
        <w:t>Norma</w:t>
      </w:r>
      <w:r>
        <w:rPr>
          <w:spacing w:val="7"/>
        </w:rPr>
        <w:t> </w:t>
      </w:r>
      <w:r>
        <w:rPr/>
        <w:t>8.</w:t>
      </w:r>
      <w:r>
        <w:rPr>
          <w:spacing w:val="6"/>
        </w:rPr>
        <w:t> </w:t>
      </w:r>
      <w:r>
        <w:rPr/>
        <w:t>Circulaciones.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Las</w:t>
      </w:r>
      <w:r>
        <w:rPr>
          <w:spacing w:val="1"/>
        </w:rPr>
        <w:t> </w:t>
      </w:r>
      <w:r>
        <w:rPr/>
        <w:t>circulaciones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anchos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pavimentos</w:t>
      </w:r>
      <w:r>
        <w:rPr>
          <w:spacing w:val="-61"/>
        </w:rPr>
        <w:t> </w:t>
      </w:r>
      <w:r>
        <w:rPr/>
        <w:t>antiderrapantes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reflejen</w:t>
      </w:r>
      <w:r>
        <w:rPr>
          <w:spacing w:val="1"/>
        </w:rPr>
        <w:t> </w:t>
      </w:r>
      <w:r>
        <w:rPr/>
        <w:t>intensamente</w:t>
      </w:r>
      <w:r>
        <w:rPr>
          <w:spacing w:val="2"/>
        </w:rPr>
        <w:t> </w:t>
      </w:r>
      <w:r>
        <w:rPr/>
        <w:t>la luz.</w:t>
      </w:r>
    </w:p>
    <w:p>
      <w:pPr>
        <w:pStyle w:val="BodyText"/>
        <w:spacing w:line="364" w:lineRule="auto" w:before="2"/>
        <w:ind w:left="975" w:right="1655" w:firstLine="552"/>
      </w:pPr>
      <w:r>
        <w:rPr/>
        <w:t>Las</w:t>
      </w:r>
      <w:r>
        <w:rPr>
          <w:spacing w:val="6"/>
        </w:rPr>
        <w:t> </w:t>
      </w:r>
      <w:r>
        <w:rPr/>
        <w:t>circulaciones</w:t>
      </w:r>
      <w:r>
        <w:rPr>
          <w:spacing w:val="7"/>
        </w:rPr>
        <w:t> </w:t>
      </w:r>
      <w:r>
        <w:rPr/>
        <w:t>deberán</w:t>
      </w:r>
      <w:r>
        <w:rPr>
          <w:spacing w:val="7"/>
        </w:rPr>
        <w:t> </w:t>
      </w:r>
      <w:r>
        <w:rPr/>
        <w:t>tener</w:t>
      </w:r>
      <w:r>
        <w:rPr>
          <w:spacing w:val="9"/>
        </w:rPr>
        <w:t> </w:t>
      </w:r>
      <w:r>
        <w:rPr/>
        <w:t>señalizaciones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alto</w:t>
      </w:r>
      <w:r>
        <w:rPr>
          <w:spacing w:val="7"/>
        </w:rPr>
        <w:t> </w:t>
      </w:r>
      <w:r>
        <w:rPr/>
        <w:t>relieve</w:t>
      </w:r>
      <w:r>
        <w:rPr>
          <w:spacing w:val="8"/>
        </w:rPr>
        <w:t> </w:t>
      </w:r>
      <w:r>
        <w:rPr/>
        <w:t>y</w:t>
      </w:r>
      <w:r>
        <w:rPr>
          <w:spacing w:val="70"/>
        </w:rPr>
        <w:t> </w:t>
      </w:r>
      <w:r>
        <w:rPr/>
        <w:t>sistema</w:t>
      </w:r>
      <w:r>
        <w:rPr>
          <w:spacing w:val="-61"/>
        </w:rPr>
        <w:t> </w:t>
      </w:r>
      <w:r>
        <w:rPr/>
        <w:t>braile</w:t>
      </w:r>
      <w:r>
        <w:rPr>
          <w:spacing w:val="2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2"/>
        </w:rPr>
        <w:t> </w:t>
      </w:r>
      <w:r>
        <w:rPr/>
        <w:t>guías</w:t>
      </w:r>
      <w:r>
        <w:rPr>
          <w:spacing w:val="1"/>
        </w:rPr>
        <w:t> </w:t>
      </w:r>
      <w:r>
        <w:rPr/>
        <w:t>táctiles</w:t>
      </w:r>
      <w:r>
        <w:rPr>
          <w:spacing w:val="2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pavimentos</w:t>
      </w:r>
      <w:r>
        <w:rPr>
          <w:spacing w:val="4"/>
        </w:rPr>
        <w:t> </w:t>
      </w:r>
      <w:r>
        <w:rPr/>
        <w:t>o</w:t>
      </w:r>
      <w:r>
        <w:rPr>
          <w:spacing w:val="1"/>
        </w:rPr>
        <w:t> </w:t>
      </w:r>
      <w:r>
        <w:rPr/>
        <w:t>cambios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textura.</w:t>
      </w:r>
    </w:p>
    <w:p>
      <w:pPr>
        <w:pStyle w:val="BodyText"/>
        <w:spacing w:before="1"/>
        <w:ind w:left="1527"/>
      </w:pPr>
      <w:r>
        <w:rPr/>
        <w:t>Es</w:t>
      </w:r>
      <w:r>
        <w:rPr>
          <w:spacing w:val="9"/>
        </w:rPr>
        <w:t> </w:t>
      </w:r>
      <w:r>
        <w:rPr/>
        <w:t>recomendable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instalación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pasamanos</w:t>
      </w:r>
      <w:r>
        <w:rPr>
          <w:spacing w:val="10"/>
        </w:rPr>
        <w:t> </w:t>
      </w:r>
      <w:r>
        <w:rPr/>
        <w:t>en</w:t>
      </w:r>
      <w:r>
        <w:rPr>
          <w:spacing w:val="8"/>
        </w:rPr>
        <w:t> </w:t>
      </w:r>
      <w:r>
        <w:rPr/>
        <w:t>las</w:t>
      </w:r>
      <w:r>
        <w:rPr>
          <w:spacing w:val="9"/>
        </w:rPr>
        <w:t> </w:t>
      </w:r>
      <w:r>
        <w:rPr/>
        <w:t>circulaciones.</w:t>
      </w:r>
    </w:p>
    <w:p>
      <w:pPr>
        <w:pStyle w:val="BodyText"/>
        <w:spacing w:line="364" w:lineRule="auto" w:before="138"/>
        <w:ind w:left="975" w:right="1655" w:firstLine="551"/>
      </w:pPr>
      <w:r>
        <w:rPr/>
        <w:t>Las</w:t>
      </w:r>
      <w:r>
        <w:rPr>
          <w:spacing w:val="56"/>
        </w:rPr>
        <w:t> </w:t>
      </w:r>
      <w:r>
        <w:rPr/>
        <w:t>rejillas,</w:t>
      </w:r>
      <w:r>
        <w:rPr>
          <w:spacing w:val="56"/>
        </w:rPr>
        <w:t> </w:t>
      </w:r>
      <w:r>
        <w:rPr/>
        <w:t>tapajuntas</w:t>
      </w:r>
      <w:r>
        <w:rPr>
          <w:spacing w:val="56"/>
        </w:rPr>
        <w:t> </w:t>
      </w:r>
      <w:r>
        <w:rPr/>
        <w:t>y</w:t>
      </w:r>
      <w:r>
        <w:rPr>
          <w:spacing w:val="56"/>
        </w:rPr>
        <w:t> </w:t>
      </w:r>
      <w:r>
        <w:rPr/>
        <w:t>entrecalles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los</w:t>
      </w:r>
      <w:r>
        <w:rPr>
          <w:spacing w:val="56"/>
        </w:rPr>
        <w:t> </w:t>
      </w:r>
      <w:r>
        <w:rPr/>
        <w:t>pavimentos,</w:t>
      </w:r>
      <w:r>
        <w:rPr>
          <w:spacing w:val="57"/>
        </w:rPr>
        <w:t> </w:t>
      </w:r>
      <w:r>
        <w:rPr/>
        <w:t>no</w:t>
      </w:r>
      <w:r>
        <w:rPr>
          <w:spacing w:val="56"/>
        </w:rPr>
        <w:t> </w:t>
      </w:r>
      <w:r>
        <w:rPr/>
        <w:t>deberán</w:t>
      </w:r>
      <w:r>
        <w:rPr>
          <w:spacing w:val="56"/>
        </w:rPr>
        <w:t> </w:t>
      </w:r>
      <w:r>
        <w:rPr/>
        <w:t>tener</w:t>
      </w:r>
      <w:r>
        <w:rPr>
          <w:spacing w:val="-61"/>
        </w:rPr>
        <w:t> </w:t>
      </w:r>
      <w:r>
        <w:rPr/>
        <w:t>separaciones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desniveles</w:t>
      </w:r>
      <w:r>
        <w:rPr>
          <w:spacing w:val="2"/>
        </w:rPr>
        <w:t> </w:t>
      </w:r>
      <w:r>
        <w:rPr/>
        <w:t>mayores</w:t>
      </w:r>
      <w:r>
        <w:rPr>
          <w:spacing w:val="4"/>
        </w:rPr>
        <w:t> </w:t>
      </w:r>
      <w:r>
        <w:rPr/>
        <w:t>a 13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line="364" w:lineRule="auto" w:before="2"/>
        <w:ind w:left="975" w:right="1655" w:firstLine="551"/>
      </w:pPr>
      <w:r>
        <w:rPr/>
        <w:t>Es</w:t>
      </w:r>
      <w:r>
        <w:rPr>
          <w:spacing w:val="39"/>
        </w:rPr>
        <w:t> </w:t>
      </w:r>
      <w:r>
        <w:rPr/>
        <w:t>recomendable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circulaciones</w:t>
      </w:r>
      <w:r>
        <w:rPr>
          <w:spacing w:val="39"/>
        </w:rPr>
        <w:t> </w:t>
      </w:r>
      <w:r>
        <w:rPr/>
        <w:t>cortas</w:t>
      </w:r>
      <w:r>
        <w:rPr>
          <w:spacing w:val="40"/>
        </w:rPr>
        <w:t> </w:t>
      </w:r>
      <w:r>
        <w:rPr/>
        <w:t>frente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las</w:t>
      </w:r>
      <w:r>
        <w:rPr>
          <w:spacing w:val="39"/>
        </w:rPr>
        <w:t> </w:t>
      </w:r>
      <w:r>
        <w:rPr/>
        <w:t>puertas,</w:t>
      </w:r>
      <w:r>
        <w:rPr>
          <w:spacing w:val="39"/>
        </w:rPr>
        <w:t> </w:t>
      </w:r>
      <w:r>
        <w:rPr/>
        <w:t>tengan,</w:t>
      </w:r>
      <w:r>
        <w:rPr>
          <w:spacing w:val="-61"/>
        </w:rPr>
        <w:t> </w:t>
      </w:r>
      <w:r>
        <w:rPr/>
        <w:t>cuando menos,</w:t>
      </w:r>
      <w:r>
        <w:rPr>
          <w:spacing w:val="2"/>
        </w:rPr>
        <w:t> </w:t>
      </w:r>
      <w:r>
        <w:rPr/>
        <w:t>1.5</w:t>
      </w:r>
      <w:r>
        <w:rPr>
          <w:spacing w:val="1"/>
        </w:rPr>
        <w:t> </w:t>
      </w:r>
      <w:r>
        <w:rPr/>
        <w:t>m de</w:t>
      </w:r>
      <w:r>
        <w:rPr>
          <w:spacing w:val="1"/>
        </w:rPr>
        <w:t> </w:t>
      </w:r>
      <w:r>
        <w:rPr/>
        <w:t>largo,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maniobras.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6"/>
        </w:rPr>
      </w:pPr>
    </w:p>
    <w:p>
      <w:pPr>
        <w:tabs>
          <w:tab w:pos="6798" w:val="left" w:leader="none"/>
        </w:tabs>
        <w:spacing w:line="240" w:lineRule="auto"/>
        <w:ind w:left="12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1059" cy="2749296"/>
            <wp:effectExtent l="0" t="0" r="0" b="0"/>
            <wp:docPr id="7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59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4"/>
          <w:sz w:val="20"/>
        </w:rPr>
        <w:drawing>
          <wp:inline distT="0" distB="0" distL="0" distR="0">
            <wp:extent cx="2600706" cy="2133600"/>
            <wp:effectExtent l="0" t="0" r="0" b="0"/>
            <wp:docPr id="7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70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</w:p>
    <w:p>
      <w:pPr>
        <w:pStyle w:val="Heading1"/>
        <w:spacing w:before="110"/>
        <w:ind w:left="1528"/>
      </w:pPr>
      <w:r>
        <w:rPr/>
        <w:t>Gráficos: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52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Norma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z w:val="23"/>
        </w:rPr>
        <w:t>9.</w:t>
      </w:r>
      <w:r>
        <w:rPr>
          <w:rFonts w:ascii="Arial"/>
          <w:b/>
          <w:spacing w:val="5"/>
          <w:sz w:val="23"/>
        </w:rPr>
        <w:t> </w:t>
      </w:r>
      <w:r>
        <w:rPr>
          <w:rFonts w:ascii="Arial"/>
          <w:b/>
          <w:sz w:val="23"/>
        </w:rPr>
        <w:t>Resguardos.</w:t>
      </w:r>
    </w:p>
    <w:p>
      <w:pPr>
        <w:pStyle w:val="BodyText"/>
        <w:spacing w:line="364" w:lineRule="auto" w:before="139"/>
        <w:ind w:left="976" w:right="1651" w:firstLine="551"/>
        <w:jc w:val="both"/>
      </w:pPr>
      <w:r>
        <w:rPr/>
        <w:t>En todos los niveles de una edificación deberán existir áreas de resguardo,</w:t>
      </w:r>
      <w:r>
        <w:rPr>
          <w:spacing w:val="1"/>
        </w:rPr>
        <w:t> </w:t>
      </w:r>
      <w:r>
        <w:rPr/>
        <w:t>donde las personas</w:t>
      </w:r>
      <w:r>
        <w:rPr>
          <w:spacing w:val="1"/>
        </w:rPr>
        <w:t> </w:t>
      </w:r>
      <w:r>
        <w:rPr/>
        <w:t>puedan</w:t>
      </w:r>
      <w:r>
        <w:rPr>
          <w:spacing w:val="63"/>
        </w:rPr>
        <w:t> </w:t>
      </w:r>
      <w:r>
        <w:rPr/>
        <w:t>concentrarse en</w:t>
      </w:r>
      <w:r>
        <w:rPr>
          <w:spacing w:val="64"/>
        </w:rPr>
        <w:t> </w:t>
      </w:r>
      <w:r>
        <w:rPr/>
        <w:t>situaciones de emergencia y esperar</w:t>
      </w:r>
      <w:r>
        <w:rPr>
          <w:spacing w:val="-61"/>
        </w:rPr>
        <w:t> </w:t>
      </w:r>
      <w:r>
        <w:rPr/>
        <w:t>a ser</w:t>
      </w:r>
      <w:r>
        <w:rPr>
          <w:spacing w:val="1"/>
        </w:rPr>
        <w:t> </w:t>
      </w:r>
      <w:r>
        <w:rPr/>
        <w:t>rescatadas.</w:t>
      </w:r>
    </w:p>
    <w:p>
      <w:pPr>
        <w:pStyle w:val="BodyText"/>
        <w:spacing w:line="364" w:lineRule="auto" w:before="1"/>
        <w:ind w:left="976" w:right="1651" w:firstLine="551"/>
        <w:jc w:val="both"/>
      </w:pPr>
      <w:r>
        <w:rPr/>
        <w:t>Las áreas de resguardo deberán localizarse céntricamente en cada nivel y</w:t>
      </w:r>
      <w:r>
        <w:rPr>
          <w:spacing w:val="1"/>
        </w:rPr>
        <w:t> </w:t>
      </w:r>
      <w:r>
        <w:rPr/>
        <w:t>construirse con materiales incombustibles o con características para una hora de</w:t>
      </w:r>
      <w:r>
        <w:rPr>
          <w:spacing w:val="1"/>
        </w:rPr>
        <w:t> </w:t>
      </w:r>
      <w:r>
        <w:rPr/>
        <w:t>resistencia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fuego.</w:t>
      </w:r>
    </w:p>
    <w:p>
      <w:pPr>
        <w:pStyle w:val="BodyText"/>
        <w:spacing w:line="364" w:lineRule="auto" w:before="3"/>
        <w:ind w:left="976" w:right="1652" w:firstLine="551"/>
        <w:jc w:val="both"/>
      </w:pPr>
      <w:r>
        <w:rPr/>
        <w:t>En las áreas de resguardo no deberán poder concentrarse humos y 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condiciones</w:t>
      </w:r>
      <w:r>
        <w:rPr>
          <w:spacing w:val="2"/>
        </w:rPr>
        <w:t> </w:t>
      </w:r>
      <w:r>
        <w:rPr/>
        <w:t>estructurales</w:t>
      </w:r>
      <w:r>
        <w:rPr>
          <w:spacing w:val="2"/>
        </w:rPr>
        <w:t> </w:t>
      </w:r>
      <w:r>
        <w:rPr/>
        <w:t>favorables.</w:t>
      </w:r>
    </w:p>
    <w:p>
      <w:pPr>
        <w:pStyle w:val="BodyText"/>
        <w:spacing w:line="364" w:lineRule="auto" w:before="1"/>
        <w:ind w:left="976" w:right="1651" w:firstLine="551"/>
        <w:jc w:val="both"/>
      </w:pPr>
      <w:r>
        <w:rPr/>
        <w:t>Las</w:t>
      </w:r>
      <w:r>
        <w:rPr>
          <w:spacing w:val="35"/>
        </w:rPr>
        <w:t> </w:t>
      </w:r>
      <w:r>
        <w:rPr/>
        <w:t>rutas</w:t>
      </w:r>
      <w:r>
        <w:rPr>
          <w:spacing w:val="35"/>
        </w:rPr>
        <w:t> </w:t>
      </w:r>
      <w:r>
        <w:rPr/>
        <w:t>hacia</w:t>
      </w:r>
      <w:r>
        <w:rPr>
          <w:spacing w:val="36"/>
        </w:rPr>
        <w:t> </w:t>
      </w:r>
      <w:r>
        <w:rPr/>
        <w:t>las</w:t>
      </w:r>
      <w:r>
        <w:rPr>
          <w:spacing w:val="35"/>
        </w:rPr>
        <w:t> </w:t>
      </w:r>
      <w:r>
        <w:rPr/>
        <w:t>áreas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resguardo</w:t>
      </w:r>
      <w:r>
        <w:rPr>
          <w:spacing w:val="36"/>
        </w:rPr>
        <w:t> </w:t>
      </w:r>
      <w:r>
        <w:rPr/>
        <w:t>deberán</w:t>
      </w:r>
      <w:r>
        <w:rPr>
          <w:spacing w:val="34"/>
        </w:rPr>
        <w:t> </w:t>
      </w:r>
      <w:r>
        <w:rPr/>
        <w:t>estar</w:t>
      </w:r>
      <w:r>
        <w:rPr>
          <w:spacing w:val="36"/>
        </w:rPr>
        <w:t> </w:t>
      </w:r>
      <w:r>
        <w:rPr/>
        <w:t>señalizadas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contar</w:t>
      </w:r>
      <w:r>
        <w:rPr>
          <w:spacing w:val="-61"/>
        </w:rPr>
        <w:t> </w:t>
      </w:r>
      <w:r>
        <w:rPr/>
        <w:t>con</w:t>
      </w:r>
      <w:r>
        <w:rPr>
          <w:spacing w:val="1"/>
        </w:rPr>
        <w:t> </w:t>
      </w:r>
      <w:r>
        <w:rPr/>
        <w:t>alarmas</w:t>
      </w:r>
      <w:r>
        <w:rPr>
          <w:spacing w:val="1"/>
        </w:rPr>
        <w:t> </w:t>
      </w:r>
      <w:r>
        <w:rPr/>
        <w:t>visuales</w:t>
      </w:r>
      <w:r>
        <w:rPr>
          <w:spacing w:val="2"/>
        </w:rPr>
        <w:t> </w:t>
      </w:r>
      <w:r>
        <w:rPr/>
        <w:t>y sonoras.</w:t>
      </w:r>
    </w:p>
    <w:p>
      <w:pPr>
        <w:pStyle w:val="BodyText"/>
        <w:spacing w:line="364" w:lineRule="auto"/>
        <w:ind w:left="1527" w:right="3317"/>
      </w:pPr>
      <w:r>
        <w:rPr/>
        <w:t>Las</w:t>
      </w:r>
      <w:r>
        <w:rPr>
          <w:spacing w:val="3"/>
        </w:rPr>
        <w:t> </w:t>
      </w:r>
      <w:r>
        <w:rPr/>
        <w:t>áreas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resguardo</w:t>
      </w:r>
      <w:r>
        <w:rPr>
          <w:spacing w:val="4"/>
        </w:rPr>
        <w:t> </w:t>
      </w:r>
      <w:r>
        <w:rPr/>
        <w:t>deberán</w:t>
      </w:r>
      <w:r>
        <w:rPr>
          <w:spacing w:val="7"/>
        </w:rPr>
        <w:t> </w:t>
      </w:r>
      <w:r>
        <w:rPr/>
        <w:t>tener</w:t>
      </w:r>
      <w:r>
        <w:rPr>
          <w:spacing w:val="6"/>
        </w:rPr>
        <w:t> </w:t>
      </w:r>
      <w:r>
        <w:rPr/>
        <w:t>acceso</w:t>
      </w:r>
      <w:r>
        <w:rPr>
          <w:spacing w:val="6"/>
        </w:rPr>
        <w:t> </w:t>
      </w:r>
      <w:r>
        <w:rPr/>
        <w:t>al</w:t>
      </w:r>
      <w:r>
        <w:rPr>
          <w:spacing w:val="4"/>
        </w:rPr>
        <w:t> </w:t>
      </w:r>
      <w:r>
        <w:rPr/>
        <w:t>exterior.</w:t>
      </w:r>
      <w:r>
        <w:rPr>
          <w:spacing w:val="1"/>
        </w:rPr>
        <w:t> </w:t>
      </w:r>
      <w:r>
        <w:rPr/>
        <w:t>Puerta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claro</w:t>
      </w:r>
      <w:r>
        <w:rPr>
          <w:spacing w:val="4"/>
        </w:rPr>
        <w:t> </w:t>
      </w:r>
      <w:r>
        <w:rPr/>
        <w:t>mínimo</w:t>
      </w:r>
      <w:r>
        <w:rPr>
          <w:spacing w:val="6"/>
        </w:rPr>
        <w:t> </w:t>
      </w:r>
      <w:r>
        <w:rPr/>
        <w:t>libre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1</w:t>
      </w:r>
      <w:r>
        <w:rPr>
          <w:spacing w:val="6"/>
        </w:rPr>
        <w:t> </w:t>
      </w:r>
      <w:r>
        <w:rPr/>
        <w:t>m,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cierre</w:t>
      </w:r>
      <w:r>
        <w:rPr>
          <w:spacing w:val="4"/>
        </w:rPr>
        <w:t> </w:t>
      </w:r>
      <w:r>
        <w:rPr/>
        <w:t>hermético</w:t>
      </w:r>
      <w:r>
        <w:rPr>
          <w:spacing w:val="-60"/>
        </w:rPr>
        <w:t> </w:t>
      </w:r>
      <w:r>
        <w:rPr/>
        <w:t>Espacio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obstáculos.</w:t>
      </w:r>
    </w:p>
    <w:p>
      <w:pPr>
        <w:pStyle w:val="BodyText"/>
        <w:spacing w:line="364" w:lineRule="auto" w:before="2"/>
        <w:ind w:left="976" w:right="1655" w:firstLine="551"/>
      </w:pPr>
      <w:r>
        <w:rPr/>
        <w:t>Espacio</w:t>
      </w:r>
      <w:r>
        <w:rPr>
          <w:spacing w:val="18"/>
        </w:rPr>
        <w:t> </w:t>
      </w:r>
      <w:r>
        <w:rPr/>
        <w:t>señalizado</w:t>
      </w:r>
      <w:r>
        <w:rPr>
          <w:spacing w:val="21"/>
        </w:rPr>
        <w:t> </w:t>
      </w:r>
      <w:r>
        <w:rPr/>
        <w:t>para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/>
        <w:t>concentración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capacidades</w:t>
      </w:r>
      <w:r>
        <w:rPr>
          <w:spacing w:val="-61"/>
        </w:rPr>
        <w:t> </w:t>
      </w:r>
      <w:r>
        <w:rPr/>
        <w:t>diferentes.</w:t>
      </w:r>
    </w:p>
    <w:p>
      <w:pPr>
        <w:pStyle w:val="BodyText"/>
        <w:spacing w:before="1"/>
        <w:ind w:left="1527"/>
      </w:pPr>
      <w:r>
        <w:rPr/>
        <w:t>Gráficos: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tabs>
          <w:tab w:pos="6774" w:val="left" w:leader="none"/>
        </w:tabs>
        <w:spacing w:line="240" w:lineRule="auto"/>
        <w:ind w:left="9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12157" cy="1304544"/>
            <wp:effectExtent l="0" t="0" r="0" b="0"/>
            <wp:docPr id="7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157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7"/>
          <w:sz w:val="20"/>
        </w:rPr>
        <w:drawing>
          <wp:inline distT="0" distB="0" distL="0" distR="0">
            <wp:extent cx="2589752" cy="954119"/>
            <wp:effectExtent l="0" t="0" r="0" b="0"/>
            <wp:docPr id="7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52" cy="9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1"/>
        <w:spacing w:before="225"/>
        <w:ind w:left="1592"/>
      </w:pPr>
      <w:r>
        <w:rPr/>
        <w:t>Norma</w:t>
      </w:r>
      <w:r>
        <w:rPr>
          <w:spacing w:val="9"/>
        </w:rPr>
        <w:t> </w:t>
      </w:r>
      <w:r>
        <w:rPr/>
        <w:t>10.</w:t>
      </w:r>
      <w:r>
        <w:rPr>
          <w:spacing w:val="10"/>
        </w:rPr>
        <w:t> </w:t>
      </w:r>
      <w:r>
        <w:rPr/>
        <w:t>Vestíbulos.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Los</w:t>
      </w:r>
      <w:r>
        <w:rPr>
          <w:spacing w:val="1"/>
        </w:rPr>
        <w:t> </w:t>
      </w:r>
      <w:r>
        <w:rPr/>
        <w:t>vestíbulos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indicadas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6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de pisos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 puertas.</w:t>
      </w:r>
    </w:p>
    <w:p>
      <w:pPr>
        <w:pStyle w:val="BodyText"/>
        <w:spacing w:line="364" w:lineRule="auto" w:before="1"/>
        <w:ind w:left="976" w:right="1655" w:firstLine="551"/>
      </w:pPr>
      <w:r>
        <w:rPr/>
        <w:t>Los</w:t>
      </w:r>
      <w:r>
        <w:rPr>
          <w:spacing w:val="1"/>
        </w:rPr>
        <w:t> </w:t>
      </w:r>
      <w:r>
        <w:rPr/>
        <w:t>vestíbulos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mínimas</w:t>
      </w:r>
      <w:r>
        <w:rPr>
          <w:spacing w:val="1"/>
        </w:rPr>
        <w:t> </w:t>
      </w:r>
      <w:r>
        <w:rPr/>
        <w:t>y</w:t>
      </w:r>
      <w:r>
        <w:rPr>
          <w:spacing w:val="64"/>
        </w:rPr>
        <w:t> </w:t>
      </w:r>
      <w:r>
        <w:rPr/>
        <w:t>distribución</w:t>
      </w:r>
      <w:r>
        <w:rPr>
          <w:spacing w:val="-61"/>
        </w:rPr>
        <w:t> </w:t>
      </w:r>
      <w:r>
        <w:rPr/>
        <w:t>adecuada</w:t>
      </w:r>
      <w:r>
        <w:rPr>
          <w:spacing w:val="3"/>
        </w:rPr>
        <w:t> </w:t>
      </w:r>
      <w:r>
        <w:rPr/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circulación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maniobra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personas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sillas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ruedas.</w:t>
      </w:r>
    </w:p>
    <w:p>
      <w:pPr>
        <w:pStyle w:val="BodyText"/>
        <w:spacing w:line="364" w:lineRule="auto" w:before="1"/>
        <w:ind w:left="976" w:right="1655" w:firstLine="551"/>
      </w:pPr>
      <w:r>
        <w:rPr/>
        <w:t>El</w:t>
      </w:r>
      <w:r>
        <w:rPr>
          <w:spacing w:val="5"/>
        </w:rPr>
        <w:t> </w:t>
      </w:r>
      <w:r>
        <w:rPr/>
        <w:t>abatimiento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puertas</w:t>
      </w:r>
      <w:r>
        <w:rPr>
          <w:spacing w:val="8"/>
        </w:rPr>
        <w:t> </w:t>
      </w:r>
      <w:r>
        <w:rPr/>
        <w:t>no</w:t>
      </w:r>
      <w:r>
        <w:rPr>
          <w:spacing w:val="6"/>
        </w:rPr>
        <w:t> </w:t>
      </w:r>
      <w:r>
        <w:rPr/>
        <w:t>deberá</w:t>
      </w:r>
      <w:r>
        <w:rPr>
          <w:spacing w:val="8"/>
        </w:rPr>
        <w:t> </w:t>
      </w:r>
      <w:r>
        <w:rPr/>
        <w:t>interferir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los</w:t>
      </w:r>
      <w:r>
        <w:rPr>
          <w:spacing w:val="8"/>
        </w:rPr>
        <w:t> </w:t>
      </w:r>
      <w:r>
        <w:rPr/>
        <w:t>espacios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circulación</w:t>
      </w:r>
      <w:r>
        <w:rPr>
          <w:spacing w:val="5"/>
        </w:rPr>
        <w:t> </w:t>
      </w:r>
      <w:r>
        <w:rPr/>
        <w:t>y</w:t>
      </w:r>
      <w:r>
        <w:rPr>
          <w:spacing w:val="-61"/>
        </w:rPr>
        <w:t> </w:t>
      </w:r>
      <w:r>
        <w:rPr/>
        <w:t>maniobra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sillas de</w:t>
      </w:r>
      <w:r>
        <w:rPr>
          <w:spacing w:val="2"/>
        </w:rPr>
        <w:t> </w:t>
      </w:r>
      <w:r>
        <w:rPr/>
        <w:t>ruedas.</w:t>
      </w:r>
    </w:p>
    <w:p>
      <w:pPr>
        <w:pStyle w:val="BodyText"/>
        <w:spacing w:line="364" w:lineRule="auto" w:before="1"/>
        <w:ind w:left="976" w:right="1655" w:firstLine="551"/>
      </w:pPr>
      <w:r>
        <w:rPr/>
        <w:t>Es</w:t>
      </w:r>
      <w:r>
        <w:rPr>
          <w:spacing w:val="36"/>
        </w:rPr>
        <w:t> </w:t>
      </w:r>
      <w:r>
        <w:rPr/>
        <w:t>recomendable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instalación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alarmas</w:t>
      </w:r>
      <w:r>
        <w:rPr>
          <w:spacing w:val="36"/>
        </w:rPr>
        <w:t> </w:t>
      </w:r>
      <w:r>
        <w:rPr/>
        <w:t>visuales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sonoras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-61"/>
        </w:rPr>
        <w:t> </w:t>
      </w:r>
      <w:r>
        <w:rPr/>
        <w:t>vestíbulos.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1112519</wp:posOffset>
            </wp:positionH>
            <wp:positionV relativeFrom="paragraph">
              <wp:posOffset>999333</wp:posOffset>
            </wp:positionV>
            <wp:extent cx="2569051" cy="1377696"/>
            <wp:effectExtent l="0" t="0" r="0" b="0"/>
            <wp:wrapTopAndBottom/>
            <wp:docPr id="7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051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5123688</wp:posOffset>
            </wp:positionH>
            <wp:positionV relativeFrom="paragraph">
              <wp:posOffset>127605</wp:posOffset>
            </wp:positionV>
            <wp:extent cx="2225802" cy="3020568"/>
            <wp:effectExtent l="0" t="0" r="0" b="0"/>
            <wp:wrapTopAndBottom/>
            <wp:docPr id="8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02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ind w:left="1527"/>
      </w:pPr>
      <w:r>
        <w:rPr/>
        <w:t>Gráficos: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5"/>
        </w:rPr>
      </w:pPr>
    </w:p>
    <w:p>
      <w:pPr>
        <w:tabs>
          <w:tab w:pos="6390" w:val="left" w:leader="none"/>
        </w:tabs>
        <w:spacing w:line="240" w:lineRule="auto"/>
        <w:ind w:left="13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26561" cy="2883407"/>
            <wp:effectExtent l="0" t="0" r="0" b="0"/>
            <wp:docPr id="8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61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2557272" cy="2389631"/>
            <wp:effectExtent l="0" t="0" r="0" b="0"/>
            <wp:docPr id="8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Heading1"/>
        <w:spacing w:before="216"/>
        <w:ind w:left="1528"/>
        <w:jc w:val="both"/>
      </w:pPr>
      <w:r>
        <w:rPr/>
        <w:t>Norma</w:t>
      </w:r>
      <w:r>
        <w:rPr>
          <w:spacing w:val="12"/>
        </w:rPr>
        <w:t> </w:t>
      </w:r>
      <w:r>
        <w:rPr/>
        <w:t>11.</w:t>
      </w:r>
      <w:r>
        <w:rPr>
          <w:spacing w:val="10"/>
        </w:rPr>
        <w:t> </w:t>
      </w:r>
      <w:r>
        <w:rPr/>
        <w:t>Vestidores.</w:t>
      </w:r>
    </w:p>
    <w:p>
      <w:pPr>
        <w:pStyle w:val="BodyText"/>
        <w:spacing w:line="364" w:lineRule="auto" w:before="139"/>
        <w:ind w:left="976" w:right="1648" w:firstLine="551"/>
        <w:jc w:val="both"/>
      </w:pPr>
      <w:r>
        <w:rPr/>
        <w:t>En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/>
        <w:t>edificios</w:t>
      </w:r>
      <w:r>
        <w:rPr>
          <w:spacing w:val="34"/>
        </w:rPr>
        <w:t> </w:t>
      </w:r>
      <w:r>
        <w:rPr/>
        <w:t>donde</w:t>
      </w:r>
      <w:r>
        <w:rPr>
          <w:spacing w:val="34"/>
        </w:rPr>
        <w:t> </w:t>
      </w:r>
      <w:r>
        <w:rPr/>
        <w:t>se</w:t>
      </w:r>
      <w:r>
        <w:rPr>
          <w:spacing w:val="31"/>
        </w:rPr>
        <w:t> </w:t>
      </w:r>
      <w:r>
        <w:rPr/>
        <w:t>comercie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/>
        <w:t>ropa</w:t>
      </w:r>
      <w:r>
        <w:rPr>
          <w:spacing w:val="34"/>
        </w:rPr>
        <w:t> </w:t>
      </w:r>
      <w:r>
        <w:rPr/>
        <w:t>deberá</w:t>
      </w:r>
      <w:r>
        <w:rPr>
          <w:spacing w:val="34"/>
        </w:rPr>
        <w:t> </w:t>
      </w:r>
      <w:r>
        <w:rPr/>
        <w:t>existir,</w:t>
      </w:r>
      <w:r>
        <w:rPr>
          <w:spacing w:val="34"/>
        </w:rPr>
        <w:t> </w:t>
      </w:r>
      <w:r>
        <w:rPr/>
        <w:t>cuando</w:t>
      </w:r>
      <w:r>
        <w:rPr>
          <w:spacing w:val="34"/>
        </w:rPr>
        <w:t> </w:t>
      </w:r>
      <w:r>
        <w:rPr/>
        <w:t>menos,</w:t>
      </w:r>
      <w:r>
        <w:rPr>
          <w:spacing w:val="-62"/>
        </w:rPr>
        <w:t> </w:t>
      </w:r>
      <w:r>
        <w:rPr/>
        <w:t>un</w:t>
      </w:r>
      <w:r>
        <w:rPr>
          <w:spacing w:val="1"/>
        </w:rPr>
        <w:t> </w:t>
      </w:r>
      <w:r>
        <w:rPr/>
        <w:t>vestidor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 diferentes.</w:t>
      </w:r>
    </w:p>
    <w:p>
      <w:pPr>
        <w:pStyle w:val="BodyText"/>
        <w:spacing w:before="2"/>
        <w:ind w:left="1528"/>
        <w:jc w:val="both"/>
      </w:pPr>
      <w:r>
        <w:rPr/>
        <w:t>La</w:t>
      </w:r>
      <w:r>
        <w:rPr>
          <w:spacing w:val="3"/>
        </w:rPr>
        <w:t> </w:t>
      </w:r>
      <w:r>
        <w:rPr/>
        <w:t>superficie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vestidor</w:t>
      </w:r>
      <w:r>
        <w:rPr>
          <w:spacing w:val="6"/>
        </w:rPr>
        <w:t> </w:t>
      </w:r>
      <w:r>
        <w:rPr/>
        <w:t>no</w:t>
      </w:r>
      <w:r>
        <w:rPr>
          <w:spacing w:val="4"/>
        </w:rPr>
        <w:t> </w:t>
      </w:r>
      <w:r>
        <w:rPr/>
        <w:t>deberá</w:t>
      </w:r>
      <w:r>
        <w:rPr>
          <w:spacing w:val="4"/>
        </w:rPr>
        <w:t> </w:t>
      </w:r>
      <w:r>
        <w:rPr/>
        <w:t>ser</w:t>
      </w:r>
      <w:r>
        <w:rPr>
          <w:spacing w:val="3"/>
        </w:rPr>
        <w:t> </w:t>
      </w:r>
      <w:r>
        <w:rPr/>
        <w:t>inferior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1.7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/>
        <w:t>1.7</w:t>
      </w:r>
      <w:r>
        <w:rPr>
          <w:spacing w:val="4"/>
        </w:rPr>
        <w:t> </w:t>
      </w:r>
      <w:r>
        <w:rPr/>
        <w:t>m.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Deberán</w:t>
      </w:r>
      <w:r>
        <w:rPr>
          <w:spacing w:val="1"/>
        </w:rPr>
        <w:t> </w:t>
      </w:r>
      <w:r>
        <w:rPr/>
        <w:t>instalarse</w:t>
      </w:r>
      <w:r>
        <w:rPr>
          <w:spacing w:val="1"/>
        </w:rPr>
        <w:t> </w:t>
      </w:r>
      <w:r>
        <w:rPr/>
        <w:t>barras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muros</w:t>
      </w:r>
      <w:r>
        <w:rPr>
          <w:spacing w:val="63"/>
        </w:rPr>
        <w:t> </w:t>
      </w:r>
      <w:r>
        <w:rPr/>
        <w:t>y</w:t>
      </w:r>
      <w:r>
        <w:rPr>
          <w:spacing w:val="64"/>
        </w:rPr>
        <w:t> </w:t>
      </w:r>
      <w:r>
        <w:rPr/>
        <w:t>una</w:t>
      </w:r>
      <w:r>
        <w:rPr>
          <w:spacing w:val="-61"/>
        </w:rPr>
        <w:t> </w:t>
      </w:r>
      <w:r>
        <w:rPr/>
        <w:t>banca firmemente anclada.</w:t>
      </w:r>
    </w:p>
    <w:p>
      <w:pPr>
        <w:pStyle w:val="BodyText"/>
        <w:spacing w:line="364" w:lineRule="auto" w:before="1"/>
        <w:ind w:left="976" w:right="1655" w:firstLine="551"/>
      </w:pPr>
      <w:r>
        <w:rPr/>
        <w:t>Es</w:t>
      </w:r>
      <w:r>
        <w:rPr>
          <w:spacing w:val="36"/>
        </w:rPr>
        <w:t> </w:t>
      </w:r>
      <w:r>
        <w:rPr/>
        <w:t>recomendable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instalación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alarmas</w:t>
      </w:r>
      <w:r>
        <w:rPr>
          <w:spacing w:val="36"/>
        </w:rPr>
        <w:t> </w:t>
      </w:r>
      <w:r>
        <w:rPr/>
        <w:t>visuales</w:t>
      </w:r>
      <w:r>
        <w:rPr>
          <w:spacing w:val="35"/>
        </w:rPr>
        <w:t> </w:t>
      </w:r>
      <w:r>
        <w:rPr/>
        <w:t>y</w:t>
      </w:r>
      <w:r>
        <w:rPr>
          <w:spacing w:val="36"/>
        </w:rPr>
        <w:t> </w:t>
      </w:r>
      <w:r>
        <w:rPr/>
        <w:t>sonoras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los</w:t>
      </w:r>
      <w:r>
        <w:rPr>
          <w:spacing w:val="-61"/>
        </w:rPr>
        <w:t> </w:t>
      </w:r>
      <w:r>
        <w:rPr/>
        <w:t>vestidores.</w:t>
      </w:r>
    </w:p>
    <w:p>
      <w:pPr>
        <w:pStyle w:val="BodyText"/>
        <w:spacing w:before="1"/>
        <w:ind w:left="1527"/>
      </w:pPr>
      <w:r>
        <w:rPr/>
        <w:t>Puerta</w:t>
      </w:r>
      <w:r>
        <w:rPr>
          <w:spacing w:val="27"/>
        </w:rPr>
        <w:t> </w:t>
      </w:r>
      <w:r>
        <w:rPr/>
        <w:t>plegable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abatimiento</w:t>
      </w:r>
      <w:r>
        <w:rPr>
          <w:spacing w:val="27"/>
        </w:rPr>
        <w:t> </w:t>
      </w:r>
      <w:r>
        <w:rPr/>
        <w:t>exterior</w:t>
      </w:r>
      <w:r>
        <w:rPr>
          <w:spacing w:val="30"/>
        </w:rPr>
        <w:t> </w:t>
      </w:r>
      <w:r>
        <w:rPr/>
        <w:t>con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claro</w:t>
      </w:r>
      <w:r>
        <w:rPr>
          <w:spacing w:val="28"/>
        </w:rPr>
        <w:t> </w:t>
      </w:r>
      <w:r>
        <w:rPr/>
        <w:t>libre</w:t>
      </w:r>
      <w:r>
        <w:rPr>
          <w:spacing w:val="27"/>
        </w:rPr>
        <w:t> </w:t>
      </w:r>
      <w:r>
        <w:rPr/>
        <w:t>mínimo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0.9</w:t>
      </w:r>
    </w:p>
    <w:p>
      <w:pPr>
        <w:pStyle w:val="BodyText"/>
        <w:spacing w:before="139"/>
        <w:ind w:left="976"/>
      </w:pPr>
      <w:r>
        <w:rPr/>
        <w:t>m.</w:t>
      </w:r>
    </w:p>
    <w:p>
      <w:pPr>
        <w:pStyle w:val="BodyText"/>
        <w:spacing w:before="137"/>
        <w:ind w:left="1527" w:right="7917"/>
      </w:pPr>
      <w:r>
        <w:rPr/>
        <w:t>Barras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apoyo.</w:t>
      </w:r>
    </w:p>
    <w:p>
      <w:pPr>
        <w:pStyle w:val="BodyText"/>
        <w:spacing w:before="139"/>
        <w:ind w:left="1527" w:right="7917"/>
      </w:pPr>
      <w:r>
        <w:rPr/>
        <w:t>Banca.</w:t>
      </w:r>
    </w:p>
    <w:p>
      <w:pPr>
        <w:pStyle w:val="BodyText"/>
        <w:spacing w:line="364" w:lineRule="auto" w:before="138"/>
        <w:ind w:left="1527" w:right="5318"/>
      </w:pPr>
      <w:r>
        <w:rPr/>
        <w:t>Espejo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20</w:t>
      </w:r>
      <w:r>
        <w:rPr>
          <w:spacing w:val="3"/>
        </w:rPr>
        <w:t> </w:t>
      </w:r>
      <w:r>
        <w:rPr/>
        <w:t>cm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altura.</w:t>
      </w:r>
      <w:r>
        <w:rPr>
          <w:spacing w:val="-61"/>
        </w:rPr>
        <w:t> </w:t>
      </w:r>
      <w:r>
        <w:rPr/>
        <w:t>Gráficos: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169"/>
        <w:rPr>
          <w:sz w:val="20"/>
        </w:rPr>
      </w:pPr>
      <w:r>
        <w:rPr>
          <w:sz w:val="20"/>
        </w:rPr>
        <w:drawing>
          <wp:inline distT="0" distB="0" distL="0" distR="0">
            <wp:extent cx="3553968" cy="2926079"/>
            <wp:effectExtent l="0" t="0" r="0" b="0"/>
            <wp:docPr id="8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8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Heading1"/>
        <w:spacing w:before="96"/>
        <w:ind w:left="1528"/>
      </w:pPr>
      <w:r>
        <w:rPr/>
        <w:t>Norma</w:t>
      </w:r>
      <w:r>
        <w:rPr>
          <w:spacing w:val="8"/>
        </w:rPr>
        <w:t> </w:t>
      </w:r>
      <w:r>
        <w:rPr/>
        <w:t>12.</w:t>
      </w:r>
      <w:r>
        <w:rPr>
          <w:spacing w:val="5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auditorios.</w:t>
      </w:r>
    </w:p>
    <w:p>
      <w:pPr>
        <w:pStyle w:val="BodyText"/>
        <w:spacing w:line="364" w:lineRule="auto" w:before="137"/>
        <w:ind w:left="976" w:right="1650" w:firstLine="551"/>
        <w:jc w:val="both"/>
      </w:pPr>
      <w:r>
        <w:rPr/>
        <w:t>En todos los auditorios, salas de espectáculos y centros religiosos, deberán</w:t>
      </w:r>
      <w:r>
        <w:rPr>
          <w:spacing w:val="1"/>
        </w:rPr>
        <w:t> </w:t>
      </w:r>
      <w:r>
        <w:rPr/>
        <w:t>existir lugares sin butaca fija para su posible ocupación por personas en silla de</w:t>
      </w:r>
      <w:r>
        <w:rPr>
          <w:spacing w:val="1"/>
        </w:rPr>
        <w:t> </w:t>
      </w:r>
      <w:r>
        <w:rPr/>
        <w:t>ruedas.</w:t>
      </w:r>
    </w:p>
    <w:p>
      <w:pPr>
        <w:pStyle w:val="BodyText"/>
        <w:spacing w:line="364" w:lineRule="auto" w:before="3"/>
        <w:ind w:left="976" w:right="1651" w:firstLine="551"/>
        <w:jc w:val="both"/>
      </w:pPr>
      <w:r>
        <w:rPr/>
        <w:t>Los lugares para personas en silla de ruedas se localizarán de dos en dos,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sin</w:t>
      </w:r>
      <w:r>
        <w:rPr>
          <w:spacing w:val="4"/>
        </w:rPr>
        <w:t> </w:t>
      </w:r>
      <w:r>
        <w:rPr/>
        <w:t>aislarse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2"/>
        </w:rPr>
        <w:t> </w:t>
      </w:r>
      <w:r>
        <w:rPr/>
        <w:t>butacas</w:t>
      </w:r>
      <w:r>
        <w:rPr>
          <w:spacing w:val="3"/>
        </w:rPr>
        <w:t> </w:t>
      </w:r>
      <w:r>
        <w:rPr/>
        <w:t>generales</w:t>
      </w:r>
      <w:r>
        <w:rPr>
          <w:spacing w:val="4"/>
        </w:rPr>
        <w:t> </w:t>
      </w:r>
      <w:r>
        <w:rPr/>
        <w:t>para</w:t>
      </w:r>
      <w:r>
        <w:rPr>
          <w:spacing w:val="2"/>
        </w:rPr>
        <w:t> </w:t>
      </w:r>
      <w:r>
        <w:rPr/>
        <w:t>permitir</w:t>
      </w:r>
      <w:r>
        <w:rPr>
          <w:spacing w:val="3"/>
        </w:rPr>
        <w:t> </w:t>
      </w:r>
      <w:r>
        <w:rPr/>
        <w:t>acompañantes.</w:t>
      </w:r>
    </w:p>
    <w:p>
      <w:pPr>
        <w:pStyle w:val="BodyText"/>
        <w:spacing w:line="364" w:lineRule="auto" w:before="1"/>
        <w:ind w:left="976" w:right="1653" w:firstLine="551"/>
        <w:jc w:val="both"/>
      </w:pPr>
      <w:r>
        <w:rPr/>
        <w:t>Los lugares para personas en silla de ruedas se localizarán próximos a los</w:t>
      </w:r>
      <w:r>
        <w:rPr>
          <w:spacing w:val="1"/>
        </w:rPr>
        <w:t> </w:t>
      </w:r>
      <w:r>
        <w:rPr/>
        <w:t>accesos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salidas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emergencia,</w:t>
      </w:r>
      <w:r>
        <w:rPr>
          <w:spacing w:val="10"/>
        </w:rPr>
        <w:t> </w:t>
      </w:r>
      <w:r>
        <w:rPr/>
        <w:t>pero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deberán</w:t>
      </w:r>
      <w:r>
        <w:rPr>
          <w:spacing w:val="9"/>
        </w:rPr>
        <w:t> </w:t>
      </w:r>
      <w:r>
        <w:rPr/>
        <w:t>obstaculizar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circulaciones.</w:t>
      </w:r>
    </w:p>
    <w:p>
      <w:pPr>
        <w:pStyle w:val="BodyText"/>
        <w:spacing w:line="364" w:lineRule="auto" w:before="1"/>
        <w:ind w:left="976" w:right="1652" w:firstLine="552"/>
        <w:jc w:val="both"/>
      </w:pPr>
      <w:r>
        <w:rPr/>
        <w:t>Los recorridos hacia los lugares para personas en silla de ruedas, 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obstáculos,</w:t>
      </w:r>
      <w:r>
        <w:rPr>
          <w:spacing w:val="1"/>
        </w:rPr>
        <w:t> </w:t>
      </w:r>
      <w:r>
        <w:rPr/>
        <w:t>señalizados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sin escalones.</w:t>
      </w:r>
    </w:p>
    <w:p>
      <w:pPr>
        <w:pStyle w:val="BodyText"/>
        <w:spacing w:line="364" w:lineRule="auto" w:before="1"/>
        <w:ind w:left="976" w:right="1651" w:firstLine="551"/>
        <w:jc w:val="both"/>
      </w:pPr>
      <w:r>
        <w:rPr/>
        <w:t>Deberán existir lugares señalizados para personas sordas y débiles visuales,</w:t>
      </w:r>
      <w:r>
        <w:rPr>
          <w:spacing w:val="1"/>
        </w:rPr>
        <w:t> </w:t>
      </w:r>
      <w:r>
        <w:rPr/>
        <w:t>cerca</w:t>
      </w:r>
      <w:r>
        <w:rPr>
          <w:spacing w:val="2"/>
        </w:rPr>
        <w:t> </w:t>
      </w:r>
      <w:r>
        <w:rPr/>
        <w:t>del escenario.</w:t>
      </w:r>
    </w:p>
    <w:p>
      <w:pPr>
        <w:pStyle w:val="BodyText"/>
        <w:spacing w:line="364" w:lineRule="auto" w:before="1"/>
        <w:ind w:left="1527" w:right="7022"/>
        <w:jc w:val="both"/>
      </w:pPr>
      <w:r>
        <w:rPr/>
        <w:t>Protección a 0.9 m.</w:t>
      </w:r>
      <w:r>
        <w:rPr>
          <w:spacing w:val="1"/>
        </w:rPr>
        <w:t> </w:t>
      </w:r>
      <w:r>
        <w:rPr/>
        <w:t>Sardinel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15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15</w:t>
      </w:r>
      <w:r>
        <w:rPr>
          <w:spacing w:val="3"/>
        </w:rPr>
        <w:t> </w:t>
      </w:r>
      <w:r>
        <w:rPr/>
        <w:t>cm.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Espacio</w:t>
      </w:r>
      <w:r>
        <w:rPr>
          <w:spacing w:val="4"/>
        </w:rPr>
        <w:t> </w:t>
      </w:r>
      <w:r>
        <w:rPr/>
        <w:t>señalizado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1.25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0.8</w:t>
      </w:r>
      <w:r>
        <w:rPr>
          <w:spacing w:val="5"/>
        </w:rPr>
        <w:t> </w:t>
      </w:r>
      <w:r>
        <w:rPr/>
        <w:t>m.</w:t>
      </w:r>
    </w:p>
    <w:p>
      <w:pPr>
        <w:pStyle w:val="BodyText"/>
        <w:spacing w:before="5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1502663</wp:posOffset>
            </wp:positionH>
            <wp:positionV relativeFrom="paragraph">
              <wp:posOffset>174220</wp:posOffset>
            </wp:positionV>
            <wp:extent cx="1966419" cy="1658112"/>
            <wp:effectExtent l="0" t="0" r="0" b="0"/>
            <wp:wrapTopAndBottom/>
            <wp:docPr id="8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41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4919471</wp:posOffset>
            </wp:positionH>
            <wp:positionV relativeFrom="paragraph">
              <wp:posOffset>174220</wp:posOffset>
            </wp:positionV>
            <wp:extent cx="2057532" cy="1584959"/>
            <wp:effectExtent l="0" t="0" r="0" b="0"/>
            <wp:wrapTopAndBottom/>
            <wp:docPr id="9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532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2232660</wp:posOffset>
            </wp:positionH>
            <wp:positionV relativeFrom="paragraph">
              <wp:posOffset>2015212</wp:posOffset>
            </wp:positionV>
            <wp:extent cx="4115237" cy="900112"/>
            <wp:effectExtent l="0" t="0" r="0" b="0"/>
            <wp:wrapTopAndBottom/>
            <wp:docPr id="9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23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2196845</wp:posOffset>
            </wp:positionH>
            <wp:positionV relativeFrom="paragraph">
              <wp:posOffset>3061438</wp:posOffset>
            </wp:positionV>
            <wp:extent cx="3534149" cy="3563874"/>
            <wp:effectExtent l="0" t="0" r="0" b="0"/>
            <wp:wrapTopAndBottom/>
            <wp:docPr id="9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149" cy="356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19"/>
        </w:rPr>
      </w:pPr>
    </w:p>
    <w:p>
      <w:pPr>
        <w:pStyle w:val="BodyText"/>
        <w:spacing w:before="1"/>
        <w:ind w:left="0"/>
        <w:rPr>
          <w:sz w:val="14"/>
        </w:rPr>
      </w:pPr>
    </w:p>
    <w:p>
      <w:pPr>
        <w:pStyle w:val="BodyText"/>
        <w:ind w:left="1528"/>
      </w:pPr>
      <w:r>
        <w:rPr/>
        <w:t>Gráficos: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08"/>
        <w:ind w:left="1528"/>
      </w:pPr>
      <w:r>
        <w:rPr/>
        <w:t>Norma</w:t>
      </w:r>
      <w:r>
        <w:rPr>
          <w:spacing w:val="13"/>
        </w:rPr>
        <w:t> </w:t>
      </w:r>
      <w:r>
        <w:rPr/>
        <w:t>13.</w:t>
      </w:r>
      <w:r>
        <w:rPr>
          <w:spacing w:val="11"/>
        </w:rPr>
        <w:t> </w:t>
      </w:r>
      <w:r>
        <w:rPr/>
        <w:t>Espacios</w:t>
      </w:r>
      <w:r>
        <w:rPr>
          <w:spacing w:val="11"/>
        </w:rPr>
        <w:t> </w:t>
      </w:r>
      <w:r>
        <w:rPr/>
        <w:t>para</w:t>
      </w:r>
      <w:r>
        <w:rPr>
          <w:spacing w:val="11"/>
        </w:rPr>
        <w:t> </w:t>
      </w:r>
      <w:r>
        <w:rPr/>
        <w:t>restaurantes.</w:t>
      </w:r>
    </w:p>
    <w:p>
      <w:pPr>
        <w:pStyle w:val="BodyText"/>
        <w:spacing w:line="364" w:lineRule="auto" w:before="139"/>
        <w:ind w:left="976" w:firstLine="551"/>
      </w:pP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espacios</w:t>
      </w:r>
      <w:r>
        <w:rPr>
          <w:spacing w:val="33"/>
        </w:rPr>
        <w:t> </w:t>
      </w:r>
      <w:r>
        <w:rPr/>
        <w:t>para</w:t>
      </w:r>
      <w:r>
        <w:rPr>
          <w:spacing w:val="31"/>
        </w:rPr>
        <w:t> </w:t>
      </w:r>
      <w:r>
        <w:rPr/>
        <w:t>comedores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restaurantes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deberán</w:t>
      </w:r>
      <w:r>
        <w:rPr>
          <w:spacing w:val="31"/>
        </w:rPr>
        <w:t> </w:t>
      </w:r>
      <w:r>
        <w:rPr/>
        <w:t>cumplir</w:t>
      </w:r>
      <w:r>
        <w:rPr>
          <w:spacing w:val="33"/>
        </w:rPr>
        <w:t> </w:t>
      </w:r>
      <w:r>
        <w:rPr/>
        <w:t>con</w:t>
      </w:r>
      <w:r>
        <w:rPr>
          <w:spacing w:val="33"/>
        </w:rPr>
        <w:t> </w:t>
      </w:r>
      <w:r>
        <w:rPr/>
        <w:t>las</w:t>
      </w:r>
      <w:r>
        <w:rPr>
          <w:spacing w:val="-61"/>
        </w:rPr>
        <w:t> </w:t>
      </w:r>
      <w:r>
        <w:rPr/>
        <w:t>recomendaciones</w:t>
      </w:r>
      <w:r>
        <w:rPr>
          <w:spacing w:val="3"/>
        </w:rPr>
        <w:t> </w:t>
      </w:r>
      <w:r>
        <w:rPr/>
        <w:t>que aparecen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el apartado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pisos.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spacing w:line="364" w:lineRule="auto"/>
        <w:ind w:left="976" w:right="1651" w:firstLine="551"/>
        <w:jc w:val="both"/>
      </w:pPr>
      <w:r>
        <w:rPr/>
        <w:t>En los espacios para restaurantes se recomienda la instalación de alarmas</w:t>
      </w:r>
      <w:r>
        <w:rPr>
          <w:spacing w:val="1"/>
        </w:rPr>
        <w:t> </w:t>
      </w:r>
      <w:r>
        <w:rPr/>
        <w:t>visuales y sonoras.</w:t>
      </w:r>
    </w:p>
    <w:p>
      <w:pPr>
        <w:pStyle w:val="BodyText"/>
        <w:spacing w:line="364" w:lineRule="auto" w:before="1"/>
        <w:ind w:left="976" w:right="1650" w:firstLine="551"/>
        <w:jc w:val="both"/>
      </w:pPr>
      <w:r>
        <w:rPr/>
        <w:t>El</w:t>
      </w:r>
      <w:r>
        <w:rPr>
          <w:spacing w:val="41"/>
        </w:rPr>
        <w:t> </w:t>
      </w:r>
      <w:r>
        <w:rPr/>
        <w:t>acomodo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mesas</w:t>
      </w:r>
      <w:r>
        <w:rPr>
          <w:spacing w:val="41"/>
        </w:rPr>
        <w:t> </w:t>
      </w:r>
      <w:r>
        <w:rPr/>
        <w:t>deberá</w:t>
      </w:r>
      <w:r>
        <w:rPr>
          <w:spacing w:val="40"/>
        </w:rPr>
        <w:t> </w:t>
      </w:r>
      <w:r>
        <w:rPr/>
        <w:t>permitir</w:t>
      </w:r>
      <w:r>
        <w:rPr>
          <w:spacing w:val="41"/>
        </w:rPr>
        <w:t> </w:t>
      </w:r>
      <w:r>
        <w:rPr/>
        <w:t>espacios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circulación</w:t>
      </w:r>
      <w:r>
        <w:rPr>
          <w:spacing w:val="39"/>
        </w:rPr>
        <w:t> </w:t>
      </w:r>
      <w:r>
        <w:rPr/>
        <w:t>mínimos</w:t>
      </w:r>
      <w:r>
        <w:rPr>
          <w:spacing w:val="-61"/>
        </w:rPr>
        <w:t> </w:t>
      </w:r>
      <w:r>
        <w:rPr/>
        <w:t>de 0.9 m, para personas con capacidades diferentes, y áreas de aproximación</w:t>
      </w:r>
      <w:r>
        <w:rPr>
          <w:spacing w:val="1"/>
        </w:rPr>
        <w:t> </w:t>
      </w:r>
      <w:r>
        <w:rPr/>
        <w:t>suficientes.</w:t>
      </w:r>
    </w:p>
    <w:p>
      <w:pPr>
        <w:pStyle w:val="BodyText"/>
        <w:spacing w:line="364" w:lineRule="auto" w:before="1"/>
        <w:ind w:left="976" w:right="1652" w:firstLine="551"/>
        <w:jc w:val="both"/>
      </w:pPr>
      <w:r>
        <w:rPr/>
        <w:t>Las mesas deberán ser estables y permitir una altura libre para acercamiento</w:t>
      </w:r>
      <w:r>
        <w:rPr>
          <w:spacing w:val="1"/>
        </w:rPr>
        <w:t> </w:t>
      </w:r>
      <w:r>
        <w:rPr/>
        <w:t>de 0.76 m.</w:t>
      </w:r>
    </w:p>
    <w:p>
      <w:pPr>
        <w:pStyle w:val="BodyText"/>
        <w:spacing w:line="364" w:lineRule="auto" w:before="2"/>
        <w:ind w:left="976" w:right="1651" w:firstLine="551"/>
        <w:jc w:val="both"/>
      </w:pPr>
      <w:r>
        <w:rPr/>
        <w:t>Las barras de servicio deberán tener la altura adecuada para su uso por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 silla de</w:t>
      </w:r>
      <w:r>
        <w:rPr>
          <w:spacing w:val="1"/>
        </w:rPr>
        <w:t> </w:t>
      </w:r>
      <w:r>
        <w:rPr/>
        <w:t>ruedas.</w:t>
      </w:r>
    </w:p>
    <w:p>
      <w:pPr>
        <w:pStyle w:val="BodyText"/>
        <w:spacing w:line="364" w:lineRule="auto" w:before="1"/>
        <w:ind w:left="1528" w:right="5318"/>
      </w:pPr>
      <w:r>
        <w:rPr/>
        <w:t>Área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circulación</w:t>
      </w:r>
      <w:r>
        <w:rPr>
          <w:spacing w:val="4"/>
        </w:rPr>
        <w:t> </w:t>
      </w:r>
      <w:r>
        <w:rPr/>
        <w:t>principal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1.2</w:t>
      </w:r>
      <w:r>
        <w:rPr>
          <w:spacing w:val="3"/>
        </w:rPr>
        <w:t> </w:t>
      </w:r>
      <w:r>
        <w:rPr/>
        <w:t>m.</w:t>
      </w:r>
      <w:r>
        <w:rPr>
          <w:spacing w:val="1"/>
        </w:rPr>
        <w:t> </w:t>
      </w:r>
      <w:r>
        <w:rPr/>
        <w:t>Área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circulación</w:t>
      </w:r>
      <w:r>
        <w:rPr>
          <w:spacing w:val="7"/>
        </w:rPr>
        <w:t> </w:t>
      </w:r>
      <w:r>
        <w:rPr/>
        <w:t>secundaria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0.9</w:t>
      </w:r>
      <w:r>
        <w:rPr>
          <w:spacing w:val="6"/>
        </w:rPr>
        <w:t> </w:t>
      </w:r>
      <w:r>
        <w:rPr/>
        <w:t>m.</w:t>
      </w:r>
      <w:r>
        <w:rPr>
          <w:spacing w:val="-60"/>
        </w:rPr>
        <w:t> </w:t>
      </w:r>
      <w:r>
        <w:rPr/>
        <w:t>Espacio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aproximación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0.75</w:t>
      </w:r>
      <w:r>
        <w:rPr>
          <w:spacing w:val="3"/>
        </w:rPr>
        <w:t> </w:t>
      </w:r>
      <w:r>
        <w:rPr/>
        <w:t>m.</w:t>
      </w:r>
    </w:p>
    <w:p>
      <w:pPr>
        <w:pStyle w:val="BodyText"/>
        <w:spacing w:line="364" w:lineRule="auto" w:before="1"/>
        <w:ind w:left="1528" w:right="6210"/>
      </w:pPr>
      <w:r>
        <w:rPr/>
        <w:t>Mesa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altura</w:t>
      </w:r>
      <w:r>
        <w:rPr>
          <w:spacing w:val="4"/>
        </w:rPr>
        <w:t> </w:t>
      </w:r>
      <w:r>
        <w:rPr/>
        <w:t>libre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0.76</w:t>
      </w:r>
      <w:r>
        <w:rPr>
          <w:spacing w:val="5"/>
        </w:rPr>
        <w:t> </w:t>
      </w:r>
      <w:r>
        <w:rPr/>
        <w:t>m.</w:t>
      </w:r>
      <w:r>
        <w:rPr>
          <w:spacing w:val="-61"/>
        </w:rPr>
        <w:t> </w:t>
      </w: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2140457</wp:posOffset>
            </wp:positionH>
            <wp:positionV relativeFrom="paragraph">
              <wp:posOffset>111529</wp:posOffset>
            </wp:positionV>
            <wp:extent cx="4044808" cy="1700784"/>
            <wp:effectExtent l="0" t="0" r="0" b="0"/>
            <wp:wrapTopAndBottom/>
            <wp:docPr id="9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808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ind w:left="2369"/>
        <w:rPr>
          <w:sz w:val="20"/>
        </w:rPr>
      </w:pPr>
      <w:r>
        <w:rPr>
          <w:sz w:val="20"/>
        </w:rPr>
        <w:drawing>
          <wp:inline distT="0" distB="0" distL="0" distR="0">
            <wp:extent cx="3991613" cy="3340608"/>
            <wp:effectExtent l="0" t="0" r="0" b="0"/>
            <wp:docPr id="9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613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25"/>
        </w:rPr>
      </w:pPr>
    </w:p>
    <w:p>
      <w:pPr>
        <w:pStyle w:val="Heading1"/>
        <w:spacing w:before="95"/>
        <w:ind w:left="1528"/>
        <w:jc w:val="both"/>
      </w:pPr>
      <w:r>
        <w:rPr/>
        <w:t>Norma</w:t>
      </w:r>
      <w:r>
        <w:rPr>
          <w:spacing w:val="8"/>
        </w:rPr>
        <w:t> </w:t>
      </w:r>
      <w:r>
        <w:rPr/>
        <w:t>14.</w:t>
      </w:r>
      <w:r>
        <w:rPr>
          <w:spacing w:val="6"/>
        </w:rPr>
        <w:t> </w:t>
      </w:r>
      <w:r>
        <w:rPr/>
        <w:t>Espacios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hospedajes.</w:t>
      </w:r>
    </w:p>
    <w:p>
      <w:pPr>
        <w:pStyle w:val="BodyText"/>
        <w:spacing w:line="364" w:lineRule="auto" w:before="139"/>
        <w:ind w:left="975" w:right="1650" w:firstLine="552"/>
        <w:jc w:val="both"/>
      </w:pPr>
      <w:r>
        <w:rPr/>
        <w:t>Los</w:t>
      </w:r>
      <w:r>
        <w:rPr>
          <w:spacing w:val="43"/>
        </w:rPr>
        <w:t> </w:t>
      </w:r>
      <w:r>
        <w:rPr/>
        <w:t>hoteles</w:t>
      </w:r>
      <w:r>
        <w:rPr>
          <w:spacing w:val="44"/>
        </w:rPr>
        <w:t> </w:t>
      </w:r>
      <w:r>
        <w:rPr/>
        <w:t>y</w:t>
      </w:r>
      <w:r>
        <w:rPr>
          <w:spacing w:val="42"/>
        </w:rPr>
        <w:t> </w:t>
      </w:r>
      <w:r>
        <w:rPr/>
        <w:t>moteles</w:t>
      </w:r>
      <w:r>
        <w:rPr>
          <w:spacing w:val="43"/>
        </w:rPr>
        <w:t> </w:t>
      </w:r>
      <w:r>
        <w:rPr/>
        <w:t>deberán</w:t>
      </w:r>
      <w:r>
        <w:rPr>
          <w:spacing w:val="44"/>
        </w:rPr>
        <w:t> </w:t>
      </w:r>
      <w:r>
        <w:rPr/>
        <w:t>contar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/>
        <w:t>habitaciones</w:t>
      </w:r>
      <w:r>
        <w:rPr>
          <w:spacing w:val="43"/>
        </w:rPr>
        <w:t> </w:t>
      </w:r>
      <w:r>
        <w:rPr/>
        <w:t>accesibles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su</w:t>
      </w:r>
      <w:r>
        <w:rPr>
          <w:spacing w:val="-61"/>
        </w:rPr>
        <w:t> </w:t>
      </w:r>
      <w:r>
        <w:rPr/>
        <w:t>uso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dosificación:</w:t>
      </w:r>
    </w:p>
    <w:p>
      <w:pPr>
        <w:pStyle w:val="BodyText"/>
        <w:spacing w:before="3"/>
        <w:ind w:left="1527"/>
        <w:jc w:val="both"/>
      </w:pPr>
      <w:r>
        <w:rPr/>
        <w:t>Hoteles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hasta</w:t>
      </w:r>
      <w:r>
        <w:rPr>
          <w:spacing w:val="5"/>
        </w:rPr>
        <w:t> </w:t>
      </w:r>
      <w:r>
        <w:rPr/>
        <w:t>100</w:t>
      </w:r>
      <w:r>
        <w:rPr>
          <w:spacing w:val="5"/>
        </w:rPr>
        <w:t> </w:t>
      </w:r>
      <w:r>
        <w:rPr/>
        <w:t>habitaciones:</w:t>
      </w:r>
      <w:r>
        <w:rPr>
          <w:spacing w:val="5"/>
        </w:rPr>
        <w:t> </w:t>
      </w:r>
      <w:r>
        <w:rPr/>
        <w:t>una</w:t>
      </w:r>
      <w:r>
        <w:rPr>
          <w:spacing w:val="7"/>
        </w:rPr>
        <w:t> </w:t>
      </w:r>
      <w:r>
        <w:rPr/>
        <w:t>habitación</w:t>
      </w:r>
      <w:r>
        <w:rPr>
          <w:spacing w:val="6"/>
        </w:rPr>
        <w:t> </w:t>
      </w:r>
      <w:r>
        <w:rPr/>
        <w:t>accesible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cada</w:t>
      </w:r>
      <w:r>
        <w:rPr>
          <w:spacing w:val="5"/>
        </w:rPr>
        <w:t> </w:t>
      </w:r>
      <w:r>
        <w:rPr/>
        <w:t>25.</w:t>
      </w:r>
    </w:p>
    <w:p>
      <w:pPr>
        <w:pStyle w:val="BodyText"/>
        <w:tabs>
          <w:tab w:pos="2518" w:val="left" w:leader="none"/>
          <w:tab w:pos="2978" w:val="left" w:leader="none"/>
          <w:tab w:pos="3567" w:val="left" w:leader="none"/>
          <w:tab w:pos="3898" w:val="left" w:leader="none"/>
          <w:tab w:pos="4487" w:val="left" w:leader="none"/>
          <w:tab w:pos="7026" w:val="left" w:leader="none"/>
          <w:tab w:pos="7927" w:val="left" w:leader="none"/>
          <w:tab w:pos="8258" w:val="left" w:leader="none"/>
        </w:tabs>
        <w:spacing w:line="364" w:lineRule="auto" w:before="137"/>
        <w:ind w:left="975" w:right="1656" w:firstLine="551"/>
      </w:pPr>
      <w:r>
        <w:rPr/>
        <w:t>Hoteles</w:t>
        <w:tab/>
        <w:t>de</w:t>
        <w:tab/>
        <w:t>101</w:t>
        <w:tab/>
        <w:t>a</w:t>
        <w:tab/>
        <w:t>200</w:t>
        <w:tab/>
        <w:t>habitaciones:  </w:t>
      </w:r>
      <w:r>
        <w:rPr>
          <w:spacing w:val="18"/>
        </w:rPr>
        <w:t> </w:t>
      </w:r>
      <w:r>
        <w:rPr/>
        <w:t>cuando</w:t>
        <w:tab/>
        <w:t>menos</w:t>
        <w:tab/>
        <w:t>5</w:t>
        <w:tab/>
        <w:t>habitaciones</w:t>
      </w:r>
      <w:r>
        <w:rPr>
          <w:spacing w:val="-61"/>
        </w:rPr>
        <w:t> </w:t>
      </w:r>
      <w:r>
        <w:rPr/>
        <w:t>accesibles.</w:t>
      </w:r>
    </w:p>
    <w:p>
      <w:pPr>
        <w:pStyle w:val="BodyText"/>
        <w:spacing w:line="364" w:lineRule="auto" w:before="1"/>
        <w:ind w:left="975" w:right="1650" w:firstLine="551"/>
      </w:pPr>
      <w:r>
        <w:rPr/>
        <w:t>Hoteles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201</w:t>
      </w:r>
      <w:r>
        <w:rPr>
          <w:spacing w:val="22"/>
        </w:rPr>
        <w:t> </w:t>
      </w:r>
      <w:r>
        <w:rPr/>
        <w:t>o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habitaciones:</w:t>
      </w:r>
      <w:r>
        <w:rPr>
          <w:spacing w:val="19"/>
        </w:rPr>
        <w:t> </w:t>
      </w:r>
      <w:r>
        <w:rPr/>
        <w:t>cuando</w:t>
      </w:r>
      <w:r>
        <w:rPr>
          <w:spacing w:val="21"/>
        </w:rPr>
        <w:t> </w:t>
      </w:r>
      <w:r>
        <w:rPr/>
        <w:t>menos</w:t>
      </w:r>
      <w:r>
        <w:rPr>
          <w:spacing w:val="20"/>
        </w:rPr>
        <w:t> </w:t>
      </w:r>
      <w:r>
        <w:rPr/>
        <w:t>una</w:t>
      </w:r>
      <w:r>
        <w:rPr>
          <w:spacing w:val="19"/>
        </w:rPr>
        <w:t> </w:t>
      </w:r>
      <w:r>
        <w:rPr/>
        <w:t>habitación</w:t>
      </w:r>
      <w:r>
        <w:rPr>
          <w:spacing w:val="21"/>
        </w:rPr>
        <w:t> </w:t>
      </w:r>
      <w:r>
        <w:rPr/>
        <w:t>accesible</w:t>
      </w:r>
      <w:r>
        <w:rPr>
          <w:spacing w:val="-61"/>
        </w:rPr>
        <w:t> </w:t>
      </w:r>
      <w:r>
        <w:rPr/>
        <w:t>por cada</w:t>
      </w:r>
      <w:r>
        <w:rPr>
          <w:spacing w:val="1"/>
        </w:rPr>
        <w:t> </w:t>
      </w:r>
      <w:r>
        <w:rPr/>
        <w:t>100 y</w:t>
      </w:r>
      <w:r>
        <w:rPr>
          <w:spacing w:val="1"/>
        </w:rPr>
        <w:t> </w:t>
      </w:r>
      <w:r>
        <w:rPr/>
        <w:t>no menos de</w:t>
      </w:r>
      <w:r>
        <w:rPr>
          <w:spacing w:val="2"/>
        </w:rPr>
        <w:t> </w:t>
      </w:r>
      <w:r>
        <w:rPr/>
        <w:t>6.</w:t>
      </w:r>
    </w:p>
    <w:p>
      <w:pPr>
        <w:pStyle w:val="BodyText"/>
        <w:spacing w:line="364" w:lineRule="auto" w:before="2"/>
        <w:ind w:left="975" w:right="1655" w:firstLine="551"/>
      </w:pPr>
      <w:r>
        <w:rPr/>
        <w:t>Las</w:t>
      </w:r>
      <w:r>
        <w:rPr>
          <w:spacing w:val="10"/>
        </w:rPr>
        <w:t> </w:t>
      </w:r>
      <w:r>
        <w:rPr/>
        <w:t>habitaciones</w:t>
      </w:r>
      <w:r>
        <w:rPr>
          <w:spacing w:val="11"/>
        </w:rPr>
        <w:t> </w:t>
      </w:r>
      <w:r>
        <w:rPr/>
        <w:t>accesibles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deberán</w:t>
      </w:r>
      <w:r>
        <w:rPr>
          <w:spacing w:val="11"/>
        </w:rPr>
        <w:t> </w:t>
      </w:r>
      <w:r>
        <w:rPr/>
        <w:t>localizar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planta</w:t>
      </w:r>
      <w:r>
        <w:rPr>
          <w:spacing w:val="10"/>
        </w:rPr>
        <w:t> </w:t>
      </w:r>
      <w:r>
        <w:rPr/>
        <w:t>baja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próximas</w:t>
      </w:r>
      <w:r>
        <w:rPr>
          <w:spacing w:val="12"/>
        </w:rPr>
        <w:t> </w:t>
      </w:r>
      <w:r>
        <w:rPr/>
        <w:t>a</w:t>
      </w:r>
      <w:r>
        <w:rPr>
          <w:spacing w:val="-61"/>
        </w:rPr>
        <w:t> </w:t>
      </w:r>
      <w:r>
        <w:rPr/>
        <w:t>elevadores y áreas</w:t>
      </w:r>
      <w:r>
        <w:rPr>
          <w:spacing w:val="2"/>
        </w:rPr>
        <w:t> </w:t>
      </w:r>
      <w:r>
        <w:rPr/>
        <w:t>de resguardo.</w:t>
      </w:r>
    </w:p>
    <w:p>
      <w:pPr>
        <w:pStyle w:val="BodyText"/>
        <w:spacing w:line="364" w:lineRule="auto" w:before="1"/>
        <w:ind w:left="975" w:right="1655" w:firstLine="551"/>
      </w:pPr>
      <w:r>
        <w:rPr/>
        <w:t>Las</w:t>
      </w:r>
      <w:r>
        <w:rPr>
          <w:spacing w:val="28"/>
        </w:rPr>
        <w:t> </w:t>
      </w:r>
      <w:r>
        <w:rPr/>
        <w:t>rutas</w:t>
      </w:r>
      <w:r>
        <w:rPr>
          <w:spacing w:val="30"/>
        </w:rPr>
        <w:t> </w:t>
      </w:r>
      <w:r>
        <w:rPr/>
        <w:t>hacia</w:t>
      </w:r>
      <w:r>
        <w:rPr>
          <w:spacing w:val="28"/>
        </w:rPr>
        <w:t> </w:t>
      </w:r>
      <w:r>
        <w:rPr/>
        <w:t>las</w:t>
      </w:r>
      <w:r>
        <w:rPr>
          <w:spacing w:val="30"/>
        </w:rPr>
        <w:t> </w:t>
      </w:r>
      <w:r>
        <w:rPr/>
        <w:t>habitaciones</w:t>
      </w:r>
      <w:r>
        <w:rPr>
          <w:spacing w:val="31"/>
        </w:rPr>
        <w:t> </w:t>
      </w:r>
      <w:r>
        <w:rPr/>
        <w:t>para</w:t>
      </w:r>
      <w:r>
        <w:rPr>
          <w:spacing w:val="29"/>
        </w:rPr>
        <w:t> </w:t>
      </w:r>
      <w:r>
        <w:rPr/>
        <w:t>personas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capacidades</w:t>
      </w:r>
      <w:r>
        <w:rPr>
          <w:spacing w:val="29"/>
        </w:rPr>
        <w:t> </w:t>
      </w:r>
      <w:r>
        <w:rPr/>
        <w:t>diferentes,</w:t>
      </w:r>
      <w:r>
        <w:rPr>
          <w:spacing w:val="-61"/>
        </w:rPr>
        <w:t> </w:t>
      </w:r>
      <w:r>
        <w:rPr/>
        <w:t>deberán ser</w:t>
      </w:r>
      <w:r>
        <w:rPr>
          <w:spacing w:val="3"/>
        </w:rPr>
        <w:t> </w:t>
      </w:r>
      <w:r>
        <w:rPr/>
        <w:t>accesibles</w:t>
      </w:r>
      <w:r>
        <w:rPr>
          <w:spacing w:val="3"/>
        </w:rPr>
        <w:t> </w:t>
      </w:r>
      <w:r>
        <w:rPr/>
        <w:t>y estar</w:t>
      </w:r>
      <w:r>
        <w:rPr>
          <w:spacing w:val="2"/>
        </w:rPr>
        <w:t> </w:t>
      </w:r>
      <w:r>
        <w:rPr/>
        <w:t>señalizadas.</w:t>
      </w:r>
    </w:p>
    <w:p>
      <w:pPr>
        <w:pStyle w:val="BodyText"/>
        <w:spacing w:line="364" w:lineRule="auto" w:before="2"/>
        <w:ind w:left="975" w:right="1650" w:firstLine="552"/>
      </w:pPr>
      <w:r>
        <w:rPr/>
        <w:t>Los</w:t>
      </w:r>
      <w:r>
        <w:rPr>
          <w:spacing w:val="50"/>
        </w:rPr>
        <w:t> </w:t>
      </w:r>
      <w:r>
        <w:rPr/>
        <w:t>baños</w:t>
      </w:r>
      <w:r>
        <w:rPr>
          <w:spacing w:val="52"/>
        </w:rPr>
        <w:t> </w:t>
      </w:r>
      <w:r>
        <w:rPr/>
        <w:t>en</w:t>
      </w:r>
      <w:r>
        <w:rPr>
          <w:spacing w:val="50"/>
        </w:rPr>
        <w:t> </w:t>
      </w:r>
      <w:r>
        <w:rPr/>
        <w:t>las</w:t>
      </w:r>
      <w:r>
        <w:rPr>
          <w:spacing w:val="52"/>
        </w:rPr>
        <w:t> </w:t>
      </w:r>
      <w:r>
        <w:rPr/>
        <w:t>habitaciones</w:t>
      </w:r>
      <w:r>
        <w:rPr>
          <w:spacing w:val="52"/>
        </w:rPr>
        <w:t> </w:t>
      </w:r>
      <w:r>
        <w:rPr/>
        <w:t>para</w:t>
      </w:r>
      <w:r>
        <w:rPr>
          <w:spacing w:val="50"/>
        </w:rPr>
        <w:t> </w:t>
      </w:r>
      <w:r>
        <w:rPr/>
        <w:t>personas</w:t>
      </w:r>
      <w:r>
        <w:rPr>
          <w:spacing w:val="52"/>
        </w:rPr>
        <w:t> </w:t>
      </w:r>
      <w:r>
        <w:rPr/>
        <w:t>con</w:t>
      </w:r>
      <w:r>
        <w:rPr>
          <w:spacing w:val="50"/>
        </w:rPr>
        <w:t> </w:t>
      </w:r>
      <w:r>
        <w:rPr/>
        <w:t>capacidades</w:t>
      </w:r>
      <w:r>
        <w:rPr>
          <w:spacing w:val="50"/>
        </w:rPr>
        <w:t> </w:t>
      </w:r>
      <w:r>
        <w:rPr/>
        <w:t>diferentes,</w:t>
      </w:r>
      <w:r>
        <w:rPr>
          <w:spacing w:val="-60"/>
        </w:rPr>
        <w:t> </w:t>
      </w:r>
      <w:r>
        <w:rPr/>
        <w:t>deberán ser</w:t>
      </w:r>
      <w:r>
        <w:rPr>
          <w:spacing w:val="2"/>
        </w:rPr>
        <w:t> </w:t>
      </w:r>
      <w:r>
        <w:rPr/>
        <w:t>accesibles</w:t>
      </w:r>
      <w:r>
        <w:rPr>
          <w:spacing w:val="2"/>
        </w:rPr>
        <w:t> </w:t>
      </w:r>
      <w:r>
        <w:rPr/>
        <w:t>y estar</w:t>
      </w:r>
      <w:r>
        <w:rPr>
          <w:spacing w:val="3"/>
        </w:rPr>
        <w:t> </w:t>
      </w:r>
      <w:r>
        <w:rPr/>
        <w:t>adecuados.</w:t>
      </w:r>
    </w:p>
    <w:p>
      <w:pPr>
        <w:pStyle w:val="BodyText"/>
        <w:spacing w:line="364" w:lineRule="auto" w:before="1"/>
        <w:ind w:left="975" w:right="1655" w:firstLine="551"/>
      </w:pPr>
      <w:r>
        <w:rPr/>
        <w:t>Es</w:t>
      </w:r>
      <w:r>
        <w:rPr>
          <w:spacing w:val="36"/>
        </w:rPr>
        <w:t> </w:t>
      </w:r>
      <w:r>
        <w:rPr/>
        <w:t>recomendable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instalación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alarmas</w:t>
      </w:r>
      <w:r>
        <w:rPr>
          <w:spacing w:val="35"/>
        </w:rPr>
        <w:t> </w:t>
      </w:r>
      <w:r>
        <w:rPr/>
        <w:t>sonoras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visuales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las</w:t>
      </w:r>
      <w:r>
        <w:rPr>
          <w:spacing w:val="-61"/>
        </w:rPr>
        <w:t> </w:t>
      </w:r>
      <w:r>
        <w:rPr/>
        <w:t>habitaciones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baños</w:t>
      </w:r>
      <w:r>
        <w:rPr>
          <w:spacing w:val="4"/>
        </w:rPr>
        <w:t> </w:t>
      </w:r>
      <w:r>
        <w:rPr/>
        <w:t>para</w:t>
      </w:r>
      <w:r>
        <w:rPr>
          <w:spacing w:val="3"/>
        </w:rPr>
        <w:t> </w:t>
      </w:r>
      <w:r>
        <w:rPr/>
        <w:t>personas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capacidades</w:t>
      </w:r>
      <w:r>
        <w:rPr>
          <w:spacing w:val="3"/>
        </w:rPr>
        <w:t> </w:t>
      </w:r>
      <w:r>
        <w:rPr/>
        <w:t>diferentes.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spacing w:line="364" w:lineRule="auto"/>
        <w:ind w:left="1528" w:right="5318"/>
      </w:pPr>
      <w:r>
        <w:rPr/>
        <w:t>Puerta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0.9</w:t>
      </w:r>
      <w:r>
        <w:rPr>
          <w:spacing w:val="4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claro</w:t>
      </w:r>
      <w:r>
        <w:rPr>
          <w:spacing w:val="4"/>
        </w:rPr>
        <w:t> </w:t>
      </w:r>
      <w:r>
        <w:rPr/>
        <w:t>libre</w:t>
      </w:r>
      <w:r>
        <w:rPr>
          <w:spacing w:val="4"/>
        </w:rPr>
        <w:t> </w:t>
      </w:r>
      <w:r>
        <w:rPr/>
        <w:t>mínimo.</w:t>
      </w:r>
      <w:r>
        <w:rPr>
          <w:spacing w:val="-61"/>
        </w:rPr>
        <w:t> </w:t>
      </w:r>
      <w:r>
        <w:rPr/>
        <w:t>Cama.</w:t>
      </w:r>
    </w:p>
    <w:p>
      <w:pPr>
        <w:pStyle w:val="BodyText"/>
        <w:spacing w:line="364" w:lineRule="auto" w:before="1"/>
        <w:ind w:left="1528" w:right="3777"/>
      </w:pPr>
      <w:r>
        <w:rPr/>
        <w:t>Armario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ropero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/>
        <w:t>alturas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uso</w:t>
      </w:r>
      <w:r>
        <w:rPr>
          <w:spacing w:val="8"/>
        </w:rPr>
        <w:t> </w:t>
      </w:r>
      <w:r>
        <w:rPr/>
        <w:t>no</w:t>
      </w:r>
      <w:r>
        <w:rPr>
          <w:spacing w:val="6"/>
        </w:rPr>
        <w:t> </w:t>
      </w:r>
      <w:r>
        <w:rPr/>
        <w:t>mayores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1.2</w:t>
      </w:r>
      <w:r>
        <w:rPr>
          <w:spacing w:val="6"/>
        </w:rPr>
        <w:t> </w:t>
      </w:r>
      <w:r>
        <w:rPr/>
        <w:t>m.</w:t>
      </w:r>
      <w:r>
        <w:rPr>
          <w:spacing w:val="-61"/>
        </w:rPr>
        <w:t> </w:t>
      </w: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pict>
          <v:group style="position:absolute;margin-left:220.619995pt;margin-top:12.652832pt;width:223.9pt;height:141.4pt;mso-position-horizontal-relative:page;mso-position-vertical-relative:paragraph;z-index:-15712768;mso-wrap-distance-left:0;mso-wrap-distance-right:0" coordorigin="4412,253" coordsize="4478,2828">
            <v:shape style="position:absolute;left:4412;top:253;width:4478;height:2828" type="#_x0000_t75" stroked="false">
              <v:imagedata r:id="rId76" o:title=""/>
            </v:shape>
            <v:line style="position:absolute" from="8410,3049" to="8525,3049" stroked="true" strokeweight=".24pt" strokecolor="#c2c2c2">
              <v:stroke dashstyle="solid"/>
            </v:line>
            <w10:wrap type="topAndBottom"/>
          </v:group>
        </w:pic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38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</w:p>
    <w:p>
      <w:pPr>
        <w:spacing w:before="139"/>
        <w:ind w:left="1282" w:right="195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E</w:t>
      </w:r>
      <w:r>
        <w:rPr>
          <w:rFonts w:ascii="Arial"/>
          <w:b/>
          <w:sz w:val="18"/>
        </w:rPr>
        <w:t>NTORNO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18"/>
        </w:rPr>
        <w:t>URBANO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18"/>
        </w:rPr>
        <w:t>Y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18"/>
        </w:rPr>
        <w:t>ESPACIOS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18"/>
        </w:rPr>
        <w:t>DESCUBIERTOS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6" w:right="1650" w:firstLine="551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</w:rPr>
        <w:t>122.</w:t>
      </w:r>
      <w:r>
        <w:rPr>
          <w:rFonts w:ascii="Arial" w:hAnsi="Arial"/>
          <w:b/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normas</w:t>
      </w:r>
      <w:r>
        <w:rPr>
          <w:spacing w:val="10"/>
        </w:rPr>
        <w:t> </w:t>
      </w:r>
      <w:r>
        <w:rPr/>
        <w:t>para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entorno</w:t>
      </w:r>
      <w:r>
        <w:rPr>
          <w:spacing w:val="11"/>
        </w:rPr>
        <w:t> </w:t>
      </w:r>
      <w:r>
        <w:rPr/>
        <w:t>urbano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los</w:t>
      </w:r>
      <w:r>
        <w:rPr>
          <w:spacing w:val="12"/>
        </w:rPr>
        <w:t> </w:t>
      </w:r>
      <w:r>
        <w:rPr/>
        <w:t>espacios</w:t>
      </w:r>
      <w:r>
        <w:rPr>
          <w:spacing w:val="11"/>
        </w:rPr>
        <w:t> </w:t>
      </w:r>
      <w:r>
        <w:rPr/>
        <w:t>descubiertos</w:t>
      </w:r>
      <w:r>
        <w:rPr>
          <w:spacing w:val="-61"/>
        </w:rPr>
        <w:t> </w:t>
      </w:r>
      <w:r>
        <w:rPr/>
        <w:t>serán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siguientes,</w:t>
      </w:r>
      <w:r>
        <w:rPr>
          <w:spacing w:val="4"/>
        </w:rPr>
        <w:t> </w:t>
      </w:r>
      <w:r>
        <w:rPr/>
        <w:t>seguidas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/>
        <w:t>ejemplos</w:t>
      </w:r>
      <w:r>
        <w:rPr>
          <w:spacing w:val="7"/>
        </w:rPr>
        <w:t> </w:t>
      </w:r>
      <w:r>
        <w:rPr/>
        <w:t>gráficos</w:t>
      </w:r>
      <w:r>
        <w:rPr>
          <w:spacing w:val="4"/>
        </w:rPr>
        <w:t> </w:t>
      </w:r>
      <w:r>
        <w:rPr/>
        <w:t>correspondientes: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528"/>
        <w:rPr>
          <w:rFonts w:ascii="Arial MT"/>
          <w:b w:val="0"/>
        </w:rPr>
      </w:pPr>
      <w:r>
        <w:rPr/>
        <w:t>Norma</w:t>
      </w:r>
      <w:r>
        <w:rPr>
          <w:spacing w:val="7"/>
        </w:rPr>
        <w:t> </w:t>
      </w:r>
      <w:r>
        <w:rPr/>
        <w:t>1.</w:t>
      </w:r>
      <w:r>
        <w:rPr>
          <w:spacing w:val="5"/>
        </w:rPr>
        <w:t> </w:t>
      </w:r>
      <w:r>
        <w:rPr/>
        <w:t>Andadores</w:t>
      </w:r>
      <w:r>
        <w:rPr>
          <w:rFonts w:ascii="Arial MT"/>
          <w:b w:val="0"/>
        </w:rPr>
        <w:t>.</w:t>
      </w:r>
    </w:p>
    <w:p>
      <w:pPr>
        <w:spacing w:after="0"/>
        <w:rPr>
          <w:rFonts w:ascii="Arial MT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 w:after="1"/>
        <w:ind w:left="0"/>
        <w:rPr>
          <w:sz w:val="27"/>
        </w:rPr>
      </w:pPr>
    </w:p>
    <w:p>
      <w:pPr>
        <w:pStyle w:val="BodyText"/>
        <w:ind w:left="3932"/>
        <w:rPr>
          <w:sz w:val="20"/>
        </w:rPr>
      </w:pPr>
      <w:r>
        <w:rPr>
          <w:sz w:val="20"/>
        </w:rPr>
        <w:drawing>
          <wp:inline distT="0" distB="0" distL="0" distR="0">
            <wp:extent cx="2865120" cy="1322831"/>
            <wp:effectExtent l="0" t="0" r="0" b="0"/>
            <wp:docPr id="10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2"/>
        </w:rPr>
      </w:pPr>
    </w:p>
    <w:p>
      <w:pPr>
        <w:pStyle w:val="BodyText"/>
        <w:spacing w:before="96"/>
        <w:ind w:left="1528"/>
      </w:pPr>
      <w:r>
        <w:rPr/>
        <w:t>El</w:t>
      </w:r>
      <w:r>
        <w:rPr>
          <w:spacing w:val="4"/>
        </w:rPr>
        <w:t> </w:t>
      </w:r>
      <w:r>
        <w:rPr/>
        <w:t>ancho</w:t>
      </w:r>
      <w:r>
        <w:rPr>
          <w:spacing w:val="5"/>
        </w:rPr>
        <w:t> </w:t>
      </w:r>
      <w:r>
        <w:rPr/>
        <w:t>mínimo</w:t>
      </w:r>
      <w:r>
        <w:rPr>
          <w:spacing w:val="5"/>
        </w:rPr>
        <w:t> </w:t>
      </w:r>
      <w:r>
        <w:rPr/>
        <w:t>recomendable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andadores</w:t>
      </w:r>
      <w:r>
        <w:rPr>
          <w:spacing w:val="9"/>
        </w:rPr>
        <w:t> </w:t>
      </w:r>
      <w:r>
        <w:rPr/>
        <w:t>es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1.5</w:t>
      </w:r>
      <w:r>
        <w:rPr>
          <w:spacing w:val="5"/>
        </w:rPr>
        <w:t> </w:t>
      </w:r>
      <w:r>
        <w:rPr/>
        <w:t>m.</w:t>
      </w:r>
    </w:p>
    <w:p>
      <w:pPr>
        <w:pStyle w:val="BodyText"/>
        <w:spacing w:line="364" w:lineRule="auto" w:before="137"/>
        <w:ind w:left="976" w:right="1655" w:firstLine="551"/>
      </w:pPr>
      <w:r>
        <w:rPr/>
        <w:t>Los</w:t>
      </w:r>
      <w:r>
        <w:rPr>
          <w:spacing w:val="13"/>
        </w:rPr>
        <w:t> </w:t>
      </w:r>
      <w:r>
        <w:rPr/>
        <w:t>andadores</w:t>
      </w:r>
      <w:r>
        <w:rPr>
          <w:spacing w:val="15"/>
        </w:rPr>
        <w:t> </w:t>
      </w:r>
      <w:r>
        <w:rPr/>
        <w:t>deberán</w:t>
      </w:r>
      <w:r>
        <w:rPr>
          <w:spacing w:val="13"/>
        </w:rPr>
        <w:t> </w:t>
      </w:r>
      <w:r>
        <w:rPr/>
        <w:t>tener</w:t>
      </w:r>
      <w:r>
        <w:rPr>
          <w:spacing w:val="15"/>
        </w:rPr>
        <w:t> </w:t>
      </w:r>
      <w:r>
        <w:rPr/>
        <w:t>superficies</w:t>
      </w:r>
      <w:r>
        <w:rPr>
          <w:spacing w:val="15"/>
        </w:rPr>
        <w:t> </w:t>
      </w:r>
      <w:r>
        <w:rPr/>
        <w:t>uniformes</w:t>
      </w:r>
      <w:r>
        <w:rPr>
          <w:spacing w:val="17"/>
        </w:rPr>
        <w:t> </w:t>
      </w:r>
      <w:r>
        <w:rPr/>
        <w:t>y</w:t>
      </w:r>
      <w:r>
        <w:rPr>
          <w:spacing w:val="10"/>
        </w:rPr>
        <w:t> </w:t>
      </w:r>
      <w:r>
        <w:rPr/>
        <w:t>antiderrapantes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no</w:t>
      </w:r>
      <w:r>
        <w:rPr>
          <w:spacing w:val="-61"/>
        </w:rPr>
        <w:t> </w:t>
      </w:r>
      <w:r>
        <w:rPr/>
        <w:t>acumulen agua.</w:t>
      </w:r>
    </w:p>
    <w:p>
      <w:pPr>
        <w:pStyle w:val="BodyText"/>
        <w:spacing w:line="364" w:lineRule="auto" w:before="2"/>
        <w:ind w:left="975" w:right="1650" w:firstLine="552"/>
      </w:pPr>
      <w:r>
        <w:rPr/>
        <w:t>Las</w:t>
      </w:r>
      <w:r>
        <w:rPr>
          <w:spacing w:val="47"/>
        </w:rPr>
        <w:t> </w:t>
      </w:r>
      <w:r>
        <w:rPr/>
        <w:t>diferencias</w:t>
      </w:r>
      <w:r>
        <w:rPr>
          <w:spacing w:val="47"/>
        </w:rPr>
        <w:t> </w:t>
      </w:r>
      <w:r>
        <w:rPr/>
        <w:t>de</w:t>
      </w:r>
      <w:r>
        <w:rPr>
          <w:spacing w:val="49"/>
        </w:rPr>
        <w:t> </w:t>
      </w:r>
      <w:r>
        <w:rPr/>
        <w:t>nivel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resolverán</w:t>
      </w:r>
      <w:r>
        <w:rPr>
          <w:spacing w:val="49"/>
        </w:rPr>
        <w:t> </w:t>
      </w:r>
      <w:r>
        <w:rPr/>
        <w:t>con</w:t>
      </w:r>
      <w:r>
        <w:rPr>
          <w:spacing w:val="47"/>
        </w:rPr>
        <w:t> </w:t>
      </w:r>
      <w:r>
        <w:rPr/>
        <w:t>rampas</w:t>
      </w:r>
      <w:r>
        <w:rPr>
          <w:spacing w:val="48"/>
        </w:rPr>
        <w:t> </w:t>
      </w:r>
      <w:r>
        <w:rPr/>
        <w:t>cuya</w:t>
      </w:r>
      <w:r>
        <w:rPr>
          <w:spacing w:val="48"/>
        </w:rPr>
        <w:t> </w:t>
      </w:r>
      <w:r>
        <w:rPr/>
        <w:t>pendiente</w:t>
      </w:r>
      <w:r>
        <w:rPr>
          <w:spacing w:val="48"/>
        </w:rPr>
        <w:t> </w:t>
      </w:r>
      <w:r>
        <w:rPr/>
        <w:t>no</w:t>
      </w:r>
      <w:r>
        <w:rPr>
          <w:spacing w:val="48"/>
        </w:rPr>
        <w:t> </w:t>
      </w:r>
      <w:r>
        <w:rPr/>
        <w:t>sea</w:t>
      </w:r>
      <w:r>
        <w:rPr>
          <w:spacing w:val="-61"/>
        </w:rPr>
        <w:t> </w:t>
      </w:r>
      <w:r>
        <w:rPr/>
        <w:t>mayor</w:t>
      </w:r>
      <w:r>
        <w:rPr>
          <w:spacing w:val="2"/>
        </w:rPr>
        <w:t> </w:t>
      </w:r>
      <w:r>
        <w:rPr/>
        <w:t>al 8%.</w:t>
      </w:r>
    </w:p>
    <w:p>
      <w:pPr>
        <w:pStyle w:val="BodyText"/>
        <w:spacing w:line="364" w:lineRule="auto" w:before="1"/>
        <w:ind w:left="975" w:right="1655" w:firstLine="551"/>
      </w:pPr>
      <w:r>
        <w:rPr/>
        <w:t>Las</w:t>
      </w:r>
      <w:r>
        <w:rPr>
          <w:spacing w:val="20"/>
        </w:rPr>
        <w:t> </w:t>
      </w:r>
      <w:r>
        <w:rPr/>
        <w:t>juntas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pavimento</w:t>
      </w:r>
      <w:r>
        <w:rPr>
          <w:spacing w:val="20"/>
        </w:rPr>
        <w:t> </w:t>
      </w:r>
      <w:r>
        <w:rPr/>
        <w:t>y</w:t>
      </w:r>
      <w:r>
        <w:rPr>
          <w:spacing w:val="21"/>
        </w:rPr>
        <w:t> </w:t>
      </w:r>
      <w:r>
        <w:rPr/>
        <w:t>rejillas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piso</w:t>
      </w:r>
      <w:r>
        <w:rPr>
          <w:spacing w:val="21"/>
        </w:rPr>
        <w:t> </w:t>
      </w:r>
      <w:r>
        <w:rPr/>
        <w:t>tendrán</w:t>
      </w:r>
      <w:r>
        <w:rPr>
          <w:spacing w:val="21"/>
        </w:rPr>
        <w:t> </w:t>
      </w:r>
      <w:r>
        <w:rPr/>
        <w:t>separaciones</w:t>
      </w:r>
      <w:r>
        <w:rPr>
          <w:spacing w:val="20"/>
        </w:rPr>
        <w:t> </w:t>
      </w:r>
      <w:r>
        <w:rPr/>
        <w:t>máximas</w:t>
      </w:r>
      <w:r>
        <w:rPr>
          <w:spacing w:val="22"/>
        </w:rPr>
        <w:t> </w:t>
      </w:r>
      <w:r>
        <w:rPr/>
        <w:t>de</w:t>
      </w:r>
      <w:r>
        <w:rPr>
          <w:spacing w:val="-61"/>
        </w:rPr>
        <w:t> </w:t>
      </w:r>
      <w:r>
        <w:rPr/>
        <w:t>13 mm.</w:t>
      </w:r>
    </w:p>
    <w:p>
      <w:pPr>
        <w:pStyle w:val="BodyText"/>
        <w:spacing w:line="364" w:lineRule="auto" w:before="1"/>
        <w:ind w:left="975" w:right="1655" w:firstLine="551"/>
      </w:pPr>
      <w:r>
        <w:rPr/>
        <w:t>Se</w:t>
      </w:r>
      <w:r>
        <w:rPr>
          <w:spacing w:val="31"/>
        </w:rPr>
        <w:t> </w:t>
      </w:r>
      <w:r>
        <w:rPr/>
        <w:t>deberán</w:t>
      </w:r>
      <w:r>
        <w:rPr>
          <w:spacing w:val="32"/>
        </w:rPr>
        <w:t> </w:t>
      </w:r>
      <w:r>
        <w:rPr/>
        <w:t>evitar</w:t>
      </w:r>
      <w:r>
        <w:rPr>
          <w:spacing w:val="32"/>
        </w:rPr>
        <w:t> </w:t>
      </w:r>
      <w:r>
        <w:rPr/>
        <w:t>ramas</w:t>
      </w:r>
      <w:r>
        <w:rPr>
          <w:spacing w:val="32"/>
        </w:rPr>
        <w:t> </w:t>
      </w:r>
      <w:r>
        <w:rPr/>
        <w:t>y</w:t>
      </w:r>
      <w:r>
        <w:rPr>
          <w:spacing w:val="29"/>
        </w:rPr>
        <w:t> </w:t>
      </w:r>
      <w:r>
        <w:rPr/>
        <w:t>objetos</w:t>
      </w:r>
      <w:r>
        <w:rPr>
          <w:spacing w:val="30"/>
        </w:rPr>
        <w:t> </w:t>
      </w:r>
      <w:r>
        <w:rPr/>
        <w:t>sobresalientes</w:t>
      </w:r>
      <w:r>
        <w:rPr>
          <w:spacing w:val="32"/>
        </w:rPr>
        <w:t> </w:t>
      </w:r>
      <w:r>
        <w:rPr/>
        <w:t>que</w:t>
      </w:r>
      <w:r>
        <w:rPr>
          <w:spacing w:val="30"/>
        </w:rPr>
        <w:t> </w:t>
      </w:r>
      <w:r>
        <w:rPr/>
        <w:t>no</w:t>
      </w:r>
      <w:r>
        <w:rPr>
          <w:spacing w:val="31"/>
        </w:rPr>
        <w:t> </w:t>
      </w:r>
      <w:r>
        <w:rPr/>
        <w:t>permitan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paso</w:t>
      </w:r>
      <w:r>
        <w:rPr>
          <w:spacing w:val="-61"/>
        </w:rPr>
        <w:t> </w:t>
      </w:r>
      <w:r>
        <w:rPr/>
        <w:t>libre</w:t>
      </w:r>
      <w:r>
        <w:rPr>
          <w:spacing w:val="1"/>
        </w:rPr>
        <w:t> </w:t>
      </w:r>
      <w:r>
        <w:rPr/>
        <w:t>de 1.8</w:t>
      </w:r>
      <w:r>
        <w:rPr>
          <w:spacing w:val="1"/>
        </w:rPr>
        <w:t> </w:t>
      </w:r>
      <w:r>
        <w:rPr/>
        <w:t>m.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5" w:right="1650" w:firstLine="551"/>
      </w:pPr>
      <w:r>
        <w:rPr/>
        <w:t>Es</w:t>
      </w:r>
      <w:r>
        <w:rPr>
          <w:spacing w:val="20"/>
        </w:rPr>
        <w:t> </w:t>
      </w:r>
      <w:r>
        <w:rPr/>
        <w:t>recomendable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instalación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pasamanos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0.75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0.90</w:t>
      </w:r>
      <w:r>
        <w:rPr>
          <w:spacing w:val="21"/>
        </w:rPr>
        <w:t> </w:t>
      </w:r>
      <w:r>
        <w:rPr/>
        <w:t>m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lo</w:t>
      </w:r>
      <w:r>
        <w:rPr>
          <w:spacing w:val="21"/>
        </w:rPr>
        <w:t> </w:t>
      </w:r>
      <w:r>
        <w:rPr/>
        <w:t>largo</w:t>
      </w:r>
      <w:r>
        <w:rPr>
          <w:spacing w:val="22"/>
        </w:rPr>
        <w:t> </w:t>
      </w:r>
      <w:r>
        <w:rPr/>
        <w:t>de</w:t>
      </w:r>
      <w:r>
        <w:rPr>
          <w:spacing w:val="-61"/>
        </w:rPr>
        <w:t> </w:t>
      </w:r>
      <w:r>
        <w:rPr/>
        <w:t>los recorridos,</w:t>
      </w:r>
      <w:r>
        <w:rPr>
          <w:spacing w:val="3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bordes</w:t>
      </w:r>
      <w:r>
        <w:rPr>
          <w:spacing w:val="3"/>
        </w:rPr>
        <w:t> </w:t>
      </w:r>
      <w:r>
        <w:rPr/>
        <w:t>de protección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5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cm.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5" w:right="1655" w:firstLine="551"/>
      </w:pPr>
      <w:r>
        <w:rPr/>
        <w:t>Es</w:t>
      </w:r>
      <w:r>
        <w:rPr>
          <w:spacing w:val="40"/>
        </w:rPr>
        <w:t> </w:t>
      </w:r>
      <w:r>
        <w:rPr/>
        <w:t>recomendable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cada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m</w:t>
      </w:r>
      <w:r>
        <w:rPr>
          <w:spacing w:val="39"/>
        </w:rPr>
        <w:t> </w:t>
      </w:r>
      <w:r>
        <w:rPr/>
        <w:t>como</w:t>
      </w:r>
      <w:r>
        <w:rPr>
          <w:spacing w:val="38"/>
        </w:rPr>
        <w:t> </w:t>
      </w:r>
      <w:r>
        <w:rPr/>
        <w:t>máximo,</w:t>
      </w:r>
      <w:r>
        <w:rPr>
          <w:spacing w:val="39"/>
        </w:rPr>
        <w:t> </w:t>
      </w:r>
      <w:r>
        <w:rPr/>
        <w:t>existan</w:t>
      </w:r>
      <w:r>
        <w:rPr>
          <w:spacing w:val="39"/>
        </w:rPr>
        <w:t> </w:t>
      </w:r>
      <w:r>
        <w:rPr/>
        <w:t>áreas</w:t>
      </w:r>
      <w:r>
        <w:rPr>
          <w:spacing w:val="41"/>
        </w:rPr>
        <w:t> </w:t>
      </w:r>
      <w:r>
        <w:rPr/>
        <w:t>de</w:t>
      </w:r>
      <w:r>
        <w:rPr>
          <w:spacing w:val="-61"/>
        </w:rPr>
        <w:t> </w:t>
      </w:r>
      <w:r>
        <w:rPr/>
        <w:t>descanso</w:t>
      </w:r>
      <w:r>
        <w:rPr>
          <w:spacing w:val="1"/>
        </w:rPr>
        <w:t> </w:t>
      </w:r>
      <w:r>
        <w:rPr/>
        <w:t>cuya</w:t>
      </w:r>
      <w:r>
        <w:rPr>
          <w:spacing w:val="2"/>
        </w:rPr>
        <w:t> </w:t>
      </w:r>
      <w:r>
        <w:rPr/>
        <w:t>dimensión</w:t>
      </w:r>
      <w:r>
        <w:rPr>
          <w:spacing w:val="2"/>
        </w:rPr>
        <w:t> </w:t>
      </w:r>
      <w:r>
        <w:rPr/>
        <w:t>sea</w:t>
      </w:r>
      <w:r>
        <w:rPr>
          <w:spacing w:val="3"/>
        </w:rPr>
        <w:t> </w:t>
      </w:r>
      <w:r>
        <w:rPr/>
        <w:t>igual</w:t>
      </w:r>
      <w:r>
        <w:rPr>
          <w:spacing w:val="6"/>
        </w:rPr>
        <w:t> </w:t>
      </w:r>
      <w:r>
        <w:rPr/>
        <w:t>o</w:t>
      </w:r>
      <w:r>
        <w:rPr>
          <w:spacing w:val="1"/>
        </w:rPr>
        <w:t> </w:t>
      </w:r>
      <w:r>
        <w:rPr/>
        <w:t>superior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ancho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andador.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5" w:right="1655" w:firstLine="551"/>
      </w:pPr>
      <w:r>
        <w:rPr/>
        <w:t>Es</w:t>
      </w:r>
      <w:r>
        <w:rPr>
          <w:spacing w:val="22"/>
        </w:rPr>
        <w:t> </w:t>
      </w:r>
      <w:r>
        <w:rPr/>
        <w:t>recomendable</w:t>
      </w:r>
      <w:r>
        <w:rPr>
          <w:spacing w:val="23"/>
        </w:rPr>
        <w:t> </w:t>
      </w:r>
      <w:r>
        <w:rPr/>
        <w:t>utilizar</w:t>
      </w:r>
      <w:r>
        <w:rPr>
          <w:spacing w:val="22"/>
        </w:rPr>
        <w:t> </w:t>
      </w:r>
      <w:r>
        <w:rPr/>
        <w:t>cambios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textura</w:t>
      </w:r>
      <w:r>
        <w:rPr>
          <w:spacing w:val="23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pavimentos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/>
        <w:t>tiras</w:t>
      </w:r>
      <w:r>
        <w:rPr>
          <w:spacing w:val="-61"/>
        </w:rPr>
        <w:t> </w:t>
      </w:r>
      <w:r>
        <w:rPr/>
        <w:t>táctiles,</w:t>
      </w:r>
      <w:r>
        <w:rPr>
          <w:spacing w:val="5"/>
        </w:rPr>
        <w:t> </w:t>
      </w:r>
      <w:r>
        <w:rPr/>
        <w:t>para</w:t>
      </w:r>
      <w:r>
        <w:rPr>
          <w:spacing w:val="2"/>
        </w:rPr>
        <w:t> </w:t>
      </w:r>
      <w:r>
        <w:rPr/>
        <w:t>alertar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cambios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sentido</w:t>
      </w:r>
      <w:r>
        <w:rPr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/>
        <w:t>pendiente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las</w:t>
      </w:r>
      <w:r>
        <w:rPr>
          <w:spacing w:val="3"/>
        </w:rPr>
        <w:t> </w:t>
      </w:r>
      <w:r>
        <w:rPr/>
        <w:t>personas</w:t>
      </w:r>
      <w:r>
        <w:rPr>
          <w:spacing w:val="2"/>
        </w:rPr>
        <w:t> </w:t>
      </w:r>
      <w:r>
        <w:rPr/>
        <w:t>ciegas.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1527" w:right="3317"/>
      </w:pPr>
      <w:r>
        <w:rPr/>
        <w:t>Pavimento</w:t>
      </w:r>
      <w:r>
        <w:rPr>
          <w:spacing w:val="5"/>
        </w:rPr>
        <w:t> </w:t>
      </w:r>
      <w:r>
        <w:rPr/>
        <w:t>antiderrapante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pendiente</w:t>
      </w:r>
      <w:r>
        <w:rPr>
          <w:spacing w:val="7"/>
        </w:rPr>
        <w:t> </w:t>
      </w:r>
      <w:r>
        <w:rPr/>
        <w:t>no</w:t>
      </w:r>
      <w:r>
        <w:rPr>
          <w:spacing w:val="10"/>
        </w:rPr>
        <w:t> </w:t>
      </w:r>
      <w:r>
        <w:rPr/>
        <w:t>mayor</w:t>
      </w:r>
      <w:r>
        <w:rPr>
          <w:spacing w:val="9"/>
        </w:rPr>
        <w:t> </w:t>
      </w:r>
      <w:r>
        <w:rPr/>
        <w:t>al</w:t>
      </w:r>
      <w:r>
        <w:rPr>
          <w:spacing w:val="7"/>
        </w:rPr>
        <w:t> </w:t>
      </w:r>
      <w:r>
        <w:rPr/>
        <w:t>8%.</w:t>
      </w:r>
      <w:r>
        <w:rPr>
          <w:spacing w:val="-61"/>
        </w:rPr>
        <w:t> </w:t>
      </w:r>
      <w:r>
        <w:rPr/>
        <w:t>Área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descanso</w:t>
      </w:r>
      <w:r>
        <w:rPr>
          <w:spacing w:val="2"/>
        </w:rPr>
        <w:t> </w:t>
      </w:r>
      <w:r>
        <w:rPr/>
        <w:t>preferentemente</w:t>
      </w:r>
      <w:r>
        <w:rPr>
          <w:spacing w:val="1"/>
        </w:rPr>
        <w:t> </w:t>
      </w:r>
      <w:r>
        <w:rPr/>
        <w:t>sombreada.</w:t>
      </w:r>
    </w:p>
    <w:p>
      <w:pPr>
        <w:pStyle w:val="BodyText"/>
        <w:spacing w:before="1"/>
        <w:ind w:left="1527"/>
      </w:pPr>
      <w:r>
        <w:rPr/>
        <w:t>Borde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5</w:t>
      </w:r>
      <w:r>
        <w:rPr>
          <w:spacing w:val="3"/>
        </w:rPr>
        <w:t> </w:t>
      </w:r>
      <w:r>
        <w:rPr/>
        <w:t>x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cm.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1114805</wp:posOffset>
            </wp:positionH>
            <wp:positionV relativeFrom="paragraph">
              <wp:posOffset>133872</wp:posOffset>
            </wp:positionV>
            <wp:extent cx="2171553" cy="2359152"/>
            <wp:effectExtent l="0" t="0" r="0" b="0"/>
            <wp:wrapTopAndBottom/>
            <wp:docPr id="10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5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4381500</wp:posOffset>
            </wp:positionH>
            <wp:positionV relativeFrom="paragraph">
              <wp:posOffset>201690</wp:posOffset>
            </wp:positionV>
            <wp:extent cx="2967990" cy="2276855"/>
            <wp:effectExtent l="0" t="0" r="0" b="0"/>
            <wp:wrapTopAndBottom/>
            <wp:docPr id="10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30"/>
        </w:rPr>
      </w:pPr>
    </w:p>
    <w:p>
      <w:pPr>
        <w:pStyle w:val="Heading1"/>
        <w:ind w:left="1528"/>
      </w:pPr>
      <w:r>
        <w:rPr/>
        <w:t>Norma</w:t>
      </w:r>
      <w:r>
        <w:rPr>
          <w:spacing w:val="7"/>
        </w:rPr>
        <w:t> </w:t>
      </w:r>
      <w:r>
        <w:rPr/>
        <w:t>2.</w:t>
      </w:r>
      <w:r>
        <w:rPr>
          <w:spacing w:val="5"/>
        </w:rPr>
        <w:t> </w:t>
      </w:r>
      <w:r>
        <w:rPr/>
        <w:t>Banquetas.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6" w:right="1650" w:firstLine="551"/>
      </w:pPr>
      <w:r>
        <w:rPr/>
        <w:t>Los</w:t>
      </w:r>
      <w:r>
        <w:rPr>
          <w:spacing w:val="43"/>
        </w:rPr>
        <w:t> </w:t>
      </w:r>
      <w:r>
        <w:rPr/>
        <w:t>pavimentos</w:t>
      </w:r>
      <w:r>
        <w:rPr>
          <w:spacing w:val="46"/>
        </w:rPr>
        <w:t> </w:t>
      </w:r>
      <w:r>
        <w:rPr/>
        <w:t>en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banquetas</w:t>
      </w:r>
      <w:r>
        <w:rPr>
          <w:spacing w:val="44"/>
        </w:rPr>
        <w:t> </w:t>
      </w:r>
      <w:r>
        <w:rPr/>
        <w:t>deberán</w:t>
      </w:r>
      <w:r>
        <w:rPr>
          <w:spacing w:val="42"/>
        </w:rPr>
        <w:t> </w:t>
      </w:r>
      <w:r>
        <w:rPr/>
        <w:t>cumplir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mismas</w:t>
      </w:r>
      <w:r>
        <w:rPr>
          <w:spacing w:val="44"/>
        </w:rPr>
        <w:t> </w:t>
      </w:r>
      <w:r>
        <w:rPr/>
        <w:t>condiciones</w:t>
      </w:r>
      <w:r>
        <w:rPr>
          <w:spacing w:val="-61"/>
        </w:rPr>
        <w:t> </w:t>
      </w:r>
      <w:r>
        <w:rPr/>
        <w:t>que las</w:t>
      </w:r>
      <w:r>
        <w:rPr>
          <w:spacing w:val="3"/>
        </w:rPr>
        <w:t> </w:t>
      </w:r>
      <w:r>
        <w:rPr/>
        <w:t>recomendadas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andadores.</w:t>
      </w:r>
    </w:p>
    <w:p>
      <w:pPr>
        <w:pStyle w:val="BodyText"/>
        <w:spacing w:line="364" w:lineRule="auto" w:before="1"/>
        <w:ind w:left="976" w:right="1650" w:firstLine="551"/>
      </w:pPr>
      <w:r>
        <w:rPr/>
        <w:t>La</w:t>
      </w:r>
      <w:r>
        <w:rPr>
          <w:spacing w:val="30"/>
        </w:rPr>
        <w:t> </w:t>
      </w:r>
      <w:r>
        <w:rPr/>
        <w:t>ocupación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banquetas</w:t>
      </w:r>
      <w:r>
        <w:rPr>
          <w:spacing w:val="32"/>
        </w:rPr>
        <w:t> </w:t>
      </w:r>
      <w:r>
        <w:rPr/>
        <w:t>por</w:t>
      </w:r>
      <w:r>
        <w:rPr>
          <w:spacing w:val="30"/>
        </w:rPr>
        <w:t> </w:t>
      </w:r>
      <w:r>
        <w:rPr/>
        <w:t>puestos</w:t>
      </w:r>
      <w:r>
        <w:rPr>
          <w:spacing w:val="31"/>
        </w:rPr>
        <w:t> </w:t>
      </w:r>
      <w:r>
        <w:rPr/>
        <w:t>ambulantes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mobiliario</w:t>
      </w:r>
      <w:r>
        <w:rPr>
          <w:spacing w:val="30"/>
        </w:rPr>
        <w:t> </w:t>
      </w:r>
      <w:r>
        <w:rPr/>
        <w:t>urbano</w:t>
      </w:r>
      <w:r>
        <w:rPr>
          <w:spacing w:val="-61"/>
        </w:rPr>
        <w:t> </w:t>
      </w:r>
      <w:r>
        <w:rPr/>
        <w:t>no deberá</w:t>
      </w:r>
      <w:r>
        <w:rPr>
          <w:spacing w:val="2"/>
        </w:rPr>
        <w:t> </w:t>
      </w:r>
      <w:r>
        <w:rPr/>
        <w:t>obstruir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circulación ni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rampas existentes.</w:t>
      </w:r>
    </w:p>
    <w:p>
      <w:pPr>
        <w:pStyle w:val="BodyText"/>
        <w:spacing w:line="364" w:lineRule="auto" w:before="2"/>
        <w:ind w:left="976" w:right="1655" w:firstLine="551"/>
      </w:pPr>
      <w:r>
        <w:rPr/>
        <w:t>Los</w:t>
      </w:r>
      <w:r>
        <w:rPr>
          <w:spacing w:val="41"/>
        </w:rPr>
        <w:t> </w:t>
      </w:r>
      <w:r>
        <w:rPr/>
        <w:t>cruceros</w:t>
      </w:r>
      <w:r>
        <w:rPr>
          <w:spacing w:val="42"/>
        </w:rPr>
        <w:t> </w:t>
      </w:r>
      <w:r>
        <w:rPr/>
        <w:t>deberán</w:t>
      </w:r>
      <w:r>
        <w:rPr>
          <w:spacing w:val="41"/>
        </w:rPr>
        <w:t> </w:t>
      </w:r>
      <w:r>
        <w:rPr/>
        <w:t>contar</w:t>
      </w:r>
      <w:r>
        <w:rPr>
          <w:spacing w:val="41"/>
        </w:rPr>
        <w:t> </w:t>
      </w:r>
      <w:r>
        <w:rPr/>
        <w:t>con</w:t>
      </w:r>
      <w:r>
        <w:rPr>
          <w:spacing w:val="42"/>
        </w:rPr>
        <w:t> </w:t>
      </w:r>
      <w:r>
        <w:rPr/>
        <w:t>rampas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banqueta,</w:t>
      </w:r>
      <w:r>
        <w:rPr>
          <w:spacing w:val="41"/>
        </w:rPr>
        <w:t> </w:t>
      </w:r>
      <w:r>
        <w:rPr/>
        <w:t>así</w:t>
      </w:r>
      <w:r>
        <w:rPr>
          <w:spacing w:val="41"/>
        </w:rPr>
        <w:t> </w:t>
      </w:r>
      <w:r>
        <w:rPr/>
        <w:t>como</w:t>
      </w:r>
      <w:r>
        <w:rPr>
          <w:spacing w:val="41"/>
        </w:rPr>
        <w:t> </w:t>
      </w:r>
      <w:r>
        <w:rPr/>
        <w:t>cualquier</w:t>
      </w:r>
      <w:r>
        <w:rPr>
          <w:spacing w:val="-61"/>
        </w:rPr>
        <w:t> </w:t>
      </w:r>
      <w:r>
        <w:rPr/>
        <w:t>cambio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nivel,</w:t>
      </w:r>
      <w:r>
        <w:rPr>
          <w:spacing w:val="4"/>
        </w:rPr>
        <w:t> </w:t>
      </w:r>
      <w:r>
        <w:rPr/>
        <w:t>como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causados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entradas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estacionamientos.</w:t>
      </w:r>
    </w:p>
    <w:p>
      <w:pPr>
        <w:pStyle w:val="BodyText"/>
        <w:spacing w:line="364" w:lineRule="auto" w:before="1"/>
        <w:ind w:left="976" w:right="1655" w:firstLine="551"/>
      </w:pPr>
      <w:r>
        <w:rPr/>
        <w:t>Es</w:t>
      </w:r>
      <w:r>
        <w:rPr>
          <w:spacing w:val="43"/>
        </w:rPr>
        <w:t> </w:t>
      </w:r>
      <w:r>
        <w:rPr/>
        <w:t>recomendable</w:t>
      </w:r>
      <w:r>
        <w:rPr>
          <w:spacing w:val="43"/>
        </w:rPr>
        <w:t> </w:t>
      </w:r>
      <w:r>
        <w:rPr/>
        <w:t>utilizar</w:t>
      </w:r>
      <w:r>
        <w:rPr>
          <w:spacing w:val="43"/>
        </w:rPr>
        <w:t> </w:t>
      </w:r>
      <w:r>
        <w:rPr/>
        <w:t>cambios</w:t>
      </w:r>
      <w:r>
        <w:rPr>
          <w:spacing w:val="46"/>
        </w:rPr>
        <w:t> </w:t>
      </w:r>
      <w:r>
        <w:rPr/>
        <w:t>de</w:t>
      </w:r>
      <w:r>
        <w:rPr>
          <w:spacing w:val="43"/>
        </w:rPr>
        <w:t> </w:t>
      </w:r>
      <w:r>
        <w:rPr/>
        <w:t>textura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los</w:t>
      </w:r>
      <w:r>
        <w:rPr>
          <w:spacing w:val="43"/>
        </w:rPr>
        <w:t> </w:t>
      </w:r>
      <w:r>
        <w:rPr/>
        <w:t>pavimentos,</w:t>
      </w:r>
      <w:r>
        <w:rPr>
          <w:spacing w:val="45"/>
        </w:rPr>
        <w:t> </w:t>
      </w:r>
      <w:r>
        <w:rPr/>
        <w:t>para</w:t>
      </w:r>
      <w:r>
        <w:rPr>
          <w:spacing w:val="-61"/>
        </w:rPr>
        <w:t> </w:t>
      </w:r>
      <w:r>
        <w:rPr/>
        <w:t>señalizar los</w:t>
      </w:r>
      <w:r>
        <w:rPr>
          <w:spacing w:val="1"/>
        </w:rPr>
        <w:t> </w:t>
      </w:r>
      <w:r>
        <w:rPr/>
        <w:t>cruceros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ciegas.</w:t>
      </w:r>
    </w:p>
    <w:p>
      <w:pPr>
        <w:pStyle w:val="BodyText"/>
        <w:spacing w:line="364" w:lineRule="auto" w:before="1"/>
        <w:ind w:left="976" w:right="1655" w:firstLine="551"/>
      </w:pPr>
      <w:r>
        <w:rPr/>
        <w:t>Las</w:t>
      </w:r>
      <w:r>
        <w:rPr>
          <w:spacing w:val="51"/>
        </w:rPr>
        <w:t> </w:t>
      </w:r>
      <w:r>
        <w:rPr/>
        <w:t>excavaciones,</w:t>
      </w:r>
      <w:r>
        <w:rPr>
          <w:spacing w:val="51"/>
        </w:rPr>
        <w:t> </w:t>
      </w:r>
      <w:r>
        <w:rPr/>
        <w:t>escombros</w:t>
      </w:r>
      <w:r>
        <w:rPr>
          <w:spacing w:val="51"/>
        </w:rPr>
        <w:t> </w:t>
      </w:r>
      <w:r>
        <w:rPr/>
        <w:t>y</w:t>
      </w:r>
      <w:r>
        <w:rPr>
          <w:spacing w:val="49"/>
        </w:rPr>
        <w:t> </w:t>
      </w:r>
      <w:r>
        <w:rPr/>
        <w:t>obstáculos</w:t>
      </w:r>
      <w:r>
        <w:rPr>
          <w:spacing w:val="53"/>
        </w:rPr>
        <w:t> </w:t>
      </w:r>
      <w:r>
        <w:rPr/>
        <w:t>temporales</w:t>
      </w:r>
      <w:r>
        <w:rPr>
          <w:spacing w:val="53"/>
        </w:rPr>
        <w:t> </w:t>
      </w:r>
      <w:r>
        <w:rPr/>
        <w:t>o</w:t>
      </w:r>
      <w:r>
        <w:rPr>
          <w:spacing w:val="51"/>
        </w:rPr>
        <w:t> </w:t>
      </w:r>
      <w:r>
        <w:rPr/>
        <w:t>permanentes</w:t>
      </w:r>
      <w:r>
        <w:rPr>
          <w:spacing w:val="-6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y señalizados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1 m.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distancia.</w:t>
      </w:r>
    </w:p>
    <w:p>
      <w:pPr>
        <w:pStyle w:val="BodyText"/>
        <w:spacing w:before="2"/>
        <w:ind w:left="1528"/>
      </w:pPr>
      <w:r>
        <w:rPr/>
        <w:t>Rampas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pendiente</w:t>
      </w:r>
      <w:r>
        <w:rPr>
          <w:spacing w:val="8"/>
        </w:rPr>
        <w:t> </w:t>
      </w:r>
      <w:r>
        <w:rPr/>
        <w:t>máxima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8%.</w:t>
      </w:r>
    </w:p>
    <w:p>
      <w:pPr>
        <w:pStyle w:val="BodyText"/>
        <w:spacing w:before="138"/>
        <w:ind w:left="1528"/>
      </w:pPr>
      <w:r>
        <w:rPr/>
        <w:t>Pavimento</w:t>
      </w:r>
      <w:r>
        <w:rPr>
          <w:spacing w:val="14"/>
        </w:rPr>
        <w:t> </w:t>
      </w:r>
      <w:r>
        <w:rPr/>
        <w:t>antiderrapante,</w:t>
      </w:r>
      <w:r>
        <w:rPr>
          <w:spacing w:val="16"/>
        </w:rPr>
        <w:t> </w:t>
      </w:r>
      <w:r>
        <w:rPr/>
        <w:t>libre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obstáculos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un</w:t>
      </w:r>
      <w:r>
        <w:rPr>
          <w:spacing w:val="17"/>
        </w:rPr>
        <w:t> </w:t>
      </w:r>
      <w:r>
        <w:rPr/>
        <w:t>ancho</w:t>
      </w:r>
      <w:r>
        <w:rPr>
          <w:spacing w:val="15"/>
        </w:rPr>
        <w:t> </w:t>
      </w:r>
      <w:r>
        <w:rPr/>
        <w:t>mínimo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1.2</w:t>
      </w:r>
    </w:p>
    <w:p>
      <w:pPr>
        <w:pStyle w:val="BodyText"/>
        <w:spacing w:before="139"/>
        <w:ind w:left="976"/>
      </w:pPr>
      <w:r>
        <w:rPr/>
        <w:t>m.</w:t>
      </w:r>
    </w:p>
    <w:p>
      <w:pPr>
        <w:pStyle w:val="BodyText"/>
        <w:spacing w:line="364" w:lineRule="auto" w:before="137"/>
        <w:ind w:left="1528" w:right="5318"/>
      </w:pP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textura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pavimento.</w:t>
      </w:r>
      <w:r>
        <w:rPr>
          <w:spacing w:val="1"/>
        </w:rPr>
        <w:t> </w:t>
      </w:r>
      <w:r>
        <w:rPr/>
        <w:t>Señalización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rampas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banqueta.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ind w:left="3737"/>
        <w:rPr>
          <w:sz w:val="20"/>
        </w:rPr>
      </w:pPr>
      <w:r>
        <w:rPr>
          <w:sz w:val="20"/>
        </w:rPr>
        <w:drawing>
          <wp:inline distT="0" distB="0" distL="0" distR="0">
            <wp:extent cx="2447739" cy="2974848"/>
            <wp:effectExtent l="0" t="0" r="0" b="0"/>
            <wp:docPr id="10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39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1" w:lineRule="exact"/>
        <w:ind w:left="1528"/>
      </w:pPr>
      <w:r>
        <w:rPr/>
        <w:t>Gráfico:</w:t>
      </w:r>
    </w:p>
    <w:p>
      <w:pPr>
        <w:pStyle w:val="Heading1"/>
        <w:spacing w:before="138"/>
        <w:ind w:left="1528"/>
      </w:pPr>
      <w:r>
        <w:rPr/>
        <w:t>Norma</w:t>
      </w:r>
      <w:r>
        <w:rPr>
          <w:spacing w:val="6"/>
        </w:rPr>
        <w:t> </w:t>
      </w:r>
      <w:r>
        <w:rPr/>
        <w:t>3.</w:t>
      </w:r>
      <w:r>
        <w:rPr>
          <w:spacing w:val="5"/>
        </w:rPr>
        <w:t> </w:t>
      </w:r>
      <w:r>
        <w:rPr/>
        <w:t>Esquinas.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Los</w:t>
      </w:r>
      <w:r>
        <w:rPr>
          <w:spacing w:val="47"/>
        </w:rPr>
        <w:t> </w:t>
      </w:r>
      <w:r>
        <w:rPr/>
        <w:t>pavimentos</w:t>
      </w:r>
      <w:r>
        <w:rPr>
          <w:spacing w:val="49"/>
        </w:rPr>
        <w:t> </w:t>
      </w:r>
      <w:r>
        <w:rPr/>
        <w:t>en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esquinas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banqueta</w:t>
      </w:r>
      <w:r>
        <w:rPr>
          <w:spacing w:val="49"/>
        </w:rPr>
        <w:t> </w:t>
      </w:r>
      <w:r>
        <w:rPr/>
        <w:t>deberán</w:t>
      </w:r>
      <w:r>
        <w:rPr>
          <w:spacing w:val="47"/>
        </w:rPr>
        <w:t> </w:t>
      </w:r>
      <w:r>
        <w:rPr/>
        <w:t>cumplir</w:t>
      </w:r>
      <w:r>
        <w:rPr>
          <w:spacing w:val="49"/>
        </w:rPr>
        <w:t> </w:t>
      </w:r>
      <w:r>
        <w:rPr/>
        <w:t>las</w:t>
      </w:r>
      <w:r>
        <w:rPr>
          <w:spacing w:val="49"/>
        </w:rPr>
        <w:t> </w:t>
      </w:r>
      <w:r>
        <w:rPr/>
        <w:t>mismas</w:t>
      </w:r>
      <w:r>
        <w:rPr>
          <w:spacing w:val="-61"/>
        </w:rPr>
        <w:t> </w:t>
      </w:r>
      <w:r>
        <w:rPr/>
        <w:t>condiciones que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recomendadas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andadores.</w:t>
      </w:r>
    </w:p>
    <w:p>
      <w:pPr>
        <w:pStyle w:val="BodyText"/>
        <w:spacing w:line="364" w:lineRule="auto" w:before="2"/>
        <w:ind w:left="976" w:right="1655" w:firstLine="551"/>
      </w:pPr>
      <w:r>
        <w:rPr/>
        <w:t>En</w:t>
      </w:r>
      <w:r>
        <w:rPr>
          <w:spacing w:val="49"/>
        </w:rPr>
        <w:t> </w:t>
      </w:r>
      <w:r>
        <w:rPr/>
        <w:t>todas</w:t>
      </w:r>
      <w:r>
        <w:rPr>
          <w:spacing w:val="49"/>
        </w:rPr>
        <w:t> </w:t>
      </w:r>
      <w:r>
        <w:rPr/>
        <w:t>las</w:t>
      </w:r>
      <w:r>
        <w:rPr>
          <w:spacing w:val="52"/>
        </w:rPr>
        <w:t> </w:t>
      </w:r>
      <w:r>
        <w:rPr/>
        <w:t>esquinas</w:t>
      </w:r>
      <w:r>
        <w:rPr>
          <w:spacing w:val="52"/>
        </w:rPr>
        <w:t> </w:t>
      </w:r>
      <w:r>
        <w:rPr/>
        <w:t>de</w:t>
      </w:r>
      <w:r>
        <w:rPr>
          <w:spacing w:val="48"/>
        </w:rPr>
        <w:t> </w:t>
      </w:r>
      <w:r>
        <w:rPr/>
        <w:t>banqueta</w:t>
      </w:r>
      <w:r>
        <w:rPr>
          <w:spacing w:val="49"/>
        </w:rPr>
        <w:t> </w:t>
      </w:r>
      <w:r>
        <w:rPr/>
        <w:t>deberán</w:t>
      </w:r>
      <w:r>
        <w:rPr>
          <w:spacing w:val="49"/>
        </w:rPr>
        <w:t> </w:t>
      </w:r>
      <w:r>
        <w:rPr/>
        <w:t>existir</w:t>
      </w:r>
      <w:r>
        <w:rPr>
          <w:spacing w:val="48"/>
        </w:rPr>
        <w:t> </w:t>
      </w:r>
      <w:r>
        <w:rPr/>
        <w:t>rampas</w:t>
      </w:r>
      <w:r>
        <w:rPr>
          <w:spacing w:val="50"/>
        </w:rPr>
        <w:t> </w:t>
      </w:r>
      <w:r>
        <w:rPr/>
        <w:t>con</w:t>
      </w:r>
      <w:r>
        <w:rPr>
          <w:spacing w:val="49"/>
        </w:rPr>
        <w:t> </w:t>
      </w:r>
      <w:r>
        <w:rPr/>
        <w:t>una</w:t>
      </w:r>
      <w:r>
        <w:rPr>
          <w:spacing w:val="-61"/>
        </w:rPr>
        <w:t> </w:t>
      </w:r>
      <w:r>
        <w:rPr/>
        <w:t>pendiente</w:t>
      </w:r>
      <w:r>
        <w:rPr>
          <w:spacing w:val="1"/>
        </w:rPr>
        <w:t> </w:t>
      </w:r>
      <w:r>
        <w:rPr/>
        <w:t>no</w:t>
      </w:r>
      <w:r>
        <w:rPr>
          <w:spacing w:val="3"/>
        </w:rPr>
        <w:t> </w:t>
      </w:r>
      <w:r>
        <w:rPr/>
        <w:t>mayor</w:t>
      </w:r>
      <w:r>
        <w:rPr>
          <w:spacing w:val="4"/>
        </w:rPr>
        <w:t> </w:t>
      </w:r>
      <w:r>
        <w:rPr/>
        <w:t>al</w:t>
      </w:r>
      <w:r>
        <w:rPr>
          <w:spacing w:val="2"/>
        </w:rPr>
        <w:t> </w:t>
      </w:r>
      <w:r>
        <w:rPr/>
        <w:t>8%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salvar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desnivel</w:t>
      </w:r>
      <w:r>
        <w:rPr>
          <w:spacing w:val="2"/>
        </w:rPr>
        <w:t> </w:t>
      </w:r>
      <w:r>
        <w:rPr/>
        <w:t>hacia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/>
        <w:t>arroyo</w:t>
      </w:r>
      <w:r>
        <w:rPr>
          <w:spacing w:val="3"/>
        </w:rPr>
        <w:t> </w:t>
      </w:r>
      <w:r>
        <w:rPr/>
        <w:t>vehicular.</w:t>
      </w:r>
    </w:p>
    <w:p>
      <w:pPr>
        <w:pStyle w:val="BodyText"/>
        <w:spacing w:line="364" w:lineRule="auto" w:before="2"/>
        <w:ind w:left="976" w:right="1650" w:firstLine="551"/>
      </w:pPr>
      <w:r>
        <w:rPr/>
        <w:t>Es</w:t>
      </w:r>
      <w:r>
        <w:rPr>
          <w:spacing w:val="41"/>
        </w:rPr>
        <w:t> </w:t>
      </w:r>
      <w:r>
        <w:rPr/>
        <w:t>recomendable</w:t>
      </w:r>
      <w:r>
        <w:rPr>
          <w:spacing w:val="41"/>
        </w:rPr>
        <w:t> </w:t>
      </w:r>
      <w:r>
        <w:rPr/>
        <w:t>señalizar</w:t>
      </w:r>
      <w:r>
        <w:rPr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rampas</w:t>
      </w:r>
      <w:r>
        <w:rPr>
          <w:spacing w:val="42"/>
        </w:rPr>
        <w:t> </w:t>
      </w:r>
      <w:r>
        <w:rPr/>
        <w:t>y</w:t>
      </w:r>
      <w:r>
        <w:rPr>
          <w:spacing w:val="40"/>
        </w:rPr>
        <w:t> </w:t>
      </w:r>
      <w:r>
        <w:rPr/>
        <w:t>utilizar</w:t>
      </w:r>
      <w:r>
        <w:rPr>
          <w:spacing w:val="41"/>
        </w:rPr>
        <w:t> </w:t>
      </w:r>
      <w:r>
        <w:rPr/>
        <w:t>cambios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textura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los</w:t>
      </w:r>
      <w:r>
        <w:rPr>
          <w:spacing w:val="-61"/>
        </w:rPr>
        <w:t> </w:t>
      </w:r>
      <w:r>
        <w:rPr/>
        <w:t>pavimentos</w:t>
      </w:r>
      <w:r>
        <w:rPr>
          <w:spacing w:val="3"/>
        </w:rPr>
        <w:t> </w:t>
      </w:r>
      <w:r>
        <w:rPr/>
        <w:t>inmediatos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mismas.</w:t>
      </w:r>
    </w:p>
    <w:p>
      <w:pPr>
        <w:pStyle w:val="BodyText"/>
        <w:spacing w:before="1"/>
        <w:ind w:left="1528"/>
      </w:pPr>
      <w:r>
        <w:rPr/>
        <w:t>Rampa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banqueta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pavimento</w:t>
      </w:r>
      <w:r>
        <w:rPr>
          <w:spacing w:val="27"/>
        </w:rPr>
        <w:t> </w:t>
      </w:r>
      <w:r>
        <w:rPr/>
        <w:t>antiderrapante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pendiente</w:t>
      </w:r>
      <w:r>
        <w:rPr>
          <w:spacing w:val="29"/>
        </w:rPr>
        <w:t> </w:t>
      </w:r>
      <w:r>
        <w:rPr/>
        <w:t>no</w:t>
      </w:r>
      <w:r>
        <w:rPr>
          <w:spacing w:val="27"/>
        </w:rPr>
        <w:t> </w:t>
      </w:r>
      <w:r>
        <w:rPr/>
        <w:t>mayor</w:t>
      </w:r>
      <w:r>
        <w:rPr>
          <w:spacing w:val="29"/>
        </w:rPr>
        <w:t> </w:t>
      </w:r>
      <w:r>
        <w:rPr/>
        <w:t>al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spacing w:before="137"/>
        <w:ind w:left="0"/>
        <w:jc w:val="right"/>
      </w:pPr>
      <w:r>
        <w:rPr/>
        <w:t>8%.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0"/>
        <w:rPr>
          <w:sz w:val="21"/>
        </w:rPr>
      </w:pPr>
    </w:p>
    <w:p>
      <w:pPr>
        <w:pStyle w:val="BodyText"/>
        <w:ind w:left="110" w:right="7345"/>
      </w:pPr>
      <w:r>
        <w:rPr/>
        <w:t>Señalización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poste.</w:t>
      </w:r>
    </w:p>
    <w:p>
      <w:pPr>
        <w:pStyle w:val="BodyText"/>
        <w:spacing w:before="138"/>
        <w:ind w:left="110" w:right="7345"/>
      </w:pPr>
      <w:r>
        <w:rPr/>
        <w:t>Cruce</w:t>
      </w:r>
      <w:r>
        <w:rPr>
          <w:spacing w:val="8"/>
        </w:rPr>
        <w:t> </w:t>
      </w:r>
      <w:r>
        <w:rPr/>
        <w:t>peatonal.</w:t>
      </w:r>
    </w:p>
    <w:p>
      <w:pPr>
        <w:spacing w:after="0"/>
        <w:sectPr>
          <w:type w:val="continuous"/>
          <w:pgSz w:w="11910" w:h="16840"/>
          <w:pgMar w:top="1600" w:bottom="280" w:left="680" w:right="0"/>
          <w:cols w:num="2" w:equalWidth="0">
            <w:col w:w="1378" w:space="40"/>
            <w:col w:w="9812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ind w:left="3788"/>
        <w:rPr>
          <w:sz w:val="20"/>
        </w:rPr>
      </w:pPr>
      <w:r>
        <w:rPr>
          <w:sz w:val="20"/>
        </w:rPr>
        <w:drawing>
          <wp:inline distT="0" distB="0" distL="0" distR="0">
            <wp:extent cx="2599943" cy="3877055"/>
            <wp:effectExtent l="0" t="0" r="0" b="0"/>
            <wp:docPr id="10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43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2"/>
        <w:ind w:left="1528"/>
      </w:pPr>
      <w:r>
        <w:rPr/>
        <w:t>Gráfico:</w:t>
      </w:r>
    </w:p>
    <w:p>
      <w:pPr>
        <w:pStyle w:val="Heading1"/>
        <w:spacing w:before="138"/>
        <w:ind w:left="1528"/>
      </w:pPr>
      <w:r>
        <w:rPr/>
        <w:t>Norma</w:t>
      </w:r>
      <w:r>
        <w:rPr>
          <w:spacing w:val="6"/>
        </w:rPr>
        <w:t> </w:t>
      </w:r>
      <w:r>
        <w:rPr/>
        <w:t>4.</w:t>
      </w:r>
      <w:r>
        <w:rPr>
          <w:spacing w:val="5"/>
        </w:rPr>
        <w:t> </w:t>
      </w:r>
      <w:r>
        <w:rPr/>
        <w:t>Cruceros.</w:t>
      </w:r>
    </w:p>
    <w:p>
      <w:pPr>
        <w:pStyle w:val="BodyText"/>
        <w:spacing w:line="364" w:lineRule="auto" w:before="139"/>
        <w:ind w:left="976" w:right="1655" w:firstLine="551"/>
      </w:pPr>
      <w:r>
        <w:rPr/>
        <w:t>Todos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cruceros</w:t>
      </w:r>
      <w:r>
        <w:rPr>
          <w:spacing w:val="25"/>
        </w:rPr>
        <w:t> </w:t>
      </w:r>
      <w:r>
        <w:rPr/>
        <w:t>peatonales</w:t>
      </w:r>
      <w:r>
        <w:rPr>
          <w:spacing w:val="25"/>
        </w:rPr>
        <w:t> </w:t>
      </w:r>
      <w:r>
        <w:rPr/>
        <w:t>deberán</w:t>
      </w:r>
      <w:r>
        <w:rPr>
          <w:spacing w:val="23"/>
        </w:rPr>
        <w:t> </w:t>
      </w:r>
      <w:r>
        <w:rPr/>
        <w:t>cumplir</w:t>
      </w:r>
      <w:r>
        <w:rPr>
          <w:spacing w:val="23"/>
        </w:rPr>
        <w:t> </w:t>
      </w:r>
      <w:r>
        <w:rPr/>
        <w:t>las</w:t>
      </w:r>
      <w:r>
        <w:rPr>
          <w:spacing w:val="25"/>
        </w:rPr>
        <w:t> </w:t>
      </w:r>
      <w:r>
        <w:rPr/>
        <w:t>mismas</w:t>
      </w:r>
      <w:r>
        <w:rPr>
          <w:spacing w:val="24"/>
        </w:rPr>
        <w:t> </w:t>
      </w:r>
      <w:r>
        <w:rPr/>
        <w:t>condiciones</w:t>
      </w:r>
      <w:r>
        <w:rPr>
          <w:spacing w:val="24"/>
        </w:rPr>
        <w:t> </w:t>
      </w:r>
      <w:r>
        <w:rPr/>
        <w:t>que</w:t>
      </w:r>
      <w:r>
        <w:rPr>
          <w:spacing w:val="-61"/>
        </w:rPr>
        <w:t> </w:t>
      </w:r>
      <w:r>
        <w:rPr/>
        <w:t>las recomendadas para</w:t>
      </w:r>
      <w:r>
        <w:rPr>
          <w:spacing w:val="2"/>
        </w:rPr>
        <w:t> </w:t>
      </w:r>
      <w:r>
        <w:rPr/>
        <w:t>esquinas.</w:t>
      </w:r>
    </w:p>
    <w:p>
      <w:pPr>
        <w:pStyle w:val="BodyText"/>
        <w:spacing w:before="1"/>
        <w:ind w:left="1528"/>
      </w:pPr>
      <w:r>
        <w:rPr/>
        <w:t>El</w:t>
      </w:r>
      <w:r>
        <w:rPr>
          <w:spacing w:val="5"/>
        </w:rPr>
        <w:t> </w:t>
      </w:r>
      <w:r>
        <w:rPr/>
        <w:t>trayecto</w:t>
      </w:r>
      <w:r>
        <w:rPr>
          <w:spacing w:val="3"/>
        </w:rPr>
        <w:t> </w:t>
      </w:r>
      <w:r>
        <w:rPr/>
        <w:t>entre</w:t>
      </w:r>
      <w:r>
        <w:rPr>
          <w:spacing w:val="6"/>
        </w:rPr>
        <w:t> </w:t>
      </w:r>
      <w:r>
        <w:rPr/>
        <w:t>aceras</w:t>
      </w:r>
      <w:r>
        <w:rPr>
          <w:spacing w:val="6"/>
        </w:rPr>
        <w:t> </w:t>
      </w:r>
      <w:r>
        <w:rPr/>
        <w:t>deberá</w:t>
      </w:r>
      <w:r>
        <w:rPr>
          <w:spacing w:val="6"/>
        </w:rPr>
        <w:t> </w:t>
      </w:r>
      <w:r>
        <w:rPr/>
        <w:t>estar</w:t>
      </w:r>
      <w:r>
        <w:rPr>
          <w:spacing w:val="8"/>
        </w:rPr>
        <w:t> </w:t>
      </w:r>
      <w:r>
        <w:rPr/>
        <w:t>libre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obstrucciones.</w:t>
      </w:r>
    </w:p>
    <w:p>
      <w:pPr>
        <w:pStyle w:val="BodyText"/>
        <w:spacing w:line="364" w:lineRule="auto" w:before="137"/>
        <w:ind w:left="976" w:right="1655" w:firstLine="551"/>
      </w:pPr>
      <w:r>
        <w:rPr/>
        <w:t>Los</w:t>
      </w:r>
      <w:r>
        <w:rPr>
          <w:spacing w:val="1"/>
        </w:rPr>
        <w:t> </w:t>
      </w:r>
      <w:r>
        <w:rPr/>
        <w:t>camellones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interrumpidos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cortes</w:t>
      </w:r>
      <w:r>
        <w:rPr>
          <w:spacing w:val="1"/>
        </w:rPr>
        <w:t> </w:t>
      </w:r>
      <w:r>
        <w:rPr/>
        <w:t>al</w:t>
      </w:r>
      <w:r>
        <w:rPr>
          <w:spacing w:val="63"/>
        </w:rPr>
        <w:t> </w:t>
      </w:r>
      <w:r>
        <w:rPr/>
        <w:t>nivel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-61"/>
        </w:rPr>
        <w:t> </w:t>
      </w:r>
      <w:r>
        <w:rPr/>
        <w:t>arroyos</w:t>
      </w:r>
      <w:r>
        <w:rPr>
          <w:spacing w:val="3"/>
        </w:rPr>
        <w:t> </w:t>
      </w:r>
      <w:r>
        <w:rPr/>
        <w:t>vehiculares,</w:t>
      </w:r>
      <w:r>
        <w:rPr>
          <w:spacing w:val="1"/>
        </w:rPr>
        <w:t> </w:t>
      </w:r>
      <w:r>
        <w:rPr/>
        <w:t>permitiendo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paso</w:t>
      </w:r>
      <w:r>
        <w:rPr>
          <w:spacing w:val="3"/>
        </w:rPr>
        <w:t> </w:t>
      </w:r>
      <w:r>
        <w:rPr/>
        <w:t>libre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1.5</w:t>
      </w:r>
      <w:r>
        <w:rPr>
          <w:spacing w:val="3"/>
        </w:rPr>
        <w:t> </w:t>
      </w:r>
      <w:r>
        <w:rPr/>
        <w:t>m.</w:t>
      </w:r>
    </w:p>
    <w:p>
      <w:pPr>
        <w:pStyle w:val="BodyText"/>
        <w:spacing w:before="2"/>
        <w:ind w:left="1528"/>
      </w:pPr>
      <w:r>
        <w:rPr/>
        <w:t>Rampa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banqueta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pavimento</w:t>
      </w:r>
      <w:r>
        <w:rPr>
          <w:spacing w:val="27"/>
        </w:rPr>
        <w:t> </w:t>
      </w:r>
      <w:r>
        <w:rPr/>
        <w:t>antiderrapante</w:t>
      </w:r>
      <w:r>
        <w:rPr>
          <w:spacing w:val="29"/>
        </w:rPr>
        <w:t> </w:t>
      </w:r>
      <w:r>
        <w:rPr/>
        <w:t>y</w:t>
      </w:r>
      <w:r>
        <w:rPr>
          <w:spacing w:val="28"/>
        </w:rPr>
        <w:t> </w:t>
      </w:r>
      <w:r>
        <w:rPr/>
        <w:t>pendiente</w:t>
      </w:r>
      <w:r>
        <w:rPr>
          <w:spacing w:val="29"/>
        </w:rPr>
        <w:t> </w:t>
      </w:r>
      <w:r>
        <w:rPr/>
        <w:t>no</w:t>
      </w:r>
      <w:r>
        <w:rPr>
          <w:spacing w:val="27"/>
        </w:rPr>
        <w:t> </w:t>
      </w:r>
      <w:r>
        <w:rPr/>
        <w:t>mayor</w:t>
      </w:r>
      <w:r>
        <w:rPr>
          <w:spacing w:val="29"/>
        </w:rPr>
        <w:t> </w:t>
      </w:r>
      <w:r>
        <w:rPr/>
        <w:t>al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spacing w:before="138"/>
        <w:ind w:left="0"/>
        <w:jc w:val="right"/>
      </w:pPr>
      <w:r>
        <w:rPr/>
        <w:t>8%.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110" w:right="7345"/>
      </w:pPr>
      <w:r>
        <w:rPr/>
        <w:t>Señalización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poste.</w:t>
      </w:r>
    </w:p>
    <w:p>
      <w:pPr>
        <w:pStyle w:val="BodyText"/>
        <w:spacing w:before="138"/>
        <w:ind w:left="110" w:right="7345"/>
      </w:pPr>
      <w:r>
        <w:rPr/>
        <w:t>Cruce</w:t>
      </w:r>
      <w:r>
        <w:rPr>
          <w:spacing w:val="8"/>
        </w:rPr>
        <w:t> </w:t>
      </w:r>
      <w:r>
        <w:rPr/>
        <w:t>peatonal.</w:t>
      </w:r>
    </w:p>
    <w:p>
      <w:pPr>
        <w:pStyle w:val="BodyText"/>
        <w:spacing w:line="364" w:lineRule="auto" w:before="138"/>
        <w:ind w:left="110" w:right="3066"/>
      </w:pPr>
      <w:r>
        <w:rPr/>
        <w:t>Interrupción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camellón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nivel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arroyo</w:t>
      </w:r>
      <w:r>
        <w:rPr>
          <w:spacing w:val="9"/>
        </w:rPr>
        <w:t> </w:t>
      </w:r>
      <w:r>
        <w:rPr/>
        <w:t>vehicular.</w:t>
      </w:r>
      <w:r>
        <w:rPr>
          <w:spacing w:val="-61"/>
        </w:rPr>
        <w:t> </w:t>
      </w:r>
      <w:r>
        <w:rPr/>
        <w:t>Pasamanos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barra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apoyo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0.75</w:t>
      </w:r>
      <w:r>
        <w:rPr>
          <w:spacing w:val="2"/>
        </w:rPr>
        <w:t> </w:t>
      </w:r>
      <w:r>
        <w:rPr/>
        <w:t>m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0.90</w:t>
      </w:r>
      <w:r>
        <w:rPr>
          <w:spacing w:val="2"/>
        </w:rPr>
        <w:t> </w:t>
      </w:r>
      <w:r>
        <w:rPr/>
        <w:t>m.</w:t>
      </w:r>
    </w:p>
    <w:p>
      <w:pPr>
        <w:pStyle w:val="BodyText"/>
        <w:spacing w:line="364" w:lineRule="auto"/>
        <w:ind w:left="110" w:right="5236"/>
      </w:pPr>
      <w:r>
        <w:rPr/>
        <w:t>Dispositivo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paso</w:t>
      </w:r>
      <w:r>
        <w:rPr>
          <w:spacing w:val="6"/>
        </w:rPr>
        <w:t> </w:t>
      </w:r>
      <w:r>
        <w:rPr/>
        <w:t>visual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sonoro.</w:t>
      </w:r>
      <w:r>
        <w:rPr>
          <w:spacing w:val="-61"/>
        </w:rPr>
        <w:t> </w:t>
      </w:r>
      <w:r>
        <w:rPr/>
        <w:t>Gráfico:</w:t>
      </w:r>
    </w:p>
    <w:p>
      <w:pPr>
        <w:spacing w:after="0" w:line="364" w:lineRule="auto"/>
        <w:sectPr>
          <w:type w:val="continuous"/>
          <w:pgSz w:w="11910" w:h="16840"/>
          <w:pgMar w:top="1600" w:bottom="280" w:left="680" w:right="0"/>
          <w:cols w:num="2" w:equalWidth="0">
            <w:col w:w="1378" w:space="40"/>
            <w:col w:w="9812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29"/>
        </w:rPr>
      </w:pPr>
    </w:p>
    <w:p>
      <w:pPr>
        <w:pStyle w:val="BodyText"/>
        <w:ind w:left="4220"/>
        <w:rPr>
          <w:sz w:val="20"/>
        </w:rPr>
      </w:pPr>
      <w:r>
        <w:rPr>
          <w:sz w:val="20"/>
        </w:rPr>
        <w:drawing>
          <wp:inline distT="0" distB="0" distL="0" distR="0">
            <wp:extent cx="2328672" cy="4956048"/>
            <wp:effectExtent l="0" t="0" r="0" b="0"/>
            <wp:docPr id="11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495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6"/>
        </w:rPr>
      </w:pPr>
    </w:p>
    <w:p>
      <w:pPr>
        <w:pStyle w:val="Heading1"/>
        <w:spacing w:before="96"/>
        <w:ind w:left="1528"/>
      </w:pPr>
      <w:r>
        <w:rPr/>
        <w:t>Norma</w:t>
      </w:r>
      <w:r>
        <w:rPr>
          <w:spacing w:val="8"/>
        </w:rPr>
        <w:t> </w:t>
      </w:r>
      <w:r>
        <w:rPr/>
        <w:t>5.</w:t>
      </w:r>
      <w:r>
        <w:rPr>
          <w:spacing w:val="7"/>
        </w:rPr>
        <w:t> </w:t>
      </w:r>
      <w:r>
        <w:rPr/>
        <w:t>Estacionamientos.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Se</w:t>
      </w:r>
      <w:r>
        <w:rPr>
          <w:spacing w:val="21"/>
        </w:rPr>
        <w:t> </w:t>
      </w:r>
      <w:r>
        <w:rPr/>
        <w:t>deberá</w:t>
      </w:r>
      <w:r>
        <w:rPr>
          <w:spacing w:val="20"/>
        </w:rPr>
        <w:t> </w:t>
      </w:r>
      <w:r>
        <w:rPr/>
        <w:t>destinar</w:t>
      </w:r>
      <w:r>
        <w:rPr>
          <w:spacing w:val="18"/>
        </w:rPr>
        <w:t> </w:t>
      </w:r>
      <w:r>
        <w:rPr/>
        <w:t>cuando</w:t>
      </w:r>
      <w:r>
        <w:rPr>
          <w:spacing w:val="20"/>
        </w:rPr>
        <w:t> </w:t>
      </w:r>
      <w:r>
        <w:rPr/>
        <w:t>menos</w:t>
      </w:r>
      <w:r>
        <w:rPr>
          <w:spacing w:val="22"/>
        </w:rPr>
        <w:t> </w:t>
      </w:r>
      <w:r>
        <w:rPr/>
        <w:t>uno</w:t>
      </w:r>
      <w:r>
        <w:rPr>
          <w:spacing w:val="22"/>
        </w:rPr>
        <w:t> </w:t>
      </w:r>
      <w:r>
        <w:rPr/>
        <w:t>de</w:t>
      </w:r>
      <w:r>
        <w:rPr>
          <w:spacing w:val="18"/>
        </w:rPr>
        <w:t> </w:t>
      </w:r>
      <w:r>
        <w:rPr/>
        <w:t>cada</w:t>
      </w:r>
      <w:r>
        <w:rPr>
          <w:spacing w:val="21"/>
        </w:rPr>
        <w:t> </w:t>
      </w:r>
      <w:r>
        <w:rPr/>
        <w:t>veinticinco</w:t>
      </w:r>
      <w:r>
        <w:rPr>
          <w:spacing w:val="21"/>
        </w:rPr>
        <w:t> </w:t>
      </w:r>
      <w:r>
        <w:rPr/>
        <w:t>cajones</w:t>
      </w:r>
      <w:r>
        <w:rPr>
          <w:spacing w:val="21"/>
        </w:rPr>
        <w:t> </w:t>
      </w:r>
      <w:r>
        <w:rPr/>
        <w:t>de</w:t>
      </w:r>
      <w:r>
        <w:rPr>
          <w:spacing w:val="-61"/>
        </w:rPr>
        <w:t> </w:t>
      </w:r>
      <w:r>
        <w:rPr/>
        <w:t>estacionamiento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capacidades</w:t>
      </w:r>
      <w:r>
        <w:rPr>
          <w:spacing w:val="4"/>
        </w:rPr>
        <w:t> </w:t>
      </w:r>
      <w:r>
        <w:rPr/>
        <w:t>diferentes.</w:t>
      </w:r>
    </w:p>
    <w:p>
      <w:pPr>
        <w:pStyle w:val="BodyText"/>
        <w:spacing w:before="2"/>
        <w:ind w:left="1528"/>
      </w:pPr>
      <w:r>
        <w:rPr/>
        <w:t>Los</w:t>
      </w:r>
      <w:r>
        <w:rPr>
          <w:spacing w:val="13"/>
        </w:rPr>
        <w:t> </w:t>
      </w:r>
      <w:r>
        <w:rPr/>
        <w:t>cajones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estacionamiento</w:t>
      </w:r>
      <w:r>
        <w:rPr>
          <w:spacing w:val="16"/>
        </w:rPr>
        <w:t> </w:t>
      </w:r>
      <w:r>
        <w:rPr/>
        <w:t>para</w:t>
      </w:r>
      <w:r>
        <w:rPr>
          <w:spacing w:val="15"/>
        </w:rPr>
        <w:t> </w:t>
      </w:r>
      <w:r>
        <w:rPr/>
        <w:t>estas</w:t>
      </w:r>
      <w:r>
        <w:rPr>
          <w:spacing w:val="14"/>
        </w:rPr>
        <w:t> </w:t>
      </w:r>
      <w:r>
        <w:rPr/>
        <w:t>personas</w:t>
      </w:r>
      <w:r>
        <w:rPr>
          <w:spacing w:val="15"/>
        </w:rPr>
        <w:t> </w:t>
      </w:r>
      <w:r>
        <w:rPr/>
        <w:t>deberán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3.8</w:t>
      </w:r>
      <w:r>
        <w:rPr>
          <w:spacing w:val="16"/>
        </w:rPr>
        <w:t> </w:t>
      </w:r>
      <w:r>
        <w:rPr/>
        <w:t>por</w:t>
      </w:r>
    </w:p>
    <w:p>
      <w:pPr>
        <w:pStyle w:val="ListParagraph"/>
        <w:numPr>
          <w:ilvl w:val="1"/>
          <w:numId w:val="203"/>
        </w:numPr>
        <w:tabs>
          <w:tab w:pos="1367" w:val="left" w:leader="none"/>
        </w:tabs>
        <w:spacing w:line="240" w:lineRule="auto" w:before="138" w:after="0"/>
        <w:ind w:left="1366" w:right="0" w:hanging="391"/>
        <w:jc w:val="left"/>
        <w:rPr>
          <w:sz w:val="23"/>
        </w:rPr>
      </w:pPr>
      <w:r>
        <w:rPr>
          <w:sz w:val="23"/>
        </w:rPr>
        <w:t>m,</w:t>
      </w:r>
      <w:r>
        <w:rPr>
          <w:spacing w:val="7"/>
          <w:sz w:val="23"/>
        </w:rPr>
        <w:t> </w:t>
      </w:r>
      <w:r>
        <w:rPr>
          <w:sz w:val="23"/>
        </w:rPr>
        <w:t>estar</w:t>
      </w:r>
      <w:r>
        <w:rPr>
          <w:spacing w:val="6"/>
          <w:sz w:val="23"/>
        </w:rPr>
        <w:t> </w:t>
      </w:r>
      <w:r>
        <w:rPr>
          <w:sz w:val="23"/>
        </w:rPr>
        <w:t>señalizados</w:t>
      </w:r>
      <w:r>
        <w:rPr>
          <w:spacing w:val="9"/>
          <w:sz w:val="23"/>
        </w:rPr>
        <w:t> </w:t>
      </w:r>
      <w:r>
        <w:rPr>
          <w:sz w:val="23"/>
        </w:rPr>
        <w:t>y</w:t>
      </w:r>
      <w:r>
        <w:rPr>
          <w:spacing w:val="7"/>
          <w:sz w:val="23"/>
        </w:rPr>
        <w:t> </w:t>
      </w:r>
      <w:r>
        <w:rPr>
          <w:sz w:val="23"/>
        </w:rPr>
        <w:t>encontrarse</w:t>
      </w:r>
      <w:r>
        <w:rPr>
          <w:spacing w:val="7"/>
          <w:sz w:val="23"/>
        </w:rPr>
        <w:t> </w:t>
      </w:r>
      <w:r>
        <w:rPr>
          <w:sz w:val="23"/>
        </w:rPr>
        <w:t>próximos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9"/>
          <w:sz w:val="23"/>
        </w:rPr>
        <w:t> </w:t>
      </w:r>
      <w:r>
        <w:rPr>
          <w:sz w:val="23"/>
        </w:rPr>
        <w:t>los</w:t>
      </w:r>
      <w:r>
        <w:rPr>
          <w:spacing w:val="7"/>
          <w:sz w:val="23"/>
        </w:rPr>
        <w:t> </w:t>
      </w:r>
      <w:r>
        <w:rPr>
          <w:sz w:val="23"/>
        </w:rPr>
        <w:t>accesos.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El</w:t>
      </w:r>
      <w:r>
        <w:rPr>
          <w:spacing w:val="36"/>
        </w:rPr>
        <w:t> </w:t>
      </w:r>
      <w:r>
        <w:rPr/>
        <w:t>trayecto</w:t>
      </w:r>
      <w:r>
        <w:rPr>
          <w:spacing w:val="35"/>
        </w:rPr>
        <w:t> </w:t>
      </w:r>
      <w:r>
        <w:rPr/>
        <w:t>entre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cajones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estacionamiento</w:t>
      </w:r>
      <w:r>
        <w:rPr>
          <w:spacing w:val="36"/>
        </w:rPr>
        <w:t> </w:t>
      </w:r>
      <w:r>
        <w:rPr/>
        <w:t>para</w:t>
      </w:r>
      <w:r>
        <w:rPr>
          <w:spacing w:val="36"/>
        </w:rPr>
        <w:t> </w:t>
      </w:r>
      <w:r>
        <w:rPr/>
        <w:t>estas</w:t>
      </w:r>
      <w:r>
        <w:rPr>
          <w:spacing w:val="36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los</w:t>
      </w:r>
      <w:r>
        <w:rPr>
          <w:spacing w:val="-61"/>
        </w:rPr>
        <w:t> </w:t>
      </w:r>
      <w:r>
        <w:rPr/>
        <w:t>accesos,</w:t>
      </w:r>
      <w:r>
        <w:rPr>
          <w:spacing w:val="2"/>
        </w:rPr>
        <w:t> </w:t>
      </w:r>
      <w:r>
        <w:rPr/>
        <w:t>deberá</w:t>
      </w:r>
      <w:r>
        <w:rPr>
          <w:spacing w:val="1"/>
        </w:rPr>
        <w:t> </w:t>
      </w:r>
      <w:r>
        <w:rPr/>
        <w:t>estar libre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obstáculos.</w:t>
      </w:r>
    </w:p>
    <w:p>
      <w:pPr>
        <w:pStyle w:val="BodyText"/>
        <w:spacing w:before="1"/>
        <w:ind w:left="1528"/>
      </w:pPr>
      <w:r>
        <w:rPr/>
        <w:t>Franja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circulación</w:t>
      </w:r>
      <w:r>
        <w:rPr>
          <w:spacing w:val="6"/>
        </w:rPr>
        <w:t> </w:t>
      </w:r>
      <w:r>
        <w:rPr/>
        <w:t>señalizada.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Pavimentos</w:t>
      </w:r>
      <w:r>
        <w:rPr>
          <w:spacing w:val="12"/>
        </w:rPr>
        <w:t> </w:t>
      </w:r>
      <w:r>
        <w:rPr/>
        <w:t>antiderrapantes.</w:t>
      </w:r>
    </w:p>
    <w:p>
      <w:pPr>
        <w:pStyle w:val="BodyText"/>
        <w:spacing w:line="364" w:lineRule="auto" w:before="138"/>
        <w:ind w:left="1528" w:right="5318"/>
      </w:pPr>
      <w:r>
        <w:rPr/>
        <w:t>Rampa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pendiente</w:t>
      </w:r>
      <w:r>
        <w:rPr>
          <w:spacing w:val="9"/>
        </w:rPr>
        <w:t> </w:t>
      </w:r>
      <w:r>
        <w:rPr/>
        <w:t>máxima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6%.</w:t>
      </w:r>
      <w:r>
        <w:rPr>
          <w:spacing w:val="-61"/>
        </w:rPr>
        <w:t> </w:t>
      </w:r>
      <w:r>
        <w:rPr/>
        <w:t>Señales de</w:t>
      </w:r>
      <w:r>
        <w:rPr>
          <w:spacing w:val="3"/>
        </w:rPr>
        <w:t> </w:t>
      </w:r>
      <w:r>
        <w:rPr/>
        <w:t>poste.</w:t>
      </w:r>
    </w:p>
    <w:p>
      <w:pPr>
        <w:pStyle w:val="BodyText"/>
        <w:spacing w:before="1"/>
        <w:ind w:left="1528" w:right="7398"/>
      </w:pPr>
      <w:r>
        <w:rPr/>
        <w:t>Señalización</w:t>
      </w:r>
      <w:r>
        <w:rPr>
          <w:spacing w:val="7"/>
        </w:rPr>
        <w:t> </w:t>
      </w:r>
      <w:r>
        <w:rPr/>
        <w:t>en</w:t>
      </w:r>
      <w:r>
        <w:rPr>
          <w:spacing w:val="11"/>
        </w:rPr>
        <w:t> </w:t>
      </w:r>
      <w:r>
        <w:rPr/>
        <w:t>piso.</w:t>
      </w:r>
    </w:p>
    <w:p>
      <w:pPr>
        <w:pStyle w:val="BodyText"/>
        <w:spacing w:before="138"/>
        <w:ind w:left="1528" w:right="7398"/>
      </w:pPr>
      <w:r>
        <w:rPr/>
        <w:t>Topes</w:t>
      </w:r>
      <w:r>
        <w:rPr>
          <w:spacing w:val="8"/>
        </w:rPr>
        <w:t> </w:t>
      </w:r>
      <w:r>
        <w:rPr/>
        <w:t>para</w:t>
      </w:r>
      <w:r>
        <w:rPr>
          <w:spacing w:val="5"/>
        </w:rPr>
        <w:t> </w:t>
      </w:r>
      <w:r>
        <w:rPr/>
        <w:t>vehículos.</w:t>
      </w:r>
    </w:p>
    <w:p>
      <w:pPr>
        <w:pStyle w:val="BodyText"/>
        <w:spacing w:before="138"/>
        <w:ind w:left="1528" w:right="7398"/>
      </w:pP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2659379</wp:posOffset>
            </wp:positionH>
            <wp:positionV relativeFrom="paragraph">
              <wp:posOffset>208749</wp:posOffset>
            </wp:positionV>
            <wp:extent cx="3006593" cy="975359"/>
            <wp:effectExtent l="0" t="0" r="0" b="0"/>
            <wp:wrapTopAndBottom/>
            <wp:docPr id="11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593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2343911</wp:posOffset>
            </wp:positionH>
            <wp:positionV relativeFrom="paragraph">
              <wp:posOffset>235901</wp:posOffset>
            </wp:positionV>
            <wp:extent cx="3688079" cy="2898648"/>
            <wp:effectExtent l="0" t="0" r="0" b="0"/>
            <wp:wrapTopAndBottom/>
            <wp:docPr id="11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9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1"/>
        <w:ind w:left="0"/>
        <w:rPr>
          <w:sz w:val="28"/>
        </w:rPr>
      </w:pPr>
    </w:p>
    <w:p>
      <w:pPr>
        <w:spacing w:line="364" w:lineRule="auto" w:before="0"/>
        <w:ind w:left="3496" w:right="4003" w:firstLine="94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Q</w:t>
      </w:r>
      <w:r>
        <w:rPr>
          <w:rFonts w:ascii="Arial" w:hAnsi="Arial"/>
          <w:b/>
          <w:sz w:val="18"/>
        </w:rPr>
        <w:t>UINTA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EÑALIZACIÓN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24"/>
          <w:sz w:val="18"/>
        </w:rPr>
        <w:t> </w:t>
      </w:r>
      <w:r>
        <w:rPr>
          <w:rFonts w:ascii="Arial" w:hAnsi="Arial"/>
          <w:b/>
          <w:sz w:val="18"/>
        </w:rPr>
        <w:t>ELEMENTOS</w:t>
      </w:r>
      <w:r>
        <w:rPr>
          <w:rFonts w:ascii="Arial" w:hAnsi="Arial"/>
          <w:b/>
          <w:spacing w:val="24"/>
          <w:sz w:val="18"/>
        </w:rPr>
        <w:t> </w:t>
      </w:r>
      <w:r>
        <w:rPr>
          <w:rFonts w:ascii="Arial" w:hAnsi="Arial"/>
          <w:b/>
          <w:sz w:val="18"/>
        </w:rPr>
        <w:t>VARIOS</w:t>
      </w:r>
    </w:p>
    <w:p>
      <w:pPr>
        <w:spacing w:after="0" w:line="364" w:lineRule="auto"/>
        <w:jc w:val="left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20"/>
        </w:rPr>
      </w:pPr>
    </w:p>
    <w:p>
      <w:pPr>
        <w:tabs>
          <w:tab w:pos="7302" w:val="left" w:leader="none"/>
        </w:tabs>
        <w:spacing w:line="240" w:lineRule="auto"/>
        <w:ind w:left="1624" w:right="0" w:firstLine="0"/>
        <w:rPr>
          <w:rFonts w:ascii="Arial"/>
          <w:sz w:val="20"/>
        </w:rPr>
      </w:pPr>
      <w:r>
        <w:rPr>
          <w:rFonts w:ascii="Arial"/>
          <w:position w:val="26"/>
          <w:sz w:val="20"/>
        </w:rPr>
        <w:drawing>
          <wp:inline distT="0" distB="0" distL="0" distR="0">
            <wp:extent cx="1583505" cy="3029712"/>
            <wp:effectExtent l="0" t="0" r="0" b="0"/>
            <wp:docPr id="11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05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"/>
          <w:sz w:val="20"/>
        </w:rPr>
      </w:r>
      <w:r>
        <w:rPr>
          <w:rFonts w:ascii="Arial"/>
          <w:position w:val="2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645920" cy="3206496"/>
            <wp:effectExtent l="0" t="0" r="0" b="0"/>
            <wp:docPr id="11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18"/>
        </w:rPr>
      </w:pPr>
    </w:p>
    <w:p>
      <w:pPr>
        <w:spacing w:line="364" w:lineRule="auto" w:before="96"/>
        <w:ind w:left="976" w:right="1649" w:firstLine="551"/>
        <w:jc w:val="both"/>
        <w:rPr>
          <w:sz w:val="23"/>
        </w:rPr>
      </w:pPr>
      <w:r>
        <w:rPr>
          <w:rFonts w:ascii="Arial" w:hAnsi="Arial"/>
          <w:b/>
          <w:sz w:val="23"/>
        </w:rPr>
        <w:t>Artículo 123. La señalización y los demás elementos considerados en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esta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sección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deberán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ajustarse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las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siguientes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normas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seguidas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ejemplos gráficos</w:t>
      </w:r>
      <w:r>
        <w:rPr>
          <w:spacing w:val="2"/>
          <w:sz w:val="23"/>
        </w:rPr>
        <w:t> </w:t>
      </w:r>
      <w:r>
        <w:rPr>
          <w:sz w:val="23"/>
        </w:rPr>
        <w:t>correspondientes:</w:t>
      </w:r>
    </w:p>
    <w:p>
      <w:pPr>
        <w:pStyle w:val="Heading1"/>
        <w:spacing w:before="2"/>
        <w:ind w:left="1528"/>
        <w:jc w:val="both"/>
      </w:pPr>
      <w:r>
        <w:rPr/>
        <w:t>Norma</w:t>
      </w:r>
      <w:r>
        <w:rPr>
          <w:spacing w:val="7"/>
        </w:rPr>
        <w:t> </w:t>
      </w:r>
      <w:r>
        <w:rPr/>
        <w:t>1.</w:t>
      </w:r>
      <w:r>
        <w:rPr>
          <w:spacing w:val="6"/>
        </w:rPr>
        <w:t> </w:t>
      </w:r>
      <w:r>
        <w:rPr/>
        <w:t>Barandales</w:t>
      </w:r>
      <w:r>
        <w:rPr>
          <w:spacing w:val="8"/>
        </w:rPr>
        <w:t> </w:t>
      </w:r>
      <w:r>
        <w:rPr/>
        <w:t>y</w:t>
      </w:r>
      <w:r>
        <w:rPr>
          <w:spacing w:val="5"/>
        </w:rPr>
        <w:t> </w:t>
      </w:r>
      <w:r>
        <w:rPr/>
        <w:t>pasamanos.</w:t>
      </w:r>
    </w:p>
    <w:p>
      <w:pPr>
        <w:pStyle w:val="BodyText"/>
        <w:spacing w:line="364" w:lineRule="auto" w:before="138"/>
        <w:ind w:left="976" w:right="1649" w:firstLine="551"/>
      </w:pPr>
      <w:r>
        <w:rPr/>
        <w:t>Todas</w:t>
      </w:r>
      <w:r>
        <w:rPr>
          <w:spacing w:val="47"/>
        </w:rPr>
        <w:t> </w:t>
      </w:r>
      <w:r>
        <w:rPr/>
        <w:t>las</w:t>
      </w:r>
      <w:r>
        <w:rPr>
          <w:spacing w:val="46"/>
        </w:rPr>
        <w:t> </w:t>
      </w:r>
      <w:r>
        <w:rPr/>
        <w:t>escaleras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rampas</w:t>
      </w:r>
      <w:r>
        <w:rPr>
          <w:spacing w:val="46"/>
        </w:rPr>
        <w:t> </w:t>
      </w:r>
      <w:r>
        <w:rPr/>
        <w:t>deberán</w:t>
      </w:r>
      <w:r>
        <w:rPr>
          <w:spacing w:val="47"/>
        </w:rPr>
        <w:t> </w:t>
      </w:r>
      <w:r>
        <w:rPr/>
        <w:t>contar</w:t>
      </w:r>
      <w:r>
        <w:rPr>
          <w:spacing w:val="46"/>
        </w:rPr>
        <w:t> </w:t>
      </w:r>
      <w:r>
        <w:rPr/>
        <w:t>con</w:t>
      </w:r>
      <w:r>
        <w:rPr>
          <w:spacing w:val="46"/>
        </w:rPr>
        <w:t> </w:t>
      </w:r>
      <w:r>
        <w:rPr/>
        <w:t>pasamanos</w:t>
      </w:r>
      <w:r>
        <w:rPr>
          <w:spacing w:val="47"/>
        </w:rPr>
        <w:t> </w:t>
      </w:r>
      <w:r>
        <w:rPr/>
        <w:t>en</w:t>
      </w:r>
      <w:r>
        <w:rPr>
          <w:spacing w:val="43"/>
        </w:rPr>
        <w:t> </w:t>
      </w:r>
      <w:r>
        <w:rPr/>
        <w:t>sus</w:t>
      </w:r>
      <w:r>
        <w:rPr>
          <w:spacing w:val="45"/>
        </w:rPr>
        <w:t> </w:t>
      </w:r>
      <w:r>
        <w:rPr/>
        <w:t>dos</w:t>
      </w:r>
      <w:r>
        <w:rPr>
          <w:spacing w:val="-60"/>
        </w:rPr>
        <w:t> </w:t>
      </w:r>
      <w:r>
        <w:rPr/>
        <w:t>costados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intermedios</w:t>
      </w:r>
      <w:r>
        <w:rPr>
          <w:spacing w:val="3"/>
        </w:rPr>
        <w:t> </w:t>
      </w:r>
      <w:r>
        <w:rPr/>
        <w:t>cuando</w:t>
      </w:r>
      <w:r>
        <w:rPr>
          <w:spacing w:val="1"/>
        </w:rPr>
        <w:t> </w:t>
      </w:r>
      <w:r>
        <w:rPr/>
        <w:t>tengan</w:t>
      </w:r>
      <w:r>
        <w:rPr>
          <w:spacing w:val="3"/>
        </w:rPr>
        <w:t> </w:t>
      </w:r>
      <w:r>
        <w:rPr/>
        <w:t>más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4</w:t>
      </w:r>
      <w:r>
        <w:rPr>
          <w:spacing w:val="3"/>
        </w:rPr>
        <w:t> </w:t>
      </w:r>
      <w:r>
        <w:rPr/>
        <w:t>m</w:t>
      </w:r>
      <w:r>
        <w:rPr>
          <w:spacing w:val="4"/>
        </w:rPr>
        <w:t> </w:t>
      </w:r>
      <w:r>
        <w:rPr/>
        <w:t>de ancho.</w:t>
      </w:r>
    </w:p>
    <w:p>
      <w:pPr>
        <w:pStyle w:val="BodyText"/>
        <w:spacing w:line="364" w:lineRule="auto"/>
        <w:ind w:left="976" w:right="1655" w:firstLine="551"/>
      </w:pPr>
      <w:r>
        <w:rPr/>
        <w:t>Los</w:t>
      </w:r>
      <w:r>
        <w:rPr>
          <w:spacing w:val="21"/>
        </w:rPr>
        <w:t> </w:t>
      </w:r>
      <w:r>
        <w:rPr/>
        <w:t>barandales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pasamanos</w:t>
      </w:r>
      <w:r>
        <w:rPr>
          <w:spacing w:val="21"/>
        </w:rPr>
        <w:t> </w:t>
      </w:r>
      <w:r>
        <w:rPr/>
        <w:t>deberán</w:t>
      </w:r>
      <w:r>
        <w:rPr>
          <w:spacing w:val="21"/>
        </w:rPr>
        <w:t> </w:t>
      </w:r>
      <w:r>
        <w:rPr/>
        <w:t>ser</w:t>
      </w:r>
      <w:r>
        <w:rPr>
          <w:spacing w:val="21"/>
        </w:rPr>
        <w:t> </w:t>
      </w:r>
      <w:r>
        <w:rPr/>
        <w:t>redondeados,</w:t>
      </w:r>
      <w:r>
        <w:rPr>
          <w:spacing w:val="20"/>
        </w:rPr>
        <w:t> </w:t>
      </w:r>
      <w:r>
        <w:rPr/>
        <w:t>sin</w:t>
      </w:r>
      <w:r>
        <w:rPr>
          <w:spacing w:val="21"/>
        </w:rPr>
        <w:t> </w:t>
      </w:r>
      <w:r>
        <w:rPr/>
        <w:t>filos</w:t>
      </w:r>
      <w:r>
        <w:rPr>
          <w:spacing w:val="22"/>
        </w:rPr>
        <w:t> </w:t>
      </w:r>
      <w:r>
        <w:rPr/>
        <w:t>cortantes</w:t>
      </w:r>
      <w:r>
        <w:rPr>
          <w:spacing w:val="21"/>
        </w:rPr>
        <w:t> </w:t>
      </w:r>
      <w:r>
        <w:rPr/>
        <w:t>y</w:t>
      </w:r>
      <w:r>
        <w:rPr>
          <w:spacing w:val="-61"/>
        </w:rPr>
        <w:t> </w:t>
      </w:r>
      <w:r>
        <w:rPr/>
        <w:t>con diámetros</w:t>
      </w:r>
      <w:r>
        <w:rPr>
          <w:spacing w:val="2"/>
        </w:rPr>
        <w:t> </w:t>
      </w:r>
      <w:r>
        <w:rPr/>
        <w:t>de 32</w:t>
      </w:r>
      <w:r>
        <w:rPr>
          <w:spacing w:val="2"/>
        </w:rPr>
        <w:t> </w:t>
      </w:r>
      <w:r>
        <w:rPr/>
        <w:t>a 38 mm.</w:t>
      </w:r>
    </w:p>
    <w:p>
      <w:pPr>
        <w:pStyle w:val="BodyText"/>
        <w:spacing w:line="364" w:lineRule="auto" w:before="1"/>
        <w:ind w:left="976" w:right="1655" w:firstLine="551"/>
      </w:pPr>
      <w:r>
        <w:rPr/>
        <w:t>Los barandales y pasamanos,</w:t>
      </w:r>
      <w:r>
        <w:rPr>
          <w:spacing w:val="1"/>
        </w:rPr>
        <w:t> </w:t>
      </w:r>
      <w:r>
        <w:rPr/>
        <w:t>deberán estar</w:t>
      </w:r>
      <w:r>
        <w:rPr>
          <w:spacing w:val="1"/>
        </w:rPr>
        <w:t> </w:t>
      </w:r>
      <w:r>
        <w:rPr/>
        <w:t>firmemente sujetos</w:t>
      </w:r>
      <w:r>
        <w:rPr>
          <w:spacing w:val="1"/>
        </w:rPr>
        <w:t> </w:t>
      </w:r>
      <w:r>
        <w:rPr/>
        <w:t>y permitir el</w:t>
      </w:r>
      <w:r>
        <w:rPr>
          <w:spacing w:val="-61"/>
        </w:rPr>
        <w:t> </w:t>
      </w:r>
      <w:r>
        <w:rPr/>
        <w:t>deslizamiento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manos sin interrupción.</w:t>
      </w:r>
    </w:p>
    <w:p>
      <w:pPr>
        <w:pStyle w:val="BodyText"/>
        <w:spacing w:line="364" w:lineRule="auto" w:before="1"/>
        <w:ind w:left="1528" w:right="1475"/>
      </w:pPr>
      <w:r>
        <w:rPr/>
        <w:t>Los</w:t>
      </w:r>
      <w:r>
        <w:rPr>
          <w:spacing w:val="4"/>
        </w:rPr>
        <w:t> </w:t>
      </w:r>
      <w:r>
        <w:rPr/>
        <w:t>barandales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pasamanos,</w:t>
      </w:r>
      <w:r>
        <w:rPr>
          <w:spacing w:val="5"/>
        </w:rPr>
        <w:t> </w:t>
      </w:r>
      <w:r>
        <w:rPr/>
        <w:t>deberán</w:t>
      </w:r>
      <w:r>
        <w:rPr>
          <w:spacing w:val="5"/>
        </w:rPr>
        <w:t> </w:t>
      </w:r>
      <w:r>
        <w:rPr/>
        <w:t>tener</w:t>
      </w:r>
      <w:r>
        <w:rPr>
          <w:spacing w:val="4"/>
        </w:rPr>
        <w:t> </w:t>
      </w:r>
      <w:r>
        <w:rPr/>
        <w:t>doble</w:t>
      </w:r>
      <w:r>
        <w:rPr>
          <w:spacing w:val="5"/>
        </w:rPr>
        <w:t> </w:t>
      </w:r>
      <w:r>
        <w:rPr/>
        <w:t>tubo,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75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90</w:t>
      </w:r>
      <w:r>
        <w:rPr>
          <w:spacing w:val="5"/>
        </w:rPr>
        <w:t> </w:t>
      </w:r>
      <w:r>
        <w:rPr/>
        <w:t>cm.</w:t>
      </w:r>
      <w:r>
        <w:rPr>
          <w:spacing w:val="-61"/>
        </w:rPr>
        <w:t> </w:t>
      </w:r>
      <w:r>
        <w:rPr/>
        <w:t>Tubular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32 a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line="364" w:lineRule="auto" w:before="1"/>
        <w:ind w:left="1528" w:right="1655"/>
      </w:pPr>
      <w:r>
        <w:rPr/>
        <w:t>Soporte</w:t>
      </w:r>
      <w:r>
        <w:rPr>
          <w:spacing w:val="5"/>
        </w:rPr>
        <w:t> </w:t>
      </w:r>
      <w:r>
        <w:rPr/>
        <w:t>firmemente</w:t>
      </w:r>
      <w:r>
        <w:rPr>
          <w:spacing w:val="6"/>
        </w:rPr>
        <w:t> </w:t>
      </w:r>
      <w:r>
        <w:rPr/>
        <w:t>anclado,</w:t>
      </w:r>
      <w:r>
        <w:rPr>
          <w:spacing w:val="6"/>
        </w:rPr>
        <w:t> </w:t>
      </w:r>
      <w:r>
        <w:rPr/>
        <w:t>sin</w:t>
      </w:r>
      <w:r>
        <w:rPr>
          <w:spacing w:val="5"/>
        </w:rPr>
        <w:t> </w:t>
      </w:r>
      <w:r>
        <w:rPr/>
        <w:t>obstruir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deslizamiento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4"/>
        </w:rPr>
        <w:t> </w:t>
      </w:r>
      <w:r>
        <w:rPr/>
        <w:t>manos.</w:t>
      </w:r>
      <w:r>
        <w:rPr>
          <w:spacing w:val="-61"/>
        </w:rPr>
        <w:t> </w:t>
      </w:r>
      <w:r>
        <w:rPr/>
        <w:t>Gráficos: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 w:after="1"/>
        <w:ind w:left="0"/>
        <w:rPr>
          <w:sz w:val="19"/>
        </w:rPr>
      </w:pPr>
    </w:p>
    <w:p>
      <w:pPr>
        <w:pStyle w:val="BodyText"/>
        <w:ind w:left="1784"/>
        <w:rPr>
          <w:sz w:val="20"/>
        </w:rPr>
      </w:pPr>
      <w:r>
        <w:rPr>
          <w:sz w:val="20"/>
        </w:rPr>
        <w:drawing>
          <wp:inline distT="0" distB="0" distL="0" distR="0">
            <wp:extent cx="5477731" cy="2087879"/>
            <wp:effectExtent l="0" t="0" r="0" b="0"/>
            <wp:docPr id="12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31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7"/>
        </w:rPr>
      </w:pPr>
    </w:p>
    <w:p>
      <w:pPr>
        <w:pStyle w:val="BodyText"/>
        <w:ind w:left="1688"/>
        <w:rPr>
          <w:sz w:val="20"/>
        </w:rPr>
      </w:pPr>
      <w:r>
        <w:rPr>
          <w:sz w:val="20"/>
        </w:rPr>
        <w:drawing>
          <wp:inline distT="0" distB="0" distL="0" distR="0">
            <wp:extent cx="4428250" cy="3428809"/>
            <wp:effectExtent l="0" t="0" r="0" b="0"/>
            <wp:docPr id="12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250" cy="342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Heading1"/>
        <w:ind w:left="1528"/>
      </w:pPr>
      <w:r>
        <w:rPr/>
        <w:t>Norma</w:t>
      </w:r>
      <w:r>
        <w:rPr>
          <w:spacing w:val="6"/>
        </w:rPr>
        <w:t> </w:t>
      </w:r>
      <w:r>
        <w:rPr/>
        <w:t>2.</w:t>
      </w:r>
      <w:r>
        <w:rPr>
          <w:spacing w:val="5"/>
        </w:rPr>
        <w:t> </w:t>
      </w:r>
      <w:r>
        <w:rPr/>
        <w:t>Bebederos.</w:t>
      </w:r>
    </w:p>
    <w:p>
      <w:pPr>
        <w:pStyle w:val="BodyText"/>
        <w:spacing w:before="138"/>
        <w:ind w:left="1528"/>
      </w:pPr>
      <w:r>
        <w:rPr/>
        <w:t>Los</w:t>
      </w:r>
      <w:r>
        <w:rPr>
          <w:spacing w:val="5"/>
        </w:rPr>
        <w:t> </w:t>
      </w:r>
      <w:r>
        <w:rPr/>
        <w:t>bebederos</w:t>
      </w:r>
      <w:r>
        <w:rPr>
          <w:spacing w:val="8"/>
        </w:rPr>
        <w:t> </w:t>
      </w:r>
      <w:r>
        <w:rPr/>
        <w:t>deberán</w:t>
      </w:r>
      <w:r>
        <w:rPr>
          <w:spacing w:val="6"/>
        </w:rPr>
        <w:t> </w:t>
      </w:r>
      <w:r>
        <w:rPr/>
        <w:t>estar</w:t>
      </w:r>
      <w:r>
        <w:rPr>
          <w:spacing w:val="6"/>
        </w:rPr>
        <w:t> </w:t>
      </w:r>
      <w:r>
        <w:rPr/>
        <w:t>señalizados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no</w:t>
      </w:r>
      <w:r>
        <w:rPr>
          <w:spacing w:val="6"/>
        </w:rPr>
        <w:t> </w:t>
      </w:r>
      <w:r>
        <w:rPr/>
        <w:t>obstruir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circulaciones.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El</w:t>
      </w:r>
      <w:r>
        <w:rPr>
          <w:spacing w:val="9"/>
        </w:rPr>
        <w:t> </w:t>
      </w:r>
      <w:r>
        <w:rPr/>
        <w:t>área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aproximación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bebederos,</w:t>
      </w:r>
      <w:r>
        <w:rPr>
          <w:spacing w:val="11"/>
        </w:rPr>
        <w:t> </w:t>
      </w:r>
      <w:r>
        <w:rPr/>
        <w:t>deberá</w:t>
      </w:r>
      <w:r>
        <w:rPr>
          <w:spacing w:val="11"/>
        </w:rPr>
        <w:t> </w:t>
      </w:r>
      <w:r>
        <w:rPr/>
        <w:t>estar</w:t>
      </w:r>
      <w:r>
        <w:rPr>
          <w:spacing w:val="10"/>
        </w:rPr>
        <w:t> </w:t>
      </w:r>
      <w:r>
        <w:rPr/>
        <w:t>indicada</w:t>
      </w:r>
      <w:r>
        <w:rPr>
          <w:spacing w:val="11"/>
        </w:rPr>
        <w:t> </w:t>
      </w:r>
      <w:r>
        <w:rPr/>
        <w:t>con</w:t>
      </w:r>
      <w:r>
        <w:rPr>
          <w:spacing w:val="10"/>
        </w:rPr>
        <w:t> </w:t>
      </w:r>
      <w:r>
        <w:rPr/>
        <w:t>cambios</w:t>
      </w:r>
      <w:r>
        <w:rPr>
          <w:spacing w:val="-61"/>
        </w:rPr>
        <w:t> </w:t>
      </w:r>
      <w:r>
        <w:rPr/>
        <w:t>de textura</w:t>
      </w:r>
      <w:r>
        <w:rPr>
          <w:spacing w:val="1"/>
        </w:rPr>
        <w:t> </w:t>
      </w:r>
      <w:r>
        <w:rPr/>
        <w:t>en el piso.</w:t>
      </w:r>
    </w:p>
    <w:p>
      <w:pPr>
        <w:pStyle w:val="BodyText"/>
        <w:spacing w:before="1"/>
        <w:ind w:left="1527"/>
      </w:pPr>
      <w:r>
        <w:rPr/>
        <w:t>Los</w:t>
      </w:r>
      <w:r>
        <w:rPr>
          <w:spacing w:val="4"/>
        </w:rPr>
        <w:t> </w:t>
      </w:r>
      <w:r>
        <w:rPr/>
        <w:t>manerales</w:t>
      </w:r>
      <w:r>
        <w:rPr>
          <w:spacing w:val="5"/>
        </w:rPr>
        <w:t> </w:t>
      </w:r>
      <w:r>
        <w:rPr/>
        <w:t>deberán</w:t>
      </w:r>
      <w:r>
        <w:rPr>
          <w:spacing w:val="6"/>
        </w:rPr>
        <w:t> </w:t>
      </w:r>
      <w:r>
        <w:rPr/>
        <w:t>ser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palanca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fácil</w:t>
      </w:r>
      <w:r>
        <w:rPr>
          <w:spacing w:val="7"/>
        </w:rPr>
        <w:t> </w:t>
      </w:r>
      <w:r>
        <w:rPr/>
        <w:t>operación.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En</w:t>
      </w:r>
      <w:r>
        <w:rPr>
          <w:spacing w:val="9"/>
        </w:rPr>
        <w:t> </w:t>
      </w:r>
      <w:r>
        <w:rPr/>
        <w:t>caso</w:t>
      </w:r>
      <w:r>
        <w:rPr>
          <w:spacing w:val="9"/>
        </w:rPr>
        <w:t> </w:t>
      </w:r>
      <w:r>
        <w:rPr/>
        <w:t>de</w:t>
      </w:r>
      <w:r>
        <w:rPr>
          <w:spacing w:val="11"/>
        </w:rPr>
        <w:t> </w:t>
      </w:r>
      <w:r>
        <w:rPr/>
        <w:t>sólo</w:t>
      </w:r>
      <w:r>
        <w:rPr>
          <w:spacing w:val="9"/>
        </w:rPr>
        <w:t> </w:t>
      </w:r>
      <w:r>
        <w:rPr/>
        <w:t>existir</w:t>
      </w:r>
      <w:r>
        <w:rPr>
          <w:spacing w:val="9"/>
        </w:rPr>
        <w:t> </w:t>
      </w:r>
      <w:r>
        <w:rPr/>
        <w:t>un</w:t>
      </w:r>
      <w:r>
        <w:rPr>
          <w:spacing w:val="10"/>
        </w:rPr>
        <w:t> </w:t>
      </w:r>
      <w:r>
        <w:rPr/>
        <w:t>bebedero</w:t>
      </w:r>
      <w:r>
        <w:rPr>
          <w:spacing w:val="10"/>
        </w:rPr>
        <w:t> </w:t>
      </w:r>
      <w:r>
        <w:rPr/>
        <w:t>por</w:t>
      </w:r>
      <w:r>
        <w:rPr>
          <w:spacing w:val="10"/>
        </w:rPr>
        <w:t> </w:t>
      </w:r>
      <w:r>
        <w:rPr/>
        <w:t>nivel,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deberá</w:t>
      </w:r>
      <w:r>
        <w:rPr>
          <w:spacing w:val="10"/>
        </w:rPr>
        <w:t> </w:t>
      </w:r>
      <w:r>
        <w:rPr/>
        <w:t>instalar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no</w:t>
      </w:r>
      <w:r>
        <w:rPr>
          <w:spacing w:val="10"/>
        </w:rPr>
        <w:t> </w:t>
      </w:r>
      <w:r>
        <w:rPr/>
        <w:t>más</w:t>
      </w:r>
      <w:r>
        <w:rPr>
          <w:spacing w:val="10"/>
        </w:rPr>
        <w:t> </w:t>
      </w:r>
      <w:r>
        <w:rPr/>
        <w:t>de</w:t>
      </w:r>
      <w:r>
        <w:rPr>
          <w:spacing w:val="-61"/>
        </w:rPr>
        <w:t> </w:t>
      </w:r>
      <w:r>
        <w:rPr/>
        <w:t>78 cm de</w:t>
      </w:r>
      <w:r>
        <w:rPr>
          <w:spacing w:val="2"/>
        </w:rPr>
        <w:t> </w:t>
      </w:r>
      <w:r>
        <w:rPr/>
        <w:t>altura.</w:t>
      </w:r>
    </w:p>
    <w:p>
      <w:pPr>
        <w:pStyle w:val="BodyText"/>
        <w:spacing w:before="1"/>
        <w:ind w:left="1527"/>
      </w:pPr>
      <w:r>
        <w:rPr/>
        <w:t>Bebedero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maneral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palanca.</w:t>
      </w:r>
    </w:p>
    <w:p>
      <w:pPr>
        <w:pStyle w:val="BodyText"/>
        <w:spacing w:before="139"/>
        <w:ind w:left="1527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cambio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textura</w:t>
      </w:r>
      <w:r>
        <w:rPr>
          <w:spacing w:val="5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5"/>
        </w:rPr>
        <w:t> </w:t>
      </w:r>
      <w:r>
        <w:rPr/>
        <w:t>piso.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1417319</wp:posOffset>
            </wp:positionH>
            <wp:positionV relativeFrom="paragraph">
              <wp:posOffset>191166</wp:posOffset>
            </wp:positionV>
            <wp:extent cx="2177576" cy="2880360"/>
            <wp:effectExtent l="0" t="0" r="0" b="0"/>
            <wp:wrapTopAndBottom/>
            <wp:docPr id="12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57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4602479</wp:posOffset>
            </wp:positionH>
            <wp:positionV relativeFrom="paragraph">
              <wp:posOffset>291750</wp:posOffset>
            </wp:positionV>
            <wp:extent cx="2587752" cy="2502407"/>
            <wp:effectExtent l="0" t="0" r="0" b="0"/>
            <wp:wrapTopAndBottom/>
            <wp:docPr id="12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250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  <w:ind w:left="1527"/>
      </w:pPr>
      <w:r>
        <w:rPr/>
        <w:t>Gráficos: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1"/>
        <w:ind w:left="1527"/>
      </w:pPr>
      <w:r>
        <w:rPr/>
        <w:t>Norma</w:t>
      </w:r>
      <w:r>
        <w:rPr>
          <w:spacing w:val="8"/>
        </w:rPr>
        <w:t> </w:t>
      </w:r>
      <w:r>
        <w:rPr/>
        <w:t>3.</w:t>
      </w:r>
      <w:r>
        <w:rPr>
          <w:spacing w:val="6"/>
        </w:rPr>
        <w:t> </w:t>
      </w:r>
      <w:r>
        <w:rPr/>
        <w:t>Elementos</w:t>
      </w:r>
      <w:r>
        <w:rPr>
          <w:spacing w:val="7"/>
        </w:rPr>
        <w:t> </w:t>
      </w:r>
      <w:r>
        <w:rPr/>
        <w:t>sobresalientes.</w:t>
      </w:r>
    </w:p>
    <w:p>
      <w:pPr>
        <w:pStyle w:val="BodyText"/>
        <w:spacing w:line="364" w:lineRule="auto" w:before="138"/>
        <w:ind w:left="975" w:right="1652" w:firstLine="552"/>
        <w:jc w:val="both"/>
      </w:pPr>
      <w:r>
        <w:rPr/>
        <w:t>Todos los elementos sobresalientes sobre las circulaciones, deberán permitir</w:t>
      </w:r>
      <w:r>
        <w:rPr>
          <w:spacing w:val="1"/>
        </w:rPr>
        <w:t> </w:t>
      </w:r>
      <w:r>
        <w:rPr/>
        <w:t>un paso</w:t>
      </w:r>
      <w:r>
        <w:rPr>
          <w:spacing w:val="3"/>
        </w:rPr>
        <w:t> </w:t>
      </w:r>
      <w:r>
        <w:rPr/>
        <w:t>libre</w:t>
      </w:r>
      <w:r>
        <w:rPr>
          <w:spacing w:val="2"/>
        </w:rPr>
        <w:t> </w:t>
      </w:r>
      <w:r>
        <w:rPr/>
        <w:t>de cuando</w:t>
      </w:r>
      <w:r>
        <w:rPr>
          <w:spacing w:val="2"/>
        </w:rPr>
        <w:t> </w:t>
      </w:r>
      <w:r>
        <w:rPr/>
        <w:t>menos</w:t>
      </w:r>
      <w:r>
        <w:rPr>
          <w:spacing w:val="1"/>
        </w:rPr>
        <w:t> </w:t>
      </w:r>
      <w:r>
        <w:rPr/>
        <w:t>2.5</w:t>
      </w:r>
      <w:r>
        <w:rPr>
          <w:spacing w:val="2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altura.</w:t>
      </w:r>
    </w:p>
    <w:p>
      <w:pPr>
        <w:pStyle w:val="BodyText"/>
        <w:spacing w:line="364" w:lineRule="auto" w:before="1"/>
        <w:ind w:left="975" w:right="1652" w:firstLine="551"/>
        <w:jc w:val="both"/>
      </w:pPr>
      <w:r>
        <w:rPr/>
        <w:t>Las ramas de árboles y vegetación en general, deberán permitir un paso libre</w:t>
      </w:r>
      <w:r>
        <w:rPr>
          <w:spacing w:val="1"/>
        </w:rPr>
        <w:t> </w:t>
      </w:r>
      <w:r>
        <w:rPr/>
        <w:t>de cuando</w:t>
      </w:r>
      <w:r>
        <w:rPr>
          <w:spacing w:val="2"/>
        </w:rPr>
        <w:t> </w:t>
      </w:r>
      <w:r>
        <w:rPr/>
        <w:t>menos</w:t>
      </w:r>
      <w:r>
        <w:rPr>
          <w:spacing w:val="2"/>
        </w:rPr>
        <w:t> </w:t>
      </w:r>
      <w:r>
        <w:rPr/>
        <w:t>2.5</w:t>
      </w:r>
      <w:r>
        <w:rPr>
          <w:spacing w:val="-1"/>
        </w:rPr>
        <w:t> </w:t>
      </w:r>
      <w:r>
        <w:rPr/>
        <w:t>m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altura.</w:t>
      </w:r>
    </w:p>
    <w:p>
      <w:pPr>
        <w:pStyle w:val="BodyText"/>
        <w:spacing w:line="364" w:lineRule="auto" w:before="1"/>
        <w:ind w:left="975" w:right="1652" w:firstLine="551"/>
        <w:jc w:val="both"/>
      </w:pPr>
      <w:r>
        <w:rPr/>
        <w:t>El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y señalización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sobresalgan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paramentos,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contar con elementos de alerta y detección en los pavimentos, como cambios de</w:t>
      </w:r>
      <w:r>
        <w:rPr>
          <w:spacing w:val="1"/>
        </w:rPr>
        <w:t> </w:t>
      </w:r>
      <w:r>
        <w:rPr/>
        <w:t>textura.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spacing w:line="364" w:lineRule="auto"/>
        <w:ind w:left="1528" w:right="5318"/>
      </w:pPr>
      <w:r>
        <w:rPr/>
        <w:t>Altura</w:t>
      </w:r>
      <w:r>
        <w:rPr>
          <w:spacing w:val="7"/>
        </w:rPr>
        <w:t> </w:t>
      </w:r>
      <w:r>
        <w:rPr/>
        <w:t>máxima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detección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bastón.</w:t>
      </w:r>
      <w:r>
        <w:rPr>
          <w:spacing w:val="-61"/>
        </w:rPr>
        <w:t> </w:t>
      </w:r>
      <w:r>
        <w:rPr/>
        <w:t>Piso</w:t>
      </w:r>
      <w:r>
        <w:rPr>
          <w:spacing w:val="1"/>
        </w:rPr>
        <w:t> </w:t>
      </w:r>
      <w:r>
        <w:rPr/>
        <w:t>con cambio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textura.</w:t>
      </w:r>
    </w:p>
    <w:p>
      <w:pPr>
        <w:pStyle w:val="BodyText"/>
        <w:spacing w:before="1"/>
        <w:ind w:left="1528"/>
      </w:pPr>
      <w:r>
        <w:rPr/>
        <w:t>Muro.</w:t>
      </w:r>
    </w:p>
    <w:p>
      <w:pPr>
        <w:pStyle w:val="BodyText"/>
        <w:spacing w:before="138"/>
        <w:ind w:left="1528"/>
      </w:pPr>
      <w:r>
        <w:rPr/>
        <w:t>Altura</w:t>
      </w:r>
      <w:r>
        <w:rPr>
          <w:spacing w:val="7"/>
        </w:rPr>
        <w:t> </w:t>
      </w:r>
      <w:r>
        <w:rPr/>
        <w:t>mayor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68</w:t>
      </w:r>
      <w:r>
        <w:rPr>
          <w:spacing w:val="5"/>
        </w:rPr>
        <w:t> </w:t>
      </w:r>
      <w:r>
        <w:rPr/>
        <w:t>cm.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1316736</wp:posOffset>
            </wp:positionH>
            <wp:positionV relativeFrom="paragraph">
              <wp:posOffset>137993</wp:posOffset>
            </wp:positionV>
            <wp:extent cx="1874387" cy="1901952"/>
            <wp:effectExtent l="0" t="0" r="0" b="0"/>
            <wp:wrapTopAndBottom/>
            <wp:docPr id="12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87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5553455</wp:posOffset>
            </wp:positionH>
            <wp:positionV relativeFrom="paragraph">
              <wp:posOffset>122753</wp:posOffset>
            </wp:positionV>
            <wp:extent cx="1796034" cy="1959864"/>
            <wp:effectExtent l="0" t="0" r="0" b="0"/>
            <wp:wrapTopAndBottom/>
            <wp:docPr id="13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03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1528"/>
      </w:pPr>
      <w:r>
        <w:rPr/>
        <w:t>Gráficos:</w:t>
      </w:r>
    </w:p>
    <w:p>
      <w:pPr>
        <w:pStyle w:val="Heading1"/>
        <w:spacing w:before="137"/>
        <w:ind w:left="1528"/>
      </w:pPr>
      <w:r>
        <w:rPr/>
        <w:t>Norma</w:t>
      </w:r>
      <w:r>
        <w:rPr>
          <w:spacing w:val="7"/>
        </w:rPr>
        <w:t> </w:t>
      </w:r>
      <w:r>
        <w:rPr/>
        <w:t>4.</w:t>
      </w:r>
      <w:r>
        <w:rPr>
          <w:spacing w:val="5"/>
        </w:rPr>
        <w:t> </w:t>
      </w:r>
      <w:r>
        <w:rPr/>
        <w:t>Elevadores.</w:t>
      </w:r>
    </w:p>
    <w:p>
      <w:pPr>
        <w:pStyle w:val="BodyText"/>
        <w:spacing w:before="139"/>
        <w:ind w:left="1528"/>
      </w:pPr>
      <w:r>
        <w:rPr/>
        <w:t>Los</w:t>
      </w:r>
      <w:r>
        <w:rPr>
          <w:spacing w:val="4"/>
        </w:rPr>
        <w:t> </w:t>
      </w:r>
      <w:r>
        <w:rPr/>
        <w:t>elevadores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recorrido</w:t>
      </w:r>
      <w:r>
        <w:rPr>
          <w:spacing w:val="6"/>
        </w:rPr>
        <w:t> </w:t>
      </w:r>
      <w:r>
        <w:rPr/>
        <w:t>hacia</w:t>
      </w:r>
      <w:r>
        <w:rPr>
          <w:spacing w:val="5"/>
        </w:rPr>
        <w:t> </w:t>
      </w:r>
      <w:r>
        <w:rPr/>
        <w:t>ellos,</w:t>
      </w:r>
      <w:r>
        <w:rPr>
          <w:spacing w:val="6"/>
        </w:rPr>
        <w:t> </w:t>
      </w:r>
      <w:r>
        <w:rPr/>
        <w:t>deberán</w:t>
      </w:r>
      <w:r>
        <w:rPr>
          <w:spacing w:val="5"/>
        </w:rPr>
        <w:t> </w:t>
      </w:r>
      <w:r>
        <w:rPr/>
        <w:t>estar</w:t>
      </w:r>
      <w:r>
        <w:rPr>
          <w:spacing w:val="4"/>
        </w:rPr>
        <w:t> </w:t>
      </w:r>
      <w:r>
        <w:rPr/>
        <w:t>señalizados.</w:t>
      </w:r>
    </w:p>
    <w:p>
      <w:pPr>
        <w:pStyle w:val="BodyText"/>
        <w:spacing w:line="364" w:lineRule="auto" w:before="139"/>
        <w:ind w:left="976" w:right="1655" w:firstLine="551"/>
      </w:pPr>
      <w:r>
        <w:rPr/>
        <w:t>Los</w:t>
      </w:r>
      <w:r>
        <w:rPr>
          <w:spacing w:val="48"/>
        </w:rPr>
        <w:t> </w:t>
      </w:r>
      <w:r>
        <w:rPr/>
        <w:t>controles</w:t>
      </w:r>
      <w:r>
        <w:rPr>
          <w:spacing w:val="50"/>
        </w:rPr>
        <w:t> </w:t>
      </w:r>
      <w:r>
        <w:rPr/>
        <w:t>deberán</w:t>
      </w:r>
      <w:r>
        <w:rPr>
          <w:spacing w:val="51"/>
        </w:rPr>
        <w:t> </w:t>
      </w:r>
      <w:r>
        <w:rPr/>
        <w:t>estar</w:t>
      </w:r>
      <w:r>
        <w:rPr>
          <w:spacing w:val="51"/>
        </w:rPr>
        <w:t> </w:t>
      </w:r>
      <w:r>
        <w:rPr/>
        <w:t>indicados</w:t>
      </w:r>
      <w:r>
        <w:rPr>
          <w:spacing w:val="52"/>
        </w:rPr>
        <w:t> </w:t>
      </w:r>
      <w:r>
        <w:rPr/>
        <w:t>en</w:t>
      </w:r>
      <w:r>
        <w:rPr>
          <w:spacing w:val="49"/>
        </w:rPr>
        <w:t> </w:t>
      </w:r>
      <w:r>
        <w:rPr/>
        <w:t>alto</w:t>
      </w:r>
      <w:r>
        <w:rPr>
          <w:spacing w:val="50"/>
        </w:rPr>
        <w:t> </w:t>
      </w:r>
      <w:r>
        <w:rPr/>
        <w:t>relieve</w:t>
      </w:r>
      <w:r>
        <w:rPr>
          <w:spacing w:val="51"/>
        </w:rPr>
        <w:t> </w:t>
      </w:r>
      <w:r>
        <w:rPr/>
        <w:t>y</w:t>
      </w:r>
      <w:r>
        <w:rPr>
          <w:spacing w:val="50"/>
        </w:rPr>
        <w:t> </w:t>
      </w:r>
      <w:r>
        <w:rPr/>
        <w:t>braile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1.2</w:t>
      </w:r>
      <w:r>
        <w:rPr>
          <w:spacing w:val="50"/>
        </w:rPr>
        <w:t> </w:t>
      </w:r>
      <w:r>
        <w:rPr/>
        <w:t>m</w:t>
      </w:r>
      <w:r>
        <w:rPr>
          <w:spacing w:val="51"/>
        </w:rPr>
        <w:t> </w:t>
      </w:r>
      <w:r>
        <w:rPr/>
        <w:t>de</w:t>
      </w:r>
      <w:r>
        <w:rPr>
          <w:spacing w:val="-61"/>
        </w:rPr>
        <w:t> </w:t>
      </w:r>
      <w:r>
        <w:rPr/>
        <w:t>altura.</w:t>
      </w:r>
    </w:p>
    <w:p>
      <w:pPr>
        <w:pStyle w:val="BodyText"/>
        <w:spacing w:line="364" w:lineRule="auto" w:before="1"/>
        <w:ind w:left="1528" w:right="2439"/>
      </w:pPr>
      <w:r>
        <w:rPr/>
        <w:t>El</w:t>
      </w:r>
      <w:r>
        <w:rPr>
          <w:spacing w:val="5"/>
        </w:rPr>
        <w:t> </w:t>
      </w:r>
      <w:r>
        <w:rPr/>
        <w:t>tiempo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apertura</w:t>
      </w:r>
      <w:r>
        <w:rPr>
          <w:spacing w:val="5"/>
        </w:rPr>
        <w:t> </w:t>
      </w:r>
      <w:r>
        <w:rPr/>
        <w:t>mínimo</w:t>
      </w:r>
      <w:r>
        <w:rPr>
          <w:spacing w:val="6"/>
        </w:rPr>
        <w:t> </w:t>
      </w:r>
      <w:r>
        <w:rPr/>
        <w:t>para</w:t>
      </w:r>
      <w:r>
        <w:rPr>
          <w:spacing w:val="8"/>
        </w:rPr>
        <w:t> </w:t>
      </w:r>
      <w:r>
        <w:rPr/>
        <w:t>las</w:t>
      </w:r>
      <w:r>
        <w:rPr>
          <w:spacing w:val="5"/>
        </w:rPr>
        <w:t> </w:t>
      </w:r>
      <w:r>
        <w:rPr/>
        <w:t>puertas</w:t>
      </w:r>
      <w:r>
        <w:rPr>
          <w:spacing w:val="5"/>
        </w:rPr>
        <w:t> </w:t>
      </w:r>
      <w:r>
        <w:rPr/>
        <w:t>será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15</w:t>
      </w:r>
      <w:r>
        <w:rPr>
          <w:spacing w:val="6"/>
        </w:rPr>
        <w:t> </w:t>
      </w:r>
      <w:r>
        <w:rPr/>
        <w:t>segundos.</w:t>
      </w:r>
      <w:r>
        <w:rPr>
          <w:spacing w:val="-61"/>
        </w:rPr>
        <w:t> </w:t>
      </w:r>
      <w:r>
        <w:rPr/>
        <w:t>La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deberá</w:t>
      </w:r>
      <w:r>
        <w:rPr>
          <w:spacing w:val="3"/>
        </w:rPr>
        <w:t> </w:t>
      </w:r>
      <w:r>
        <w:rPr/>
        <w:t>parar</w:t>
      </w:r>
      <w:r>
        <w:rPr>
          <w:spacing w:val="3"/>
        </w:rPr>
        <w:t> </w:t>
      </w:r>
      <w:r>
        <w:rPr/>
        <w:t>al</w:t>
      </w:r>
      <w:r>
        <w:rPr>
          <w:spacing w:val="2"/>
        </w:rPr>
        <w:t> </w:t>
      </w:r>
      <w:r>
        <w:rPr/>
        <w:t>nivel</w:t>
      </w:r>
      <w:r>
        <w:rPr>
          <w:spacing w:val="2"/>
        </w:rPr>
        <w:t> </w:t>
      </w:r>
      <w:r>
        <w:rPr/>
        <w:t>exacto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cada</w:t>
      </w:r>
      <w:r>
        <w:rPr>
          <w:spacing w:val="1"/>
        </w:rPr>
        <w:t> </w:t>
      </w:r>
      <w:r>
        <w:rPr/>
        <w:t>piso.</w:t>
      </w:r>
    </w:p>
    <w:p>
      <w:pPr>
        <w:pStyle w:val="BodyText"/>
        <w:spacing w:before="1"/>
        <w:ind w:left="1528"/>
      </w:pPr>
      <w:r>
        <w:rPr/>
        <w:t>La</w:t>
      </w:r>
      <w:r>
        <w:rPr>
          <w:spacing w:val="3"/>
        </w:rPr>
        <w:t> </w:t>
      </w:r>
      <w:r>
        <w:rPr/>
        <w:t>señal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parada</w:t>
      </w:r>
      <w:r>
        <w:rPr>
          <w:spacing w:val="4"/>
        </w:rPr>
        <w:t> </w:t>
      </w:r>
      <w:r>
        <w:rPr/>
        <w:t>deberá</w:t>
      </w:r>
      <w:r>
        <w:rPr>
          <w:spacing w:val="5"/>
        </w:rPr>
        <w:t> </w:t>
      </w:r>
      <w:r>
        <w:rPr/>
        <w:t>ser</w:t>
      </w:r>
      <w:r>
        <w:rPr>
          <w:spacing w:val="4"/>
        </w:rPr>
        <w:t> </w:t>
      </w:r>
      <w:r>
        <w:rPr/>
        <w:t>sonora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visual.</w:t>
      </w:r>
    </w:p>
    <w:p>
      <w:pPr>
        <w:pStyle w:val="BodyText"/>
        <w:spacing w:line="364" w:lineRule="auto" w:before="138"/>
        <w:ind w:left="1527" w:right="2950"/>
      </w:pPr>
      <w:r>
        <w:rPr/>
        <w:t>Los</w:t>
      </w:r>
      <w:r>
        <w:rPr>
          <w:spacing w:val="6"/>
        </w:rPr>
        <w:t> </w:t>
      </w:r>
      <w:r>
        <w:rPr/>
        <w:t>elevadores</w:t>
      </w:r>
      <w:r>
        <w:rPr>
          <w:spacing w:val="11"/>
        </w:rPr>
        <w:t> </w:t>
      </w:r>
      <w:r>
        <w:rPr/>
        <w:t>deberán</w:t>
      </w:r>
      <w:r>
        <w:rPr>
          <w:spacing w:val="6"/>
        </w:rPr>
        <w:t> </w:t>
      </w:r>
      <w:r>
        <w:rPr/>
        <w:t>contar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alarmas</w:t>
      </w:r>
      <w:r>
        <w:rPr>
          <w:spacing w:val="7"/>
        </w:rPr>
        <w:t> </w:t>
      </w:r>
      <w:r>
        <w:rPr/>
        <w:t>sonoras</w:t>
      </w:r>
      <w:r>
        <w:rPr>
          <w:spacing w:val="10"/>
        </w:rPr>
        <w:t> </w:t>
      </w:r>
      <w:r>
        <w:rPr/>
        <w:t>y</w:t>
      </w:r>
      <w:r>
        <w:rPr>
          <w:spacing w:val="6"/>
        </w:rPr>
        <w:t> </w:t>
      </w:r>
      <w:r>
        <w:rPr/>
        <w:t>visuales.</w:t>
      </w:r>
      <w:r>
        <w:rPr>
          <w:spacing w:val="-61"/>
        </w:rPr>
        <w:t> </w:t>
      </w:r>
      <w:r>
        <w:rPr/>
        <w:t>El</w:t>
      </w:r>
      <w:r>
        <w:rPr>
          <w:spacing w:val="1"/>
        </w:rPr>
        <w:t> </w:t>
      </w:r>
      <w:r>
        <w:rPr/>
        <w:t>piso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cabina</w:t>
      </w:r>
      <w:r>
        <w:rPr>
          <w:spacing w:val="2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antiderrapante.</w:t>
      </w:r>
    </w:p>
    <w:p>
      <w:pPr>
        <w:pStyle w:val="BodyText"/>
        <w:spacing w:line="364" w:lineRule="auto" w:before="1"/>
        <w:ind w:left="976" w:right="1655" w:firstLine="551"/>
      </w:pPr>
      <w:r>
        <w:rPr/>
        <w:t>Los</w:t>
      </w:r>
      <w:r>
        <w:rPr>
          <w:spacing w:val="1"/>
        </w:rPr>
        <w:t> </w:t>
      </w:r>
      <w:r>
        <w:rPr/>
        <w:t>acabados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incombustibles</w:t>
      </w:r>
      <w:r>
        <w:rPr>
          <w:spacing w:val="63"/>
        </w:rPr>
        <w:t> </w:t>
      </w:r>
      <w:r>
        <w:rPr/>
        <w:t>y</w:t>
      </w:r>
      <w:r>
        <w:rPr>
          <w:spacing w:val="64"/>
        </w:rPr>
        <w:t> </w:t>
      </w:r>
      <w:r>
        <w:rPr/>
        <w:t>resistentes,</w:t>
      </w:r>
      <w:r>
        <w:rPr>
          <w:spacing w:val="64"/>
        </w:rPr>
        <w:t> </w:t>
      </w:r>
      <w:r>
        <w:rPr/>
        <w:t>sin</w:t>
      </w:r>
      <w:r>
        <w:rPr>
          <w:spacing w:val="-61"/>
        </w:rPr>
        <w:t> </w:t>
      </w:r>
      <w:r>
        <w:rPr/>
        <w:t>tener</w:t>
      </w:r>
      <w:r>
        <w:rPr>
          <w:spacing w:val="2"/>
        </w:rPr>
        <w:t> </w:t>
      </w:r>
      <w:r>
        <w:rPr/>
        <w:t>aristas</w:t>
      </w:r>
      <w:r>
        <w:rPr>
          <w:spacing w:val="3"/>
        </w:rPr>
        <w:t> </w:t>
      </w:r>
      <w:r>
        <w:rPr/>
        <w:t>vivas.</w:t>
      </w:r>
    </w:p>
    <w:p>
      <w:pPr>
        <w:pStyle w:val="BodyText"/>
        <w:spacing w:line="364" w:lineRule="auto"/>
        <w:ind w:left="1528" w:right="6845"/>
      </w:pPr>
      <w:r>
        <w:rPr/>
        <w:t>Barras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apoyo</w:t>
      </w:r>
      <w:r>
        <w:rPr>
          <w:spacing w:val="7"/>
        </w:rPr>
        <w:t> </w:t>
      </w:r>
      <w:r>
        <w:rPr/>
        <w:t>interiores.</w:t>
      </w:r>
      <w:r>
        <w:rPr>
          <w:spacing w:val="-61"/>
        </w:rPr>
        <w:t> </w:t>
      </w:r>
      <w:r>
        <w:rPr/>
        <w:t>Controles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alarmas.</w:t>
      </w:r>
    </w:p>
    <w:p>
      <w:pPr>
        <w:pStyle w:val="BodyText"/>
        <w:spacing w:before="2"/>
        <w:ind w:left="1528"/>
      </w:pPr>
      <w:r>
        <w:rPr/>
        <w:t>Parada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nivel</w:t>
      </w:r>
      <w:r>
        <w:rPr>
          <w:spacing w:val="4"/>
        </w:rPr>
        <w:t> </w:t>
      </w:r>
      <w:r>
        <w:rPr/>
        <w:t>exacto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piso.</w:t>
      </w:r>
    </w:p>
    <w:p>
      <w:pPr>
        <w:pStyle w:val="BodyText"/>
        <w:spacing w:line="364" w:lineRule="auto" w:before="138"/>
        <w:ind w:left="1528" w:right="5318"/>
      </w:pPr>
      <w:r>
        <w:rPr/>
        <w:t>Puerta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/>
        <w:t>claro</w:t>
      </w:r>
      <w:r>
        <w:rPr>
          <w:spacing w:val="5"/>
        </w:rPr>
        <w:t> </w:t>
      </w:r>
      <w:r>
        <w:rPr/>
        <w:t>libre</w:t>
      </w:r>
      <w:r>
        <w:rPr>
          <w:spacing w:val="5"/>
        </w:rPr>
        <w:t> </w:t>
      </w:r>
      <w:r>
        <w:rPr/>
        <w:t>mínimo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0.9</w:t>
      </w:r>
      <w:r>
        <w:rPr>
          <w:spacing w:val="5"/>
        </w:rPr>
        <w:t> </w:t>
      </w:r>
      <w:r>
        <w:rPr/>
        <w:t>m.</w:t>
      </w:r>
      <w:r>
        <w:rPr>
          <w:spacing w:val="-61"/>
        </w:rPr>
        <w:t> </w:t>
      </w:r>
      <w:r>
        <w:rPr/>
        <w:t>Ojo</w:t>
      </w:r>
      <w:r>
        <w:rPr>
          <w:spacing w:val="4"/>
        </w:rPr>
        <w:t> </w:t>
      </w:r>
      <w:r>
        <w:rPr/>
        <w:t>electrónico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/>
        <w:t>cm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altura.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obstáculos.</w:t>
      </w:r>
    </w:p>
    <w:p>
      <w:pPr>
        <w:pStyle w:val="BodyText"/>
        <w:spacing w:before="10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1368552</wp:posOffset>
            </wp:positionH>
            <wp:positionV relativeFrom="paragraph">
              <wp:posOffset>177268</wp:posOffset>
            </wp:positionV>
            <wp:extent cx="2500239" cy="2127504"/>
            <wp:effectExtent l="0" t="0" r="0" b="0"/>
            <wp:wrapTopAndBottom/>
            <wp:docPr id="13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3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4904232</wp:posOffset>
            </wp:positionH>
            <wp:positionV relativeFrom="paragraph">
              <wp:posOffset>700000</wp:posOffset>
            </wp:positionV>
            <wp:extent cx="2261616" cy="1420368"/>
            <wp:effectExtent l="0" t="0" r="0" b="0"/>
            <wp:wrapTopAndBottom/>
            <wp:docPr id="13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5" w:lineRule="exact"/>
        <w:ind w:left="1528"/>
      </w:pPr>
      <w:r>
        <w:rPr/>
        <w:t>Gráficos:</w:t>
      </w:r>
    </w:p>
    <w:p>
      <w:pPr>
        <w:pStyle w:val="Heading1"/>
        <w:spacing w:before="137"/>
        <w:ind w:left="1528"/>
      </w:pPr>
      <w:r>
        <w:rPr/>
        <w:t>Norma</w:t>
      </w:r>
      <w:r>
        <w:rPr>
          <w:spacing w:val="6"/>
        </w:rPr>
        <w:t> </w:t>
      </w:r>
      <w:r>
        <w:rPr/>
        <w:t>5.</w:t>
      </w:r>
      <w:r>
        <w:rPr>
          <w:spacing w:val="4"/>
        </w:rPr>
        <w:t> </w:t>
      </w:r>
      <w:r>
        <w:rPr/>
        <w:t>Entradas.</w:t>
      </w:r>
    </w:p>
    <w:p>
      <w:pPr>
        <w:pStyle w:val="BodyText"/>
        <w:spacing w:before="139"/>
        <w:ind w:left="1528"/>
      </w:pPr>
      <w:r>
        <w:rPr/>
        <w:t>Las</w:t>
      </w:r>
      <w:r>
        <w:rPr>
          <w:spacing w:val="19"/>
        </w:rPr>
        <w:t> </w:t>
      </w:r>
      <w:r>
        <w:rPr/>
        <w:t>entradas</w:t>
      </w:r>
      <w:r>
        <w:rPr>
          <w:spacing w:val="22"/>
        </w:rPr>
        <w:t> </w:t>
      </w:r>
      <w:r>
        <w:rPr/>
        <w:t>deberán</w:t>
      </w:r>
      <w:r>
        <w:rPr>
          <w:spacing w:val="20"/>
        </w:rPr>
        <w:t> </w:t>
      </w:r>
      <w:r>
        <w:rPr/>
        <w:t>estar</w:t>
      </w:r>
      <w:r>
        <w:rPr>
          <w:spacing w:val="19"/>
        </w:rPr>
        <w:t> </w:t>
      </w:r>
      <w:r>
        <w:rPr/>
        <w:t>señalizadas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tener</w:t>
      </w:r>
      <w:r>
        <w:rPr>
          <w:spacing w:val="19"/>
        </w:rPr>
        <w:t> </w:t>
      </w:r>
      <w:r>
        <w:rPr/>
        <w:t>un</w:t>
      </w:r>
      <w:r>
        <w:rPr>
          <w:spacing w:val="20"/>
        </w:rPr>
        <w:t> </w:t>
      </w:r>
      <w:r>
        <w:rPr/>
        <w:t>claro</w:t>
      </w:r>
      <w:r>
        <w:rPr>
          <w:spacing w:val="20"/>
        </w:rPr>
        <w:t> </w:t>
      </w:r>
      <w:r>
        <w:rPr/>
        <w:t>libre</w:t>
      </w:r>
      <w:r>
        <w:rPr>
          <w:spacing w:val="20"/>
        </w:rPr>
        <w:t> </w:t>
      </w:r>
      <w:r>
        <w:rPr/>
        <w:t>mínimo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0.9</w:t>
      </w:r>
    </w:p>
    <w:p>
      <w:pPr>
        <w:pStyle w:val="BodyText"/>
        <w:spacing w:before="137"/>
        <w:ind w:left="976"/>
      </w:pPr>
      <w:r>
        <w:rPr/>
        <w:t>m.</w:t>
      </w:r>
    </w:p>
    <w:p>
      <w:pPr>
        <w:pStyle w:val="BodyText"/>
        <w:spacing w:before="139"/>
        <w:ind w:left="1528"/>
      </w:pPr>
      <w:r>
        <w:rPr/>
        <w:t>Las</w:t>
      </w:r>
      <w:r>
        <w:rPr>
          <w:spacing w:val="5"/>
        </w:rPr>
        <w:t> </w:t>
      </w:r>
      <w:r>
        <w:rPr/>
        <w:t>entradas</w:t>
      </w:r>
      <w:r>
        <w:rPr>
          <w:spacing w:val="70"/>
        </w:rPr>
        <w:t> </w:t>
      </w:r>
      <w:r>
        <w:rPr/>
        <w:t>deberán</w:t>
      </w:r>
      <w:r>
        <w:rPr>
          <w:spacing w:val="68"/>
        </w:rPr>
        <w:t> </w:t>
      </w:r>
      <w:r>
        <w:rPr/>
        <w:t>tener</w:t>
      </w:r>
      <w:r>
        <w:rPr>
          <w:spacing w:val="68"/>
        </w:rPr>
        <w:t> </w:t>
      </w:r>
      <w:r>
        <w:rPr/>
        <w:t>áreas</w:t>
      </w:r>
      <w:r>
        <w:rPr>
          <w:spacing w:val="69"/>
        </w:rPr>
        <w:t> </w:t>
      </w:r>
      <w:r>
        <w:rPr/>
        <w:t>de</w:t>
      </w:r>
      <w:r>
        <w:rPr>
          <w:spacing w:val="70"/>
        </w:rPr>
        <w:t> </w:t>
      </w:r>
      <w:r>
        <w:rPr/>
        <w:t>aproximación</w:t>
      </w:r>
      <w:r>
        <w:rPr>
          <w:spacing w:val="69"/>
        </w:rPr>
        <w:t> </w:t>
      </w:r>
      <w:r>
        <w:rPr/>
        <w:t>libres</w:t>
      </w:r>
      <w:r>
        <w:rPr>
          <w:spacing w:val="69"/>
        </w:rPr>
        <w:t> </w:t>
      </w:r>
      <w:r>
        <w:rPr/>
        <w:t>de</w:t>
      </w:r>
      <w:r>
        <w:rPr>
          <w:spacing w:val="69"/>
        </w:rPr>
        <w:t> </w:t>
      </w:r>
      <w:r>
        <w:rPr/>
        <w:t>obstáculos,</w:t>
      </w:r>
    </w:p>
    <w:p>
      <w:pPr>
        <w:pStyle w:val="BodyText"/>
        <w:spacing w:before="138"/>
        <w:ind w:left="976"/>
      </w:pPr>
      <w:r>
        <w:rPr/>
        <w:t>señalizadas</w:t>
      </w:r>
      <w:r>
        <w:rPr>
          <w:spacing w:val="4"/>
        </w:rPr>
        <w:t> </w:t>
      </w:r>
      <w:r>
        <w:rPr/>
        <w:t>con</w:t>
      </w:r>
      <w:r>
        <w:rPr>
          <w:spacing w:val="6"/>
        </w:rPr>
        <w:t> </w:t>
      </w:r>
      <w:r>
        <w:rPr/>
        <w:t>cambios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textura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8"/>
        </w:rPr>
        <w:t> </w:t>
      </w:r>
      <w:r>
        <w:rPr/>
        <w:t>piso.</w:t>
      </w:r>
    </w:p>
    <w:p>
      <w:pPr>
        <w:pStyle w:val="BodyText"/>
        <w:spacing w:line="364" w:lineRule="auto" w:before="138"/>
        <w:ind w:left="976" w:right="1655" w:firstLine="551"/>
      </w:pPr>
      <w:r>
        <w:rPr/>
        <w:t>Las</w:t>
      </w:r>
      <w:r>
        <w:rPr>
          <w:spacing w:val="5"/>
        </w:rPr>
        <w:t> </w:t>
      </w:r>
      <w:r>
        <w:rPr/>
        <w:t>entradas</w:t>
      </w:r>
      <w:r>
        <w:rPr>
          <w:spacing w:val="7"/>
        </w:rPr>
        <w:t> </w:t>
      </w:r>
      <w:r>
        <w:rPr/>
        <w:t>deberán</w:t>
      </w:r>
      <w:r>
        <w:rPr>
          <w:spacing w:val="4"/>
        </w:rPr>
        <w:t> </w:t>
      </w:r>
      <w:r>
        <w:rPr/>
        <w:t>cumplir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recomendaciones</w:t>
      </w:r>
      <w:r>
        <w:rPr>
          <w:spacing w:val="7"/>
        </w:rPr>
        <w:t> </w:t>
      </w:r>
      <w:r>
        <w:rPr/>
        <w:t>del</w:t>
      </w:r>
      <w:r>
        <w:rPr>
          <w:spacing w:val="3"/>
        </w:rPr>
        <w:t> </w:t>
      </w:r>
      <w:r>
        <w:rPr/>
        <w:t>apartado</w:t>
      </w:r>
      <w:r>
        <w:rPr>
          <w:spacing w:val="68"/>
        </w:rPr>
        <w:t> </w:t>
      </w:r>
      <w:r>
        <w:rPr/>
        <w:t>de</w:t>
      </w:r>
      <w:r>
        <w:rPr>
          <w:spacing w:val="-61"/>
        </w:rPr>
        <w:t> </w:t>
      </w:r>
      <w:r>
        <w:rPr/>
        <w:t>pisos.</w:t>
      </w:r>
    </w:p>
    <w:p>
      <w:pPr>
        <w:pStyle w:val="BodyText"/>
        <w:spacing w:line="364" w:lineRule="auto" w:before="2"/>
        <w:ind w:left="975" w:right="1655" w:firstLine="552"/>
      </w:pPr>
      <w:r>
        <w:rPr/>
        <w:t>Los</w:t>
      </w:r>
      <w:r>
        <w:rPr>
          <w:spacing w:val="13"/>
        </w:rPr>
        <w:t> </w:t>
      </w:r>
      <w:r>
        <w:rPr/>
        <w:t>pisos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exterior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5"/>
        </w:rPr>
        <w:t> </w:t>
      </w:r>
      <w:r>
        <w:rPr/>
        <w:t>entradas</w:t>
      </w:r>
      <w:r>
        <w:rPr>
          <w:spacing w:val="14"/>
        </w:rPr>
        <w:t> </w:t>
      </w:r>
      <w:r>
        <w:rPr/>
        <w:t>deberán</w:t>
      </w:r>
      <w:r>
        <w:rPr>
          <w:spacing w:val="15"/>
        </w:rPr>
        <w:t> </w:t>
      </w:r>
      <w:r>
        <w:rPr/>
        <w:t>tener</w:t>
      </w:r>
      <w:r>
        <w:rPr>
          <w:spacing w:val="13"/>
        </w:rPr>
        <w:t> </w:t>
      </w:r>
      <w:r>
        <w:rPr/>
        <w:t>pendientes</w:t>
      </w:r>
      <w:r>
        <w:rPr>
          <w:spacing w:val="16"/>
        </w:rPr>
        <w:t> </w:t>
      </w:r>
      <w:r>
        <w:rPr/>
        <w:t>hidráulicas</w:t>
      </w:r>
      <w:r>
        <w:rPr>
          <w:spacing w:val="-61"/>
        </w:rPr>
        <w:t> </w:t>
      </w:r>
      <w:r>
        <w:rPr/>
        <w:t>del 2%.</w:t>
      </w:r>
    </w:p>
    <w:p>
      <w:pPr>
        <w:pStyle w:val="BodyText"/>
        <w:spacing w:line="364" w:lineRule="auto" w:before="1"/>
        <w:ind w:left="1527" w:right="2950"/>
      </w:pPr>
      <w:r>
        <w:rPr/>
        <w:t>Se</w:t>
      </w:r>
      <w:r>
        <w:rPr>
          <w:spacing w:val="7"/>
        </w:rPr>
        <w:t> </w:t>
      </w:r>
      <w:r>
        <w:rPr/>
        <w:t>deberán</w:t>
      </w:r>
      <w:r>
        <w:rPr>
          <w:spacing w:val="6"/>
        </w:rPr>
        <w:t> </w:t>
      </w:r>
      <w:r>
        <w:rPr/>
        <w:t>evitar</w:t>
      </w:r>
      <w:r>
        <w:rPr>
          <w:spacing w:val="7"/>
        </w:rPr>
        <w:t> </w:t>
      </w:r>
      <w:r>
        <w:rPr/>
        <w:t>escalones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sardineles</w:t>
      </w:r>
      <w:r>
        <w:rPr>
          <w:spacing w:val="7"/>
        </w:rPr>
        <w:t> </w:t>
      </w:r>
      <w:r>
        <w:rPr/>
        <w:t>bajo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entradas.</w:t>
      </w:r>
      <w:r>
        <w:rPr>
          <w:spacing w:val="-61"/>
        </w:rPr>
        <w:t> </w:t>
      </w:r>
      <w:r>
        <w:rPr/>
        <w:t>Exterior con</w:t>
      </w:r>
      <w:r>
        <w:rPr>
          <w:spacing w:val="1"/>
        </w:rPr>
        <w:t> </w:t>
      </w:r>
      <w:r>
        <w:rPr/>
        <w:t>pendiente hidráulica.</w:t>
      </w:r>
    </w:p>
    <w:p>
      <w:pPr>
        <w:pStyle w:val="BodyText"/>
        <w:spacing w:before="1"/>
        <w:ind w:left="1527"/>
      </w:pPr>
      <w:r>
        <w:rPr/>
        <w:t>Entrada.</w:t>
      </w:r>
    </w:p>
    <w:p>
      <w:pPr>
        <w:pStyle w:val="BodyText"/>
        <w:spacing w:before="139"/>
        <w:ind w:left="1527"/>
      </w:pP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obstáculos.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2"/>
        </w:rPr>
      </w:pPr>
    </w:p>
    <w:p>
      <w:pPr>
        <w:tabs>
          <w:tab w:pos="7462" w:val="left" w:leader="none"/>
        </w:tabs>
        <w:spacing w:line="240" w:lineRule="auto"/>
        <w:ind w:left="2041" w:right="0" w:firstLine="0"/>
        <w:rPr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1749310" cy="2200655"/>
            <wp:effectExtent l="0" t="0" r="0" b="0"/>
            <wp:docPr id="13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1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1670666" cy="2284952"/>
            <wp:effectExtent l="0" t="0" r="0" b="0"/>
            <wp:docPr id="13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66" cy="22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0"/>
        <w:ind w:left="1528"/>
      </w:pPr>
      <w:r>
        <w:rPr/>
        <w:t>Gráfico:</w:t>
      </w:r>
    </w:p>
    <w:p>
      <w:pPr>
        <w:pStyle w:val="Heading1"/>
        <w:spacing w:before="138"/>
        <w:ind w:left="1528"/>
      </w:pPr>
      <w:r>
        <w:rPr/>
        <w:t>Norma</w:t>
      </w:r>
      <w:r>
        <w:rPr>
          <w:spacing w:val="6"/>
        </w:rPr>
        <w:t> </w:t>
      </w:r>
      <w:r>
        <w:rPr/>
        <w:t>6.</w:t>
      </w:r>
      <w:r>
        <w:rPr>
          <w:spacing w:val="5"/>
        </w:rPr>
        <w:t> </w:t>
      </w:r>
      <w:r>
        <w:rPr/>
        <w:t>Escaleras.</w:t>
      </w:r>
    </w:p>
    <w:p>
      <w:pPr>
        <w:pStyle w:val="BodyText"/>
        <w:spacing w:line="364" w:lineRule="auto" w:before="139"/>
        <w:ind w:left="1528" w:right="1655"/>
      </w:pPr>
      <w:r>
        <w:rPr/>
        <w:t>Las</w:t>
      </w:r>
      <w:r>
        <w:rPr>
          <w:spacing w:val="7"/>
        </w:rPr>
        <w:t> </w:t>
      </w:r>
      <w:r>
        <w:rPr/>
        <w:t>escaleras</w:t>
      </w:r>
      <w:r>
        <w:rPr>
          <w:spacing w:val="9"/>
        </w:rPr>
        <w:t> </w:t>
      </w:r>
      <w:r>
        <w:rPr/>
        <w:t>no</w:t>
      </w:r>
      <w:r>
        <w:rPr>
          <w:spacing w:val="11"/>
        </w:rPr>
        <w:t> </w:t>
      </w:r>
      <w:r>
        <w:rPr/>
        <w:t>deberán</w:t>
      </w:r>
      <w:r>
        <w:rPr>
          <w:spacing w:val="8"/>
        </w:rPr>
        <w:t> </w:t>
      </w:r>
      <w:r>
        <w:rPr/>
        <w:t>ser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única</w:t>
      </w:r>
      <w:r>
        <w:rPr>
          <w:spacing w:val="10"/>
        </w:rPr>
        <w:t> </w:t>
      </w:r>
      <w:r>
        <w:rPr/>
        <w:t>opción</w:t>
      </w:r>
      <w:r>
        <w:rPr>
          <w:spacing w:val="10"/>
        </w:rPr>
        <w:t> </w:t>
      </w:r>
      <w:r>
        <w:rPr/>
        <w:t>para</w:t>
      </w:r>
      <w:r>
        <w:rPr>
          <w:spacing w:val="8"/>
        </w:rPr>
        <w:t> </w:t>
      </w:r>
      <w:r>
        <w:rPr/>
        <w:t>transitar</w:t>
      </w:r>
      <w:r>
        <w:rPr>
          <w:spacing w:val="10"/>
        </w:rPr>
        <w:t> </w:t>
      </w:r>
      <w:r>
        <w:rPr/>
        <w:t>entre</w:t>
      </w:r>
      <w:r>
        <w:rPr>
          <w:spacing w:val="7"/>
        </w:rPr>
        <w:t> </w:t>
      </w:r>
      <w:r>
        <w:rPr/>
        <w:t>desniveles.</w:t>
      </w:r>
      <w:r>
        <w:rPr>
          <w:spacing w:val="-61"/>
        </w:rPr>
        <w:t> </w:t>
      </w:r>
      <w:r>
        <w:rPr/>
        <w:t>Los escalones</w:t>
      </w:r>
      <w:r>
        <w:rPr>
          <w:spacing w:val="4"/>
        </w:rPr>
        <w:t> </w:t>
      </w:r>
      <w:r>
        <w:rPr/>
        <w:t>deberán</w:t>
      </w:r>
      <w:r>
        <w:rPr>
          <w:spacing w:val="3"/>
        </w:rPr>
        <w:t> </w:t>
      </w:r>
      <w:r>
        <w:rPr/>
        <w:t>ser firmes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antiderrapantes.</w:t>
      </w:r>
    </w:p>
    <w:p>
      <w:pPr>
        <w:pStyle w:val="BodyText"/>
        <w:spacing w:line="364" w:lineRule="auto" w:before="1"/>
        <w:ind w:left="975" w:right="1655" w:firstLine="552"/>
      </w:pPr>
      <w:r>
        <w:rPr/>
        <w:t>Los</w:t>
      </w:r>
      <w:r>
        <w:rPr>
          <w:spacing w:val="24"/>
        </w:rPr>
        <w:t> </w:t>
      </w:r>
      <w:r>
        <w:rPr/>
        <w:t>escalones</w:t>
      </w:r>
      <w:r>
        <w:rPr>
          <w:spacing w:val="24"/>
        </w:rPr>
        <w:t> </w:t>
      </w:r>
      <w:r>
        <w:rPr/>
        <w:t>no</w:t>
      </w:r>
      <w:r>
        <w:rPr>
          <w:spacing w:val="24"/>
        </w:rPr>
        <w:t> </w:t>
      </w:r>
      <w:r>
        <w:rPr/>
        <w:t>deberán</w:t>
      </w:r>
      <w:r>
        <w:rPr>
          <w:spacing w:val="25"/>
        </w:rPr>
        <w:t> </w:t>
      </w:r>
      <w:r>
        <w:rPr/>
        <w:t>presentar</w:t>
      </w:r>
      <w:r>
        <w:rPr>
          <w:spacing w:val="24"/>
        </w:rPr>
        <w:t> </w:t>
      </w:r>
      <w:r>
        <w:rPr/>
        <w:t>aristas</w:t>
      </w:r>
      <w:r>
        <w:rPr>
          <w:spacing w:val="24"/>
        </w:rPr>
        <w:t> </w:t>
      </w:r>
      <w:r>
        <w:rPr/>
        <w:t>vivas,</w:t>
      </w:r>
      <w:r>
        <w:rPr>
          <w:spacing w:val="24"/>
        </w:rPr>
        <w:t> </w:t>
      </w:r>
      <w:r>
        <w:rPr/>
        <w:t>ni</w:t>
      </w:r>
      <w:r>
        <w:rPr>
          <w:spacing w:val="25"/>
        </w:rPr>
        <w:t> </w:t>
      </w:r>
      <w:r>
        <w:rPr/>
        <w:t>narices</w:t>
      </w:r>
      <w:r>
        <w:rPr>
          <w:spacing w:val="26"/>
        </w:rPr>
        <w:t> </w:t>
      </w:r>
      <w:r>
        <w:rPr/>
        <w:t>sobresalientes,</w:t>
      </w:r>
      <w:r>
        <w:rPr>
          <w:spacing w:val="-61"/>
        </w:rPr>
        <w:t> </w:t>
      </w:r>
      <w:r>
        <w:rPr/>
        <w:t>éstas</w:t>
      </w:r>
      <w:r>
        <w:rPr>
          <w:spacing w:val="3"/>
        </w:rPr>
        <w:t> </w:t>
      </w:r>
      <w:r>
        <w:rPr/>
        <w:t>deberán ser con arista</w:t>
      </w:r>
      <w:r>
        <w:rPr>
          <w:spacing w:val="1"/>
        </w:rPr>
        <w:t> </w:t>
      </w:r>
      <w:r>
        <w:rPr/>
        <w:t>redondeada.</w:t>
      </w:r>
    </w:p>
    <w:p>
      <w:pPr>
        <w:pStyle w:val="BodyText"/>
        <w:spacing w:line="364" w:lineRule="auto" w:before="2"/>
        <w:ind w:left="975" w:right="1650" w:firstLine="551"/>
      </w:pPr>
      <w:r>
        <w:rPr/>
        <w:t>Las</w:t>
      </w:r>
      <w:r>
        <w:rPr>
          <w:spacing w:val="19"/>
        </w:rPr>
        <w:t> </w:t>
      </w:r>
      <w:r>
        <w:rPr/>
        <w:t>escaleras</w:t>
      </w:r>
      <w:r>
        <w:rPr>
          <w:spacing w:val="22"/>
        </w:rPr>
        <w:t> </w:t>
      </w:r>
      <w:r>
        <w:rPr/>
        <w:t>deberán</w:t>
      </w:r>
      <w:r>
        <w:rPr>
          <w:spacing w:val="20"/>
        </w:rPr>
        <w:t> </w:t>
      </w:r>
      <w:r>
        <w:rPr/>
        <w:t>tener</w:t>
      </w:r>
      <w:r>
        <w:rPr>
          <w:spacing w:val="20"/>
        </w:rPr>
        <w:t> </w:t>
      </w:r>
      <w:r>
        <w:rPr/>
        <w:t>pasamanos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75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90</w:t>
      </w:r>
      <w:r>
        <w:rPr>
          <w:spacing w:val="21"/>
        </w:rPr>
        <w:t> </w:t>
      </w:r>
      <w:r>
        <w:rPr/>
        <w:t>cm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altura,</w:t>
      </w:r>
      <w:r>
        <w:rPr>
          <w:spacing w:val="21"/>
        </w:rPr>
        <w:t> </w:t>
      </w:r>
      <w:r>
        <w:rPr/>
        <w:t>volados</w:t>
      </w:r>
      <w:r>
        <w:rPr>
          <w:spacing w:val="22"/>
        </w:rPr>
        <w:t> </w:t>
      </w:r>
      <w:r>
        <w:rPr/>
        <w:t>30</w:t>
      </w:r>
      <w:r>
        <w:rPr>
          <w:spacing w:val="-61"/>
        </w:rPr>
        <w:t> </w:t>
      </w:r>
      <w:r>
        <w:rPr/>
        <w:t>cm</w:t>
      </w:r>
      <w:r>
        <w:rPr>
          <w:spacing w:val="2"/>
        </w:rPr>
        <w:t> </w:t>
      </w:r>
      <w:r>
        <w:rPr/>
        <w:t>en los</w:t>
      </w:r>
      <w:r>
        <w:rPr>
          <w:spacing w:val="1"/>
        </w:rPr>
        <w:t> </w:t>
      </w:r>
      <w:r>
        <w:rPr/>
        <w:t>extremos.</w:t>
      </w:r>
    </w:p>
    <w:p>
      <w:pPr>
        <w:pStyle w:val="BodyText"/>
        <w:spacing w:line="364" w:lineRule="auto" w:before="1"/>
        <w:ind w:left="975" w:right="1655" w:firstLine="551"/>
      </w:pP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circulaciones</w:t>
      </w:r>
      <w:r>
        <w:rPr>
          <w:spacing w:val="16"/>
        </w:rPr>
        <w:t> </w:t>
      </w:r>
      <w:r>
        <w:rPr/>
        <w:t>bajo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escaleras,</w:t>
      </w:r>
      <w:r>
        <w:rPr>
          <w:spacing w:val="17"/>
        </w:rPr>
        <w:t> </w:t>
      </w:r>
      <w:r>
        <w:rPr/>
        <w:t>deberá</w:t>
      </w:r>
      <w:r>
        <w:rPr>
          <w:spacing w:val="16"/>
        </w:rPr>
        <w:t> </w:t>
      </w:r>
      <w:r>
        <w:rPr/>
        <w:t>existir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barrera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partir</w:t>
      </w:r>
      <w:r>
        <w:rPr>
          <w:spacing w:val="19"/>
        </w:rPr>
        <w:t> </w:t>
      </w:r>
      <w:r>
        <w:rPr/>
        <w:t>de</w:t>
      </w:r>
      <w:r>
        <w:rPr>
          <w:spacing w:val="-61"/>
        </w:rPr>
        <w:t> </w:t>
      </w:r>
      <w:r>
        <w:rPr/>
        <w:t>la proyección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1.9</w:t>
      </w:r>
      <w:r>
        <w:rPr>
          <w:spacing w:val="2"/>
        </w:rPr>
        <w:t> </w:t>
      </w:r>
      <w:r>
        <w:rPr/>
        <w:t>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bajo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rampa.</w:t>
      </w:r>
    </w:p>
    <w:p>
      <w:pPr>
        <w:pStyle w:val="BodyText"/>
        <w:spacing w:line="364" w:lineRule="auto" w:before="1"/>
        <w:ind w:left="1527" w:right="1655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0.75</w:t>
      </w:r>
      <w:r>
        <w:rPr>
          <w:spacing w:val="5"/>
        </w:rPr>
        <w:t> </w:t>
      </w:r>
      <w:r>
        <w:rPr/>
        <w:t>m</w:t>
      </w:r>
      <w:r>
        <w:rPr>
          <w:spacing w:val="6"/>
        </w:rPr>
        <w:t> </w:t>
      </w:r>
      <w:r>
        <w:rPr/>
        <w:t>mínimo,</w:t>
      </w:r>
      <w:r>
        <w:rPr>
          <w:spacing w:val="5"/>
        </w:rPr>
        <w:t> </w:t>
      </w:r>
      <w:r>
        <w:rPr/>
        <w:t>con</w:t>
      </w:r>
      <w:r>
        <w:rPr>
          <w:spacing w:val="7"/>
        </w:rPr>
        <w:t> </w:t>
      </w:r>
      <w:r>
        <w:rPr/>
        <w:t>cambio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textura</w:t>
      </w:r>
      <w:r>
        <w:rPr>
          <w:spacing w:val="5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5"/>
        </w:rPr>
        <w:t> </w:t>
      </w:r>
      <w:r>
        <w:rPr/>
        <w:t>piso.</w:t>
      </w:r>
      <w:r>
        <w:rPr>
          <w:spacing w:val="-61"/>
        </w:rPr>
        <w:t> </w:t>
      </w:r>
      <w:r>
        <w:rPr/>
        <w:t>Arista ochavada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redondeada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antiderrapante.</w:t>
      </w:r>
    </w:p>
    <w:p>
      <w:pPr>
        <w:pStyle w:val="BodyText"/>
        <w:spacing w:before="1"/>
        <w:ind w:left="1527"/>
      </w:pPr>
      <w:r>
        <w:rPr/>
        <w:t>Huella</w:t>
      </w:r>
      <w:r>
        <w:rPr>
          <w:spacing w:val="8"/>
        </w:rPr>
        <w:t> </w:t>
      </w:r>
      <w:r>
        <w:rPr/>
        <w:t>contrastante</w:t>
      </w:r>
      <w:r>
        <w:rPr>
          <w:spacing w:val="7"/>
        </w:rPr>
        <w:t> </w:t>
      </w:r>
      <w:r>
        <w:rPr/>
        <w:t>con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arista.</w:t>
      </w:r>
    </w:p>
    <w:p>
      <w:pPr>
        <w:pStyle w:val="BodyText"/>
        <w:spacing w:line="364" w:lineRule="auto" w:before="138"/>
        <w:ind w:left="975" w:right="1655" w:firstLine="551"/>
      </w:pPr>
      <w:r>
        <w:rPr/>
        <w:t>Pasamanos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0.75</w:t>
      </w:r>
      <w:r>
        <w:rPr>
          <w:spacing w:val="38"/>
        </w:rPr>
        <w:t> </w:t>
      </w:r>
      <w:r>
        <w:rPr/>
        <w:t>y</w:t>
      </w:r>
      <w:r>
        <w:rPr>
          <w:spacing w:val="38"/>
        </w:rPr>
        <w:t> </w:t>
      </w:r>
      <w:r>
        <w:rPr/>
        <w:t>0.9</w:t>
      </w:r>
      <w:r>
        <w:rPr>
          <w:spacing w:val="38"/>
        </w:rPr>
        <w:t> </w:t>
      </w:r>
      <w:r>
        <w:rPr/>
        <w:t>m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altura,</w:t>
      </w:r>
      <w:r>
        <w:rPr>
          <w:spacing w:val="38"/>
        </w:rPr>
        <w:t> </w:t>
      </w:r>
      <w:r>
        <w:rPr/>
        <w:t>con</w:t>
      </w:r>
      <w:r>
        <w:rPr>
          <w:spacing w:val="37"/>
        </w:rPr>
        <w:t> </w:t>
      </w:r>
      <w:r>
        <w:rPr/>
        <w:t>proyección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0.3</w:t>
      </w:r>
      <w:r>
        <w:rPr>
          <w:spacing w:val="40"/>
        </w:rPr>
        <w:t> </w:t>
      </w:r>
      <w:r>
        <w:rPr/>
        <w:t>m</w:t>
      </w:r>
      <w:r>
        <w:rPr>
          <w:spacing w:val="38"/>
        </w:rPr>
        <w:t> </w:t>
      </w:r>
      <w:r>
        <w:rPr/>
        <w:t>mínimo</w:t>
      </w:r>
      <w:r>
        <w:rPr>
          <w:spacing w:val="39"/>
        </w:rPr>
        <w:t> </w:t>
      </w:r>
      <w:r>
        <w:rPr/>
        <w:t>en</w:t>
      </w:r>
      <w:r>
        <w:rPr>
          <w:spacing w:val="-61"/>
        </w:rPr>
        <w:t> </w:t>
      </w:r>
      <w:r>
        <w:rPr/>
        <w:t>cada extremo.</w:t>
      </w:r>
    </w:p>
    <w:p>
      <w:pPr>
        <w:pStyle w:val="BodyText"/>
        <w:spacing w:before="2"/>
        <w:ind w:left="1527"/>
      </w:pPr>
      <w:r>
        <w:rPr/>
        <w:t>Barrera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proyección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1.9</w:t>
      </w:r>
      <w:r>
        <w:rPr>
          <w:spacing w:val="5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altura.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2798"/>
        <w:rPr>
          <w:sz w:val="20"/>
        </w:rPr>
      </w:pPr>
      <w:r>
        <w:rPr>
          <w:sz w:val="20"/>
        </w:rPr>
        <w:drawing>
          <wp:inline distT="0" distB="0" distL="0" distR="0">
            <wp:extent cx="4071973" cy="2187987"/>
            <wp:effectExtent l="0" t="0" r="0" b="0"/>
            <wp:docPr id="14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73" cy="218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6"/>
        <w:ind w:left="1528"/>
      </w:pP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8"/>
        </w:rPr>
      </w:pPr>
    </w:p>
    <w:p>
      <w:pPr>
        <w:pStyle w:val="Heading1"/>
        <w:spacing w:before="96"/>
        <w:ind w:left="1528"/>
      </w:pPr>
      <w:r>
        <w:rPr/>
        <w:t>Norma</w:t>
      </w:r>
      <w:r>
        <w:rPr>
          <w:spacing w:val="7"/>
        </w:rPr>
        <w:t> </w:t>
      </w:r>
      <w:r>
        <w:rPr/>
        <w:t>7.</w:t>
      </w:r>
      <w:r>
        <w:rPr>
          <w:spacing w:val="5"/>
        </w:rPr>
        <w:t> </w:t>
      </w:r>
      <w:r>
        <w:rPr/>
        <w:t>Mostradores.</w:t>
      </w:r>
    </w:p>
    <w:p>
      <w:pPr>
        <w:pStyle w:val="BodyText"/>
        <w:spacing w:line="364" w:lineRule="auto" w:before="138"/>
        <w:ind w:left="976" w:right="1650" w:firstLine="551"/>
      </w:pPr>
      <w:r>
        <w:rPr/>
        <w:t>Los</w:t>
      </w:r>
      <w:r>
        <w:rPr>
          <w:spacing w:val="38"/>
        </w:rPr>
        <w:t> </w:t>
      </w:r>
      <w:r>
        <w:rPr/>
        <w:t>mostradores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taquillas</w:t>
      </w:r>
      <w:r>
        <w:rPr>
          <w:spacing w:val="39"/>
        </w:rPr>
        <w:t> </w:t>
      </w:r>
      <w:r>
        <w:rPr/>
        <w:t>deberán</w:t>
      </w:r>
      <w:r>
        <w:rPr>
          <w:spacing w:val="37"/>
        </w:rPr>
        <w:t> </w:t>
      </w:r>
      <w:r>
        <w:rPr/>
        <w:t>contar</w:t>
      </w:r>
      <w:r>
        <w:rPr>
          <w:spacing w:val="37"/>
        </w:rPr>
        <w:t> </w:t>
      </w:r>
      <w:r>
        <w:rPr/>
        <w:t>con</w:t>
      </w:r>
      <w:r>
        <w:rPr>
          <w:spacing w:val="39"/>
        </w:rPr>
        <w:t> </w:t>
      </w:r>
      <w:r>
        <w:rPr/>
        <w:t>un</w:t>
      </w:r>
      <w:r>
        <w:rPr>
          <w:spacing w:val="36"/>
        </w:rPr>
        <w:t> </w:t>
      </w:r>
      <w:r>
        <w:rPr/>
        <w:t>área</w:t>
      </w:r>
      <w:r>
        <w:rPr>
          <w:spacing w:val="38"/>
        </w:rPr>
        <w:t> </w:t>
      </w:r>
      <w:r>
        <w:rPr/>
        <w:t>adecuada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su</w:t>
      </w:r>
      <w:r>
        <w:rPr>
          <w:spacing w:val="-61"/>
        </w:rPr>
        <w:t> </w:t>
      </w:r>
      <w:r>
        <w:rPr/>
        <w:t>uso por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silla de</w:t>
      </w:r>
      <w:r>
        <w:rPr>
          <w:spacing w:val="1"/>
        </w:rPr>
        <w:t> </w:t>
      </w:r>
      <w:r>
        <w:rPr/>
        <w:t>ruedas.</w:t>
      </w:r>
    </w:p>
    <w:p>
      <w:pPr>
        <w:pStyle w:val="BodyText"/>
        <w:spacing w:before="2"/>
        <w:ind w:left="1528"/>
      </w:pPr>
      <w:r>
        <w:rPr/>
        <w:t>La</w:t>
      </w:r>
      <w:r>
        <w:rPr>
          <w:spacing w:val="3"/>
        </w:rPr>
        <w:t> </w:t>
      </w:r>
      <w:r>
        <w:rPr/>
        <w:t>altura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área</w:t>
      </w:r>
      <w:r>
        <w:rPr>
          <w:spacing w:val="4"/>
        </w:rPr>
        <w:t> </w:t>
      </w:r>
      <w:r>
        <w:rPr/>
        <w:t>adecuada</w:t>
      </w:r>
      <w:r>
        <w:rPr>
          <w:spacing w:val="4"/>
        </w:rPr>
        <w:t> </w:t>
      </w:r>
      <w:r>
        <w:rPr/>
        <w:t>será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0.73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0.78</w:t>
      </w:r>
      <w:r>
        <w:rPr>
          <w:spacing w:val="4"/>
        </w:rPr>
        <w:t> </w:t>
      </w:r>
      <w:r>
        <w:rPr/>
        <w:t>m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altura.</w:t>
      </w:r>
    </w:p>
    <w:p>
      <w:pPr>
        <w:pStyle w:val="BodyText"/>
        <w:spacing w:line="364" w:lineRule="auto" w:before="136"/>
        <w:ind w:left="976" w:right="1655" w:firstLine="551"/>
      </w:pPr>
      <w:r>
        <w:rPr/>
        <w:t>El</w:t>
      </w:r>
      <w:r>
        <w:rPr>
          <w:spacing w:val="31"/>
        </w:rPr>
        <w:t> </w:t>
      </w:r>
      <w:r>
        <w:rPr/>
        <w:t>área</w:t>
      </w:r>
      <w:r>
        <w:rPr>
          <w:spacing w:val="32"/>
        </w:rPr>
        <w:t> </w:t>
      </w:r>
      <w:r>
        <w:rPr/>
        <w:t>adecuada</w:t>
      </w:r>
      <w:r>
        <w:rPr>
          <w:spacing w:val="31"/>
        </w:rPr>
        <w:t> </w:t>
      </w:r>
      <w:r>
        <w:rPr/>
        <w:t>deberá</w:t>
      </w:r>
      <w:r>
        <w:rPr>
          <w:spacing w:val="31"/>
        </w:rPr>
        <w:t> </w:t>
      </w:r>
      <w:r>
        <w:rPr/>
        <w:t>permitir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aproximación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silla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ruedas,</w:t>
      </w:r>
      <w:r>
        <w:rPr>
          <w:spacing w:val="31"/>
        </w:rPr>
        <w:t> </w:t>
      </w:r>
      <w:r>
        <w:rPr/>
        <w:t>sin</w:t>
      </w:r>
      <w:r>
        <w:rPr>
          <w:spacing w:val="32"/>
        </w:rPr>
        <w:t> </w:t>
      </w:r>
      <w:r>
        <w:rPr/>
        <w:t>la</w:t>
      </w:r>
      <w:r>
        <w:rPr>
          <w:spacing w:val="-61"/>
        </w:rPr>
        <w:t> </w:t>
      </w:r>
      <w:r>
        <w:rPr/>
        <w:t>obstrucción de</w:t>
      </w:r>
      <w:r>
        <w:rPr>
          <w:spacing w:val="2"/>
        </w:rPr>
        <w:t> </w:t>
      </w:r>
      <w:r>
        <w:rPr/>
        <w:t>faldones</w:t>
      </w:r>
      <w:r>
        <w:rPr>
          <w:spacing w:val="1"/>
        </w:rPr>
        <w:t> </w:t>
      </w:r>
      <w:r>
        <w:rPr/>
        <w:t>bajos.</w:t>
      </w:r>
    </w:p>
    <w:p>
      <w:pPr>
        <w:pStyle w:val="BodyText"/>
        <w:spacing w:line="364" w:lineRule="auto" w:before="1"/>
        <w:ind w:left="1528" w:right="4423"/>
      </w:pPr>
      <w:r>
        <w:rPr/>
        <w:t>Mostrador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altura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0.73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0.78</w:t>
      </w:r>
      <w:r>
        <w:rPr>
          <w:spacing w:val="5"/>
        </w:rPr>
        <w:t> </w:t>
      </w:r>
      <w:r>
        <w:rPr/>
        <w:t>m.</w:t>
      </w:r>
      <w:r>
        <w:rPr>
          <w:spacing w:val="-61"/>
        </w:rPr>
        <w:t> </w:t>
      </w:r>
      <w:r>
        <w:rPr/>
        <w:t>Señalización</w:t>
      </w:r>
      <w:r>
        <w:rPr>
          <w:spacing w:val="3"/>
        </w:rPr>
        <w:t> </w:t>
      </w:r>
      <w:r>
        <w:rPr/>
        <w:t>especializada.</w:t>
      </w:r>
    </w:p>
    <w:p>
      <w:pPr>
        <w:pStyle w:val="BodyText"/>
        <w:spacing w:line="364" w:lineRule="auto" w:before="1"/>
        <w:ind w:left="1528" w:right="4423"/>
      </w:pP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aproximación,</w:t>
      </w:r>
      <w:r>
        <w:rPr>
          <w:spacing w:val="8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obstáculos.</w:t>
      </w:r>
      <w:r>
        <w:rPr>
          <w:spacing w:val="-61"/>
        </w:rPr>
        <w:t> </w:t>
      </w:r>
      <w:r>
        <w:rPr/>
        <w:t>Gráficos:</w:t>
      </w:r>
    </w:p>
    <w:p>
      <w:pPr>
        <w:spacing w:after="0" w:line="364" w:lineRule="auto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</w:p>
    <w:p>
      <w:pPr>
        <w:spacing w:line="240" w:lineRule="auto"/>
        <w:ind w:left="1318" w:right="0" w:firstLine="0"/>
        <w:rPr>
          <w:sz w:val="20"/>
        </w:rPr>
      </w:pPr>
      <w:r>
        <w:rPr>
          <w:position w:val="25"/>
          <w:sz w:val="20"/>
        </w:rPr>
        <w:drawing>
          <wp:inline distT="0" distB="0" distL="0" distR="0">
            <wp:extent cx="2388892" cy="2130266"/>
            <wp:effectExtent l="0" t="0" r="0" b="0"/>
            <wp:docPr id="14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92" cy="21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rFonts w:ascii="Times New Roman"/>
          <w:spacing w:val="99"/>
          <w:position w:val="25"/>
          <w:sz w:val="20"/>
        </w:rPr>
        <w:t> </w:t>
      </w:r>
      <w:r>
        <w:rPr>
          <w:spacing w:val="99"/>
          <w:sz w:val="20"/>
        </w:rPr>
        <w:drawing>
          <wp:inline distT="0" distB="0" distL="0" distR="0">
            <wp:extent cx="3596640" cy="2264663"/>
            <wp:effectExtent l="0" t="0" r="0" b="0"/>
            <wp:docPr id="14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2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sz w:val="20"/>
        </w:rPr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Heading1"/>
        <w:spacing w:before="96"/>
        <w:ind w:left="1528"/>
      </w:pPr>
      <w:r>
        <w:rPr/>
        <w:t>Norma</w:t>
      </w:r>
      <w:r>
        <w:rPr>
          <w:spacing w:val="5"/>
        </w:rPr>
        <w:t> </w:t>
      </w:r>
      <w:r>
        <w:rPr/>
        <w:t>8.</w:t>
      </w:r>
      <w:r>
        <w:rPr>
          <w:spacing w:val="4"/>
        </w:rPr>
        <w:t> </w:t>
      </w:r>
      <w:r>
        <w:rPr/>
        <w:t>Pisos.</w:t>
      </w:r>
    </w:p>
    <w:p>
      <w:pPr>
        <w:pStyle w:val="BodyText"/>
        <w:spacing w:line="364" w:lineRule="auto" w:before="137"/>
        <w:ind w:left="975" w:right="1655" w:firstLine="552"/>
      </w:pPr>
      <w:r>
        <w:rPr/>
        <w:t>En</w:t>
      </w:r>
      <w:r>
        <w:rPr>
          <w:spacing w:val="18"/>
        </w:rPr>
        <w:t> </w:t>
      </w:r>
      <w:r>
        <w:rPr/>
        <w:t>pisos</w:t>
      </w:r>
      <w:r>
        <w:rPr>
          <w:spacing w:val="19"/>
        </w:rPr>
        <w:t> </w:t>
      </w:r>
      <w:r>
        <w:rPr/>
        <w:t>interiores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/>
        <w:t>exteriores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deberán</w:t>
      </w:r>
      <w:r>
        <w:rPr>
          <w:spacing w:val="19"/>
        </w:rPr>
        <w:t> </w:t>
      </w:r>
      <w:r>
        <w:rPr/>
        <w:t>utilizar</w:t>
      </w:r>
      <w:r>
        <w:rPr>
          <w:spacing w:val="19"/>
        </w:rPr>
        <w:t> </w:t>
      </w:r>
      <w:r>
        <w:rPr/>
        <w:t>acabados</w:t>
      </w:r>
      <w:r>
        <w:rPr>
          <w:spacing w:val="20"/>
        </w:rPr>
        <w:t> </w:t>
      </w:r>
      <w:r>
        <w:rPr/>
        <w:t>antiderrapantes</w:t>
      </w:r>
      <w:r>
        <w:rPr>
          <w:spacing w:val="-61"/>
        </w:rPr>
        <w:t> </w:t>
      </w:r>
      <w:r>
        <w:rPr/>
        <w:t>que no reflejen</w:t>
      </w:r>
      <w:r>
        <w:rPr>
          <w:spacing w:val="2"/>
        </w:rPr>
        <w:t> </w:t>
      </w:r>
      <w:r>
        <w:rPr/>
        <w:t>en exceso la</w:t>
      </w:r>
      <w:r>
        <w:rPr>
          <w:spacing w:val="2"/>
        </w:rPr>
        <w:t> </w:t>
      </w:r>
      <w:r>
        <w:rPr/>
        <w:t>luz.</w:t>
      </w:r>
    </w:p>
    <w:p>
      <w:pPr>
        <w:pStyle w:val="BodyText"/>
        <w:spacing w:before="3"/>
        <w:ind w:left="1527"/>
      </w:pPr>
      <w:r>
        <w:rPr/>
        <w:t>Los</w:t>
      </w:r>
      <w:r>
        <w:rPr>
          <w:spacing w:val="6"/>
        </w:rPr>
        <w:t> </w:t>
      </w:r>
      <w:r>
        <w:rPr/>
        <w:t>pisos</w:t>
      </w:r>
      <w:r>
        <w:rPr>
          <w:spacing w:val="8"/>
        </w:rPr>
        <w:t> </w:t>
      </w:r>
      <w:r>
        <w:rPr/>
        <w:t>exteriores</w:t>
      </w:r>
      <w:r>
        <w:rPr>
          <w:spacing w:val="8"/>
        </w:rPr>
        <w:t> </w:t>
      </w:r>
      <w:r>
        <w:rPr/>
        <w:t>deberán</w:t>
      </w:r>
      <w:r>
        <w:rPr>
          <w:spacing w:val="9"/>
        </w:rPr>
        <w:t> </w:t>
      </w:r>
      <w:r>
        <w:rPr/>
        <w:t>tener</w:t>
      </w:r>
      <w:r>
        <w:rPr>
          <w:spacing w:val="8"/>
        </w:rPr>
        <w:t> </w:t>
      </w:r>
      <w:r>
        <w:rPr/>
        <w:t>pendientes</w:t>
      </w:r>
      <w:r>
        <w:rPr>
          <w:spacing w:val="6"/>
        </w:rPr>
        <w:t> </w:t>
      </w:r>
      <w:r>
        <w:rPr/>
        <w:t>hidráulicas</w:t>
      </w:r>
      <w:r>
        <w:rPr>
          <w:spacing w:val="8"/>
        </w:rPr>
        <w:t> </w:t>
      </w:r>
      <w:r>
        <w:rPr/>
        <w:t>del</w:t>
      </w:r>
      <w:r>
        <w:rPr>
          <w:spacing w:val="8"/>
        </w:rPr>
        <w:t> </w:t>
      </w:r>
      <w:r>
        <w:rPr/>
        <w:t>2%.</w:t>
      </w:r>
    </w:p>
    <w:p>
      <w:pPr>
        <w:pStyle w:val="BodyText"/>
        <w:spacing w:line="364" w:lineRule="auto" w:before="137"/>
        <w:ind w:left="975" w:right="1655" w:firstLine="551"/>
      </w:pPr>
      <w:r>
        <w:rPr/>
        <w:t>Las</w:t>
      </w:r>
      <w:r>
        <w:rPr>
          <w:spacing w:val="29"/>
        </w:rPr>
        <w:t> </w:t>
      </w:r>
      <w:r>
        <w:rPr/>
        <w:t>juntas</w:t>
      </w:r>
      <w:r>
        <w:rPr>
          <w:spacing w:val="28"/>
        </w:rPr>
        <w:t> </w:t>
      </w:r>
      <w:r>
        <w:rPr/>
        <w:t>entre</w:t>
      </w:r>
      <w:r>
        <w:rPr>
          <w:spacing w:val="30"/>
        </w:rPr>
        <w:t> </w:t>
      </w:r>
      <w:r>
        <w:rPr/>
        <w:t>materiales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/>
        <w:t>separación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rejillas</w:t>
      </w:r>
      <w:r>
        <w:rPr>
          <w:spacing w:val="33"/>
        </w:rPr>
        <w:t> </w:t>
      </w:r>
      <w:r>
        <w:rPr/>
        <w:t>de</w:t>
      </w:r>
      <w:r>
        <w:rPr>
          <w:spacing w:val="28"/>
        </w:rPr>
        <w:t> </w:t>
      </w:r>
      <w:r>
        <w:rPr/>
        <w:t>piso,</w:t>
      </w:r>
      <w:r>
        <w:rPr>
          <w:spacing w:val="32"/>
        </w:rPr>
        <w:t> </w:t>
      </w:r>
      <w:r>
        <w:rPr/>
        <w:t>no</w:t>
      </w:r>
      <w:r>
        <w:rPr>
          <w:spacing w:val="29"/>
        </w:rPr>
        <w:t> </w:t>
      </w:r>
      <w:r>
        <w:rPr/>
        <w:t>deberán</w:t>
      </w:r>
      <w:r>
        <w:rPr>
          <w:spacing w:val="30"/>
        </w:rPr>
        <w:t> </w:t>
      </w:r>
      <w:r>
        <w:rPr/>
        <w:t>ser</w:t>
      </w:r>
      <w:r>
        <w:rPr>
          <w:spacing w:val="-61"/>
        </w:rPr>
        <w:t> </w:t>
      </w:r>
      <w:r>
        <w:rPr/>
        <w:t>de más de 13</w:t>
      </w:r>
      <w:r>
        <w:rPr>
          <w:spacing w:val="1"/>
        </w:rPr>
        <w:t> </w:t>
      </w:r>
      <w:r>
        <w:rPr/>
        <w:t>mm</w:t>
      </w:r>
      <w:r>
        <w:rPr>
          <w:spacing w:val="2"/>
        </w:rPr>
        <w:t> </w:t>
      </w:r>
      <w:r>
        <w:rPr/>
        <w:t>de ancho.</w:t>
      </w:r>
    </w:p>
    <w:p>
      <w:pPr>
        <w:pStyle w:val="BodyText"/>
        <w:spacing w:line="364" w:lineRule="auto" w:before="1"/>
        <w:ind w:left="1527" w:right="4423"/>
      </w:pPr>
      <w:r>
        <w:rPr/>
        <w:t>Junta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materiales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piso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13</w:t>
      </w:r>
      <w:r>
        <w:rPr>
          <w:spacing w:val="5"/>
        </w:rPr>
        <w:t> </w:t>
      </w:r>
      <w:r>
        <w:rPr/>
        <w:t>mm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menos.</w:t>
      </w:r>
      <w:r>
        <w:rPr>
          <w:spacing w:val="-61"/>
        </w:rPr>
        <w:t> </w:t>
      </w:r>
      <w:r>
        <w:rPr/>
        <w:t>Desniveles</w:t>
      </w:r>
      <w:r>
        <w:rPr>
          <w:spacing w:val="1"/>
        </w:rPr>
        <w:t> </w:t>
      </w:r>
      <w:r>
        <w:rPr/>
        <w:t>nunca superiores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6 mm.</w:t>
      </w:r>
    </w:p>
    <w:p>
      <w:pPr>
        <w:pStyle w:val="BodyText"/>
        <w:spacing w:line="364" w:lineRule="auto" w:before="1"/>
        <w:ind w:left="1527" w:right="2439"/>
      </w:pPr>
      <w:r>
        <w:rPr/>
        <w:t>Desniveles</w:t>
      </w:r>
      <w:r>
        <w:rPr>
          <w:spacing w:val="4"/>
        </w:rPr>
        <w:t> </w:t>
      </w:r>
      <w:r>
        <w:rPr/>
        <w:t>superiores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6</w:t>
      </w:r>
      <w:r>
        <w:rPr>
          <w:spacing w:val="5"/>
        </w:rPr>
        <w:t> </w:t>
      </w:r>
      <w:r>
        <w:rPr/>
        <w:t>mm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menos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15</w:t>
      </w:r>
      <w:r>
        <w:rPr>
          <w:spacing w:val="5"/>
        </w:rPr>
        <w:t> </w:t>
      </w:r>
      <w:r>
        <w:rPr/>
        <w:t>mm</w:t>
      </w:r>
      <w:r>
        <w:rPr>
          <w:spacing w:val="4"/>
        </w:rPr>
        <w:t> </w:t>
      </w:r>
      <w:r>
        <w:rPr/>
        <w:t>ochavados.</w:t>
      </w:r>
      <w:r>
        <w:rPr>
          <w:spacing w:val="-61"/>
        </w:rPr>
        <w:t> </w:t>
      </w:r>
      <w:r>
        <w:rPr/>
        <w:t>Alfombra</w:t>
      </w:r>
    </w:p>
    <w:p>
      <w:pPr>
        <w:pStyle w:val="BodyText"/>
        <w:spacing w:before="2"/>
        <w:ind w:left="1527"/>
      </w:pPr>
      <w:r>
        <w:rPr/>
        <w:t>Separación</w:t>
      </w:r>
      <w:r>
        <w:rPr>
          <w:spacing w:val="4"/>
        </w:rPr>
        <w:t> </w:t>
      </w:r>
      <w:r>
        <w:rPr/>
        <w:t>mínima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rejillas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/>
        <w:t>coladeras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13</w:t>
      </w:r>
      <w:r>
        <w:rPr>
          <w:spacing w:val="5"/>
        </w:rPr>
        <w:t> </w:t>
      </w:r>
      <w:r>
        <w:rPr/>
        <w:t>mm.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ind w:left="4801"/>
        <w:rPr>
          <w:sz w:val="20"/>
        </w:rPr>
      </w:pPr>
      <w:r>
        <w:rPr>
          <w:sz w:val="20"/>
        </w:rPr>
        <w:pict>
          <v:group style="width:99.6pt;height:211.7pt;mso-position-horizontal-relative:char;mso-position-vertical-relative:line" coordorigin="0,0" coordsize="1992,4234">
            <v:shape style="position:absolute;left:0;top:0;width:1992;height:4234" type="#_x0000_t75" stroked="false">
              <v:imagedata r:id="rId100" o:title=""/>
            </v:shape>
            <v:line style="position:absolute" from="1022,4217" to="1032,4217" stroked="true" strokeweight=".24pt" strokecolor="#d0d0d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line="241" w:lineRule="exact"/>
        <w:ind w:left="1528"/>
      </w:pPr>
      <w:r>
        <w:rPr/>
        <w:t>Gráfico:</w:t>
      </w:r>
    </w:p>
    <w:p>
      <w:pPr>
        <w:pStyle w:val="Heading1"/>
        <w:spacing w:before="138"/>
        <w:ind w:left="1528"/>
      </w:pPr>
      <w:r>
        <w:rPr/>
        <w:t>Norma</w:t>
      </w:r>
      <w:r>
        <w:rPr>
          <w:spacing w:val="6"/>
        </w:rPr>
        <w:t> </w:t>
      </w:r>
      <w:r>
        <w:rPr/>
        <w:t>9.</w:t>
      </w:r>
      <w:r>
        <w:rPr>
          <w:spacing w:val="4"/>
        </w:rPr>
        <w:t> </w:t>
      </w:r>
      <w:r>
        <w:rPr/>
        <w:t>Puertas.</w:t>
      </w:r>
    </w:p>
    <w:p>
      <w:pPr>
        <w:pStyle w:val="BodyText"/>
        <w:spacing w:before="138"/>
        <w:ind w:left="1528"/>
      </w:pPr>
      <w:r>
        <w:rPr/>
        <w:t>Todas</w:t>
      </w:r>
      <w:r>
        <w:rPr>
          <w:spacing w:val="7"/>
        </w:rPr>
        <w:t> </w:t>
      </w:r>
      <w:r>
        <w:rPr/>
        <w:t>las</w:t>
      </w:r>
      <w:r>
        <w:rPr>
          <w:spacing w:val="3"/>
        </w:rPr>
        <w:t> </w:t>
      </w:r>
      <w:r>
        <w:rPr/>
        <w:t>puertas</w:t>
      </w:r>
      <w:r>
        <w:rPr>
          <w:spacing w:val="6"/>
        </w:rPr>
        <w:t> </w:t>
      </w:r>
      <w:r>
        <w:rPr/>
        <w:t>deberán</w:t>
      </w:r>
      <w:r>
        <w:rPr>
          <w:spacing w:val="4"/>
        </w:rPr>
        <w:t> </w:t>
      </w:r>
      <w:r>
        <w:rPr/>
        <w:t>tener</w:t>
      </w:r>
      <w:r>
        <w:rPr>
          <w:spacing w:val="6"/>
        </w:rPr>
        <w:t> </w:t>
      </w:r>
      <w:r>
        <w:rPr/>
        <w:t>un</w:t>
      </w:r>
      <w:r>
        <w:rPr>
          <w:spacing w:val="4"/>
        </w:rPr>
        <w:t> </w:t>
      </w:r>
      <w:r>
        <w:rPr/>
        <w:t>claro</w:t>
      </w:r>
      <w:r>
        <w:rPr>
          <w:spacing w:val="6"/>
        </w:rPr>
        <w:t> </w:t>
      </w:r>
      <w:r>
        <w:rPr/>
        <w:t>libre</w:t>
      </w:r>
      <w:r>
        <w:rPr>
          <w:spacing w:val="4"/>
        </w:rPr>
        <w:t> </w:t>
      </w:r>
      <w:r>
        <w:rPr/>
        <w:t>mínimo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0.9</w:t>
      </w:r>
      <w:r>
        <w:rPr>
          <w:spacing w:val="5"/>
        </w:rPr>
        <w:t> </w:t>
      </w:r>
      <w:r>
        <w:rPr/>
        <w:t>m.</w:t>
      </w:r>
    </w:p>
    <w:p>
      <w:pPr>
        <w:pStyle w:val="BodyText"/>
        <w:spacing w:line="364" w:lineRule="auto" w:before="139"/>
        <w:ind w:left="976" w:right="1655" w:firstLine="551"/>
      </w:pPr>
      <w:r>
        <w:rPr/>
        <w:t>Todas</w:t>
      </w:r>
      <w:r>
        <w:rPr>
          <w:spacing w:val="31"/>
        </w:rPr>
        <w:t> </w:t>
      </w:r>
      <w:r>
        <w:rPr/>
        <w:t>las</w:t>
      </w:r>
      <w:r>
        <w:rPr>
          <w:spacing w:val="30"/>
        </w:rPr>
        <w:t> </w:t>
      </w:r>
      <w:r>
        <w:rPr/>
        <w:t>puertas</w:t>
      </w:r>
      <w:r>
        <w:rPr>
          <w:spacing w:val="30"/>
        </w:rPr>
        <w:t> </w:t>
      </w:r>
      <w:r>
        <w:rPr/>
        <w:t>deberán</w:t>
      </w:r>
      <w:r>
        <w:rPr>
          <w:spacing w:val="28"/>
        </w:rPr>
        <w:t> </w:t>
      </w:r>
      <w:r>
        <w:rPr/>
        <w:t>ser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fácil</w:t>
      </w:r>
      <w:r>
        <w:rPr>
          <w:spacing w:val="28"/>
        </w:rPr>
        <w:t> </w:t>
      </w:r>
      <w:r>
        <w:rPr/>
        <w:t>operación</w:t>
      </w:r>
      <w:r>
        <w:rPr>
          <w:spacing w:val="31"/>
        </w:rPr>
        <w:t> </w:t>
      </w:r>
      <w:r>
        <w:rPr/>
        <w:t>y</w:t>
      </w:r>
      <w:r>
        <w:rPr>
          <w:spacing w:val="28"/>
        </w:rPr>
        <w:t> </w:t>
      </w:r>
      <w:r>
        <w:rPr/>
        <w:t>las</w:t>
      </w:r>
      <w:r>
        <w:rPr>
          <w:spacing w:val="30"/>
        </w:rPr>
        <w:t> </w:t>
      </w:r>
      <w:r>
        <w:rPr/>
        <w:t>manijas</w:t>
      </w:r>
      <w:r>
        <w:rPr>
          <w:spacing w:val="28"/>
        </w:rPr>
        <w:t> </w:t>
      </w:r>
      <w:r>
        <w:rPr/>
        <w:t>serán</w:t>
      </w:r>
      <w:r>
        <w:rPr>
          <w:spacing w:val="-61"/>
        </w:rPr>
        <w:t> </w:t>
      </w:r>
      <w:r>
        <w:rPr/>
        <w:t>preferentemente de palanca</w:t>
      </w:r>
      <w:r>
        <w:rPr>
          <w:spacing w:val="2"/>
        </w:rPr>
        <w:t> </w:t>
      </w:r>
      <w:r>
        <w:rPr/>
        <w:t>o barra.</w:t>
      </w:r>
    </w:p>
    <w:p>
      <w:pPr>
        <w:pStyle w:val="BodyText"/>
        <w:spacing w:line="364" w:lineRule="auto" w:before="1"/>
        <w:ind w:left="976" w:right="1650" w:firstLine="551"/>
      </w:pPr>
      <w:r>
        <w:rPr/>
        <w:t>Los</w:t>
      </w:r>
      <w:r>
        <w:rPr>
          <w:spacing w:val="32"/>
        </w:rPr>
        <w:t> </w:t>
      </w:r>
      <w:r>
        <w:rPr/>
        <w:t>marcos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las</w:t>
      </w:r>
      <w:r>
        <w:rPr>
          <w:spacing w:val="32"/>
        </w:rPr>
        <w:t> </w:t>
      </w:r>
      <w:r>
        <w:rPr/>
        <w:t>puertas</w:t>
      </w:r>
      <w:r>
        <w:rPr>
          <w:spacing w:val="32"/>
        </w:rPr>
        <w:t> </w:t>
      </w:r>
      <w:r>
        <w:rPr/>
        <w:t>deberán</w:t>
      </w:r>
      <w:r>
        <w:rPr>
          <w:spacing w:val="32"/>
        </w:rPr>
        <w:t> </w:t>
      </w:r>
      <w:r>
        <w:rPr/>
        <w:t>evitar</w:t>
      </w:r>
      <w:r>
        <w:rPr>
          <w:spacing w:val="32"/>
        </w:rPr>
        <w:t> </w:t>
      </w:r>
      <w:r>
        <w:rPr/>
        <w:t>tener</w:t>
      </w:r>
      <w:r>
        <w:rPr>
          <w:spacing w:val="32"/>
        </w:rPr>
        <w:t> </w:t>
      </w:r>
      <w:r>
        <w:rPr/>
        <w:t>aristas</w:t>
      </w:r>
      <w:r>
        <w:rPr>
          <w:spacing w:val="32"/>
        </w:rPr>
        <w:t> </w:t>
      </w:r>
      <w:r>
        <w:rPr/>
        <w:t>vivas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ser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color</w:t>
      </w:r>
      <w:r>
        <w:rPr>
          <w:spacing w:val="-61"/>
        </w:rPr>
        <w:t> </w:t>
      </w:r>
      <w:r>
        <w:rPr/>
        <w:t>contrastante con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paredes.</w:t>
      </w:r>
    </w:p>
    <w:p>
      <w:pPr>
        <w:pStyle w:val="BodyText"/>
        <w:spacing w:line="364" w:lineRule="auto" w:before="1"/>
        <w:ind w:left="1528" w:right="5318"/>
      </w:pPr>
      <w:r>
        <w:rPr/>
        <w:t>Timbre</w:t>
      </w:r>
      <w:r>
        <w:rPr>
          <w:spacing w:val="6"/>
        </w:rPr>
        <w:t> </w:t>
      </w:r>
      <w:r>
        <w:rPr/>
        <w:t>o</w:t>
      </w:r>
      <w:r>
        <w:rPr>
          <w:spacing w:val="7"/>
        </w:rPr>
        <w:t> </w:t>
      </w:r>
      <w:r>
        <w:rPr/>
        <w:t>señalización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sistema</w:t>
      </w:r>
      <w:r>
        <w:rPr>
          <w:spacing w:val="7"/>
        </w:rPr>
        <w:t> </w:t>
      </w:r>
      <w:r>
        <w:rPr/>
        <w:t>braile.</w:t>
      </w:r>
      <w:r>
        <w:rPr>
          <w:spacing w:val="-61"/>
        </w:rPr>
        <w:t> </w:t>
      </w:r>
      <w:r>
        <w:rPr/>
        <w:t>Mirilla.</w:t>
      </w:r>
    </w:p>
    <w:p>
      <w:pPr>
        <w:pStyle w:val="BodyText"/>
        <w:spacing w:before="1"/>
        <w:ind w:left="1528" w:right="7593"/>
      </w:pPr>
      <w:r>
        <w:rPr/>
        <w:t>Zoclo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protección.</w:t>
      </w:r>
    </w:p>
    <w:p>
      <w:pPr>
        <w:pStyle w:val="BodyText"/>
        <w:spacing w:before="139"/>
        <w:ind w:left="1528" w:right="7593"/>
      </w:pPr>
      <w:r>
        <w:rPr/>
        <w:t>Manija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palanca.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tabs>
          <w:tab w:pos="5869" w:val="left" w:leader="none"/>
        </w:tabs>
        <w:spacing w:line="240" w:lineRule="auto"/>
        <w:ind w:left="1585" w:right="0" w:firstLine="0"/>
        <w:rPr>
          <w:sz w:val="20"/>
        </w:rPr>
      </w:pPr>
      <w:r>
        <w:rPr>
          <w:position w:val="66"/>
          <w:sz w:val="20"/>
        </w:rPr>
        <w:drawing>
          <wp:inline distT="0" distB="0" distL="0" distR="0">
            <wp:extent cx="2401823" cy="1459992"/>
            <wp:effectExtent l="0" t="0" r="0" b="0"/>
            <wp:docPr id="14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3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6"/>
          <w:sz w:val="20"/>
        </w:rPr>
      </w:r>
      <w:r>
        <w:rPr>
          <w:position w:val="66"/>
          <w:sz w:val="20"/>
        </w:rPr>
        <w:tab/>
      </w:r>
      <w:r>
        <w:rPr>
          <w:sz w:val="20"/>
        </w:rPr>
        <w:drawing>
          <wp:inline distT="0" distB="0" distL="0" distR="0">
            <wp:extent cx="3155311" cy="2274284"/>
            <wp:effectExtent l="0" t="0" r="0" b="0"/>
            <wp:docPr id="14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311" cy="22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  <w:ind w:left="1528"/>
      </w:pPr>
      <w:r>
        <w:rPr/>
        <w:t>Gráficos:</w:t>
      </w:r>
    </w:p>
    <w:p>
      <w:pPr>
        <w:pStyle w:val="Heading1"/>
        <w:spacing w:before="138"/>
        <w:ind w:left="1528"/>
      </w:pPr>
      <w:r>
        <w:rPr/>
        <w:t>Norma</w:t>
      </w:r>
      <w:r>
        <w:rPr>
          <w:spacing w:val="7"/>
        </w:rPr>
        <w:t> </w:t>
      </w:r>
      <w:r>
        <w:rPr/>
        <w:t>10.</w:t>
      </w:r>
      <w:r>
        <w:rPr>
          <w:spacing w:val="4"/>
        </w:rPr>
        <w:t> </w:t>
      </w:r>
      <w:r>
        <w:rPr/>
        <w:t>Rampas.</w:t>
      </w:r>
    </w:p>
    <w:p>
      <w:pPr>
        <w:pStyle w:val="BodyText"/>
        <w:spacing w:line="364" w:lineRule="auto" w:before="138"/>
        <w:ind w:left="976" w:right="1652" w:firstLine="551"/>
        <w:jc w:val="both"/>
      </w:pPr>
      <w:r>
        <w:rPr/>
        <w:t>La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rampas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descansos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descansos</w:t>
      </w:r>
      <w:r>
        <w:rPr>
          <w:spacing w:val="9"/>
        </w:rPr>
        <w:t> </w:t>
      </w:r>
      <w:r>
        <w:rPr/>
        <w:t>tendrán</w:t>
      </w:r>
      <w:r>
        <w:rPr>
          <w:spacing w:val="10"/>
        </w:rPr>
        <w:t> </w:t>
      </w:r>
      <w:r>
        <w:rPr/>
        <w:t>una</w:t>
      </w:r>
      <w:r>
        <w:rPr>
          <w:spacing w:val="9"/>
        </w:rPr>
        <w:t> </w:t>
      </w:r>
      <w:r>
        <w:rPr/>
        <w:t>longitud</w:t>
      </w:r>
      <w:r>
        <w:rPr>
          <w:spacing w:val="10"/>
        </w:rPr>
        <w:t> </w:t>
      </w:r>
      <w:r>
        <w:rPr/>
        <w:t>mínima</w:t>
      </w:r>
      <w:r>
        <w:rPr>
          <w:spacing w:val="9"/>
        </w:rPr>
        <w:t> </w:t>
      </w:r>
      <w:r>
        <w:rPr/>
        <w:t>igual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ancho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rampa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nunca</w:t>
      </w:r>
      <w:r>
        <w:rPr>
          <w:spacing w:val="8"/>
        </w:rPr>
        <w:t> </w:t>
      </w:r>
      <w:r>
        <w:rPr/>
        <w:t>menor</w:t>
      </w:r>
      <w:r>
        <w:rPr>
          <w:spacing w:val="-61"/>
        </w:rPr>
        <w:t> </w:t>
      </w:r>
      <w:r>
        <w:rPr/>
        <w:t>a 1.2 m.</w:t>
      </w:r>
    </w:p>
    <w:p>
      <w:pPr>
        <w:pStyle w:val="BodyText"/>
        <w:spacing w:line="364" w:lineRule="auto" w:before="2"/>
        <w:ind w:left="975" w:right="1650" w:firstLine="552"/>
        <w:jc w:val="both"/>
      </w:pPr>
      <w:r>
        <w:rPr/>
        <w:t>Es recomendable que la pendiente de</w:t>
      </w:r>
      <w:r>
        <w:rPr>
          <w:spacing w:val="1"/>
        </w:rPr>
        <w:t> </w:t>
      </w:r>
      <w:r>
        <w:rPr/>
        <w:t>las rampas sea del 6%, siendo el</w:t>
      </w:r>
      <w:r>
        <w:rPr>
          <w:spacing w:val="1"/>
        </w:rPr>
        <w:t> </w:t>
      </w:r>
      <w:r>
        <w:rPr/>
        <w:t>máximo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8%,</w:t>
      </w:r>
      <w:r>
        <w:rPr>
          <w:spacing w:val="5"/>
        </w:rPr>
        <w:t> </w:t>
      </w:r>
      <w:r>
        <w:rPr/>
        <w:t>en</w:t>
      </w:r>
      <w:r>
        <w:rPr>
          <w:spacing w:val="3"/>
        </w:rPr>
        <w:t> </w:t>
      </w:r>
      <w:r>
        <w:rPr/>
        <w:t>cuyo</w:t>
      </w:r>
      <w:r>
        <w:rPr>
          <w:spacing w:val="4"/>
        </w:rPr>
        <w:t> </w:t>
      </w:r>
      <w:r>
        <w:rPr/>
        <w:t>caso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reducirá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longitud</w:t>
      </w:r>
      <w:r>
        <w:rPr>
          <w:spacing w:val="4"/>
        </w:rPr>
        <w:t> </w:t>
      </w:r>
      <w:r>
        <w:rPr/>
        <w:t>entre</w:t>
      </w:r>
      <w:r>
        <w:rPr>
          <w:spacing w:val="3"/>
        </w:rPr>
        <w:t> </w:t>
      </w:r>
      <w:r>
        <w:rPr/>
        <w:t>descansos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4.5</w:t>
      </w:r>
      <w:r>
        <w:rPr>
          <w:spacing w:val="4"/>
        </w:rPr>
        <w:t> </w:t>
      </w:r>
      <w:r>
        <w:rPr/>
        <w:t>m.</w:t>
      </w:r>
    </w:p>
    <w:p>
      <w:pPr>
        <w:pStyle w:val="BodyText"/>
        <w:spacing w:line="364" w:lineRule="auto" w:before="2"/>
        <w:ind w:left="975" w:right="1652" w:firstLine="551"/>
        <w:jc w:val="both"/>
      </w:pPr>
      <w:r>
        <w:rPr/>
        <w:t>Las rampas deberán tener pasamanos a 75 y 90 cm de altura, volados 30 cm</w:t>
      </w:r>
      <w:r>
        <w:rPr>
          <w:spacing w:val="1"/>
        </w:rPr>
        <w:t> </w:t>
      </w:r>
      <w:r>
        <w:rPr/>
        <w:t>en los</w:t>
      </w:r>
      <w:r>
        <w:rPr>
          <w:spacing w:val="2"/>
        </w:rPr>
        <w:t> </w:t>
      </w:r>
      <w:r>
        <w:rPr/>
        <w:t>extremos.</w:t>
      </w:r>
    </w:p>
    <w:p>
      <w:pPr>
        <w:pStyle w:val="BodyText"/>
        <w:spacing w:line="364" w:lineRule="auto" w:before="1"/>
        <w:ind w:left="975" w:right="1652" w:firstLine="551"/>
        <w:jc w:val="both"/>
      </w:pPr>
      <w:r>
        <w:rPr/>
        <w:t>En las circulaciones bajo rampas, deberá existir una barrera a partir de la</w:t>
      </w:r>
      <w:r>
        <w:rPr>
          <w:spacing w:val="1"/>
        </w:rPr>
        <w:t> </w:t>
      </w:r>
      <w:r>
        <w:rPr/>
        <w:t>proyección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1.9</w:t>
      </w:r>
      <w:r>
        <w:rPr>
          <w:spacing w:val="1"/>
        </w:rPr>
        <w:t> </w:t>
      </w:r>
      <w:r>
        <w:rPr/>
        <w:t>m</w:t>
      </w:r>
      <w:r>
        <w:rPr>
          <w:spacing w:val="3"/>
        </w:rPr>
        <w:t> </w:t>
      </w:r>
      <w:r>
        <w:rPr/>
        <w:t>de altura</w:t>
      </w:r>
      <w:r>
        <w:rPr>
          <w:spacing w:val="1"/>
        </w:rPr>
        <w:t> </w:t>
      </w:r>
      <w:r>
        <w:rPr/>
        <w:t>bajo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rampa.</w:t>
      </w:r>
    </w:p>
    <w:p>
      <w:pPr>
        <w:pStyle w:val="BodyText"/>
        <w:spacing w:line="364" w:lineRule="auto" w:before="1"/>
        <w:ind w:left="1527" w:right="1655"/>
      </w:pP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aproximación</w:t>
      </w:r>
      <w:r>
        <w:rPr>
          <w:spacing w:val="7"/>
        </w:rPr>
        <w:t> </w:t>
      </w:r>
      <w:r>
        <w:rPr/>
        <w:t>libre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obstáculos,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cambio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textura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piso.</w:t>
      </w:r>
      <w:r>
        <w:rPr>
          <w:spacing w:val="-61"/>
        </w:rPr>
        <w:t> </w:t>
      </w:r>
      <w:r>
        <w:rPr/>
        <w:t>Rampa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pendiente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6%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acabado</w:t>
      </w:r>
      <w:r>
        <w:rPr>
          <w:spacing w:val="1"/>
        </w:rPr>
        <w:t> </w:t>
      </w:r>
      <w:r>
        <w:rPr/>
        <w:t>antiderrapante.</w:t>
      </w:r>
    </w:p>
    <w:p>
      <w:pPr>
        <w:pStyle w:val="BodyText"/>
        <w:spacing w:line="364" w:lineRule="auto" w:before="1"/>
        <w:ind w:left="1527" w:right="5318"/>
      </w:pPr>
      <w:r>
        <w:rPr/>
        <w:t>Pasamanos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0.75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0.9</w:t>
      </w:r>
      <w:r>
        <w:rPr>
          <w:spacing w:val="5"/>
        </w:rPr>
        <w:t> </w:t>
      </w:r>
      <w:r>
        <w:rPr/>
        <w:t>m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altura.</w:t>
      </w:r>
      <w:r>
        <w:rPr>
          <w:spacing w:val="-61"/>
        </w:rPr>
        <w:t> </w:t>
      </w:r>
      <w:r>
        <w:rPr/>
        <w:t>Borde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5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5</w:t>
      </w:r>
      <w:r>
        <w:rPr>
          <w:spacing w:val="3"/>
        </w:rPr>
        <w:t> </w:t>
      </w:r>
      <w:r>
        <w:rPr/>
        <w:t>cm.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2862072</wp:posOffset>
            </wp:positionH>
            <wp:positionV relativeFrom="paragraph">
              <wp:posOffset>129151</wp:posOffset>
            </wp:positionV>
            <wp:extent cx="2640041" cy="1818227"/>
            <wp:effectExtent l="0" t="0" r="0" b="0"/>
            <wp:wrapTopAndBottom/>
            <wp:docPr id="15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41" cy="181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2"/>
        </w:rPr>
      </w:pPr>
    </w:p>
    <w:p>
      <w:pPr>
        <w:pStyle w:val="BodyText"/>
        <w:ind w:left="1528"/>
      </w:pPr>
      <w:r>
        <w:rPr/>
        <w:t>Gráficos: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2327148</wp:posOffset>
            </wp:positionH>
            <wp:positionV relativeFrom="paragraph">
              <wp:posOffset>102400</wp:posOffset>
            </wp:positionV>
            <wp:extent cx="4360873" cy="1109472"/>
            <wp:effectExtent l="0" t="0" r="0" b="0"/>
            <wp:wrapTopAndBottom/>
            <wp:docPr id="15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873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2327148</wp:posOffset>
            </wp:positionH>
            <wp:positionV relativeFrom="paragraph">
              <wp:posOffset>152576</wp:posOffset>
            </wp:positionV>
            <wp:extent cx="4276224" cy="1284160"/>
            <wp:effectExtent l="0" t="0" r="0" b="0"/>
            <wp:wrapTopAndBottom/>
            <wp:docPr id="15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24" cy="128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24"/>
        </w:rPr>
      </w:pPr>
    </w:p>
    <w:p>
      <w:pPr>
        <w:pStyle w:val="Heading1"/>
        <w:ind w:left="1528"/>
      </w:pPr>
      <w:r>
        <w:rPr/>
        <w:t>Norma</w:t>
      </w:r>
      <w:r>
        <w:rPr>
          <w:spacing w:val="7"/>
        </w:rPr>
        <w:t> </w:t>
      </w:r>
      <w:r>
        <w:rPr/>
        <w:t>11.</w:t>
      </w:r>
      <w:r>
        <w:rPr>
          <w:spacing w:val="5"/>
        </w:rPr>
        <w:t> </w:t>
      </w:r>
      <w:r>
        <w:rPr/>
        <w:t>Señalización.</w:t>
      </w:r>
    </w:p>
    <w:p>
      <w:pPr>
        <w:pStyle w:val="BodyText"/>
        <w:spacing w:line="364" w:lineRule="auto" w:before="137"/>
        <w:ind w:left="975" w:right="1655" w:firstLine="552"/>
      </w:pPr>
      <w:r>
        <w:rPr/>
        <w:t>Todos</w:t>
      </w:r>
      <w:r>
        <w:rPr>
          <w:spacing w:val="3"/>
        </w:rPr>
        <w:t> </w:t>
      </w:r>
      <w:r>
        <w:rPr/>
        <w:t>los</w:t>
      </w:r>
      <w:r>
        <w:rPr>
          <w:spacing w:val="62"/>
        </w:rPr>
        <w:t> </w:t>
      </w:r>
      <w:r>
        <w:rPr/>
        <w:t>accesos,</w:t>
      </w:r>
      <w:r>
        <w:rPr>
          <w:spacing w:val="2"/>
        </w:rPr>
        <w:t> </w:t>
      </w:r>
      <w:r>
        <w:rPr/>
        <w:t>recorridos</w:t>
      </w:r>
      <w:r>
        <w:rPr>
          <w:spacing w:val="62"/>
        </w:rPr>
        <w:t> </w:t>
      </w:r>
      <w:r>
        <w:rPr/>
        <w:t>y</w:t>
      </w:r>
      <w:r>
        <w:rPr>
          <w:spacing w:val="63"/>
        </w:rPr>
        <w:t> </w:t>
      </w:r>
      <w:r>
        <w:rPr/>
        <w:t>servicios</w:t>
      </w:r>
      <w:r>
        <w:rPr>
          <w:spacing w:val="2"/>
        </w:rPr>
        <w:t> </w:t>
      </w:r>
      <w:r>
        <w:rPr/>
        <w:t>deberán</w:t>
      </w:r>
      <w:r>
        <w:rPr>
          <w:spacing w:val="3"/>
        </w:rPr>
        <w:t> </w:t>
      </w:r>
      <w:r>
        <w:rPr/>
        <w:t>estar  señalizados,</w:t>
      </w:r>
      <w:r>
        <w:rPr>
          <w:spacing w:val="62"/>
        </w:rPr>
        <w:t> </w:t>
      </w:r>
      <w:r>
        <w:rPr/>
        <w:t>con</w:t>
      </w:r>
      <w:r>
        <w:rPr>
          <w:spacing w:val="-61"/>
        </w:rPr>
        <w:t> </w:t>
      </w:r>
      <w:r>
        <w:rPr/>
        <w:t>símbolos y letras</w:t>
      </w:r>
      <w:r>
        <w:rPr>
          <w:spacing w:val="4"/>
        </w:rPr>
        <w:t> </w:t>
      </w:r>
      <w:r>
        <w:rPr/>
        <w:t>en alto</w:t>
      </w:r>
      <w:r>
        <w:rPr>
          <w:spacing w:val="1"/>
        </w:rPr>
        <w:t> </w:t>
      </w:r>
      <w:r>
        <w:rPr/>
        <w:t>relieve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sistema</w:t>
      </w:r>
      <w:r>
        <w:rPr>
          <w:spacing w:val="3"/>
        </w:rPr>
        <w:t> </w:t>
      </w:r>
      <w:r>
        <w:rPr/>
        <w:t>braile.</w:t>
      </w:r>
    </w:p>
    <w:p>
      <w:pPr>
        <w:pStyle w:val="BodyText"/>
        <w:spacing w:line="364" w:lineRule="auto" w:before="2"/>
        <w:ind w:left="975" w:right="1655" w:firstLine="551"/>
      </w:pPr>
      <w:r>
        <w:rPr/>
        <w:t>Las</w:t>
      </w:r>
      <w:r>
        <w:rPr>
          <w:spacing w:val="58"/>
        </w:rPr>
        <w:t> </w:t>
      </w:r>
      <w:r>
        <w:rPr/>
        <w:t>señalizaciones</w:t>
      </w:r>
      <w:r>
        <w:rPr>
          <w:spacing w:val="59"/>
        </w:rPr>
        <w:t> </w:t>
      </w:r>
      <w:r>
        <w:rPr/>
        <w:t>deberán</w:t>
      </w:r>
      <w:r>
        <w:rPr>
          <w:spacing w:val="58"/>
        </w:rPr>
        <w:t> </w:t>
      </w:r>
      <w:r>
        <w:rPr/>
        <w:t>tener</w:t>
      </w:r>
      <w:r>
        <w:rPr>
          <w:spacing w:val="58"/>
        </w:rPr>
        <w:t> </w:t>
      </w:r>
      <w:r>
        <w:rPr/>
        <w:t>acabado</w:t>
      </w:r>
      <w:r>
        <w:rPr>
          <w:spacing w:val="58"/>
        </w:rPr>
        <w:t> </w:t>
      </w:r>
      <w:r>
        <w:rPr/>
        <w:t>mate</w:t>
      </w:r>
      <w:r>
        <w:rPr>
          <w:spacing w:val="59"/>
        </w:rPr>
        <w:t> </w:t>
      </w:r>
      <w:r>
        <w:rPr/>
        <w:t>y</w:t>
      </w:r>
      <w:r>
        <w:rPr>
          <w:spacing w:val="58"/>
        </w:rPr>
        <w:t> </w:t>
      </w:r>
      <w:r>
        <w:rPr/>
        <w:t>contrastar</w:t>
      </w:r>
      <w:r>
        <w:rPr>
          <w:spacing w:val="58"/>
        </w:rPr>
        <w:t> </w:t>
      </w:r>
      <w:r>
        <w:rPr/>
        <w:t>con</w:t>
      </w:r>
      <w:r>
        <w:rPr>
          <w:spacing w:val="58"/>
        </w:rPr>
        <w:t> </w:t>
      </w:r>
      <w:r>
        <w:rPr/>
        <w:t>la</w:t>
      </w:r>
      <w:r>
        <w:rPr>
          <w:spacing w:val="-61"/>
        </w:rPr>
        <w:t> </w:t>
      </w:r>
      <w:r>
        <w:rPr/>
        <w:t>superficie</w:t>
      </w:r>
      <w:r>
        <w:rPr>
          <w:spacing w:val="2"/>
        </w:rPr>
        <w:t> </w:t>
      </w:r>
      <w:r>
        <w:rPr/>
        <w:t>donde están</w:t>
      </w:r>
      <w:r>
        <w:rPr>
          <w:spacing w:val="1"/>
        </w:rPr>
        <w:t> </w:t>
      </w:r>
      <w:r>
        <w:rPr/>
        <w:t>colocadas.</w:t>
      </w:r>
    </w:p>
    <w:p>
      <w:pPr>
        <w:pStyle w:val="BodyText"/>
        <w:spacing w:before="1"/>
        <w:ind w:left="1527"/>
      </w:pPr>
      <w:r>
        <w:rPr/>
        <w:t>El</w:t>
      </w:r>
      <w:r>
        <w:rPr>
          <w:spacing w:val="4"/>
        </w:rPr>
        <w:t> </w:t>
      </w:r>
      <w:r>
        <w:rPr/>
        <w:t>símbolo</w:t>
      </w:r>
      <w:r>
        <w:rPr>
          <w:spacing w:val="5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accesibilidad</w:t>
      </w:r>
      <w:r>
        <w:rPr>
          <w:spacing w:val="6"/>
        </w:rPr>
        <w:t> </w:t>
      </w:r>
      <w:r>
        <w:rPr/>
        <w:t>deberá</w:t>
      </w:r>
      <w:r>
        <w:rPr>
          <w:spacing w:val="7"/>
        </w:rPr>
        <w:t> </w:t>
      </w:r>
      <w:r>
        <w:rPr/>
        <w:t>ser</w:t>
      </w:r>
      <w:r>
        <w:rPr>
          <w:spacing w:val="8"/>
        </w:rPr>
        <w:t> </w:t>
      </w:r>
      <w:r>
        <w:rPr/>
        <w:t>utilizado.</w:t>
      </w:r>
    </w:p>
    <w:p>
      <w:pPr>
        <w:pStyle w:val="BodyText"/>
        <w:spacing w:line="364" w:lineRule="auto" w:before="138"/>
        <w:ind w:left="975" w:right="1655" w:firstLine="551"/>
      </w:pPr>
      <w:r>
        <w:rPr/>
        <w:t>Símbolo</w:t>
      </w:r>
      <w:r>
        <w:rPr>
          <w:spacing w:val="40"/>
        </w:rPr>
        <w:t> </w:t>
      </w:r>
      <w:r>
        <w:rPr/>
        <w:t>internacional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accesibilidad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figura</w:t>
      </w:r>
      <w:r>
        <w:rPr>
          <w:spacing w:val="41"/>
        </w:rPr>
        <w:t> </w:t>
      </w:r>
      <w:r>
        <w:rPr/>
        <w:t>blanca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fondo</w:t>
      </w:r>
      <w:r>
        <w:rPr>
          <w:spacing w:val="42"/>
        </w:rPr>
        <w:t> </w:t>
      </w:r>
      <w:r>
        <w:rPr/>
        <w:t>color</w:t>
      </w:r>
      <w:r>
        <w:rPr>
          <w:spacing w:val="41"/>
        </w:rPr>
        <w:t> </w:t>
      </w:r>
      <w:r>
        <w:rPr/>
        <w:t>azul</w:t>
      </w:r>
      <w:r>
        <w:rPr>
          <w:spacing w:val="-61"/>
        </w:rPr>
        <w:t> </w:t>
      </w:r>
      <w:r>
        <w:rPr/>
        <w:t>pantone 294.</w:t>
      </w:r>
    </w:p>
    <w:p>
      <w:pPr>
        <w:pStyle w:val="BodyText"/>
        <w:spacing w:line="364" w:lineRule="auto" w:before="2"/>
        <w:ind w:left="1527" w:right="5675"/>
      </w:pPr>
      <w:r>
        <w:rPr/>
        <w:t>Superficie</w:t>
      </w:r>
      <w:r>
        <w:rPr>
          <w:spacing w:val="63"/>
        </w:rPr>
        <w:t> </w:t>
      </w:r>
      <w:r>
        <w:rPr/>
        <w:t>contrastante</w:t>
      </w:r>
      <w:r>
        <w:rPr>
          <w:spacing w:val="64"/>
        </w:rPr>
        <w:t> </w:t>
      </w:r>
      <w:r>
        <w:rPr/>
        <w:t>blanca.</w:t>
      </w:r>
      <w:r>
        <w:rPr>
          <w:spacing w:val="1"/>
        </w:rPr>
        <w:t> </w:t>
      </w:r>
      <w:r>
        <w:rPr/>
        <w:t>Lámina</w:t>
      </w:r>
      <w:r>
        <w:rPr>
          <w:spacing w:val="5"/>
        </w:rPr>
        <w:t> </w:t>
      </w:r>
      <w:r>
        <w:rPr/>
        <w:t>negra</w:t>
      </w:r>
      <w:r>
        <w:rPr>
          <w:spacing w:val="7"/>
        </w:rPr>
        <w:t> </w:t>
      </w:r>
      <w:r>
        <w:rPr/>
        <w:t>calibre</w:t>
      </w:r>
      <w:r>
        <w:rPr>
          <w:spacing w:val="4"/>
        </w:rPr>
        <w:t> </w:t>
      </w:r>
      <w:r>
        <w:rPr/>
        <w:t>14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equivalente.</w:t>
      </w:r>
      <w:r>
        <w:rPr>
          <w:spacing w:val="-61"/>
        </w:rPr>
        <w:t> </w:t>
      </w:r>
      <w:r>
        <w:rPr/>
        <w:t>Señal</w:t>
      </w:r>
      <w:r>
        <w:rPr>
          <w:spacing w:val="1"/>
        </w:rPr>
        <w:t> </w:t>
      </w:r>
      <w:r>
        <w:rPr/>
        <w:t>firmemente</w:t>
      </w:r>
      <w:r>
        <w:rPr>
          <w:spacing w:val="1"/>
        </w:rPr>
        <w:t> </w:t>
      </w:r>
      <w:r>
        <w:rPr/>
        <w:t>fija</w:t>
      </w:r>
      <w:r>
        <w:rPr>
          <w:spacing w:val="3"/>
        </w:rPr>
        <w:t> </w:t>
      </w:r>
      <w:r>
        <w:rPr/>
        <w:t>al</w:t>
      </w:r>
      <w:r>
        <w:rPr>
          <w:spacing w:val="1"/>
        </w:rPr>
        <w:t> </w:t>
      </w:r>
      <w:r>
        <w:rPr/>
        <w:t>poste.</w:t>
      </w:r>
    </w:p>
    <w:p>
      <w:pPr>
        <w:pStyle w:val="BodyText"/>
        <w:spacing w:before="2"/>
        <w:ind w:left="1527"/>
      </w:pPr>
      <w:r>
        <w:rPr/>
        <w:t>Poste</w:t>
      </w:r>
      <w:r>
        <w:rPr>
          <w:spacing w:val="5"/>
        </w:rPr>
        <w:t> </w:t>
      </w:r>
      <w:r>
        <w:rPr/>
        <w:t>galvanizado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51</w:t>
      </w:r>
      <w:r>
        <w:rPr>
          <w:spacing w:val="5"/>
        </w:rPr>
        <w:t> </w:t>
      </w:r>
      <w:r>
        <w:rPr/>
        <w:t>mm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diámetro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/>
        <w:t>equivalente.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6"/>
        </w:rPr>
      </w:pPr>
    </w:p>
    <w:p>
      <w:pPr>
        <w:pStyle w:val="BodyText"/>
        <w:ind w:left="4878"/>
        <w:rPr>
          <w:sz w:val="20"/>
        </w:rPr>
      </w:pPr>
      <w:r>
        <w:rPr>
          <w:sz w:val="20"/>
        </w:rPr>
        <w:pict>
          <v:group style="width:142.6pt;height:254.4pt;mso-position-horizontal-relative:char;mso-position-vertical-relative:line" coordorigin="0,0" coordsize="2852,5088">
            <v:shape style="position:absolute;left:0;top:0;width:2852;height:5088" type="#_x0000_t75" stroked="false">
              <v:imagedata r:id="rId106" o:title=""/>
            </v:shape>
            <v:line style="position:absolute" from="2218,5057" to="2227,5057" stroked="true" strokeweight=".24pt" strokecolor="#c2c2c2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41"/>
        <w:ind w:left="1528"/>
      </w:pPr>
      <w:r>
        <w:rPr/>
        <w:t>Gráficos: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Heading1"/>
        <w:ind w:left="1528"/>
      </w:pPr>
      <w:r>
        <w:rPr/>
        <w:t>Norma</w:t>
      </w:r>
      <w:r>
        <w:rPr>
          <w:spacing w:val="8"/>
        </w:rPr>
        <w:t> </w:t>
      </w:r>
      <w:r>
        <w:rPr/>
        <w:t>12.</w:t>
      </w:r>
      <w:r>
        <w:rPr>
          <w:spacing w:val="6"/>
        </w:rPr>
        <w:t> </w:t>
      </w:r>
      <w:r>
        <w:rPr/>
        <w:t>Teléfonos</w:t>
      </w:r>
      <w:r>
        <w:rPr>
          <w:spacing w:val="7"/>
        </w:rPr>
        <w:t> </w:t>
      </w:r>
      <w:r>
        <w:rPr/>
        <w:t>públicos.</w:t>
      </w:r>
    </w:p>
    <w:p>
      <w:pPr>
        <w:pStyle w:val="BodyText"/>
        <w:spacing w:line="364" w:lineRule="auto" w:before="139"/>
        <w:ind w:left="976" w:right="1655" w:firstLine="551"/>
      </w:pP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menos,</w:t>
      </w:r>
      <w:r>
        <w:rPr>
          <w:spacing w:val="16"/>
        </w:rPr>
        <w:t> </w:t>
      </w:r>
      <w:r>
        <w:rPr/>
        <w:t>un</w:t>
      </w:r>
      <w:r>
        <w:rPr>
          <w:spacing w:val="14"/>
        </w:rPr>
        <w:t> </w:t>
      </w:r>
      <w:r>
        <w:rPr/>
        <w:t>teléfono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cada</w:t>
      </w:r>
      <w:r>
        <w:rPr>
          <w:spacing w:val="15"/>
        </w:rPr>
        <w:t> </w:t>
      </w:r>
      <w:r>
        <w:rPr/>
        <w:t>agrupamiento,</w:t>
      </w:r>
      <w:r>
        <w:rPr>
          <w:spacing w:val="15"/>
        </w:rPr>
        <w:t> </w:t>
      </w:r>
      <w:r>
        <w:rPr/>
        <w:t>será</w:t>
      </w:r>
      <w:r>
        <w:rPr>
          <w:spacing w:val="15"/>
        </w:rPr>
        <w:t> </w:t>
      </w:r>
      <w:r>
        <w:rPr/>
        <w:t>instalado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una</w:t>
      </w:r>
      <w:r>
        <w:rPr>
          <w:spacing w:val="16"/>
        </w:rPr>
        <w:t> </w:t>
      </w:r>
      <w:r>
        <w:rPr/>
        <w:t>altura</w:t>
      </w:r>
      <w:r>
        <w:rPr>
          <w:spacing w:val="-61"/>
        </w:rPr>
        <w:t> </w:t>
      </w:r>
      <w:r>
        <w:rPr/>
        <w:t>de 0.68 m.</w:t>
      </w:r>
    </w:p>
    <w:p>
      <w:pPr>
        <w:pStyle w:val="BodyText"/>
        <w:spacing w:line="364" w:lineRule="auto" w:before="1"/>
        <w:ind w:left="976" w:right="1655" w:firstLine="551"/>
      </w:pPr>
      <w:r>
        <w:rPr/>
        <w:t>Es</w:t>
      </w:r>
      <w:r>
        <w:rPr>
          <w:spacing w:val="33"/>
        </w:rPr>
        <w:t> </w:t>
      </w:r>
      <w:r>
        <w:rPr/>
        <w:t>recomendable</w:t>
      </w:r>
      <w:r>
        <w:rPr>
          <w:spacing w:val="32"/>
        </w:rPr>
        <w:t> </w:t>
      </w:r>
      <w:r>
        <w:rPr/>
        <w:t>que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discado</w:t>
      </w:r>
      <w:r>
        <w:rPr>
          <w:spacing w:val="30"/>
        </w:rPr>
        <w:t> </w:t>
      </w:r>
      <w:r>
        <w:rPr/>
        <w:t>o</w:t>
      </w:r>
      <w:r>
        <w:rPr>
          <w:spacing w:val="34"/>
        </w:rPr>
        <w:t> </w:t>
      </w:r>
      <w:r>
        <w:rPr/>
        <w:t>teclado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teléfono</w:t>
      </w:r>
      <w:r>
        <w:rPr>
          <w:spacing w:val="34"/>
        </w:rPr>
        <w:t> </w:t>
      </w:r>
      <w:r>
        <w:rPr/>
        <w:t>cuente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sistema</w:t>
      </w:r>
      <w:r>
        <w:rPr>
          <w:spacing w:val="-60"/>
        </w:rPr>
        <w:t> </w:t>
      </w:r>
      <w:r>
        <w:rPr/>
        <w:t>braile.</w:t>
      </w:r>
    </w:p>
    <w:p>
      <w:pPr>
        <w:pStyle w:val="BodyText"/>
        <w:spacing w:line="364" w:lineRule="auto" w:before="1"/>
        <w:ind w:left="1528" w:right="1655"/>
      </w:pPr>
      <w:r>
        <w:rPr/>
        <w:t>Área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aproximación</w:t>
      </w:r>
      <w:r>
        <w:rPr>
          <w:spacing w:val="8"/>
        </w:rPr>
        <w:t> </w:t>
      </w:r>
      <w:r>
        <w:rPr/>
        <w:t>libre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obstáculos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cambio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textura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piso.</w:t>
      </w:r>
      <w:r>
        <w:rPr>
          <w:spacing w:val="-61"/>
        </w:rPr>
        <w:t> </w:t>
      </w:r>
      <w:r>
        <w:rPr/>
        <w:t>Señalización.</w:t>
      </w:r>
    </w:p>
    <w:p>
      <w:pPr>
        <w:pStyle w:val="BodyText"/>
        <w:spacing w:before="1"/>
        <w:ind w:left="1528" w:right="7398"/>
      </w:pPr>
      <w:r>
        <w:rPr/>
        <w:t>Gancho</w:t>
      </w:r>
      <w:r>
        <w:rPr>
          <w:spacing w:val="5"/>
        </w:rPr>
        <w:t> </w:t>
      </w:r>
      <w:r>
        <w:rPr/>
        <w:t>para</w:t>
      </w:r>
      <w:r>
        <w:rPr>
          <w:spacing w:val="8"/>
        </w:rPr>
        <w:t> </w:t>
      </w:r>
      <w:r>
        <w:rPr/>
        <w:t>muletas.</w:t>
      </w:r>
    </w:p>
    <w:p>
      <w:pPr>
        <w:pStyle w:val="BodyText"/>
        <w:spacing w:before="138"/>
        <w:ind w:left="1528" w:right="7398"/>
      </w:pPr>
      <w:r>
        <w:rPr/>
        <w:t>Gráficos: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2"/>
        </w:rPr>
      </w:pPr>
    </w:p>
    <w:p>
      <w:pPr>
        <w:tabs>
          <w:tab w:pos="6215" w:val="left" w:leader="none"/>
        </w:tabs>
        <w:spacing w:line="240" w:lineRule="auto"/>
        <w:ind w:left="12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08733" cy="2895600"/>
            <wp:effectExtent l="0" t="0" r="0" b="0"/>
            <wp:docPr id="15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3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drawing>
          <wp:inline distT="0" distB="0" distL="0" distR="0">
            <wp:extent cx="2971038" cy="2776728"/>
            <wp:effectExtent l="0" t="0" r="0" b="0"/>
            <wp:docPr id="15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3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5"/>
        </w:rPr>
      </w:pPr>
    </w:p>
    <w:p>
      <w:pPr>
        <w:spacing w:before="96"/>
        <w:ind w:left="1282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ÉCIMO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23"/>
        </w:rPr>
        <w:t>S</w:t>
      </w:r>
      <w:r>
        <w:rPr>
          <w:rFonts w:ascii="Arial" w:hAnsi="Arial"/>
          <w:b/>
          <w:i/>
          <w:sz w:val="18"/>
        </w:rPr>
        <w:t>EGUNDO</w:t>
      </w:r>
    </w:p>
    <w:p>
      <w:pPr>
        <w:spacing w:before="139"/>
        <w:ind w:left="1282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PROYECTO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18"/>
        </w:rPr>
        <w:t>ESTRUCTURAL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spacing w:line="364" w:lineRule="auto" w:before="0"/>
        <w:ind w:left="3925" w:right="460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6" w:right="1649" w:firstLine="55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124.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REQUERIMIENTOS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MÍNIMOS.</w:t>
      </w:r>
      <w:r>
        <w:rPr>
          <w:rFonts w:ascii="Arial" w:hAnsi="Arial"/>
          <w:b/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63"/>
        </w:rPr>
        <w:t> </w:t>
      </w:r>
      <w:r>
        <w:rPr/>
        <w:t>un</w:t>
      </w:r>
      <w:r>
        <w:rPr>
          <w:spacing w:val="1"/>
        </w:rPr>
        <w:t> </w:t>
      </w:r>
      <w:r>
        <w:rPr/>
        <w:t>coeficiente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falla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un</w:t>
      </w:r>
      <w:r>
        <w:rPr>
          <w:spacing w:val="64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satisfactorio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liberan</w:t>
      </w:r>
      <w:r>
        <w:rPr>
          <w:spacing w:val="63"/>
        </w:rPr>
        <w:t> </w:t>
      </w:r>
      <w:r>
        <w:rPr/>
        <w:t>al</w:t>
      </w:r>
      <w:r>
        <w:rPr>
          <w:spacing w:val="1"/>
        </w:rPr>
        <w:t> </w:t>
      </w:r>
      <w:r>
        <w:rPr/>
        <w:t>diseñador y al constructor de responsabilidad en el caso de cargas o estructuras</w:t>
      </w:r>
      <w:r>
        <w:rPr>
          <w:spacing w:val="1"/>
        </w:rPr>
        <w:t> </w:t>
      </w:r>
      <w:r>
        <w:rPr/>
        <w:t>especiales</w:t>
      </w:r>
      <w:r>
        <w:rPr>
          <w:spacing w:val="-1"/>
        </w:rPr>
        <w:t> </w:t>
      </w:r>
      <w:r>
        <w:rPr/>
        <w:t>o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consideradas</w:t>
      </w:r>
      <w:r>
        <w:rPr>
          <w:spacing w:val="5"/>
        </w:rPr>
        <w:t> </w:t>
      </w:r>
      <w:r>
        <w:rPr/>
        <w:t>en este Reglamento.</w:t>
      </w:r>
    </w:p>
    <w:p>
      <w:pPr>
        <w:pStyle w:val="BodyText"/>
        <w:spacing w:line="364" w:lineRule="auto" w:before="4"/>
        <w:ind w:left="976" w:right="1650" w:firstLine="551"/>
        <w:jc w:val="both"/>
      </w:pPr>
      <w:r>
        <w:rPr/>
        <w:t>Estos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construcciones,</w:t>
      </w:r>
      <w:r>
        <w:rPr>
          <w:spacing w:val="1"/>
        </w:rPr>
        <w:t> </w:t>
      </w:r>
      <w:r>
        <w:rPr/>
        <w:t>modificaciones,</w:t>
      </w:r>
      <w:r>
        <w:rPr>
          <w:spacing w:val="1"/>
        </w:rPr>
        <w:t> </w:t>
      </w:r>
      <w:r>
        <w:rPr/>
        <w:t>ampliaciones,</w:t>
      </w:r>
      <w:r>
        <w:rPr>
          <w:spacing w:val="1"/>
        </w:rPr>
        <w:t> </w:t>
      </w:r>
      <w:r>
        <w:rPr/>
        <w:t>reparaciones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demoliciones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63"/>
        </w:rPr>
        <w:t> </w:t>
      </w:r>
      <w:r>
        <w:rPr/>
        <w:t>urbanas</w:t>
      </w:r>
      <w:r>
        <w:rPr>
          <w:spacing w:val="64"/>
        </w:rPr>
        <w:t> </w:t>
      </w:r>
      <w:r>
        <w:rPr/>
        <w:t>como</w:t>
      </w:r>
      <w:r>
        <w:rPr>
          <w:spacing w:val="64"/>
        </w:rPr>
        <w:t> </w:t>
      </w:r>
      <w:r>
        <w:rPr/>
        <w:t>casas,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industriales.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regirán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puentes,</w:t>
      </w:r>
      <w:r>
        <w:rPr>
          <w:spacing w:val="1"/>
        </w:rPr>
        <w:t> </w:t>
      </w:r>
      <w:r>
        <w:rPr/>
        <w:t>presas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especiales,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seguirse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reglamentaciones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aprobadas por</w:t>
      </w:r>
      <w:r>
        <w:rPr>
          <w:spacing w:val="3"/>
        </w:rPr>
        <w:t> </w:t>
      </w:r>
      <w:r>
        <w:rPr/>
        <w:t>el Ayuntamiento.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COMPLEMENTACIÓN.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estructural,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complementarias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Códigos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Sociedades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ampliamente</w:t>
      </w:r>
      <w:r>
        <w:rPr>
          <w:spacing w:val="1"/>
        </w:rPr>
        <w:t> </w:t>
      </w:r>
      <w:r>
        <w:rPr/>
        <w:t>reconocidas,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Americano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(ACI-318),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Americano</w:t>
      </w:r>
      <w:r>
        <w:rPr>
          <w:spacing w:val="64"/>
        </w:rPr>
        <w:t> </w:t>
      </w:r>
      <w:r>
        <w:rPr/>
        <w:t>para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Acero</w:t>
      </w:r>
      <w:r>
        <w:rPr>
          <w:spacing w:val="1"/>
        </w:rPr>
        <w:t> </w:t>
      </w:r>
      <w:r>
        <w:rPr/>
        <w:t>(AISC),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Complementarias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 de Construcciones para el Distrito Federal, el Manual de Diseño 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Civiles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Electricidad</w:t>
      </w:r>
      <w:r>
        <w:rPr>
          <w:spacing w:val="63"/>
        </w:rPr>
        <w:t> </w:t>
      </w:r>
      <w:r>
        <w:rPr/>
        <w:t>específicamente</w:t>
      </w:r>
      <w:r>
        <w:rPr>
          <w:spacing w:val="64"/>
        </w:rPr>
        <w:t> </w:t>
      </w:r>
      <w:r>
        <w:rPr/>
        <w:t>sus</w:t>
      </w:r>
      <w:r>
        <w:rPr>
          <w:spacing w:val="1"/>
        </w:rPr>
        <w:t> </w:t>
      </w:r>
      <w:r>
        <w:rPr/>
        <w:t>Capítulos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(Diseño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Sismo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Viento</w:t>
      </w:r>
      <w:r>
        <w:rPr>
          <w:spacing w:val="1"/>
        </w:rPr>
        <w:t> </w:t>
      </w:r>
      <w:r>
        <w:rPr/>
        <w:t>respectivamente),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 del Instituto Americano del Fierro y del Acero (AISI), el Código de la</w:t>
      </w:r>
      <w:r>
        <w:rPr>
          <w:spacing w:val="1"/>
        </w:rPr>
        <w:t> </w:t>
      </w:r>
      <w:r>
        <w:rPr/>
        <w:t>Sociedad</w:t>
      </w:r>
      <w:r>
        <w:rPr>
          <w:spacing w:val="16"/>
        </w:rPr>
        <w:t> </w:t>
      </w:r>
      <w:r>
        <w:rPr/>
        <w:t>Americana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Soldadura</w:t>
      </w:r>
      <w:r>
        <w:rPr>
          <w:spacing w:val="18"/>
        </w:rPr>
        <w:t> </w:t>
      </w:r>
      <w:r>
        <w:rPr/>
        <w:t>(AWS),</w:t>
      </w:r>
      <w:r>
        <w:rPr>
          <w:spacing w:val="19"/>
        </w:rPr>
        <w:t> </w:t>
      </w:r>
      <w:r>
        <w:rPr/>
        <w:t>las</w:t>
      </w:r>
      <w:r>
        <w:rPr>
          <w:spacing w:val="17"/>
        </w:rPr>
        <w:t> </w:t>
      </w:r>
      <w:r>
        <w:rPr/>
        <w:t>especificaciones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y normas de calidad de la Secretaría de Comunicaciones y Transportes, y demás</w:t>
      </w:r>
      <w:r>
        <w:rPr>
          <w:spacing w:val="1"/>
        </w:rPr>
        <w:t> </w:t>
      </w:r>
      <w:r>
        <w:rPr/>
        <w:t>disposiciones en</w:t>
      </w:r>
      <w:r>
        <w:rPr>
          <w:spacing w:val="2"/>
        </w:rPr>
        <w:t> </w:t>
      </w:r>
      <w:r>
        <w:rPr/>
        <w:t>la materia.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126.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SISTEMAS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ESPECIALES.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pretenda</w:t>
      </w:r>
      <w:r>
        <w:rPr>
          <w:spacing w:val="63"/>
        </w:rPr>
        <w:t> </w:t>
      </w:r>
      <w:r>
        <w:rPr/>
        <w:t>usar</w:t>
      </w:r>
      <w:r>
        <w:rPr>
          <w:spacing w:val="64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conveniencia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demostrada por el éxito en su empleo, o por medio de análisis o pruebas, pero no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63"/>
        </w:rPr>
        <w:t> </w:t>
      </w:r>
      <w:r>
        <w:rPr/>
        <w:t>esté</w:t>
      </w:r>
      <w:r>
        <w:rPr>
          <w:spacing w:val="64"/>
        </w:rPr>
        <w:t> </w:t>
      </w:r>
      <w:r>
        <w:rPr/>
        <w:t>explícitamente</w:t>
      </w:r>
      <w:r>
        <w:rPr>
          <w:spacing w:val="1"/>
        </w:rPr>
        <w:t> </w:t>
      </w:r>
      <w:r>
        <w:rPr/>
        <w:t>tratado en él, se deberán presentar los datos en los que se basa el diseño a un</w:t>
      </w:r>
      <w:r>
        <w:rPr>
          <w:spacing w:val="1"/>
        </w:rPr>
        <w:t> </w:t>
      </w:r>
      <w:r>
        <w:rPr/>
        <w:t>cuerpo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Peritos</w:t>
      </w:r>
      <w:r>
        <w:rPr>
          <w:spacing w:val="49"/>
        </w:rPr>
        <w:t> </w:t>
      </w:r>
      <w:r>
        <w:rPr/>
        <w:t>Directores</w:t>
      </w:r>
      <w:r>
        <w:rPr>
          <w:spacing w:val="49"/>
        </w:rPr>
        <w:t> </w:t>
      </w:r>
      <w:r>
        <w:rPr/>
        <w:t>Responsables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Obra,</w:t>
      </w:r>
      <w:r>
        <w:rPr>
          <w:spacing w:val="50"/>
        </w:rPr>
        <w:t> </w:t>
      </w:r>
      <w:r>
        <w:rPr/>
        <w:t>designado</w:t>
      </w:r>
      <w:r>
        <w:rPr>
          <w:spacing w:val="48"/>
        </w:rPr>
        <w:t> </w:t>
      </w:r>
      <w:r>
        <w:rPr/>
        <w:t>por</w:t>
      </w:r>
      <w:r>
        <w:rPr>
          <w:spacing w:val="49"/>
        </w:rPr>
        <w:t> </w:t>
      </w:r>
      <w:r>
        <w:rPr/>
        <w:t>el</w:t>
      </w:r>
      <w:r>
        <w:rPr>
          <w:spacing w:val="48"/>
        </w:rPr>
        <w:t> </w:t>
      </w:r>
      <w:r>
        <w:rPr/>
        <w:t>Director.</w:t>
      </w:r>
      <w:r>
        <w:rPr>
          <w:spacing w:val="-62"/>
        </w:rPr>
        <w:t> </w:t>
      </w:r>
      <w:r>
        <w:rPr/>
        <w:t>Este</w:t>
      </w:r>
      <w:r>
        <w:rPr>
          <w:spacing w:val="1"/>
        </w:rPr>
        <w:t> </w:t>
      </w:r>
      <w:r>
        <w:rPr/>
        <w:t>cuerpo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se</w:t>
      </w:r>
      <w:r>
        <w:rPr>
          <w:spacing w:val="64"/>
        </w:rPr>
        <w:t> </w:t>
      </w:r>
      <w:r>
        <w:rPr/>
        <w:t>le</w:t>
      </w:r>
      <w:r>
        <w:rPr>
          <w:spacing w:val="64"/>
        </w:rPr>
        <w:t> </w:t>
      </w:r>
      <w:r>
        <w:rPr/>
        <w:t>presenten,</w:t>
      </w:r>
      <w:r>
        <w:rPr>
          <w:spacing w:val="1"/>
        </w:rPr>
        <w:t> </w:t>
      </w:r>
      <w:r>
        <w:rPr/>
        <w:t>solicitar pruebas y formular reglas que rijan el diseño y la construcción de tales</w:t>
      </w:r>
      <w:r>
        <w:rPr>
          <w:spacing w:val="1"/>
        </w:rPr>
        <w:t> </w:t>
      </w:r>
      <w:r>
        <w:rPr/>
        <w:t>sistemas.</w:t>
      </w:r>
      <w:r>
        <w:rPr>
          <w:spacing w:val="23"/>
        </w:rPr>
        <w:t> </w:t>
      </w:r>
      <w:r>
        <w:rPr/>
        <w:t>Estas</w:t>
      </w:r>
      <w:r>
        <w:rPr>
          <w:spacing w:val="23"/>
        </w:rPr>
        <w:t> </w:t>
      </w:r>
      <w:r>
        <w:rPr/>
        <w:t>reglas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presentarán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5"/>
        </w:rPr>
        <w:t> </w:t>
      </w:r>
      <w:r>
        <w:rPr/>
        <w:t>Comisión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Revisión</w:t>
      </w:r>
      <w:r>
        <w:rPr>
          <w:spacing w:val="23"/>
        </w:rPr>
        <w:t> </w:t>
      </w:r>
      <w:r>
        <w:rPr/>
        <w:t>del</w:t>
      </w:r>
      <w:r>
        <w:rPr>
          <w:spacing w:val="24"/>
        </w:rPr>
        <w:t> </w:t>
      </w:r>
      <w:r>
        <w:rPr/>
        <w:t>Reglamento</w:t>
      </w:r>
      <w:r>
        <w:rPr>
          <w:spacing w:val="-62"/>
        </w:rPr>
        <w:t> </w:t>
      </w:r>
      <w:r>
        <w:rPr/>
        <w:t>y una vez aprobadas por esta tendrán validez y se incorporarán como anexo al</w:t>
      </w:r>
      <w:r>
        <w:rPr>
          <w:spacing w:val="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Reglamento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4"/>
        </w:rPr>
        <w:t> </w:t>
      </w:r>
      <w:r>
        <w:rPr/>
        <w:t>aprobadas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Cabildo.</w:t>
      </w:r>
    </w:p>
    <w:p>
      <w:pPr>
        <w:pStyle w:val="BodyText"/>
        <w:spacing w:before="6"/>
        <w:ind w:left="0"/>
        <w:rPr>
          <w:sz w:val="35"/>
        </w:rPr>
      </w:pPr>
    </w:p>
    <w:p>
      <w:pPr>
        <w:spacing w:line="364" w:lineRule="auto" w:before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127. CLASIFICACIÓN DE CONSTRUCCIONES. </w:t>
      </w:r>
      <w:r>
        <w:rPr>
          <w:sz w:val="23"/>
        </w:rPr>
        <w:t>Según su uso, las</w:t>
      </w:r>
      <w:r>
        <w:rPr>
          <w:spacing w:val="1"/>
          <w:sz w:val="23"/>
        </w:rPr>
        <w:t> </w:t>
      </w:r>
      <w:r>
        <w:rPr>
          <w:sz w:val="23"/>
        </w:rPr>
        <w:t>construcciones se clasifican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siguientes</w:t>
      </w:r>
      <w:r>
        <w:rPr>
          <w:spacing w:val="3"/>
          <w:sz w:val="23"/>
        </w:rPr>
        <w:t> </w:t>
      </w:r>
      <w:r>
        <w:rPr>
          <w:sz w:val="23"/>
        </w:rPr>
        <w:t>grupos: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Grupo A</w:t>
      </w:r>
      <w:r>
        <w:rPr/>
        <w:t>. Edificaciones cuya falla estructural podría causar la pérdida de un</w:t>
      </w:r>
      <w:r>
        <w:rPr>
          <w:spacing w:val="1"/>
        </w:rPr>
        <w:t> </w:t>
      </w:r>
      <w:r>
        <w:rPr/>
        <w:t>número</w:t>
      </w:r>
      <w:r>
        <w:rPr>
          <w:spacing w:val="42"/>
        </w:rPr>
        <w:t> </w:t>
      </w:r>
      <w:r>
        <w:rPr/>
        <w:t>elevado</w:t>
      </w:r>
      <w:r>
        <w:rPr>
          <w:spacing w:val="41"/>
        </w:rPr>
        <w:t> </w:t>
      </w:r>
      <w:r>
        <w:rPr/>
        <w:t>de</w:t>
      </w:r>
      <w:r>
        <w:rPr>
          <w:spacing w:val="45"/>
        </w:rPr>
        <w:t> </w:t>
      </w:r>
      <w:r>
        <w:rPr/>
        <w:t>vidas</w:t>
      </w:r>
      <w:r>
        <w:rPr>
          <w:spacing w:val="42"/>
        </w:rPr>
        <w:t> </w:t>
      </w:r>
      <w:r>
        <w:rPr/>
        <w:t>o</w:t>
      </w:r>
      <w:r>
        <w:rPr>
          <w:spacing w:val="42"/>
        </w:rPr>
        <w:t> </w:t>
      </w:r>
      <w:r>
        <w:rPr/>
        <w:t>pérdidas</w:t>
      </w:r>
      <w:r>
        <w:rPr>
          <w:spacing w:val="42"/>
        </w:rPr>
        <w:t> </w:t>
      </w:r>
      <w:r>
        <w:rPr/>
        <w:t>económicas</w:t>
      </w:r>
      <w:r>
        <w:rPr>
          <w:spacing w:val="43"/>
        </w:rPr>
        <w:t> </w:t>
      </w:r>
      <w:r>
        <w:rPr/>
        <w:t>o</w:t>
      </w:r>
      <w:r>
        <w:rPr>
          <w:spacing w:val="42"/>
        </w:rPr>
        <w:t> </w:t>
      </w:r>
      <w:r>
        <w:rPr/>
        <w:t>culturales</w:t>
      </w:r>
      <w:r>
        <w:rPr>
          <w:spacing w:val="43"/>
        </w:rPr>
        <w:t> </w:t>
      </w:r>
      <w:r>
        <w:rPr/>
        <w:t>excepcionalmente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altas, o que constituyan un peligro significativo por contener sustancias tóxicas o</w:t>
      </w:r>
      <w:r>
        <w:rPr>
          <w:spacing w:val="1"/>
        </w:rPr>
        <w:t> </w:t>
      </w:r>
      <w:r>
        <w:rPr/>
        <w:t>explosivas, así como edificaciones cuyo funcionamiento es esencial a raíz de una</w:t>
      </w:r>
      <w:r>
        <w:rPr>
          <w:spacing w:val="1"/>
        </w:rPr>
        <w:t> </w:t>
      </w:r>
      <w:r>
        <w:rPr/>
        <w:t>emergencia</w:t>
      </w:r>
      <w:r>
        <w:rPr>
          <w:spacing w:val="1"/>
        </w:rPr>
        <w:t> </w:t>
      </w:r>
      <w:r>
        <w:rPr/>
        <w:t>urbana,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hospitales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escuelas,</w:t>
      </w:r>
      <w:r>
        <w:rPr>
          <w:spacing w:val="1"/>
        </w:rPr>
        <w:t> </w:t>
      </w:r>
      <w:r>
        <w:rPr/>
        <w:t>terminales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estaciones de bomberos, centrales eléctricas y de telecomunicaciones; estadios,</w:t>
      </w:r>
      <w:r>
        <w:rPr>
          <w:spacing w:val="1"/>
        </w:rPr>
        <w:t> </w:t>
      </w:r>
      <w:r>
        <w:rPr/>
        <w:t>depósitos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sustancias</w:t>
      </w:r>
      <w:r>
        <w:rPr>
          <w:spacing w:val="1"/>
        </w:rPr>
        <w:t> </w:t>
      </w:r>
      <w:r>
        <w:rPr/>
        <w:t>inflamables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tóxicas;</w:t>
      </w:r>
      <w:r>
        <w:rPr>
          <w:spacing w:val="1"/>
        </w:rPr>
        <w:t> </w:t>
      </w:r>
      <w:r>
        <w:rPr/>
        <w:t>museos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alojen</w:t>
      </w:r>
      <w:r>
        <w:rPr>
          <w:spacing w:val="1"/>
        </w:rPr>
        <w:t> </w:t>
      </w:r>
      <w:r>
        <w:rPr/>
        <w:t>archivos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registros</w:t>
      </w:r>
      <w:r>
        <w:rPr>
          <w:spacing w:val="6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particular</w:t>
      </w:r>
      <w:r>
        <w:rPr>
          <w:spacing w:val="6"/>
        </w:rPr>
        <w:t> </w:t>
      </w:r>
      <w:r>
        <w:rPr/>
        <w:t>importancia,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juicio</w:t>
      </w:r>
      <w:r>
        <w:rPr>
          <w:spacing w:val="3"/>
        </w:rPr>
        <w:t> </w:t>
      </w:r>
      <w:r>
        <w:rPr/>
        <w:t>del</w:t>
      </w:r>
      <w:r>
        <w:rPr>
          <w:spacing w:val="7"/>
        </w:rPr>
        <w:t> </w:t>
      </w:r>
      <w:r>
        <w:rPr/>
        <w:t>Municipio;</w:t>
      </w:r>
      <w:r>
        <w:rPr>
          <w:spacing w:val="5"/>
        </w:rPr>
        <w:t> </w:t>
      </w:r>
      <w:r>
        <w:rPr/>
        <w:t>y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/>
          <w:b/>
        </w:rPr>
        <w:t>Grupo B</w:t>
      </w:r>
      <w:r>
        <w:rPr/>
        <w:t>. Edificaciones comunes destinadas a vivienda, oficinas y locales</w:t>
      </w:r>
      <w:r>
        <w:rPr>
          <w:spacing w:val="1"/>
        </w:rPr>
        <w:t> </w:t>
      </w:r>
      <w:r>
        <w:rPr/>
        <w:t>comerciales, hoteles y construcciones comerciales e industriales no incluidas en el</w:t>
      </w:r>
      <w:r>
        <w:rPr>
          <w:spacing w:val="1"/>
        </w:rPr>
        <w:t> </w:t>
      </w:r>
      <w:r>
        <w:rPr/>
        <w:t>grupo A,</w:t>
      </w:r>
      <w:r>
        <w:rPr>
          <w:spacing w:val="2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subdividen</w:t>
      </w:r>
      <w:r>
        <w:rPr>
          <w:spacing w:val="1"/>
        </w:rPr>
        <w:t> </w:t>
      </w:r>
      <w:r>
        <w:rPr/>
        <w:t>en:</w:t>
      </w:r>
    </w:p>
    <w:p>
      <w:pPr>
        <w:pStyle w:val="ListParagraph"/>
        <w:numPr>
          <w:ilvl w:val="2"/>
          <w:numId w:val="203"/>
        </w:numPr>
        <w:tabs>
          <w:tab w:pos="1801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Subgrupo B1. Edificaciones de más de 30m de altura o con más de 12,000</w:t>
      </w:r>
      <w:r>
        <w:rPr>
          <w:spacing w:val="1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 de área total construida, y construcciones de más de 15 m de altura o 3,000 m</w:t>
      </w:r>
      <w:r>
        <w:rPr>
          <w:sz w:val="23"/>
          <w:vertAlign w:val="superscript"/>
        </w:rPr>
        <w:t>2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 área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total;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en ambos casos las áreas se refieren a un solo</w:t>
      </w:r>
      <w:r>
        <w:rPr>
          <w:spacing w:val="63"/>
          <w:sz w:val="23"/>
          <w:vertAlign w:val="baseline"/>
        </w:rPr>
        <w:t> </w:t>
      </w:r>
      <w:r>
        <w:rPr>
          <w:sz w:val="23"/>
          <w:vertAlign w:val="baseline"/>
        </w:rPr>
        <w:t>cuerpo de</w:t>
      </w:r>
      <w:r>
        <w:rPr>
          <w:spacing w:val="64"/>
          <w:sz w:val="23"/>
          <w:vertAlign w:val="baseline"/>
        </w:rPr>
        <w:t> </w:t>
      </w:r>
      <w:r>
        <w:rPr>
          <w:sz w:val="23"/>
          <w:vertAlign w:val="baseline"/>
        </w:rPr>
        <w:t>edificio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que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cuente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con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medios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propios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desalojo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(acceso 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escaleras),</w:t>
      </w:r>
      <w:r>
        <w:rPr>
          <w:spacing w:val="63"/>
          <w:sz w:val="23"/>
          <w:vertAlign w:val="baseline"/>
        </w:rPr>
        <w:t> </w:t>
      </w:r>
      <w:r>
        <w:rPr>
          <w:sz w:val="23"/>
          <w:vertAlign w:val="baseline"/>
        </w:rPr>
        <w:t>incluyen</w:t>
      </w:r>
      <w:r>
        <w:rPr>
          <w:spacing w:val="64"/>
          <w:sz w:val="23"/>
          <w:vertAlign w:val="baseline"/>
        </w:rPr>
        <w:t> </w:t>
      </w:r>
      <w:r>
        <w:rPr>
          <w:sz w:val="23"/>
          <w:vertAlign w:val="baseline"/>
        </w:rPr>
        <w:t>las</w:t>
      </w:r>
      <w:r>
        <w:rPr>
          <w:spacing w:val="-61"/>
          <w:sz w:val="23"/>
          <w:vertAlign w:val="baseline"/>
        </w:rPr>
        <w:t> </w:t>
      </w:r>
      <w:r>
        <w:rPr>
          <w:sz w:val="23"/>
          <w:vertAlign w:val="baseline"/>
        </w:rPr>
        <w:t>áreas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anexos,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como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pueden</w:t>
      </w:r>
      <w:r>
        <w:rPr>
          <w:spacing w:val="23"/>
          <w:sz w:val="23"/>
          <w:vertAlign w:val="baseline"/>
        </w:rPr>
        <w:t> </w:t>
      </w:r>
      <w:r>
        <w:rPr>
          <w:sz w:val="23"/>
          <w:vertAlign w:val="baseline"/>
        </w:rPr>
        <w:t>ser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los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propios</w:t>
      </w:r>
      <w:r>
        <w:rPr>
          <w:spacing w:val="22"/>
          <w:sz w:val="23"/>
          <w:vertAlign w:val="baseline"/>
        </w:rPr>
        <w:t> </w:t>
      </w:r>
      <w:r>
        <w:rPr>
          <w:sz w:val="23"/>
          <w:vertAlign w:val="baseline"/>
        </w:rPr>
        <w:t>cuerpos</w:t>
      </w:r>
      <w:r>
        <w:rPr>
          <w:spacing w:val="22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22"/>
          <w:sz w:val="23"/>
          <w:vertAlign w:val="baseline"/>
        </w:rPr>
        <w:t> </w:t>
      </w:r>
      <w:r>
        <w:rPr>
          <w:sz w:val="23"/>
          <w:vertAlign w:val="baseline"/>
        </w:rPr>
        <w:t>escaleras,</w:t>
      </w:r>
      <w:r>
        <w:rPr>
          <w:spacing w:val="22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área</w:t>
      </w:r>
      <w:r>
        <w:rPr>
          <w:spacing w:val="2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un cuerpo que no cuente con medios propios</w:t>
      </w:r>
      <w:r>
        <w:rPr>
          <w:spacing w:val="63"/>
          <w:sz w:val="23"/>
          <w:vertAlign w:val="baseline"/>
        </w:rPr>
        <w:t> </w:t>
      </w:r>
      <w:r>
        <w:rPr>
          <w:sz w:val="23"/>
          <w:vertAlign w:val="baseline"/>
        </w:rPr>
        <w:t>de desalojo se adicionará a la de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aquel o a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través del cual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desaloje.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Además</w:t>
      </w:r>
      <w:r>
        <w:rPr>
          <w:spacing w:val="1"/>
        </w:rPr>
        <w:t> </w:t>
      </w:r>
      <w:r>
        <w:rPr/>
        <w:t>templos,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espectáculos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63"/>
        </w:rPr>
        <w:t> </w:t>
      </w:r>
      <w:r>
        <w:rPr/>
        <w:t>sala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reunión que</w:t>
      </w:r>
      <w:r>
        <w:rPr>
          <w:spacing w:val="1"/>
        </w:rPr>
        <w:t> </w:t>
      </w:r>
      <w:r>
        <w:rPr/>
        <w:t>puedan</w:t>
      </w:r>
      <w:r>
        <w:rPr>
          <w:spacing w:val="2"/>
        </w:rPr>
        <w:t> </w:t>
      </w:r>
      <w:r>
        <w:rPr/>
        <w:t>alojar</w:t>
      </w:r>
      <w:r>
        <w:rPr>
          <w:spacing w:val="1"/>
        </w:rPr>
        <w:t> </w:t>
      </w:r>
      <w:r>
        <w:rPr/>
        <w:t>más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200 personas,</w:t>
      </w:r>
      <w:r>
        <w:rPr>
          <w:spacing w:val="3"/>
        </w:rPr>
        <w:t> </w:t>
      </w:r>
      <w:r>
        <w:rPr/>
        <w:t>y</w:t>
      </w:r>
    </w:p>
    <w:p>
      <w:pPr>
        <w:pStyle w:val="ListParagraph"/>
        <w:numPr>
          <w:ilvl w:val="2"/>
          <w:numId w:val="203"/>
        </w:numPr>
        <w:tabs>
          <w:tab w:pos="1800" w:val="left" w:leader="none"/>
        </w:tabs>
        <w:spacing w:line="240" w:lineRule="auto" w:before="1" w:after="0"/>
        <w:ind w:left="1799" w:right="0" w:hanging="274"/>
        <w:jc w:val="both"/>
        <w:rPr>
          <w:sz w:val="23"/>
        </w:rPr>
      </w:pPr>
      <w:r>
        <w:rPr>
          <w:sz w:val="23"/>
        </w:rPr>
        <w:t>Subgrupo</w:t>
      </w:r>
      <w:r>
        <w:rPr>
          <w:spacing w:val="4"/>
          <w:sz w:val="23"/>
        </w:rPr>
        <w:t> </w:t>
      </w:r>
      <w:r>
        <w:rPr>
          <w:sz w:val="23"/>
        </w:rPr>
        <w:t>B2.</w:t>
      </w:r>
      <w:r>
        <w:rPr>
          <w:spacing w:val="7"/>
          <w:sz w:val="23"/>
        </w:rPr>
        <w:t> </w:t>
      </w:r>
      <w:r>
        <w:rPr>
          <w:sz w:val="23"/>
        </w:rPr>
        <w:t>Las</w:t>
      </w:r>
      <w:r>
        <w:rPr>
          <w:spacing w:val="7"/>
          <w:sz w:val="23"/>
        </w:rPr>
        <w:t> </w:t>
      </w:r>
      <w:r>
        <w:rPr>
          <w:sz w:val="23"/>
        </w:rPr>
        <w:t>demás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este</w:t>
      </w:r>
      <w:r>
        <w:rPr>
          <w:spacing w:val="4"/>
          <w:sz w:val="23"/>
        </w:rPr>
        <w:t> </w:t>
      </w:r>
      <w:r>
        <w:rPr>
          <w:sz w:val="23"/>
        </w:rPr>
        <w:t>grupo.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/>
          <w:b/>
        </w:rPr>
        <w:t>Grupo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C</w:t>
      </w:r>
      <w:r>
        <w:rPr>
          <w:rFonts w:ascii="Arial"/>
          <w:b/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recomienda</w:t>
      </w:r>
      <w:r>
        <w:rPr>
          <w:spacing w:val="1"/>
        </w:rPr>
        <w:t> </w:t>
      </w:r>
      <w:r>
        <w:rPr/>
        <w:t>un</w:t>
      </w:r>
      <w:r>
        <w:rPr>
          <w:spacing w:val="63"/>
        </w:rPr>
        <w:t> </w:t>
      </w:r>
      <w:r>
        <w:rPr/>
        <w:t>bajo</w:t>
      </w:r>
      <w:r>
        <w:rPr>
          <w:spacing w:val="64"/>
        </w:rPr>
        <w:t> </w:t>
      </w:r>
      <w:r>
        <w:rPr/>
        <w:t>grado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Son aquéllas cuya falla no implica graves consecuencias, ni puede causar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Abarca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63"/>
        </w:rPr>
        <w:t> </w:t>
      </w:r>
      <w:r>
        <w:rPr/>
        <w:t>bodegas</w:t>
      </w:r>
      <w:r>
        <w:rPr>
          <w:spacing w:val="1"/>
        </w:rPr>
        <w:t> </w:t>
      </w:r>
      <w:r>
        <w:rPr/>
        <w:t>provisionales,</w:t>
      </w:r>
      <w:r>
        <w:rPr>
          <w:spacing w:val="34"/>
        </w:rPr>
        <w:t> </w:t>
      </w:r>
      <w:r>
        <w:rPr/>
        <w:t>cimbras,</w:t>
      </w:r>
      <w:r>
        <w:rPr>
          <w:spacing w:val="34"/>
        </w:rPr>
        <w:t> </w:t>
      </w:r>
      <w:r>
        <w:rPr/>
        <w:t>carteles,</w:t>
      </w:r>
      <w:r>
        <w:rPr>
          <w:spacing w:val="34"/>
        </w:rPr>
        <w:t> </w:t>
      </w:r>
      <w:r>
        <w:rPr/>
        <w:t>muros</w:t>
      </w:r>
      <w:r>
        <w:rPr>
          <w:spacing w:val="36"/>
        </w:rPr>
        <w:t> </w:t>
      </w:r>
      <w:r>
        <w:rPr/>
        <w:t>aislados,</w:t>
      </w:r>
      <w:r>
        <w:rPr>
          <w:spacing w:val="35"/>
        </w:rPr>
        <w:t> </w:t>
      </w:r>
      <w:r>
        <w:rPr/>
        <w:t>y</w:t>
      </w:r>
      <w:r>
        <w:rPr>
          <w:spacing w:val="33"/>
        </w:rPr>
        <w:t> </w:t>
      </w:r>
      <w:r>
        <w:rPr/>
        <w:t>bardas</w:t>
      </w:r>
      <w:r>
        <w:rPr>
          <w:spacing w:val="34"/>
        </w:rPr>
        <w:t> </w:t>
      </w:r>
      <w:r>
        <w:rPr/>
        <w:t>con</w:t>
      </w:r>
      <w:r>
        <w:rPr>
          <w:spacing w:val="36"/>
        </w:rPr>
        <w:t> </w:t>
      </w:r>
      <w:r>
        <w:rPr/>
        <w:t>altura</w:t>
      </w:r>
      <w:r>
        <w:rPr>
          <w:spacing w:val="33"/>
        </w:rPr>
        <w:t> </w:t>
      </w:r>
      <w:r>
        <w:rPr/>
        <w:t>no</w:t>
      </w:r>
      <w:r>
        <w:rPr>
          <w:spacing w:val="35"/>
        </w:rPr>
        <w:t> </w:t>
      </w:r>
      <w:r>
        <w:rPr/>
        <w:t>mayor</w:t>
      </w:r>
      <w:r>
        <w:rPr>
          <w:spacing w:val="38"/>
        </w:rPr>
        <w:t> </w:t>
      </w:r>
      <w:r>
        <w:rPr/>
        <w:t>a</w:t>
      </w:r>
      <w:r>
        <w:rPr>
          <w:spacing w:val="-62"/>
        </w:rPr>
        <w:t> </w:t>
      </w:r>
      <w:r>
        <w:rPr/>
        <w:t>los 2.5 metros, sino también recubrimientos, tales como cancelerías y elementos</w:t>
      </w:r>
      <w:r>
        <w:rPr>
          <w:spacing w:val="1"/>
        </w:rPr>
        <w:t> </w:t>
      </w:r>
      <w:r>
        <w:rPr/>
        <w:t>estructurales que formen parte de las fachadas de las construcciones, siempre 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representen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peligro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causar</w:t>
      </w:r>
      <w:r>
        <w:rPr>
          <w:spacing w:val="63"/>
        </w:rPr>
        <w:t> </w:t>
      </w:r>
      <w:r>
        <w:rPr/>
        <w:t>daños</w:t>
      </w:r>
      <w:r>
        <w:rPr>
          <w:spacing w:val="64"/>
        </w:rPr>
        <w:t> </w:t>
      </w:r>
      <w:r>
        <w:rPr/>
        <w:t>corporales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importantes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 desprendimiento.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 w:firstLine="552"/>
        <w:jc w:val="both"/>
      </w:pPr>
      <w:r>
        <w:rPr/>
        <w:t>Cuando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graves,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recubrimientos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analizarán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presiones de diseño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estructura</w:t>
      </w:r>
      <w:r>
        <w:rPr>
          <w:spacing w:val="2"/>
        </w:rPr>
        <w:t> </w:t>
      </w:r>
      <w:r>
        <w:rPr/>
        <w:t>principal.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4218" w:right="4896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6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RITERIOS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DISEÑO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Heading1"/>
        <w:spacing w:before="1"/>
      </w:pPr>
      <w:r>
        <w:rPr/>
        <w:t>Articulo</w:t>
      </w:r>
      <w:r>
        <w:rPr>
          <w:spacing w:val="6"/>
        </w:rPr>
        <w:t> </w:t>
      </w:r>
      <w:r>
        <w:rPr/>
        <w:t>128.</w:t>
      </w:r>
      <w:r>
        <w:rPr>
          <w:spacing w:val="6"/>
        </w:rPr>
        <w:t> </w:t>
      </w:r>
      <w:r>
        <w:rPr/>
        <w:t>Estados</w:t>
      </w:r>
      <w:r>
        <w:rPr>
          <w:spacing w:val="8"/>
        </w:rPr>
        <w:t> </w:t>
      </w:r>
      <w:r>
        <w:rPr/>
        <w:t>límite.</w:t>
      </w:r>
    </w:p>
    <w:p>
      <w:pPr>
        <w:pStyle w:val="BodyText"/>
        <w:spacing w:line="364" w:lineRule="auto" w:before="137"/>
        <w:ind w:left="974" w:right="1651" w:firstLine="552"/>
        <w:jc w:val="both"/>
      </w:pPr>
      <w:r>
        <w:rPr/>
        <w:t>Para fines de aplicación de estas normas, se alcanza un estado límite de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combinación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fuerzas, desplazamientos, o ambos, que determina el inicio o la ocurrencia de un</w:t>
      </w:r>
      <w:r>
        <w:rPr>
          <w:spacing w:val="1"/>
        </w:rPr>
        <w:t> </w:t>
      </w:r>
      <w:r>
        <w:rPr/>
        <w:t>modo de comportamiento inaceptable de</w:t>
      </w:r>
      <w:r>
        <w:rPr>
          <w:spacing w:val="63"/>
        </w:rPr>
        <w:t> </w:t>
      </w:r>
      <w:r>
        <w:rPr/>
        <w:t>dicha construcción. Tales estados límite</w:t>
      </w:r>
      <w:r>
        <w:rPr>
          <w:spacing w:val="1"/>
        </w:rPr>
        <w:t> </w:t>
      </w:r>
      <w:r>
        <w:rPr/>
        <w:t>se clasifican en dos grupos: estados límite de falla y estados límite de servicio. Los</w:t>
      </w:r>
      <w:r>
        <w:rPr>
          <w:spacing w:val="1"/>
        </w:rPr>
        <w:t> </w:t>
      </w:r>
      <w:r>
        <w:rPr/>
        <w:t>primeros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ponen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peligro</w:t>
      </w:r>
      <w:r>
        <w:rPr>
          <w:spacing w:val="63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 de la construcción o de una parte de ella, o su capacidad para resistir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segundos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daños</w:t>
      </w:r>
      <w:r>
        <w:rPr>
          <w:spacing w:val="1"/>
        </w:rPr>
        <w:t> </w:t>
      </w:r>
      <w:r>
        <w:rPr/>
        <w:t>económicos o la presentación de condiciones que impiden el desarrollo adecuado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funciones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que se</w:t>
      </w:r>
      <w:r>
        <w:rPr>
          <w:spacing w:val="1"/>
        </w:rPr>
        <w:t> </w:t>
      </w:r>
      <w:r>
        <w:rPr/>
        <w:t>haya</w:t>
      </w:r>
      <w:r>
        <w:rPr>
          <w:spacing w:val="2"/>
        </w:rPr>
        <w:t> </w:t>
      </w:r>
      <w:r>
        <w:rPr/>
        <w:t>proyectado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construcción.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Heading1"/>
        <w:spacing w:before="1"/>
      </w:pPr>
      <w:r>
        <w:rPr/>
        <w:t>Articulo</w:t>
      </w:r>
      <w:r>
        <w:rPr>
          <w:spacing w:val="7"/>
        </w:rPr>
        <w:t> </w:t>
      </w:r>
      <w:r>
        <w:rPr/>
        <w:t>129.</w:t>
      </w:r>
      <w:r>
        <w:rPr>
          <w:spacing w:val="7"/>
        </w:rPr>
        <w:t> </w:t>
      </w:r>
      <w:r>
        <w:rPr/>
        <w:t>Resistencias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diseño.</w:t>
      </w:r>
    </w:p>
    <w:p>
      <w:pPr>
        <w:pStyle w:val="BodyText"/>
        <w:spacing w:line="364" w:lineRule="auto" w:before="137"/>
        <w:ind w:left="974" w:right="1649" w:firstLine="552"/>
        <w:jc w:val="both"/>
      </w:pPr>
      <w:r>
        <w:rPr>
          <w:rFonts w:ascii="Arial" w:hAnsi="Arial"/>
          <w:b/>
          <w:i/>
        </w:rPr>
        <w:t>Definición.</w:t>
      </w:r>
      <w:r>
        <w:rPr>
          <w:rFonts w:ascii="Arial" w:hAnsi="Arial"/>
          <w:b/>
          <w:i/>
          <w:spacing w:val="44"/>
        </w:rPr>
        <w:t> </w:t>
      </w:r>
      <w:r>
        <w:rPr/>
        <w:t>Se</w:t>
      </w:r>
      <w:r>
        <w:rPr>
          <w:spacing w:val="45"/>
        </w:rPr>
        <w:t> </w:t>
      </w:r>
      <w:r>
        <w:rPr/>
        <w:t>entenderá</w:t>
      </w:r>
      <w:r>
        <w:rPr>
          <w:spacing w:val="45"/>
        </w:rPr>
        <w:t> </w:t>
      </w:r>
      <w:r>
        <w:rPr/>
        <w:t>por</w:t>
      </w:r>
      <w:r>
        <w:rPr>
          <w:spacing w:val="46"/>
        </w:rPr>
        <w:t> </w:t>
      </w:r>
      <w:r>
        <w:rPr/>
        <w:t>resistencia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magnitud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acción,</w:t>
      </w:r>
      <w:r>
        <w:rPr>
          <w:spacing w:val="46"/>
        </w:rPr>
        <w:t> </w:t>
      </w:r>
      <w:r>
        <w:rPr/>
        <w:t>o</w:t>
      </w:r>
      <w:r>
        <w:rPr>
          <w:spacing w:val="45"/>
        </w:rPr>
        <w:t> </w:t>
      </w:r>
      <w:r>
        <w:rPr/>
        <w:t>de</w:t>
      </w:r>
      <w:r>
        <w:rPr>
          <w:spacing w:val="-61"/>
        </w:rPr>
        <w:t> </w:t>
      </w:r>
      <w:r>
        <w:rPr/>
        <w:t>una combinación de acciones, que provocaría la aparición de un estado límite de</w:t>
      </w:r>
      <w:r>
        <w:rPr>
          <w:spacing w:val="1"/>
        </w:rPr>
        <w:t> </w:t>
      </w:r>
      <w:r>
        <w:rPr/>
        <w:t>falla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cualesquiera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componentes.</w:t>
      </w:r>
      <w:r>
        <w:rPr>
          <w:spacing w:val="63"/>
        </w:rPr>
        <w:t> </w:t>
      </w:r>
      <w:r>
        <w:rPr/>
        <w:t>En</w:t>
      </w:r>
      <w:r>
        <w:rPr>
          <w:spacing w:val="64"/>
        </w:rPr>
        <w:t> </w:t>
      </w:r>
      <w:r>
        <w:rPr/>
        <w:t>general,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expresará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interna,</w:t>
      </w:r>
      <w:r>
        <w:rPr>
          <w:spacing w:val="63"/>
        </w:rPr>
        <w:t> </w:t>
      </w:r>
      <w:r>
        <w:rPr/>
        <w:t>o</w:t>
      </w:r>
      <w:r>
        <w:rPr>
          <w:spacing w:val="64"/>
        </w:rPr>
        <w:t> </w:t>
      </w:r>
      <w:r>
        <w:rPr/>
        <w:t>combinación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fuerzas</w:t>
      </w:r>
      <w:r>
        <w:rPr>
          <w:spacing w:val="1"/>
        </w:rPr>
        <w:t> </w:t>
      </w:r>
      <w:r>
        <w:rPr/>
        <w:t>internas,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las</w:t>
      </w:r>
      <w:r>
        <w:rPr>
          <w:spacing w:val="64"/>
        </w:rPr>
        <w:t> </w:t>
      </w:r>
      <w:r>
        <w:rPr/>
        <w:t>secciones</w:t>
      </w:r>
      <w:r>
        <w:rPr>
          <w:spacing w:val="1"/>
        </w:rPr>
        <w:t> </w:t>
      </w:r>
      <w:r>
        <w:rPr/>
        <w:t>críticas de la estructura. Se entenderá por fuerzas internas las fuerzas axiales y</w:t>
      </w:r>
      <w:r>
        <w:rPr>
          <w:spacing w:val="1"/>
        </w:rPr>
        <w:t> </w:t>
      </w:r>
      <w:r>
        <w:rPr/>
        <w:t>cortantes y los momentos de flexión y torsión que actúan en una sección de la</w:t>
      </w:r>
      <w:r>
        <w:rPr>
          <w:spacing w:val="1"/>
        </w:rPr>
        <w:t> </w:t>
      </w:r>
      <w:r>
        <w:rPr/>
        <w:t>estructura.</w:t>
      </w:r>
    </w:p>
    <w:p>
      <w:pPr>
        <w:pStyle w:val="BodyText"/>
        <w:spacing w:before="6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7"/>
        </w:rPr>
        <w:t> </w:t>
      </w:r>
      <w:r>
        <w:rPr/>
        <w:t>130.</w:t>
      </w:r>
      <w:r>
        <w:rPr>
          <w:spacing w:val="7"/>
        </w:rPr>
        <w:t> </w:t>
      </w:r>
      <w:r>
        <w:rPr/>
        <w:t>Determinación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resistencias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diseño</w:t>
      </w:r>
    </w:p>
    <w:p>
      <w:pPr>
        <w:pStyle w:val="BodyText"/>
        <w:spacing w:line="364" w:lineRule="auto" w:before="137"/>
        <w:ind w:left="974" w:right="1653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llevarse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ensayes</w:t>
      </w:r>
      <w:r>
        <w:rPr>
          <w:spacing w:val="35"/>
        </w:rPr>
        <w:t> </w:t>
      </w:r>
      <w:r>
        <w:rPr/>
        <w:t>diseñados</w:t>
      </w:r>
      <w:r>
        <w:rPr>
          <w:spacing w:val="31"/>
        </w:rPr>
        <w:t> </w:t>
      </w:r>
      <w:r>
        <w:rPr/>
        <w:t>para</w:t>
      </w:r>
      <w:r>
        <w:rPr>
          <w:spacing w:val="34"/>
        </w:rPr>
        <w:t> </w:t>
      </w:r>
      <w:r>
        <w:rPr/>
        <w:t>simular,</w:t>
      </w:r>
      <w:r>
        <w:rPr>
          <w:spacing w:val="34"/>
        </w:rPr>
        <w:t> </w:t>
      </w:r>
      <w:r>
        <w:rPr/>
        <w:t>en</w:t>
      </w:r>
      <w:r>
        <w:rPr>
          <w:spacing w:val="32"/>
        </w:rPr>
        <w:t> </w:t>
      </w:r>
      <w:r>
        <w:rPr/>
        <w:t>modelos</w:t>
      </w:r>
      <w:r>
        <w:rPr>
          <w:spacing w:val="32"/>
        </w:rPr>
        <w:t> </w:t>
      </w:r>
      <w:r>
        <w:rPr/>
        <w:t>físicos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estructura</w:t>
      </w:r>
      <w:r>
        <w:rPr>
          <w:spacing w:val="31"/>
        </w:rPr>
        <w:t> </w:t>
      </w:r>
      <w:r>
        <w:rPr/>
        <w:t>o</w:t>
      </w:r>
      <w:r>
        <w:rPr>
          <w:spacing w:val="34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/>
        <w:jc w:val="both"/>
      </w:pPr>
      <w:r>
        <w:rPr/>
        <w:t>porciones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combinaciones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deban</w:t>
      </w:r>
      <w:r>
        <w:rPr>
          <w:spacing w:val="1"/>
        </w:rPr>
        <w:t> </w:t>
      </w:r>
      <w:r>
        <w:rPr/>
        <w:t>considerarse</w:t>
      </w:r>
      <w:r>
        <w:rPr>
          <w:spacing w:val="34"/>
        </w:rPr>
        <w:t> </w:t>
      </w:r>
      <w:r>
        <w:rPr/>
        <w:t>de</w:t>
      </w:r>
      <w:r>
        <w:rPr>
          <w:spacing w:val="37"/>
        </w:rPr>
        <w:t> </w:t>
      </w:r>
      <w:r>
        <w:rPr/>
        <w:t>acuerdo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apartados</w:t>
      </w:r>
      <w:r>
        <w:rPr>
          <w:spacing w:val="39"/>
        </w:rPr>
        <w:t> </w:t>
      </w:r>
      <w:r>
        <w:rPr/>
        <w:t>“Condiciones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Diseño”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/>
        <w:t>“Factores</w:t>
      </w:r>
      <w:r>
        <w:rPr>
          <w:spacing w:val="-61"/>
        </w:rPr>
        <w:t> </w:t>
      </w:r>
      <w:r>
        <w:rPr/>
        <w:t>de Carga” de la presente sección. Cuando se trate de estructuras o elementos</w:t>
      </w:r>
      <w:r>
        <w:rPr>
          <w:spacing w:val="1"/>
        </w:rPr>
        <w:t> </w:t>
      </w:r>
      <w:r>
        <w:rPr/>
        <w:t>estructurales</w:t>
      </w:r>
      <w:r>
        <w:rPr>
          <w:spacing w:val="53"/>
        </w:rPr>
        <w:t> </w:t>
      </w:r>
      <w:r>
        <w:rPr/>
        <w:t>que</w:t>
      </w:r>
      <w:r>
        <w:rPr>
          <w:spacing w:val="52"/>
        </w:rPr>
        <w:t> </w:t>
      </w:r>
      <w:r>
        <w:rPr/>
        <w:t>se</w:t>
      </w:r>
      <w:r>
        <w:rPr>
          <w:spacing w:val="52"/>
        </w:rPr>
        <w:t> </w:t>
      </w:r>
      <w:r>
        <w:rPr/>
        <w:t>produzcan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forma</w:t>
      </w:r>
      <w:r>
        <w:rPr>
          <w:spacing w:val="52"/>
        </w:rPr>
        <w:t> </w:t>
      </w:r>
      <w:r>
        <w:rPr/>
        <w:t>industrializada,</w:t>
      </w:r>
      <w:r>
        <w:rPr>
          <w:spacing w:val="53"/>
        </w:rPr>
        <w:t> </w:t>
      </w:r>
      <w:r>
        <w:rPr/>
        <w:t>los</w:t>
      </w:r>
      <w:r>
        <w:rPr>
          <w:spacing w:val="53"/>
        </w:rPr>
        <w:t> </w:t>
      </w:r>
      <w:r>
        <w:rPr/>
        <w:t>ensayes</w:t>
      </w:r>
      <w:r>
        <w:rPr>
          <w:spacing w:val="54"/>
        </w:rPr>
        <w:t> </w:t>
      </w:r>
      <w:r>
        <w:rPr/>
        <w:t>se</w:t>
      </w:r>
      <w:r>
        <w:rPr>
          <w:spacing w:val="52"/>
        </w:rPr>
        <w:t> </w:t>
      </w:r>
      <w:r>
        <w:rPr/>
        <w:t>harán</w:t>
      </w:r>
      <w:r>
        <w:rPr>
          <w:spacing w:val="1"/>
        </w:rPr>
        <w:t> </w:t>
      </w:r>
      <w:r>
        <w:rPr/>
        <w:t>sobre muestras de la producción o de prototipos. En otros casos, los ensayes</w:t>
      </w:r>
      <w:r>
        <w:rPr>
          <w:spacing w:val="1"/>
        </w:rPr>
        <w:t> </w:t>
      </w:r>
      <w:r>
        <w:rPr/>
        <w:t>podrán efectuarse sobre modelos de la estructura en cuestión. La selección de las</w:t>
      </w:r>
      <w:r>
        <w:rPr>
          <w:spacing w:val="1"/>
        </w:rPr>
        <w:t> </w:t>
      </w:r>
      <w:r>
        <w:rPr/>
        <w:t>partes de la estructura que se ensayen y del sistema de carga que se aplique</w:t>
      </w:r>
      <w:r>
        <w:rPr>
          <w:spacing w:val="1"/>
        </w:rPr>
        <w:t> </w:t>
      </w:r>
      <w:r>
        <w:rPr/>
        <w:t>deberá</w:t>
      </w:r>
      <w:r>
        <w:rPr>
          <w:spacing w:val="37"/>
        </w:rPr>
        <w:t> </w:t>
      </w:r>
      <w:r>
        <w:rPr/>
        <w:t>hacerse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manera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obtengan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condiciones</w:t>
      </w:r>
      <w:r>
        <w:rPr>
          <w:spacing w:val="38"/>
        </w:rPr>
        <w:t> </w:t>
      </w:r>
      <w:r>
        <w:rPr/>
        <w:t>más</w:t>
      </w:r>
      <w:r>
        <w:rPr>
          <w:spacing w:val="37"/>
        </w:rPr>
        <w:t> </w:t>
      </w:r>
      <w:r>
        <w:rPr/>
        <w:t>desfavorables</w:t>
      </w:r>
      <w:r>
        <w:rPr>
          <w:spacing w:val="1"/>
        </w:rPr>
        <w:t> </w:t>
      </w:r>
      <w:r>
        <w:rPr/>
        <w:t>que puedan presentarse en la práctica, pero tomando en cuenta la interacción con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estructurales.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ensayes, se</w:t>
      </w:r>
      <w:r>
        <w:rPr>
          <w:spacing w:val="1"/>
        </w:rPr>
        <w:t> </w:t>
      </w:r>
      <w:r>
        <w:rPr/>
        <w:t>deducirá una resistencia de diseño, tomando en cuenta las posibles diferencias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mecánicas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geométricas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especimenes</w:t>
      </w:r>
      <w:r>
        <w:rPr>
          <w:spacing w:val="1"/>
        </w:rPr>
        <w:t> </w:t>
      </w:r>
      <w:r>
        <w:rPr/>
        <w:t>ensayados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esperarse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reales.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tipo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ensaye,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especimenes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 de diseño se fijará con base en criterios probabilísticos y deberán ser</w:t>
      </w:r>
      <w:r>
        <w:rPr>
          <w:spacing w:val="1"/>
        </w:rPr>
        <w:t> </w:t>
      </w:r>
      <w:r>
        <w:rPr/>
        <w:t>aprobados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Administración,</w:t>
      </w:r>
      <w:r>
        <w:rPr>
          <w:spacing w:val="1"/>
        </w:rPr>
        <w:t> </w:t>
      </w:r>
      <w:r>
        <w:rPr/>
        <w:t>la cual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exigir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 de</w:t>
      </w:r>
      <w:r>
        <w:rPr>
          <w:spacing w:val="1"/>
        </w:rPr>
        <w:t> </w:t>
      </w:r>
      <w:r>
        <w:rPr/>
        <w:t>la estructura mediante una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 de acuerdo con el</w:t>
      </w:r>
      <w:r>
        <w:rPr>
          <w:spacing w:val="1"/>
        </w:rPr>
        <w:t> </w:t>
      </w:r>
      <w:r>
        <w:rPr/>
        <w:t>sección</w:t>
      </w:r>
      <w:r>
        <w:rPr>
          <w:spacing w:val="2"/>
        </w:rPr>
        <w:t> </w:t>
      </w:r>
      <w:r>
        <w:rPr/>
        <w:t>“Prueba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Carga”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 Reglamento.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10"/>
        </w:rPr>
        <w:t> </w:t>
      </w:r>
      <w:r>
        <w:rPr/>
        <w:t>131.</w:t>
      </w:r>
      <w:r>
        <w:rPr>
          <w:spacing w:val="10"/>
        </w:rPr>
        <w:t> </w:t>
      </w:r>
      <w:r>
        <w:rPr/>
        <w:t>Condiciones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diseño</w:t>
      </w:r>
    </w:p>
    <w:p>
      <w:pPr>
        <w:pStyle w:val="BodyText"/>
        <w:spacing w:line="364" w:lineRule="auto" w:before="139"/>
        <w:ind w:left="974" w:right="1651" w:firstLine="552"/>
        <w:jc w:val="both"/>
      </w:pPr>
      <w:r>
        <w:rPr/>
        <w:t>Se revisará que para las distintas combinaciones</w:t>
      </w:r>
      <w:r>
        <w:rPr>
          <w:spacing w:val="63"/>
        </w:rPr>
        <w:t> </w:t>
      </w:r>
      <w:r>
        <w:rPr/>
        <w:t>de acciones especificadas</w:t>
      </w:r>
      <w:r>
        <w:rPr>
          <w:spacing w:val="1"/>
        </w:rPr>
        <w:t> </w:t>
      </w:r>
      <w:r>
        <w:rPr/>
        <w:t>en la sección cuarta de este capítulo y para cualquier estado límite de falla posible,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acciones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intervengan en la combinación</w:t>
      </w:r>
      <w:r>
        <w:rPr>
          <w:spacing w:val="1"/>
        </w:rPr>
        <w:t> </w:t>
      </w:r>
      <w:r>
        <w:rPr/>
        <w:t>de cargas en estudio,</w:t>
      </w:r>
      <w:r>
        <w:rPr>
          <w:spacing w:val="63"/>
        </w:rPr>
        <w:t> </w:t>
      </w:r>
      <w:r>
        <w:rPr/>
        <w:t>multiplicado por los factores</w:t>
      </w:r>
      <w:r>
        <w:rPr>
          <w:spacing w:val="1"/>
        </w:rPr>
        <w:t> </w:t>
      </w:r>
      <w:r>
        <w:rPr/>
        <w:t>de</w:t>
      </w:r>
      <w:r>
        <w:rPr>
          <w:spacing w:val="35"/>
        </w:rPr>
        <w:t> </w:t>
      </w:r>
      <w:r>
        <w:rPr/>
        <w:t>carga</w:t>
      </w:r>
      <w:r>
        <w:rPr>
          <w:spacing w:val="36"/>
        </w:rPr>
        <w:t> </w:t>
      </w:r>
      <w:r>
        <w:rPr/>
        <w:t>correspondientes,</w:t>
      </w:r>
      <w:r>
        <w:rPr>
          <w:spacing w:val="34"/>
        </w:rPr>
        <w:t> </w:t>
      </w:r>
      <w:r>
        <w:rPr/>
        <w:t>según</w:t>
      </w:r>
      <w:r>
        <w:rPr>
          <w:spacing w:val="36"/>
        </w:rPr>
        <w:t> </w:t>
      </w:r>
      <w:r>
        <w:rPr/>
        <w:t>lo</w:t>
      </w:r>
      <w:r>
        <w:rPr>
          <w:spacing w:val="36"/>
        </w:rPr>
        <w:t> </w:t>
      </w:r>
      <w:r>
        <w:rPr/>
        <w:t>especificado</w:t>
      </w:r>
      <w:r>
        <w:rPr>
          <w:spacing w:val="34"/>
        </w:rPr>
        <w:t> </w:t>
      </w:r>
      <w:r>
        <w:rPr/>
        <w:t>en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sección</w:t>
      </w:r>
      <w:r>
        <w:rPr>
          <w:spacing w:val="35"/>
        </w:rPr>
        <w:t> </w:t>
      </w:r>
      <w:r>
        <w:rPr/>
        <w:t>cuarta.</w:t>
      </w:r>
      <w:r>
        <w:rPr>
          <w:spacing w:val="36"/>
        </w:rPr>
        <w:t> </w:t>
      </w:r>
      <w:r>
        <w:rPr/>
        <w:t>También</w:t>
      </w:r>
      <w:r>
        <w:rPr>
          <w:spacing w:val="-61"/>
        </w:rPr>
        <w:t> </w:t>
      </w:r>
      <w:r>
        <w:rPr/>
        <w:t>se revisará que no se rebase ningún estado límite de servicio bajo el efecto de las</w:t>
      </w:r>
      <w:r>
        <w:rPr>
          <w:spacing w:val="1"/>
        </w:rPr>
        <w:t> </w:t>
      </w:r>
      <w:r>
        <w:rPr/>
        <w:t>posibles</w:t>
      </w:r>
      <w:r>
        <w:rPr>
          <w:spacing w:val="2"/>
        </w:rPr>
        <w:t> </w:t>
      </w:r>
      <w:r>
        <w:rPr/>
        <w:t>combinaciones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acciones,</w:t>
      </w:r>
      <w:r>
        <w:rPr>
          <w:spacing w:val="2"/>
        </w:rPr>
        <w:t> </w:t>
      </w:r>
      <w:r>
        <w:rPr/>
        <w:t>sin</w:t>
      </w:r>
      <w:r>
        <w:rPr>
          <w:spacing w:val="3"/>
        </w:rPr>
        <w:t> </w:t>
      </w:r>
      <w:r>
        <w:rPr/>
        <w:t>multiplicar</w:t>
      </w:r>
      <w:r>
        <w:rPr>
          <w:spacing w:val="5"/>
        </w:rPr>
        <w:t> </w:t>
      </w:r>
      <w:r>
        <w:rPr/>
        <w:t>por</w:t>
      </w:r>
      <w:r>
        <w:rPr>
          <w:spacing w:val="2"/>
        </w:rPr>
        <w:t> </w:t>
      </w:r>
      <w:r>
        <w:rPr/>
        <w:t>factores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carga.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6"/>
        </w:rPr>
        <w:t> </w:t>
      </w:r>
      <w:r>
        <w:rPr/>
        <w:t>132.</w:t>
      </w:r>
      <w:r>
        <w:rPr>
          <w:spacing w:val="5"/>
        </w:rPr>
        <w:t> </w:t>
      </w:r>
      <w:r>
        <w:rPr/>
        <w:t>Factores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carga</w:t>
      </w:r>
    </w:p>
    <w:p>
      <w:pPr>
        <w:pStyle w:val="BodyText"/>
        <w:spacing w:before="138"/>
        <w:ind w:left="1526"/>
      </w:pPr>
      <w:r>
        <w:rPr/>
        <w:t>Para</w:t>
      </w:r>
      <w:r>
        <w:rPr>
          <w:spacing w:val="6"/>
        </w:rPr>
        <w:t> </w:t>
      </w:r>
      <w:r>
        <w:rPr/>
        <w:t>determinar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factor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carga,</w:t>
      </w:r>
      <w:r>
        <w:rPr>
          <w:spacing w:val="5"/>
        </w:rPr>
        <w:t> </w:t>
      </w:r>
      <w:r>
        <w:rPr>
          <w:rFonts w:ascii="Arial" w:hAnsi="Arial"/>
          <w:i/>
        </w:rPr>
        <w:t>F</w:t>
      </w:r>
      <w:r>
        <w:rPr/>
        <w:t>c,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aplicarán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reglas</w:t>
      </w:r>
      <w:r>
        <w:rPr>
          <w:spacing w:val="6"/>
        </w:rPr>
        <w:t> </w:t>
      </w:r>
      <w:r>
        <w:rPr/>
        <w:t>siguientes:</w:t>
      </w:r>
    </w:p>
    <w:p>
      <w:pPr>
        <w:spacing w:after="0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04"/>
        </w:numPr>
        <w:tabs>
          <w:tab w:pos="1806" w:val="left" w:leader="none"/>
        </w:tabs>
        <w:spacing w:line="364" w:lineRule="auto" w:before="0" w:after="0"/>
        <w:ind w:left="974" w:right="1650" w:firstLine="552"/>
        <w:jc w:val="both"/>
        <w:rPr>
          <w:sz w:val="23"/>
        </w:rPr>
      </w:pPr>
      <w:r>
        <w:rPr>
          <w:sz w:val="23"/>
        </w:rPr>
        <w:t>Para combinaciones de acciones clasificadas en la fracción “a” del artículo</w:t>
      </w:r>
      <w:r>
        <w:rPr>
          <w:spacing w:val="1"/>
          <w:sz w:val="23"/>
        </w:rPr>
        <w:t> </w:t>
      </w:r>
      <w:r>
        <w:rPr>
          <w:sz w:val="23"/>
        </w:rPr>
        <w:t>138 se aplicará un factor de carga de 1.4. Cuando se trate de edificaciones del</w:t>
      </w:r>
      <w:r>
        <w:rPr>
          <w:spacing w:val="1"/>
          <w:sz w:val="23"/>
        </w:rPr>
        <w:t> </w:t>
      </w:r>
      <w:r>
        <w:rPr>
          <w:sz w:val="23"/>
        </w:rPr>
        <w:t>Grupo</w:t>
      </w:r>
      <w:r>
        <w:rPr>
          <w:spacing w:val="3"/>
          <w:sz w:val="23"/>
        </w:rPr>
        <w:t> </w:t>
      </w:r>
      <w:r>
        <w:rPr>
          <w:sz w:val="23"/>
        </w:rPr>
        <w:t>A,</w:t>
      </w:r>
      <w:r>
        <w:rPr>
          <w:spacing w:val="3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factor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carga</w:t>
      </w:r>
      <w:r>
        <w:rPr>
          <w:spacing w:val="3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este</w:t>
      </w:r>
      <w:r>
        <w:rPr>
          <w:spacing w:val="2"/>
          <w:sz w:val="23"/>
        </w:rPr>
        <w:t> </w:t>
      </w:r>
      <w:r>
        <w:rPr>
          <w:sz w:val="23"/>
        </w:rPr>
        <w:t>tipo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combinación</w:t>
      </w:r>
      <w:r>
        <w:rPr>
          <w:spacing w:val="4"/>
          <w:sz w:val="23"/>
        </w:rPr>
        <w:t> </w:t>
      </w:r>
      <w:r>
        <w:rPr>
          <w:sz w:val="23"/>
        </w:rPr>
        <w:t>se</w:t>
      </w:r>
      <w:r>
        <w:rPr>
          <w:spacing w:val="2"/>
          <w:sz w:val="23"/>
        </w:rPr>
        <w:t> </w:t>
      </w:r>
      <w:r>
        <w:rPr>
          <w:sz w:val="23"/>
        </w:rPr>
        <w:t>tomará</w:t>
      </w:r>
      <w:r>
        <w:rPr>
          <w:spacing w:val="5"/>
          <w:sz w:val="23"/>
        </w:rPr>
        <w:t> </w:t>
      </w:r>
      <w:r>
        <w:rPr>
          <w:sz w:val="23"/>
        </w:rPr>
        <w:t>igual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1.5;</w:t>
      </w:r>
    </w:p>
    <w:p>
      <w:pPr>
        <w:pStyle w:val="ListParagraph"/>
        <w:numPr>
          <w:ilvl w:val="0"/>
          <w:numId w:val="204"/>
        </w:numPr>
        <w:tabs>
          <w:tab w:pos="1806" w:val="left" w:leader="none"/>
        </w:tabs>
        <w:spacing w:line="240" w:lineRule="auto" w:before="2" w:after="0"/>
        <w:ind w:left="1805" w:right="0" w:hanging="280"/>
        <w:jc w:val="both"/>
        <w:rPr>
          <w:sz w:val="23"/>
        </w:rPr>
      </w:pPr>
      <w:r>
        <w:rPr>
          <w:sz w:val="23"/>
        </w:rPr>
        <w:t>Para</w:t>
      </w:r>
      <w:r>
        <w:rPr>
          <w:spacing w:val="12"/>
          <w:sz w:val="23"/>
        </w:rPr>
        <w:t> </w:t>
      </w:r>
      <w:r>
        <w:rPr>
          <w:sz w:val="23"/>
        </w:rPr>
        <w:t>combinaciones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acciones</w:t>
      </w:r>
      <w:r>
        <w:rPr>
          <w:spacing w:val="14"/>
          <w:sz w:val="23"/>
        </w:rPr>
        <w:t> </w:t>
      </w:r>
      <w:r>
        <w:rPr>
          <w:sz w:val="23"/>
        </w:rPr>
        <w:t>clasificadas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fracción</w:t>
      </w:r>
      <w:r>
        <w:rPr>
          <w:spacing w:val="14"/>
          <w:sz w:val="23"/>
        </w:rPr>
        <w:t> </w:t>
      </w:r>
      <w:r>
        <w:rPr>
          <w:sz w:val="23"/>
        </w:rPr>
        <w:t>“b”</w:t>
      </w:r>
      <w:r>
        <w:rPr>
          <w:spacing w:val="15"/>
          <w:sz w:val="23"/>
        </w:rPr>
        <w:t> </w:t>
      </w:r>
      <w:r>
        <w:rPr>
          <w:sz w:val="23"/>
        </w:rPr>
        <w:t>del</w:t>
      </w:r>
      <w:r>
        <w:rPr>
          <w:spacing w:val="16"/>
          <w:sz w:val="23"/>
        </w:rPr>
        <w:t> </w:t>
      </w:r>
      <w:r>
        <w:rPr>
          <w:sz w:val="23"/>
        </w:rPr>
        <w:t>artículo</w:t>
      </w:r>
    </w:p>
    <w:p>
      <w:pPr>
        <w:pStyle w:val="BodyText"/>
        <w:spacing w:line="364" w:lineRule="auto" w:before="138"/>
        <w:ind w:left="974" w:right="1651"/>
        <w:jc w:val="both"/>
      </w:pPr>
      <w:r>
        <w:rPr/>
        <w:t>138 se</w:t>
      </w:r>
      <w:r>
        <w:rPr>
          <w:spacing w:val="1"/>
        </w:rPr>
        <w:t> </w:t>
      </w:r>
      <w:r>
        <w:rPr/>
        <w:t>tomará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factor de carga</w:t>
      </w:r>
      <w:r>
        <w:rPr>
          <w:spacing w:val="1"/>
        </w:rPr>
        <w:t> </w:t>
      </w:r>
      <w:r>
        <w:rPr/>
        <w:t>de 1.1 aplicado</w:t>
      </w:r>
      <w:r>
        <w:rPr>
          <w:spacing w:val="1"/>
        </w:rPr>
        <w:t> </w:t>
      </w:r>
      <w:r>
        <w:rPr/>
        <w:t>a los efectos</w:t>
      </w:r>
      <w:r>
        <w:rPr>
          <w:spacing w:val="1"/>
        </w:rPr>
        <w:t> </w:t>
      </w:r>
      <w:r>
        <w:rPr/>
        <w:t>de todas</w:t>
      </w:r>
      <w:r>
        <w:rPr>
          <w:spacing w:val="63"/>
        </w:rPr>
        <w:t> </w:t>
      </w: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que intervengan</w:t>
      </w:r>
      <w:r>
        <w:rPr>
          <w:spacing w:val="3"/>
        </w:rPr>
        <w:t> </w:t>
      </w:r>
      <w:r>
        <w:rPr/>
        <w:t>en la</w:t>
      </w:r>
      <w:r>
        <w:rPr>
          <w:spacing w:val="1"/>
        </w:rPr>
        <w:t> </w:t>
      </w:r>
      <w:r>
        <w:rPr/>
        <w:t>combinación;</w:t>
      </w:r>
    </w:p>
    <w:p>
      <w:pPr>
        <w:pStyle w:val="ListParagraph"/>
        <w:numPr>
          <w:ilvl w:val="0"/>
          <w:numId w:val="204"/>
        </w:numPr>
        <w:tabs>
          <w:tab w:pos="1789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Para</w:t>
      </w:r>
      <w:r>
        <w:rPr>
          <w:spacing w:val="11"/>
          <w:sz w:val="23"/>
        </w:rPr>
        <w:t> </w:t>
      </w:r>
      <w:r>
        <w:rPr>
          <w:sz w:val="23"/>
        </w:rPr>
        <w:t>acciones</w:t>
      </w:r>
      <w:r>
        <w:rPr>
          <w:spacing w:val="10"/>
          <w:sz w:val="23"/>
        </w:rPr>
        <w:t> </w:t>
      </w:r>
      <w:r>
        <w:rPr>
          <w:sz w:val="23"/>
        </w:rPr>
        <w:t>o</w:t>
      </w:r>
      <w:r>
        <w:rPr>
          <w:spacing w:val="11"/>
          <w:sz w:val="23"/>
        </w:rPr>
        <w:t> </w:t>
      </w:r>
      <w:r>
        <w:rPr>
          <w:sz w:val="23"/>
        </w:rPr>
        <w:t>fuerzas</w:t>
      </w:r>
      <w:r>
        <w:rPr>
          <w:spacing w:val="12"/>
          <w:sz w:val="23"/>
        </w:rPr>
        <w:t> </w:t>
      </w:r>
      <w:r>
        <w:rPr>
          <w:sz w:val="23"/>
        </w:rPr>
        <w:t>internas</w:t>
      </w:r>
      <w:r>
        <w:rPr>
          <w:spacing w:val="11"/>
          <w:sz w:val="23"/>
        </w:rPr>
        <w:t> </w:t>
      </w:r>
      <w:r>
        <w:rPr>
          <w:sz w:val="23"/>
        </w:rPr>
        <w:t>cuyo</w:t>
      </w:r>
      <w:r>
        <w:rPr>
          <w:spacing w:val="12"/>
          <w:sz w:val="23"/>
        </w:rPr>
        <w:t> </w:t>
      </w:r>
      <w:r>
        <w:rPr>
          <w:sz w:val="23"/>
        </w:rPr>
        <w:t>efecto</w:t>
      </w:r>
      <w:r>
        <w:rPr>
          <w:spacing w:val="8"/>
          <w:sz w:val="23"/>
        </w:rPr>
        <w:t> </w:t>
      </w:r>
      <w:r>
        <w:rPr>
          <w:sz w:val="23"/>
        </w:rPr>
        <w:t>sea</w:t>
      </w:r>
      <w:r>
        <w:rPr>
          <w:spacing w:val="11"/>
          <w:sz w:val="23"/>
        </w:rPr>
        <w:t> </w:t>
      </w:r>
      <w:r>
        <w:rPr>
          <w:sz w:val="23"/>
        </w:rPr>
        <w:t>favorable</w:t>
      </w:r>
      <w:r>
        <w:rPr>
          <w:spacing w:val="10"/>
          <w:sz w:val="23"/>
        </w:rPr>
        <w:t> </w:t>
      </w: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la</w:t>
      </w:r>
      <w:r>
        <w:rPr>
          <w:spacing w:val="11"/>
          <w:sz w:val="23"/>
        </w:rPr>
        <w:t> </w:t>
      </w:r>
      <w:r>
        <w:rPr>
          <w:sz w:val="23"/>
        </w:rPr>
        <w:t>resistencia</w:t>
      </w:r>
      <w:r>
        <w:rPr>
          <w:spacing w:val="-61"/>
          <w:sz w:val="23"/>
        </w:rPr>
        <w:t> </w:t>
      </w:r>
      <w:r>
        <w:rPr>
          <w:sz w:val="23"/>
        </w:rPr>
        <w:t>o estabilidad de la estructura, el factor de carga se tomará igual a 0.9; además, se</w:t>
      </w:r>
      <w:r>
        <w:rPr>
          <w:spacing w:val="1"/>
          <w:sz w:val="23"/>
        </w:rPr>
        <w:t> </w:t>
      </w:r>
      <w:r>
        <w:rPr>
          <w:sz w:val="23"/>
        </w:rPr>
        <w:t>tomará como intensidad de la acción el valor mínimo probable de acuerdo con el</w:t>
      </w:r>
      <w:r>
        <w:rPr>
          <w:spacing w:val="1"/>
          <w:sz w:val="23"/>
        </w:rPr>
        <w:t> </w:t>
      </w:r>
      <w:r>
        <w:rPr>
          <w:sz w:val="23"/>
        </w:rPr>
        <w:t>artículo 137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 instrumento,</w:t>
      </w:r>
      <w:r>
        <w:rPr>
          <w:spacing w:val="3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04"/>
        </w:numPr>
        <w:tabs>
          <w:tab w:pos="1822" w:val="left" w:leader="none"/>
        </w:tabs>
        <w:spacing w:line="364" w:lineRule="auto" w:before="2" w:after="0"/>
        <w:ind w:left="974" w:right="1650" w:firstLine="552"/>
        <w:jc w:val="both"/>
        <w:rPr>
          <w:sz w:val="23"/>
        </w:rPr>
      </w:pPr>
      <w:r>
        <w:rPr>
          <w:sz w:val="23"/>
        </w:rPr>
        <w:t>Para</w:t>
      </w:r>
      <w:r>
        <w:rPr>
          <w:spacing w:val="30"/>
          <w:sz w:val="23"/>
        </w:rPr>
        <w:t> </w:t>
      </w:r>
      <w:r>
        <w:rPr>
          <w:sz w:val="23"/>
        </w:rPr>
        <w:t>revisión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30"/>
          <w:sz w:val="23"/>
        </w:rPr>
        <w:t> </w:t>
      </w:r>
      <w:r>
        <w:rPr>
          <w:sz w:val="23"/>
        </w:rPr>
        <w:t>estados</w:t>
      </w:r>
      <w:r>
        <w:rPr>
          <w:spacing w:val="31"/>
          <w:sz w:val="23"/>
        </w:rPr>
        <w:t> </w:t>
      </w:r>
      <w:r>
        <w:rPr>
          <w:sz w:val="23"/>
        </w:rPr>
        <w:t>límite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servicio</w:t>
      </w:r>
      <w:r>
        <w:rPr>
          <w:spacing w:val="30"/>
          <w:sz w:val="23"/>
        </w:rPr>
        <w:t> </w:t>
      </w:r>
      <w:r>
        <w:rPr>
          <w:sz w:val="23"/>
        </w:rPr>
        <w:t>se</w:t>
      </w:r>
      <w:r>
        <w:rPr>
          <w:spacing w:val="32"/>
          <w:sz w:val="23"/>
        </w:rPr>
        <w:t> </w:t>
      </w:r>
      <w:r>
        <w:rPr>
          <w:sz w:val="23"/>
        </w:rPr>
        <w:t>tomará</w:t>
      </w:r>
      <w:r>
        <w:rPr>
          <w:spacing w:val="31"/>
          <w:sz w:val="23"/>
        </w:rPr>
        <w:t> </w:t>
      </w:r>
      <w:r>
        <w:rPr>
          <w:sz w:val="23"/>
        </w:rPr>
        <w:t>en</w:t>
      </w:r>
      <w:r>
        <w:rPr>
          <w:spacing w:val="29"/>
          <w:sz w:val="23"/>
        </w:rPr>
        <w:t> </w:t>
      </w:r>
      <w:r>
        <w:rPr>
          <w:sz w:val="23"/>
        </w:rPr>
        <w:t>todos</w:t>
      </w:r>
      <w:r>
        <w:rPr>
          <w:spacing w:val="31"/>
          <w:sz w:val="23"/>
        </w:rPr>
        <w:t> </w:t>
      </w:r>
      <w:r>
        <w:rPr>
          <w:sz w:val="23"/>
        </w:rPr>
        <w:t>los</w:t>
      </w:r>
      <w:r>
        <w:rPr>
          <w:spacing w:val="30"/>
          <w:sz w:val="23"/>
        </w:rPr>
        <w:t> </w:t>
      </w:r>
      <w:r>
        <w:rPr>
          <w:sz w:val="23"/>
        </w:rPr>
        <w:t>casos</w:t>
      </w:r>
      <w:r>
        <w:rPr>
          <w:spacing w:val="-62"/>
          <w:sz w:val="23"/>
        </w:rPr>
        <w:t> </w:t>
      </w:r>
      <w:r>
        <w:rPr>
          <w:sz w:val="23"/>
        </w:rPr>
        <w:t>un factor</w:t>
      </w:r>
      <w:r>
        <w:rPr>
          <w:spacing w:val="2"/>
          <w:sz w:val="23"/>
        </w:rPr>
        <w:t> </w:t>
      </w:r>
      <w:r>
        <w:rPr>
          <w:sz w:val="23"/>
        </w:rPr>
        <w:t>de carga unitario.</w:t>
      </w:r>
    </w:p>
    <w:p>
      <w:pPr>
        <w:pStyle w:val="BodyText"/>
        <w:ind w:left="0"/>
        <w:rPr>
          <w:sz w:val="35"/>
        </w:rPr>
      </w:pPr>
    </w:p>
    <w:p>
      <w:pPr>
        <w:spacing w:line="364" w:lineRule="auto" w:before="0"/>
        <w:ind w:left="3859" w:right="4423" w:firstLine="488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E</w:t>
      </w:r>
      <w:r>
        <w:rPr>
          <w:rFonts w:ascii="Arial" w:hAnsi="Arial"/>
          <w:b/>
          <w:sz w:val="18"/>
        </w:rPr>
        <w:t>STADOS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LÍMITE</w:t>
      </w:r>
      <w:r>
        <w:rPr>
          <w:rFonts w:ascii="Arial" w:hAnsi="Arial"/>
          <w:b/>
          <w:spacing w:val="19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20"/>
          <w:sz w:val="18"/>
        </w:rPr>
        <w:t> </w:t>
      </w:r>
      <w:r>
        <w:rPr>
          <w:rFonts w:ascii="Arial" w:hAnsi="Arial"/>
          <w:b/>
          <w:sz w:val="18"/>
        </w:rPr>
        <w:t>SERVICIO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Heading1"/>
      </w:pPr>
      <w:r>
        <w:rPr/>
        <w:t>Articulo</w:t>
      </w:r>
      <w:r>
        <w:rPr>
          <w:spacing w:val="10"/>
        </w:rPr>
        <w:t> </w:t>
      </w:r>
      <w:r>
        <w:rPr/>
        <w:t>133.</w:t>
      </w:r>
      <w:r>
        <w:rPr>
          <w:spacing w:val="9"/>
        </w:rPr>
        <w:t> </w:t>
      </w:r>
      <w:r>
        <w:rPr/>
        <w:t>Desplazamientos</w:t>
      </w:r>
    </w:p>
    <w:p>
      <w:pPr>
        <w:pStyle w:val="BodyText"/>
        <w:spacing w:line="364" w:lineRule="auto" w:before="137"/>
        <w:ind w:left="974" w:right="1652" w:firstLine="552"/>
        <w:jc w:val="both"/>
      </w:pPr>
      <w:r>
        <w:rPr/>
        <w:t>En las edificaciones comunes sujetas a acciones permanentes o variables, la</w:t>
      </w:r>
      <w:r>
        <w:rPr>
          <w:spacing w:val="1"/>
        </w:rPr>
        <w:t> </w:t>
      </w:r>
      <w:r>
        <w:rPr/>
        <w:t>revisión del estado límite de desplazamientos se cumplirá si se verifica que no</w:t>
      </w:r>
      <w:r>
        <w:rPr>
          <w:spacing w:val="1"/>
        </w:rPr>
        <w:t> </w:t>
      </w:r>
      <w:r>
        <w:rPr/>
        <w:t>exceden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valores</w:t>
      </w:r>
      <w:r>
        <w:rPr>
          <w:spacing w:val="2"/>
        </w:rPr>
        <w:t> </w:t>
      </w:r>
      <w:r>
        <w:rPr/>
        <w:t>siguientes:</w:t>
      </w:r>
    </w:p>
    <w:p>
      <w:pPr>
        <w:pStyle w:val="ListParagraph"/>
        <w:numPr>
          <w:ilvl w:val="0"/>
          <w:numId w:val="205"/>
        </w:numPr>
        <w:tabs>
          <w:tab w:pos="1829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Un desplazamiento vertical en el centro de trabes en el que se incluyen</w:t>
      </w:r>
      <w:r>
        <w:rPr>
          <w:spacing w:val="1"/>
          <w:sz w:val="23"/>
        </w:rPr>
        <w:t> </w:t>
      </w:r>
      <w:r>
        <w:rPr>
          <w:sz w:val="23"/>
        </w:rPr>
        <w:t>efectos a largo plazo, igual al claro entre 240 más 5 mm; además, en miembros en</w:t>
      </w:r>
      <w:r>
        <w:rPr>
          <w:spacing w:val="1"/>
          <w:sz w:val="23"/>
        </w:rPr>
        <w:t> </w:t>
      </w:r>
      <w:r>
        <w:rPr>
          <w:sz w:val="23"/>
        </w:rPr>
        <w:t>los cuales sus desplazamientos afecten a elementos no estructurales, como muros</w:t>
      </w:r>
      <w:r>
        <w:rPr>
          <w:spacing w:val="1"/>
          <w:sz w:val="23"/>
        </w:rPr>
        <w:t> </w:t>
      </w:r>
      <w:r>
        <w:rPr>
          <w:sz w:val="23"/>
        </w:rPr>
        <w:t>de mampostería, que no sean capaces</w:t>
      </w:r>
      <w:r>
        <w:rPr>
          <w:spacing w:val="63"/>
          <w:sz w:val="23"/>
        </w:rPr>
        <w:t> </w:t>
      </w:r>
      <w:r>
        <w:rPr>
          <w:sz w:val="23"/>
        </w:rPr>
        <w:t>de soportar desplazamientos apreciables,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23"/>
          <w:sz w:val="23"/>
        </w:rPr>
        <w:t> </w:t>
      </w:r>
      <w:r>
        <w:rPr>
          <w:sz w:val="23"/>
        </w:rPr>
        <w:t>considerará</w:t>
      </w:r>
      <w:r>
        <w:rPr>
          <w:spacing w:val="23"/>
          <w:sz w:val="23"/>
        </w:rPr>
        <w:t> </w:t>
      </w:r>
      <w:r>
        <w:rPr>
          <w:sz w:val="23"/>
        </w:rPr>
        <w:t>como</w:t>
      </w:r>
      <w:r>
        <w:rPr>
          <w:spacing w:val="24"/>
          <w:sz w:val="23"/>
        </w:rPr>
        <w:t> </w:t>
      </w:r>
      <w:r>
        <w:rPr>
          <w:sz w:val="23"/>
        </w:rPr>
        <w:t>estado</w:t>
      </w:r>
      <w:r>
        <w:rPr>
          <w:spacing w:val="24"/>
          <w:sz w:val="23"/>
        </w:rPr>
        <w:t> </w:t>
      </w:r>
      <w:r>
        <w:rPr>
          <w:sz w:val="23"/>
        </w:rPr>
        <w:t>límite</w:t>
      </w:r>
      <w:r>
        <w:rPr>
          <w:spacing w:val="25"/>
          <w:sz w:val="23"/>
        </w:rPr>
        <w:t> </w:t>
      </w:r>
      <w:r>
        <w:rPr>
          <w:sz w:val="23"/>
        </w:rPr>
        <w:t>a</w:t>
      </w:r>
      <w:r>
        <w:rPr>
          <w:spacing w:val="24"/>
          <w:sz w:val="23"/>
        </w:rPr>
        <w:t> </w:t>
      </w:r>
      <w:r>
        <w:rPr>
          <w:sz w:val="23"/>
        </w:rPr>
        <w:t>un</w:t>
      </w:r>
      <w:r>
        <w:rPr>
          <w:spacing w:val="25"/>
          <w:sz w:val="23"/>
        </w:rPr>
        <w:t> </w:t>
      </w:r>
      <w:r>
        <w:rPr>
          <w:sz w:val="23"/>
        </w:rPr>
        <w:t>desplazamiento</w:t>
      </w:r>
      <w:r>
        <w:rPr>
          <w:spacing w:val="24"/>
          <w:sz w:val="23"/>
        </w:rPr>
        <w:t> </w:t>
      </w:r>
      <w:r>
        <w:rPr>
          <w:sz w:val="23"/>
        </w:rPr>
        <w:t>vertical,</w:t>
      </w:r>
      <w:r>
        <w:rPr>
          <w:spacing w:val="23"/>
          <w:sz w:val="23"/>
        </w:rPr>
        <w:t> </w:t>
      </w:r>
      <w:r>
        <w:rPr>
          <w:sz w:val="23"/>
        </w:rPr>
        <w:t>medido</w:t>
      </w:r>
      <w:r>
        <w:rPr>
          <w:spacing w:val="25"/>
          <w:sz w:val="23"/>
        </w:rPr>
        <w:t> </w:t>
      </w:r>
      <w:r>
        <w:rPr>
          <w:sz w:val="23"/>
        </w:rPr>
        <w:t>después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colocar</w:t>
      </w:r>
      <w:r>
        <w:rPr>
          <w:spacing w:val="13"/>
          <w:sz w:val="23"/>
        </w:rPr>
        <w:t> </w:t>
      </w:r>
      <w:r>
        <w:rPr>
          <w:sz w:val="23"/>
        </w:rPr>
        <w:t>los</w:t>
      </w:r>
      <w:r>
        <w:rPr>
          <w:spacing w:val="16"/>
          <w:sz w:val="23"/>
        </w:rPr>
        <w:t> </w:t>
      </w:r>
      <w:r>
        <w:rPr>
          <w:sz w:val="23"/>
        </w:rPr>
        <w:t>elementos</w:t>
      </w:r>
      <w:r>
        <w:rPr>
          <w:spacing w:val="15"/>
          <w:sz w:val="23"/>
        </w:rPr>
        <w:t> </w:t>
      </w:r>
      <w:r>
        <w:rPr>
          <w:sz w:val="23"/>
        </w:rPr>
        <w:t>no</w:t>
      </w:r>
      <w:r>
        <w:rPr>
          <w:spacing w:val="13"/>
          <w:sz w:val="23"/>
        </w:rPr>
        <w:t> </w:t>
      </w:r>
      <w:r>
        <w:rPr>
          <w:sz w:val="23"/>
        </w:rPr>
        <w:t>estructurales,</w:t>
      </w:r>
      <w:r>
        <w:rPr>
          <w:spacing w:val="15"/>
          <w:sz w:val="23"/>
        </w:rPr>
        <w:t> </w:t>
      </w:r>
      <w:r>
        <w:rPr>
          <w:sz w:val="23"/>
        </w:rPr>
        <w:t>igual</w:t>
      </w:r>
      <w:r>
        <w:rPr>
          <w:spacing w:val="13"/>
          <w:sz w:val="23"/>
        </w:rPr>
        <w:t> </w:t>
      </w:r>
      <w:r>
        <w:rPr>
          <w:sz w:val="23"/>
        </w:rPr>
        <w:t>al</w:t>
      </w:r>
      <w:r>
        <w:rPr>
          <w:spacing w:val="13"/>
          <w:sz w:val="23"/>
        </w:rPr>
        <w:t> </w:t>
      </w:r>
      <w:r>
        <w:rPr>
          <w:sz w:val="23"/>
        </w:rPr>
        <w:t>claro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la</w:t>
      </w:r>
      <w:r>
        <w:rPr>
          <w:spacing w:val="13"/>
          <w:sz w:val="23"/>
        </w:rPr>
        <w:t> </w:t>
      </w:r>
      <w:r>
        <w:rPr>
          <w:sz w:val="23"/>
        </w:rPr>
        <w:t>trabe</w:t>
      </w:r>
      <w:r>
        <w:rPr>
          <w:spacing w:val="14"/>
          <w:sz w:val="23"/>
        </w:rPr>
        <w:t> </w:t>
      </w:r>
      <w:r>
        <w:rPr>
          <w:sz w:val="23"/>
        </w:rPr>
        <w:t>entre</w:t>
      </w:r>
      <w:r>
        <w:rPr>
          <w:spacing w:val="13"/>
          <w:sz w:val="23"/>
        </w:rPr>
        <w:t> </w:t>
      </w:r>
      <w:r>
        <w:rPr>
          <w:sz w:val="23"/>
        </w:rPr>
        <w:t>480</w:t>
      </w:r>
      <w:r>
        <w:rPr>
          <w:spacing w:val="13"/>
          <w:sz w:val="23"/>
        </w:rPr>
        <w:t> </w:t>
      </w:r>
      <w:r>
        <w:rPr>
          <w:sz w:val="23"/>
        </w:rPr>
        <w:t>más</w:t>
      </w:r>
      <w:r>
        <w:rPr>
          <w:spacing w:val="-61"/>
          <w:sz w:val="23"/>
        </w:rPr>
        <w:t> </w:t>
      </w:r>
      <w:r>
        <w:rPr>
          <w:sz w:val="23"/>
        </w:rPr>
        <w:t>3</w:t>
      </w:r>
      <w:r>
        <w:rPr>
          <w:spacing w:val="1"/>
          <w:sz w:val="23"/>
        </w:rPr>
        <w:t> </w:t>
      </w:r>
      <w:r>
        <w:rPr>
          <w:sz w:val="23"/>
        </w:rPr>
        <w:t>mm.</w:t>
      </w:r>
      <w:r>
        <w:rPr>
          <w:spacing w:val="3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elementos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voladizo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límites</w:t>
      </w:r>
      <w:r>
        <w:rPr>
          <w:spacing w:val="3"/>
          <w:sz w:val="23"/>
        </w:rPr>
        <w:t> </w:t>
      </w:r>
      <w:r>
        <w:rPr>
          <w:sz w:val="23"/>
        </w:rPr>
        <w:t>anteriores</w:t>
      </w:r>
      <w:r>
        <w:rPr>
          <w:spacing w:val="2"/>
          <w:sz w:val="23"/>
        </w:rPr>
        <w:t> </w:t>
      </w:r>
      <w:r>
        <w:rPr>
          <w:sz w:val="23"/>
        </w:rPr>
        <w:t>se</w:t>
      </w:r>
      <w:r>
        <w:rPr>
          <w:spacing w:val="2"/>
          <w:sz w:val="23"/>
        </w:rPr>
        <w:t> </w:t>
      </w:r>
      <w:r>
        <w:rPr>
          <w:sz w:val="23"/>
        </w:rPr>
        <w:t>duplicarán.</w:t>
      </w:r>
    </w:p>
    <w:p>
      <w:pPr>
        <w:pStyle w:val="ListParagraph"/>
        <w:numPr>
          <w:ilvl w:val="0"/>
          <w:numId w:val="205"/>
        </w:numPr>
        <w:tabs>
          <w:tab w:pos="1839" w:val="left" w:leader="none"/>
        </w:tabs>
        <w:spacing w:line="364" w:lineRule="auto" w:before="3" w:after="0"/>
        <w:ind w:left="974" w:right="1650" w:firstLine="552"/>
        <w:jc w:val="both"/>
        <w:rPr>
          <w:sz w:val="23"/>
        </w:rPr>
      </w:pPr>
      <w:r>
        <w:rPr>
          <w:sz w:val="23"/>
        </w:rPr>
        <w:t>Un desplazamiento horizontal relativo entre dos niveles sucesivos de la</w:t>
      </w:r>
      <w:r>
        <w:rPr>
          <w:spacing w:val="1"/>
          <w:sz w:val="23"/>
        </w:rPr>
        <w:t> </w:t>
      </w:r>
      <w:r>
        <w:rPr>
          <w:sz w:val="23"/>
        </w:rPr>
        <w:t>estructura, igual a la altura del entrepiso dividido entre 500, para edificaciones</w:t>
      </w:r>
      <w:r>
        <w:rPr>
          <w:spacing w:val="63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 cuales se hayan unido los elementos no estructurales capaces de sufrir daños</w:t>
      </w:r>
      <w:r>
        <w:rPr>
          <w:spacing w:val="1"/>
          <w:sz w:val="23"/>
        </w:rPr>
        <w:t> </w:t>
      </w:r>
      <w:r>
        <w:rPr>
          <w:sz w:val="23"/>
        </w:rPr>
        <w:t>bajo</w:t>
      </w:r>
      <w:r>
        <w:rPr>
          <w:spacing w:val="14"/>
          <w:sz w:val="23"/>
        </w:rPr>
        <w:t> </w:t>
      </w:r>
      <w:r>
        <w:rPr>
          <w:sz w:val="23"/>
        </w:rPr>
        <w:t>pequeños</w:t>
      </w:r>
      <w:r>
        <w:rPr>
          <w:spacing w:val="17"/>
          <w:sz w:val="23"/>
        </w:rPr>
        <w:t> </w:t>
      </w:r>
      <w:r>
        <w:rPr>
          <w:sz w:val="23"/>
        </w:rPr>
        <w:t>desplazamientos;</w:t>
      </w:r>
      <w:r>
        <w:rPr>
          <w:spacing w:val="14"/>
          <w:sz w:val="23"/>
        </w:rPr>
        <w:t> </w:t>
      </w:r>
      <w:r>
        <w:rPr>
          <w:sz w:val="23"/>
        </w:rPr>
        <w:t>en</w:t>
      </w:r>
      <w:r>
        <w:rPr>
          <w:spacing w:val="16"/>
          <w:sz w:val="23"/>
        </w:rPr>
        <w:t> </w:t>
      </w:r>
      <w:r>
        <w:rPr>
          <w:sz w:val="23"/>
        </w:rPr>
        <w:t>otros</w:t>
      </w:r>
      <w:r>
        <w:rPr>
          <w:spacing w:val="14"/>
          <w:sz w:val="23"/>
        </w:rPr>
        <w:t> </w:t>
      </w:r>
      <w:r>
        <w:rPr>
          <w:sz w:val="23"/>
        </w:rPr>
        <w:t>casos,</w:t>
      </w:r>
      <w:r>
        <w:rPr>
          <w:spacing w:val="16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límite</w:t>
      </w:r>
      <w:r>
        <w:rPr>
          <w:spacing w:val="13"/>
          <w:sz w:val="23"/>
        </w:rPr>
        <w:t> </w:t>
      </w:r>
      <w:r>
        <w:rPr>
          <w:sz w:val="23"/>
        </w:rPr>
        <w:t>será</w:t>
      </w:r>
      <w:r>
        <w:rPr>
          <w:spacing w:val="16"/>
          <w:sz w:val="23"/>
        </w:rPr>
        <w:t> </w:t>
      </w:r>
      <w:r>
        <w:rPr>
          <w:sz w:val="23"/>
        </w:rPr>
        <w:t>igual</w:t>
      </w:r>
      <w:r>
        <w:rPr>
          <w:spacing w:val="15"/>
          <w:sz w:val="23"/>
        </w:rPr>
        <w:t> </w:t>
      </w:r>
      <w:r>
        <w:rPr>
          <w:sz w:val="23"/>
        </w:rPr>
        <w:t>a</w:t>
      </w:r>
      <w:r>
        <w:rPr>
          <w:spacing w:val="14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altura</w:t>
      </w:r>
      <w:r>
        <w:rPr>
          <w:spacing w:val="15"/>
          <w:sz w:val="23"/>
        </w:rPr>
        <w:t> </w:t>
      </w:r>
      <w:r>
        <w:rPr>
          <w:sz w:val="23"/>
        </w:rPr>
        <w:t>del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</w:pPr>
      <w:r>
        <w:rPr/>
        <w:t>entrepiso</w:t>
      </w:r>
      <w:r>
        <w:rPr>
          <w:spacing w:val="51"/>
        </w:rPr>
        <w:t> </w:t>
      </w:r>
      <w:r>
        <w:rPr/>
        <w:t>dividido</w:t>
      </w:r>
      <w:r>
        <w:rPr>
          <w:spacing w:val="51"/>
        </w:rPr>
        <w:t> </w:t>
      </w:r>
      <w:r>
        <w:rPr/>
        <w:t>entre</w:t>
      </w:r>
      <w:r>
        <w:rPr>
          <w:spacing w:val="51"/>
        </w:rPr>
        <w:t> </w:t>
      </w:r>
      <w:r>
        <w:rPr/>
        <w:t>250.</w:t>
      </w:r>
      <w:r>
        <w:rPr>
          <w:spacing w:val="51"/>
        </w:rPr>
        <w:t> </w:t>
      </w:r>
      <w:r>
        <w:rPr/>
        <w:t>Para</w:t>
      </w:r>
      <w:r>
        <w:rPr>
          <w:spacing w:val="51"/>
        </w:rPr>
        <w:t> </w:t>
      </w:r>
      <w:r>
        <w:rPr/>
        <w:t>diseño</w:t>
      </w:r>
      <w:r>
        <w:rPr>
          <w:spacing w:val="51"/>
        </w:rPr>
        <w:t> </w:t>
      </w:r>
      <w:r>
        <w:rPr/>
        <w:t>sísmico</w:t>
      </w:r>
      <w:r>
        <w:rPr>
          <w:spacing w:val="51"/>
        </w:rPr>
        <w:t> </w:t>
      </w:r>
      <w:r>
        <w:rPr/>
        <w:t>o</w:t>
      </w:r>
      <w:r>
        <w:rPr>
          <w:spacing w:val="50"/>
        </w:rPr>
        <w:t> </w:t>
      </w:r>
      <w:r>
        <w:rPr/>
        <w:t>por</w:t>
      </w:r>
      <w:r>
        <w:rPr>
          <w:spacing w:val="52"/>
        </w:rPr>
        <w:t> </w:t>
      </w:r>
      <w:r>
        <w:rPr/>
        <w:t>viento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observará</w:t>
      </w:r>
      <w:r>
        <w:rPr>
          <w:spacing w:val="52"/>
        </w:rPr>
        <w:t> </w:t>
      </w:r>
      <w:r>
        <w:rPr/>
        <w:t>lo</w:t>
      </w:r>
      <w:r>
        <w:rPr>
          <w:spacing w:val="-61"/>
        </w:rPr>
        <w:t> </w:t>
      </w:r>
      <w:r>
        <w:rPr/>
        <w:t>dispuesto</w:t>
      </w:r>
      <w:r>
        <w:rPr>
          <w:spacing w:val="2"/>
        </w:rPr>
        <w:t> </w:t>
      </w:r>
      <w:r>
        <w:rPr/>
        <w:t>en las</w:t>
      </w:r>
      <w:r>
        <w:rPr>
          <w:spacing w:val="1"/>
        </w:rPr>
        <w:t> </w:t>
      </w:r>
      <w:r>
        <w:rPr/>
        <w:t>Normas correspondientes.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8"/>
        </w:rPr>
        <w:t> </w:t>
      </w:r>
      <w:r>
        <w:rPr/>
        <w:t>134.</w:t>
      </w:r>
      <w:r>
        <w:rPr>
          <w:spacing w:val="7"/>
        </w:rPr>
        <w:t> </w:t>
      </w:r>
      <w:r>
        <w:rPr/>
        <w:t>Vibraciones</w:t>
      </w:r>
    </w:p>
    <w:p>
      <w:pPr>
        <w:pStyle w:val="BodyText"/>
        <w:spacing w:line="364" w:lineRule="auto" w:before="137"/>
        <w:ind w:left="974" w:right="1652" w:firstLine="552"/>
        <w:jc w:val="both"/>
      </w:pPr>
      <w:r>
        <w:rPr/>
        <w:t>Las amplitudes tolerables de los desplazamientos debidos a vibraciones no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exceder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4.1.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imponerse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amplitudes</w:t>
      </w:r>
      <w:r>
        <w:rPr>
          <w:spacing w:val="1"/>
        </w:rPr>
        <w:t> </w:t>
      </w:r>
      <w:r>
        <w:rPr/>
        <w:t>máximas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deformaciones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alcancen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límite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falla</w:t>
      </w:r>
      <w:r>
        <w:rPr>
          <w:spacing w:val="64"/>
        </w:rPr>
        <w:t> </w:t>
      </w:r>
      <w:r>
        <w:rPr/>
        <w:t>por</w:t>
      </w:r>
      <w:r>
        <w:rPr>
          <w:spacing w:val="1"/>
        </w:rPr>
        <w:t> </w:t>
      </w:r>
      <w:r>
        <w:rPr/>
        <w:t>fatiga.</w:t>
      </w:r>
      <w:r>
        <w:rPr>
          <w:spacing w:val="35"/>
        </w:rPr>
        <w:t> </w:t>
      </w:r>
      <w:r>
        <w:rPr/>
        <w:t>Estos</w:t>
      </w:r>
      <w:r>
        <w:rPr>
          <w:spacing w:val="35"/>
        </w:rPr>
        <w:t> </w:t>
      </w:r>
      <w:r>
        <w:rPr/>
        <w:t>límites</w:t>
      </w:r>
      <w:r>
        <w:rPr>
          <w:spacing w:val="36"/>
        </w:rPr>
        <w:t> </w:t>
      </w:r>
      <w:r>
        <w:rPr/>
        <w:t>deberán</w:t>
      </w:r>
      <w:r>
        <w:rPr>
          <w:spacing w:val="35"/>
        </w:rPr>
        <w:t> </w:t>
      </w:r>
      <w:r>
        <w:rPr/>
        <w:t>basarse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información</w:t>
      </w:r>
      <w:r>
        <w:rPr>
          <w:spacing w:val="35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representativa</w:t>
      </w:r>
      <w:r>
        <w:rPr>
          <w:spacing w:val="-62"/>
        </w:rPr>
        <w:t> </w:t>
      </w:r>
      <w:r>
        <w:rPr/>
        <w:t>de las condiciones del caso de interés y deberán ser aprobados por el Director</w:t>
      </w:r>
      <w:r>
        <w:rPr>
          <w:spacing w:val="1"/>
        </w:rPr>
        <w:t> </w:t>
      </w:r>
      <w:r>
        <w:rPr/>
        <w:t>Responsable de Obra y por el Corresponsable de Seguridad Estructural, en los</w:t>
      </w:r>
      <w:r>
        <w:rPr>
          <w:spacing w:val="1"/>
        </w:rPr>
        <w:t> </w:t>
      </w:r>
      <w:r>
        <w:rPr/>
        <w:t>casos</w:t>
      </w:r>
      <w:r>
        <w:rPr>
          <w:spacing w:val="3"/>
        </w:rPr>
        <w:t> </w:t>
      </w:r>
      <w:r>
        <w:rPr/>
        <w:t>en que</w:t>
      </w:r>
      <w:r>
        <w:rPr>
          <w:spacing w:val="3"/>
        </w:rPr>
        <w:t> </w:t>
      </w:r>
      <w:r>
        <w:rPr/>
        <w:t>éste sea</w:t>
      </w:r>
      <w:r>
        <w:rPr>
          <w:spacing w:val="1"/>
        </w:rPr>
        <w:t> </w:t>
      </w:r>
      <w:r>
        <w:rPr/>
        <w:t>requerido.</w:t>
      </w:r>
    </w:p>
    <w:p>
      <w:pPr>
        <w:pStyle w:val="Heading1"/>
        <w:spacing w:before="5"/>
      </w:pPr>
      <w:r>
        <w:rPr/>
        <w:t>Articulo</w:t>
      </w:r>
      <w:r>
        <w:rPr>
          <w:spacing w:val="7"/>
        </w:rPr>
        <w:t> </w:t>
      </w:r>
      <w:r>
        <w:rPr/>
        <w:t>135.</w:t>
      </w:r>
      <w:r>
        <w:rPr>
          <w:spacing w:val="6"/>
        </w:rPr>
        <w:t> </w:t>
      </w:r>
      <w:r>
        <w:rPr/>
        <w:t>Otros</w:t>
      </w:r>
      <w:r>
        <w:rPr>
          <w:spacing w:val="5"/>
        </w:rPr>
        <w:t> </w:t>
      </w:r>
      <w:r>
        <w:rPr/>
        <w:t>estados</w:t>
      </w:r>
      <w:r>
        <w:rPr>
          <w:spacing w:val="6"/>
        </w:rPr>
        <w:t> </w:t>
      </w:r>
      <w:r>
        <w:rPr/>
        <w:t>límite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/>
        <w:t>Además de lo estipulado en las secciones 4.1 y 4.2, se observará lo que</w:t>
      </w:r>
      <w:r>
        <w:rPr>
          <w:spacing w:val="1"/>
        </w:rPr>
        <w:t> </w:t>
      </w:r>
      <w:r>
        <w:rPr/>
        <w:t>dispongan las Normas Técnicas relativas a los distintos tipos de estructuras y a los</w:t>
      </w:r>
      <w:r>
        <w:rPr>
          <w:spacing w:val="1"/>
        </w:rPr>
        <w:t> </w:t>
      </w:r>
      <w:r>
        <w:rPr/>
        <w:t>estados límite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cimentación.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4232" w:right="4909" w:hanging="4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CCIONES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DISEÑO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Heading1"/>
      </w:pPr>
      <w:r>
        <w:rPr/>
        <w:t>Articulo</w:t>
      </w:r>
      <w:r>
        <w:rPr>
          <w:spacing w:val="7"/>
        </w:rPr>
        <w:t> </w:t>
      </w:r>
      <w:r>
        <w:rPr/>
        <w:t>136.</w:t>
      </w:r>
      <w:r>
        <w:rPr>
          <w:spacing w:val="6"/>
        </w:rPr>
        <w:t> </w:t>
      </w:r>
      <w:r>
        <w:rPr/>
        <w:t>Tipos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acciones,</w:t>
      </w:r>
      <w:r>
        <w:rPr>
          <w:spacing w:val="7"/>
        </w:rPr>
        <w:t> </w:t>
      </w:r>
      <w:r>
        <w:rPr/>
        <w:t>según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duración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/>
        <w:t>Se considerarán tres categorías de acciones, de acuerdo con la duración 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obran</w:t>
      </w:r>
      <w:r>
        <w:rPr>
          <w:spacing w:val="3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estructuras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intensidad</w:t>
      </w:r>
      <w:r>
        <w:rPr>
          <w:spacing w:val="3"/>
        </w:rPr>
        <w:t> </w:t>
      </w:r>
      <w:r>
        <w:rPr/>
        <w:t>máxima:</w:t>
      </w:r>
    </w:p>
    <w:p>
      <w:pPr>
        <w:pStyle w:val="ListParagraph"/>
        <w:numPr>
          <w:ilvl w:val="0"/>
          <w:numId w:val="206"/>
        </w:numPr>
        <w:tabs>
          <w:tab w:pos="1819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Las acciones permanentes son las que obran en forma continua sobre la</w:t>
      </w:r>
      <w:r>
        <w:rPr>
          <w:spacing w:val="1"/>
          <w:sz w:val="23"/>
        </w:rPr>
        <w:t> </w:t>
      </w:r>
      <w:r>
        <w:rPr>
          <w:sz w:val="23"/>
        </w:rPr>
        <w:t>estructura</w:t>
      </w:r>
      <w:r>
        <w:rPr>
          <w:spacing w:val="42"/>
          <w:sz w:val="23"/>
        </w:rPr>
        <w:t> </w:t>
      </w:r>
      <w:r>
        <w:rPr>
          <w:sz w:val="23"/>
        </w:rPr>
        <w:t>y</w:t>
      </w:r>
      <w:r>
        <w:rPr>
          <w:spacing w:val="43"/>
          <w:sz w:val="23"/>
        </w:rPr>
        <w:t> </w:t>
      </w:r>
      <w:r>
        <w:rPr>
          <w:sz w:val="23"/>
        </w:rPr>
        <w:t>cuya</w:t>
      </w:r>
      <w:r>
        <w:rPr>
          <w:spacing w:val="46"/>
          <w:sz w:val="23"/>
        </w:rPr>
        <w:t> </w:t>
      </w:r>
      <w:r>
        <w:rPr>
          <w:sz w:val="23"/>
        </w:rPr>
        <w:t>intensidad</w:t>
      </w:r>
      <w:r>
        <w:rPr>
          <w:spacing w:val="45"/>
          <w:sz w:val="23"/>
        </w:rPr>
        <w:t> </w:t>
      </w:r>
      <w:r>
        <w:rPr>
          <w:sz w:val="23"/>
        </w:rPr>
        <w:t>varía</w:t>
      </w:r>
      <w:r>
        <w:rPr>
          <w:spacing w:val="45"/>
          <w:sz w:val="23"/>
        </w:rPr>
        <w:t> </w:t>
      </w:r>
      <w:r>
        <w:rPr>
          <w:sz w:val="23"/>
        </w:rPr>
        <w:t>poco</w:t>
      </w:r>
      <w:r>
        <w:rPr>
          <w:spacing w:val="46"/>
          <w:sz w:val="23"/>
        </w:rPr>
        <w:t> </w:t>
      </w:r>
      <w:r>
        <w:rPr>
          <w:sz w:val="23"/>
        </w:rPr>
        <w:t>con</w:t>
      </w:r>
      <w:r>
        <w:rPr>
          <w:spacing w:val="44"/>
          <w:sz w:val="23"/>
        </w:rPr>
        <w:t> </w:t>
      </w:r>
      <w:r>
        <w:rPr>
          <w:sz w:val="23"/>
        </w:rPr>
        <w:t>el</w:t>
      </w:r>
      <w:r>
        <w:rPr>
          <w:spacing w:val="45"/>
          <w:sz w:val="23"/>
        </w:rPr>
        <w:t> </w:t>
      </w:r>
      <w:r>
        <w:rPr>
          <w:sz w:val="23"/>
        </w:rPr>
        <w:t>tiempo.</w:t>
      </w:r>
      <w:r>
        <w:rPr>
          <w:spacing w:val="45"/>
          <w:sz w:val="23"/>
        </w:rPr>
        <w:t> </w:t>
      </w:r>
      <w:r>
        <w:rPr>
          <w:sz w:val="23"/>
        </w:rPr>
        <w:t>Las</w:t>
      </w:r>
      <w:r>
        <w:rPr>
          <w:spacing w:val="44"/>
          <w:sz w:val="23"/>
        </w:rPr>
        <w:t> </w:t>
      </w:r>
      <w:r>
        <w:rPr>
          <w:sz w:val="23"/>
        </w:rPr>
        <w:t>principales</w:t>
      </w:r>
      <w:r>
        <w:rPr>
          <w:spacing w:val="46"/>
          <w:sz w:val="23"/>
        </w:rPr>
        <w:t> </w:t>
      </w:r>
      <w:r>
        <w:rPr>
          <w:sz w:val="23"/>
        </w:rPr>
        <w:t>acciones</w:t>
      </w:r>
      <w:r>
        <w:rPr>
          <w:spacing w:val="-6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pertenecen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esta</w:t>
      </w:r>
      <w:r>
        <w:rPr>
          <w:spacing w:val="1"/>
          <w:sz w:val="23"/>
        </w:rPr>
        <w:t> </w:t>
      </w:r>
      <w:r>
        <w:rPr>
          <w:sz w:val="23"/>
        </w:rPr>
        <w:t>categoría</w:t>
      </w:r>
      <w:r>
        <w:rPr>
          <w:spacing w:val="1"/>
          <w:sz w:val="23"/>
        </w:rPr>
        <w:t> </w:t>
      </w:r>
      <w:r>
        <w:rPr>
          <w:sz w:val="23"/>
        </w:rPr>
        <w:t>son: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muerta;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63"/>
          <w:sz w:val="23"/>
        </w:rPr>
        <w:t> </w:t>
      </w:r>
      <w:r>
        <w:rPr>
          <w:sz w:val="23"/>
        </w:rPr>
        <w:t>empuje</w:t>
      </w:r>
      <w:r>
        <w:rPr>
          <w:spacing w:val="64"/>
          <w:sz w:val="23"/>
        </w:rPr>
        <w:t> </w:t>
      </w:r>
      <w:r>
        <w:rPr>
          <w:sz w:val="23"/>
        </w:rPr>
        <w:t>estático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suelos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líquidos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deformaciones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desplazamientos</w:t>
      </w:r>
      <w:r>
        <w:rPr>
          <w:spacing w:val="1"/>
          <w:sz w:val="23"/>
        </w:rPr>
        <w:t> </w:t>
      </w:r>
      <w:r>
        <w:rPr>
          <w:sz w:val="23"/>
        </w:rPr>
        <w:t>impuestos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 que varían poco con el tiempo, como los debidos a preesfuerzo o a</w:t>
      </w:r>
      <w:r>
        <w:rPr>
          <w:spacing w:val="1"/>
          <w:sz w:val="23"/>
        </w:rPr>
        <w:t> </w:t>
      </w:r>
      <w:r>
        <w:rPr>
          <w:sz w:val="23"/>
        </w:rPr>
        <w:t>movimientos</w:t>
      </w:r>
      <w:r>
        <w:rPr>
          <w:spacing w:val="3"/>
          <w:sz w:val="23"/>
        </w:rPr>
        <w:t> </w:t>
      </w:r>
      <w:r>
        <w:rPr>
          <w:sz w:val="23"/>
        </w:rPr>
        <w:t>diferenciales</w:t>
      </w:r>
      <w:r>
        <w:rPr>
          <w:spacing w:val="1"/>
          <w:sz w:val="23"/>
        </w:rPr>
        <w:t> </w:t>
      </w:r>
      <w:r>
        <w:rPr>
          <w:sz w:val="23"/>
        </w:rPr>
        <w:t>permanentes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apoyos;</w:t>
      </w:r>
    </w:p>
    <w:p>
      <w:pPr>
        <w:pStyle w:val="ListParagraph"/>
        <w:numPr>
          <w:ilvl w:val="0"/>
          <w:numId w:val="206"/>
        </w:numPr>
        <w:tabs>
          <w:tab w:pos="1849" w:val="left" w:leader="none"/>
        </w:tabs>
        <w:spacing w:line="364" w:lineRule="auto" w:before="4" w:after="0"/>
        <w:ind w:left="974" w:right="1651" w:firstLine="552"/>
        <w:jc w:val="both"/>
        <w:rPr>
          <w:sz w:val="23"/>
        </w:rPr>
      </w:pPr>
      <w:r>
        <w:rPr>
          <w:sz w:val="23"/>
        </w:rPr>
        <w:t>Las acciones variables son las que obran sobre la estructura con una</w:t>
      </w:r>
      <w:r>
        <w:rPr>
          <w:spacing w:val="1"/>
          <w:sz w:val="23"/>
        </w:rPr>
        <w:t> </w:t>
      </w:r>
      <w:r>
        <w:rPr>
          <w:sz w:val="23"/>
        </w:rPr>
        <w:t>intensidad</w:t>
      </w:r>
      <w:r>
        <w:rPr>
          <w:spacing w:val="57"/>
          <w:sz w:val="23"/>
        </w:rPr>
        <w:t> </w:t>
      </w:r>
      <w:r>
        <w:rPr>
          <w:sz w:val="23"/>
        </w:rPr>
        <w:t>que</w:t>
      </w:r>
      <w:r>
        <w:rPr>
          <w:spacing w:val="56"/>
          <w:sz w:val="23"/>
        </w:rPr>
        <w:t> </w:t>
      </w:r>
      <w:r>
        <w:rPr>
          <w:sz w:val="23"/>
        </w:rPr>
        <w:t>varía</w:t>
      </w:r>
      <w:r>
        <w:rPr>
          <w:spacing w:val="57"/>
          <w:sz w:val="23"/>
        </w:rPr>
        <w:t> </w:t>
      </w:r>
      <w:r>
        <w:rPr>
          <w:sz w:val="23"/>
        </w:rPr>
        <w:t>significativamente</w:t>
      </w:r>
      <w:r>
        <w:rPr>
          <w:spacing w:val="56"/>
          <w:sz w:val="23"/>
        </w:rPr>
        <w:t> </w:t>
      </w:r>
      <w:r>
        <w:rPr>
          <w:sz w:val="23"/>
        </w:rPr>
        <w:t>con</w:t>
      </w:r>
      <w:r>
        <w:rPr>
          <w:spacing w:val="57"/>
          <w:sz w:val="23"/>
        </w:rPr>
        <w:t> </w:t>
      </w:r>
      <w:r>
        <w:rPr>
          <w:sz w:val="23"/>
        </w:rPr>
        <w:t>el</w:t>
      </w:r>
      <w:r>
        <w:rPr>
          <w:spacing w:val="57"/>
          <w:sz w:val="23"/>
        </w:rPr>
        <w:t> </w:t>
      </w:r>
      <w:r>
        <w:rPr>
          <w:sz w:val="23"/>
        </w:rPr>
        <w:t>tiempo.</w:t>
      </w:r>
      <w:r>
        <w:rPr>
          <w:spacing w:val="57"/>
          <w:sz w:val="23"/>
        </w:rPr>
        <w:t> </w:t>
      </w:r>
      <w:r>
        <w:rPr>
          <w:sz w:val="23"/>
        </w:rPr>
        <w:t>Las</w:t>
      </w:r>
      <w:r>
        <w:rPr>
          <w:spacing w:val="56"/>
          <w:sz w:val="23"/>
        </w:rPr>
        <w:t> </w:t>
      </w:r>
      <w:r>
        <w:rPr>
          <w:sz w:val="23"/>
        </w:rPr>
        <w:t>principales</w:t>
      </w:r>
      <w:r>
        <w:rPr>
          <w:spacing w:val="56"/>
          <w:sz w:val="23"/>
        </w:rPr>
        <w:t> </w:t>
      </w:r>
      <w:r>
        <w:rPr>
          <w:sz w:val="23"/>
        </w:rPr>
        <w:t>acciones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que entran en esta categoría son: la carga viva; los efectos de temperatura; las</w:t>
      </w:r>
      <w:r>
        <w:rPr>
          <w:spacing w:val="1"/>
        </w:rPr>
        <w:t> </w:t>
      </w:r>
      <w:r>
        <w:rPr/>
        <w:t>deformaciones</w:t>
      </w:r>
      <w:r>
        <w:rPr>
          <w:spacing w:val="1"/>
        </w:rPr>
        <w:t> </w:t>
      </w:r>
      <w:r>
        <w:rPr/>
        <w:t>impuestas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hundimientos</w:t>
      </w:r>
      <w:r>
        <w:rPr>
          <w:spacing w:val="1"/>
        </w:rPr>
        <w:t> </w:t>
      </w:r>
      <w:r>
        <w:rPr/>
        <w:t>diferenciales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intensidad variable con el tiempo, y las acciones debidas al funcionamiento de</w:t>
      </w:r>
      <w:r>
        <w:rPr>
          <w:spacing w:val="1"/>
        </w:rPr>
        <w:t> </w:t>
      </w:r>
      <w:r>
        <w:rPr/>
        <w:t>maquinaria y equipo, incluyendo los efectos dinámicos que pueden presentarse</w:t>
      </w:r>
      <w:r>
        <w:rPr>
          <w:spacing w:val="1"/>
        </w:rPr>
        <w:t> </w:t>
      </w:r>
      <w:r>
        <w:rPr/>
        <w:t>debido a</w:t>
      </w:r>
      <w:r>
        <w:rPr>
          <w:spacing w:val="1"/>
        </w:rPr>
        <w:t> </w:t>
      </w:r>
      <w:r>
        <w:rPr/>
        <w:t>vibraciones,</w:t>
      </w:r>
      <w:r>
        <w:rPr>
          <w:spacing w:val="2"/>
        </w:rPr>
        <w:t> </w:t>
      </w:r>
      <w:r>
        <w:rPr/>
        <w:t>impacto</w:t>
      </w:r>
      <w:r>
        <w:rPr>
          <w:spacing w:val="1"/>
        </w:rPr>
        <w:t> </w:t>
      </w:r>
      <w:r>
        <w:rPr/>
        <w:t>o frenado;</w:t>
      </w:r>
      <w:r>
        <w:rPr>
          <w:spacing w:val="1"/>
        </w:rPr>
        <w:t> </w:t>
      </w:r>
      <w:r>
        <w:rPr/>
        <w:t>y</w:t>
      </w:r>
    </w:p>
    <w:p>
      <w:pPr>
        <w:pStyle w:val="ListParagraph"/>
        <w:numPr>
          <w:ilvl w:val="0"/>
          <w:numId w:val="206"/>
        </w:numPr>
        <w:tabs>
          <w:tab w:pos="1838" w:val="left" w:leader="none"/>
        </w:tabs>
        <w:spacing w:line="364" w:lineRule="auto" w:before="3" w:after="0"/>
        <w:ind w:left="974" w:right="1651" w:firstLine="552"/>
        <w:jc w:val="both"/>
        <w:rPr>
          <w:sz w:val="23"/>
        </w:rPr>
      </w:pPr>
      <w:r>
        <w:rPr>
          <w:sz w:val="23"/>
        </w:rPr>
        <w:t>Las acciones accidentales son las que no se deben al funcionamiento</w:t>
      </w:r>
      <w:r>
        <w:rPr>
          <w:spacing w:val="1"/>
          <w:sz w:val="23"/>
        </w:rPr>
        <w:t> </w:t>
      </w:r>
      <w:r>
        <w:rPr>
          <w:sz w:val="23"/>
        </w:rPr>
        <w:t>normal de la edificación y que pueden alcanzar intensidades significativas sólo</w:t>
      </w:r>
      <w:r>
        <w:rPr>
          <w:spacing w:val="1"/>
          <w:sz w:val="23"/>
        </w:rPr>
        <w:t> </w:t>
      </w:r>
      <w:r>
        <w:rPr>
          <w:sz w:val="23"/>
        </w:rPr>
        <w:t>durante lapsos breves. Pertenecen a esta categoría: las acciones sísmicas; los</w:t>
      </w:r>
      <w:r>
        <w:rPr>
          <w:spacing w:val="1"/>
          <w:sz w:val="23"/>
        </w:rPr>
        <w:t> </w:t>
      </w:r>
      <w:r>
        <w:rPr>
          <w:sz w:val="23"/>
        </w:rPr>
        <w:t>efectos del viento; los efectos de explosiones, incendios y otros fenómenos que</w:t>
      </w:r>
      <w:r>
        <w:rPr>
          <w:spacing w:val="1"/>
          <w:sz w:val="23"/>
        </w:rPr>
        <w:t> </w:t>
      </w:r>
      <w:r>
        <w:rPr>
          <w:sz w:val="23"/>
        </w:rPr>
        <w:t>pueden presentarse en casos extraordinarios. Será necesario tomar precauciones</w:t>
      </w:r>
      <w:r>
        <w:rPr>
          <w:spacing w:val="1"/>
          <w:sz w:val="23"/>
        </w:rPr>
        <w:t> </w:t>
      </w:r>
      <w:r>
        <w:rPr>
          <w:sz w:val="23"/>
        </w:rPr>
        <w:t>en las estructuras, en su cimentación y en los detalles constructivos, para evitar un</w:t>
      </w:r>
      <w:r>
        <w:rPr>
          <w:spacing w:val="1"/>
          <w:sz w:val="23"/>
        </w:rPr>
        <w:t> </w:t>
      </w:r>
      <w:r>
        <w:rPr>
          <w:sz w:val="23"/>
        </w:rPr>
        <w:t>comportamiento catastrófico de la estructura para el caso de que ocurran estas</w:t>
      </w:r>
      <w:r>
        <w:rPr>
          <w:spacing w:val="1"/>
          <w:sz w:val="23"/>
        </w:rPr>
        <w:t> </w:t>
      </w:r>
      <w:r>
        <w:rPr>
          <w:sz w:val="23"/>
        </w:rPr>
        <w:t>acciones.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7"/>
        </w:rPr>
        <w:t> </w:t>
      </w:r>
      <w:r>
        <w:rPr/>
        <w:t>137.</w:t>
      </w:r>
      <w:r>
        <w:rPr>
          <w:spacing w:val="7"/>
        </w:rPr>
        <w:t> </w:t>
      </w:r>
      <w:r>
        <w:rPr/>
        <w:t>Intensidades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diseño</w:t>
      </w:r>
    </w:p>
    <w:p>
      <w:pPr>
        <w:pStyle w:val="BodyText"/>
        <w:spacing w:line="364" w:lineRule="auto" w:before="137"/>
        <w:ind w:left="974" w:right="1655" w:firstLine="552"/>
        <w:jc w:val="both"/>
      </w:pPr>
      <w:r>
        <w:rPr/>
        <w:t>Cuando</w:t>
      </w:r>
      <w:r>
        <w:rPr>
          <w:spacing w:val="1"/>
        </w:rPr>
        <w:t> </w:t>
      </w:r>
      <w:r>
        <w:rPr/>
        <w:t>deba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intensidades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especificadas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intensidades</w:t>
      </w:r>
      <w:r>
        <w:rPr>
          <w:spacing w:val="1"/>
        </w:rPr>
        <w:t> </w:t>
      </w:r>
      <w:r>
        <w:rPr/>
        <w:t>deberán establecerse siguiendo procedimientos aprobados por la Administración y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base 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4"/>
        </w:rPr>
        <w:t> </w:t>
      </w:r>
      <w:r>
        <w:rPr/>
        <w:t>generales siguientes:</w:t>
      </w:r>
    </w:p>
    <w:p>
      <w:pPr>
        <w:pStyle w:val="ListParagraph"/>
        <w:numPr>
          <w:ilvl w:val="0"/>
          <w:numId w:val="207"/>
        </w:numPr>
        <w:tabs>
          <w:tab w:pos="1845" w:val="left" w:leader="none"/>
        </w:tabs>
        <w:spacing w:line="364" w:lineRule="auto" w:before="3" w:after="0"/>
        <w:ind w:left="974" w:right="1651" w:firstLine="552"/>
        <w:jc w:val="both"/>
        <w:rPr>
          <w:sz w:val="23"/>
        </w:rPr>
      </w:pPr>
      <w:r>
        <w:rPr>
          <w:sz w:val="23"/>
        </w:rPr>
        <w:t>Para acciones permanentes se tomará en cuenta la variabilidad de 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elementos,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pesos</w:t>
      </w:r>
      <w:r>
        <w:rPr>
          <w:spacing w:val="1"/>
          <w:sz w:val="23"/>
        </w:rPr>
        <w:t> </w:t>
      </w:r>
      <w:r>
        <w:rPr>
          <w:sz w:val="23"/>
        </w:rPr>
        <w:t>volumétricos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63"/>
          <w:sz w:val="23"/>
        </w:rPr>
        <w:t> </w:t>
      </w:r>
      <w:r>
        <w:rPr>
          <w:sz w:val="23"/>
        </w:rPr>
        <w:t>otras</w:t>
      </w:r>
      <w:r>
        <w:rPr>
          <w:spacing w:val="1"/>
          <w:sz w:val="23"/>
        </w:rPr>
        <w:t> </w:t>
      </w:r>
      <w:r>
        <w:rPr>
          <w:sz w:val="23"/>
        </w:rPr>
        <w:t>propiedades</w:t>
      </w:r>
      <w:r>
        <w:rPr>
          <w:spacing w:val="1"/>
          <w:sz w:val="23"/>
        </w:rPr>
        <w:t> </w:t>
      </w:r>
      <w:r>
        <w:rPr>
          <w:sz w:val="23"/>
        </w:rPr>
        <w:t>relevantes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materiales,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determinar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valor</w:t>
      </w:r>
      <w:r>
        <w:rPr>
          <w:spacing w:val="63"/>
          <w:sz w:val="23"/>
        </w:rPr>
        <w:t> </w:t>
      </w:r>
      <w:r>
        <w:rPr>
          <w:sz w:val="23"/>
        </w:rPr>
        <w:t>máximo</w:t>
      </w:r>
      <w:r>
        <w:rPr>
          <w:spacing w:val="1"/>
          <w:sz w:val="23"/>
        </w:rPr>
        <w:t> </w:t>
      </w:r>
      <w:r>
        <w:rPr>
          <w:sz w:val="23"/>
        </w:rPr>
        <w:t>probable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intensidad.</w:t>
      </w:r>
      <w:r>
        <w:rPr>
          <w:spacing w:val="5"/>
          <w:sz w:val="23"/>
        </w:rPr>
        <w:t> </w:t>
      </w:r>
      <w:r>
        <w:rPr>
          <w:sz w:val="23"/>
        </w:rPr>
        <w:t>Cuando</w:t>
      </w:r>
      <w:r>
        <w:rPr>
          <w:spacing w:val="6"/>
          <w:sz w:val="23"/>
        </w:rPr>
        <w:t> </w:t>
      </w: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efecto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7"/>
          <w:sz w:val="23"/>
        </w:rPr>
        <w:t> </w:t>
      </w:r>
      <w:r>
        <w:rPr>
          <w:sz w:val="23"/>
        </w:rPr>
        <w:t>acción</w:t>
      </w:r>
      <w:r>
        <w:rPr>
          <w:spacing w:val="5"/>
          <w:sz w:val="23"/>
        </w:rPr>
        <w:t> </w:t>
      </w:r>
      <w:r>
        <w:rPr>
          <w:sz w:val="23"/>
        </w:rPr>
        <w:t>permanente</w:t>
      </w:r>
      <w:r>
        <w:rPr>
          <w:spacing w:val="6"/>
          <w:sz w:val="23"/>
        </w:rPr>
        <w:t> </w:t>
      </w:r>
      <w:r>
        <w:rPr>
          <w:sz w:val="23"/>
        </w:rPr>
        <w:t>sea</w:t>
      </w:r>
      <w:r>
        <w:rPr>
          <w:spacing w:val="5"/>
          <w:sz w:val="23"/>
        </w:rPr>
        <w:t> </w:t>
      </w:r>
      <w:r>
        <w:rPr>
          <w:sz w:val="23"/>
        </w:rPr>
        <w:t>favorable</w:t>
      </w:r>
      <w:r>
        <w:rPr>
          <w:spacing w:val="1"/>
          <w:sz w:val="23"/>
        </w:rPr>
        <w:t> </w:t>
      </w:r>
      <w:r>
        <w:rPr>
          <w:sz w:val="23"/>
        </w:rPr>
        <w:t>a la estabilidad de la estructura, se determinará un valor mínimo probable de la</w:t>
      </w:r>
      <w:r>
        <w:rPr>
          <w:spacing w:val="1"/>
          <w:sz w:val="23"/>
        </w:rPr>
        <w:t> </w:t>
      </w:r>
      <w:r>
        <w:rPr>
          <w:sz w:val="23"/>
        </w:rPr>
        <w:t>intensidad;</w:t>
      </w:r>
    </w:p>
    <w:p>
      <w:pPr>
        <w:pStyle w:val="ListParagraph"/>
        <w:numPr>
          <w:ilvl w:val="0"/>
          <w:numId w:val="207"/>
        </w:numPr>
        <w:tabs>
          <w:tab w:pos="1826" w:val="left" w:leader="none"/>
        </w:tabs>
        <w:spacing w:line="364" w:lineRule="auto" w:before="3" w:after="0"/>
        <w:ind w:left="974" w:right="1652" w:firstLine="552"/>
        <w:jc w:val="both"/>
        <w:rPr>
          <w:sz w:val="23"/>
        </w:rPr>
      </w:pPr>
      <w:r>
        <w:rPr>
          <w:sz w:val="23"/>
        </w:rPr>
        <w:t>Para acciones variables se determinarán las intensidades siguientes que</w:t>
      </w:r>
      <w:r>
        <w:rPr>
          <w:spacing w:val="1"/>
          <w:sz w:val="23"/>
        </w:rPr>
        <w:t> </w:t>
      </w:r>
      <w:r>
        <w:rPr>
          <w:sz w:val="23"/>
        </w:rPr>
        <w:t>correspondan a las combinaciones de acciones para las que deba revisarse la</w:t>
      </w:r>
      <w:r>
        <w:rPr>
          <w:spacing w:val="1"/>
          <w:sz w:val="23"/>
        </w:rPr>
        <w:t> </w:t>
      </w:r>
      <w:r>
        <w:rPr>
          <w:sz w:val="23"/>
        </w:rPr>
        <w:t>estructura:</w:t>
      </w:r>
    </w:p>
    <w:p>
      <w:pPr>
        <w:pStyle w:val="ListParagraph"/>
        <w:numPr>
          <w:ilvl w:val="1"/>
          <w:numId w:val="207"/>
        </w:numPr>
        <w:tabs>
          <w:tab w:pos="1857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intensidad</w:t>
      </w:r>
      <w:r>
        <w:rPr>
          <w:spacing w:val="1"/>
          <w:sz w:val="23"/>
        </w:rPr>
        <w:t> </w:t>
      </w:r>
      <w:r>
        <w:rPr>
          <w:sz w:val="23"/>
        </w:rPr>
        <w:t>máxima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determinará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valor</w:t>
      </w:r>
      <w:r>
        <w:rPr>
          <w:spacing w:val="1"/>
          <w:sz w:val="23"/>
        </w:rPr>
        <w:t> </w:t>
      </w:r>
      <w:r>
        <w:rPr>
          <w:sz w:val="23"/>
        </w:rPr>
        <w:t>máximo</w:t>
      </w:r>
      <w:r>
        <w:rPr>
          <w:spacing w:val="1"/>
          <w:sz w:val="23"/>
        </w:rPr>
        <w:t> </w:t>
      </w:r>
      <w:r>
        <w:rPr>
          <w:sz w:val="23"/>
        </w:rPr>
        <w:t>probable</w:t>
      </w:r>
      <w:r>
        <w:rPr>
          <w:spacing w:val="-61"/>
          <w:sz w:val="23"/>
        </w:rPr>
        <w:t> </w:t>
      </w:r>
      <w:r>
        <w:rPr>
          <w:sz w:val="23"/>
        </w:rPr>
        <w:t>durante la vida esperada de la edificación. Se empleará para combinación con los</w:t>
      </w:r>
      <w:r>
        <w:rPr>
          <w:spacing w:val="1"/>
          <w:sz w:val="23"/>
        </w:rPr>
        <w:t> </w:t>
      </w:r>
      <w:r>
        <w:rPr>
          <w:sz w:val="23"/>
        </w:rPr>
        <w:t>efectos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acciones</w:t>
      </w:r>
      <w:r>
        <w:rPr>
          <w:spacing w:val="2"/>
          <w:sz w:val="23"/>
        </w:rPr>
        <w:t> </w:t>
      </w:r>
      <w:r>
        <w:rPr>
          <w:sz w:val="23"/>
        </w:rPr>
        <w:t>permanentes;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207"/>
        </w:numPr>
        <w:tabs>
          <w:tab w:pos="1817" w:val="left" w:leader="none"/>
        </w:tabs>
        <w:spacing w:line="364" w:lineRule="auto" w:before="0" w:after="0"/>
        <w:ind w:left="974" w:right="1653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24"/>
          <w:sz w:val="23"/>
        </w:rPr>
        <w:t> </w:t>
      </w:r>
      <w:r>
        <w:rPr>
          <w:sz w:val="23"/>
        </w:rPr>
        <w:t>intensidad</w:t>
      </w:r>
      <w:r>
        <w:rPr>
          <w:spacing w:val="24"/>
          <w:sz w:val="23"/>
        </w:rPr>
        <w:t> </w:t>
      </w:r>
      <w:r>
        <w:rPr>
          <w:sz w:val="23"/>
        </w:rPr>
        <w:t>instantánea</w:t>
      </w:r>
      <w:r>
        <w:rPr>
          <w:spacing w:val="24"/>
          <w:sz w:val="23"/>
        </w:rPr>
        <w:t> </w:t>
      </w:r>
      <w:r>
        <w:rPr>
          <w:sz w:val="23"/>
        </w:rPr>
        <w:t>se</w:t>
      </w:r>
      <w:r>
        <w:rPr>
          <w:spacing w:val="24"/>
          <w:sz w:val="23"/>
        </w:rPr>
        <w:t> </w:t>
      </w:r>
      <w:r>
        <w:rPr>
          <w:sz w:val="23"/>
        </w:rPr>
        <w:t>determinará</w:t>
      </w:r>
      <w:r>
        <w:rPr>
          <w:spacing w:val="24"/>
          <w:sz w:val="23"/>
        </w:rPr>
        <w:t> </w:t>
      </w:r>
      <w:r>
        <w:rPr>
          <w:sz w:val="23"/>
        </w:rPr>
        <w:t>como</w:t>
      </w:r>
      <w:r>
        <w:rPr>
          <w:spacing w:val="24"/>
          <w:sz w:val="23"/>
        </w:rPr>
        <w:t> </w:t>
      </w:r>
      <w:r>
        <w:rPr>
          <w:sz w:val="23"/>
        </w:rPr>
        <w:t>el</w:t>
      </w:r>
      <w:r>
        <w:rPr>
          <w:spacing w:val="24"/>
          <w:sz w:val="23"/>
        </w:rPr>
        <w:t> </w:t>
      </w:r>
      <w:r>
        <w:rPr>
          <w:sz w:val="23"/>
        </w:rPr>
        <w:t>valor</w:t>
      </w:r>
      <w:r>
        <w:rPr>
          <w:spacing w:val="24"/>
          <w:sz w:val="23"/>
        </w:rPr>
        <w:t> </w:t>
      </w:r>
      <w:r>
        <w:rPr>
          <w:sz w:val="23"/>
        </w:rPr>
        <w:t>máximo</w:t>
      </w:r>
      <w:r>
        <w:rPr>
          <w:spacing w:val="24"/>
          <w:sz w:val="23"/>
        </w:rPr>
        <w:t> </w:t>
      </w:r>
      <w:r>
        <w:rPr>
          <w:sz w:val="23"/>
        </w:rPr>
        <w:t>probable</w:t>
      </w:r>
      <w:r>
        <w:rPr>
          <w:spacing w:val="1"/>
          <w:sz w:val="23"/>
        </w:rPr>
        <w:t> </w:t>
      </w:r>
      <w:r>
        <w:rPr>
          <w:sz w:val="23"/>
        </w:rPr>
        <w:t>en el lapso en que pueda presentarse una acción accidental, como el sismo, y se</w:t>
      </w:r>
      <w:r>
        <w:rPr>
          <w:spacing w:val="1"/>
          <w:sz w:val="23"/>
        </w:rPr>
        <w:t> </w:t>
      </w:r>
      <w:r>
        <w:rPr>
          <w:sz w:val="23"/>
        </w:rPr>
        <w:t>empleará para combinaciones que incluyan acciones accidentales o más de una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variable;</w:t>
      </w:r>
    </w:p>
    <w:p>
      <w:pPr>
        <w:pStyle w:val="ListParagraph"/>
        <w:numPr>
          <w:ilvl w:val="1"/>
          <w:numId w:val="207"/>
        </w:numPr>
        <w:tabs>
          <w:tab w:pos="1814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La intensidad media se estimará como el valor medio que puede tomar la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en un lapso</w:t>
      </w:r>
      <w:r>
        <w:rPr>
          <w:spacing w:val="1"/>
          <w:sz w:val="23"/>
        </w:rPr>
        <w:t> </w:t>
      </w:r>
      <w:r>
        <w:rPr>
          <w:sz w:val="23"/>
        </w:rPr>
        <w:t>de varios</w:t>
      </w:r>
      <w:r>
        <w:rPr>
          <w:spacing w:val="1"/>
          <w:sz w:val="23"/>
        </w:rPr>
        <w:t> </w:t>
      </w:r>
      <w:r>
        <w:rPr>
          <w:sz w:val="23"/>
        </w:rPr>
        <w:t>años</w:t>
      </w:r>
      <w:r>
        <w:rPr>
          <w:spacing w:val="63"/>
          <w:sz w:val="23"/>
        </w:rPr>
        <w:t> </w:t>
      </w:r>
      <w:r>
        <w:rPr>
          <w:sz w:val="23"/>
        </w:rPr>
        <w:t>y se empleará</w:t>
      </w:r>
      <w:r>
        <w:rPr>
          <w:spacing w:val="64"/>
          <w:sz w:val="23"/>
        </w:rPr>
        <w:t> </w:t>
      </w:r>
      <w:r>
        <w:rPr>
          <w:sz w:val="23"/>
        </w:rPr>
        <w:t>para estimar efectos a largo</w:t>
      </w:r>
      <w:r>
        <w:rPr>
          <w:spacing w:val="1"/>
          <w:sz w:val="23"/>
        </w:rPr>
        <w:t> </w:t>
      </w:r>
      <w:r>
        <w:rPr>
          <w:sz w:val="23"/>
        </w:rPr>
        <w:t>plazo;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207"/>
        </w:numPr>
        <w:tabs>
          <w:tab w:pos="1856" w:val="left" w:leader="none"/>
        </w:tabs>
        <w:spacing w:line="364" w:lineRule="auto" w:before="3" w:after="0"/>
        <w:ind w:left="974" w:right="1655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intensidad</w:t>
      </w:r>
      <w:r>
        <w:rPr>
          <w:spacing w:val="1"/>
          <w:sz w:val="23"/>
        </w:rPr>
        <w:t> </w:t>
      </w:r>
      <w:r>
        <w:rPr>
          <w:sz w:val="23"/>
        </w:rPr>
        <w:t>mínima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empleará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efecto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sea</w:t>
      </w:r>
      <w:r>
        <w:rPr>
          <w:spacing w:val="-61"/>
          <w:sz w:val="23"/>
        </w:rPr>
        <w:t> </w:t>
      </w:r>
      <w:r>
        <w:rPr>
          <w:sz w:val="23"/>
        </w:rPr>
        <w:t>favorable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estabilidad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estructura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5"/>
          <w:sz w:val="23"/>
        </w:rPr>
        <w:t> </w:t>
      </w:r>
      <w:r>
        <w:rPr>
          <w:sz w:val="23"/>
        </w:rPr>
        <w:t>tomará,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general,</w:t>
      </w:r>
      <w:r>
        <w:rPr>
          <w:spacing w:val="4"/>
          <w:sz w:val="23"/>
        </w:rPr>
        <w:t> </w:t>
      </w:r>
      <w:r>
        <w:rPr>
          <w:sz w:val="23"/>
        </w:rPr>
        <w:t>igual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cero.</w:t>
      </w:r>
    </w:p>
    <w:p>
      <w:pPr>
        <w:pStyle w:val="ListParagraph"/>
        <w:numPr>
          <w:ilvl w:val="0"/>
          <w:numId w:val="207"/>
        </w:numPr>
        <w:tabs>
          <w:tab w:pos="1802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Para</w:t>
      </w:r>
      <w:r>
        <w:rPr>
          <w:spacing w:val="20"/>
          <w:sz w:val="23"/>
        </w:rPr>
        <w:t> </w:t>
      </w:r>
      <w:r>
        <w:rPr>
          <w:sz w:val="23"/>
        </w:rPr>
        <w:t>las</w:t>
      </w:r>
      <w:r>
        <w:rPr>
          <w:spacing w:val="21"/>
          <w:sz w:val="23"/>
        </w:rPr>
        <w:t> </w:t>
      </w:r>
      <w:r>
        <w:rPr>
          <w:sz w:val="23"/>
        </w:rPr>
        <w:t>acciones</w:t>
      </w:r>
      <w:r>
        <w:rPr>
          <w:spacing w:val="21"/>
          <w:sz w:val="23"/>
        </w:rPr>
        <w:t> </w:t>
      </w:r>
      <w:r>
        <w:rPr>
          <w:sz w:val="23"/>
        </w:rPr>
        <w:t>accidentales</w:t>
      </w:r>
      <w:r>
        <w:rPr>
          <w:spacing w:val="21"/>
          <w:sz w:val="23"/>
        </w:rPr>
        <w:t> </w:t>
      </w:r>
      <w:r>
        <w:rPr>
          <w:sz w:val="23"/>
        </w:rPr>
        <w:t>se</w:t>
      </w:r>
      <w:r>
        <w:rPr>
          <w:spacing w:val="20"/>
          <w:sz w:val="23"/>
        </w:rPr>
        <w:t> </w:t>
      </w:r>
      <w:r>
        <w:rPr>
          <w:sz w:val="23"/>
        </w:rPr>
        <w:t>considerará</w:t>
      </w:r>
      <w:r>
        <w:rPr>
          <w:spacing w:val="21"/>
          <w:sz w:val="23"/>
        </w:rPr>
        <w:t> </w:t>
      </w:r>
      <w:r>
        <w:rPr>
          <w:sz w:val="23"/>
        </w:rPr>
        <w:t>como</w:t>
      </w:r>
      <w:r>
        <w:rPr>
          <w:spacing w:val="21"/>
          <w:sz w:val="23"/>
        </w:rPr>
        <w:t> </w:t>
      </w:r>
      <w:r>
        <w:rPr>
          <w:sz w:val="23"/>
        </w:rPr>
        <w:t>intensidad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diseño</w:t>
      </w:r>
      <w:r>
        <w:rPr>
          <w:spacing w:val="-6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valor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corresponde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1"/>
          <w:sz w:val="23"/>
        </w:rPr>
        <w:t> </w:t>
      </w:r>
      <w:r>
        <w:rPr>
          <w:sz w:val="23"/>
        </w:rPr>
        <w:t>periodo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retorno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cincuenta</w:t>
      </w:r>
      <w:r>
        <w:rPr>
          <w:spacing w:val="1"/>
          <w:sz w:val="23"/>
        </w:rPr>
        <w:t> </w:t>
      </w:r>
      <w:r>
        <w:rPr>
          <w:sz w:val="23"/>
        </w:rPr>
        <w:t>años.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intensidades</w:t>
      </w:r>
      <w:r>
        <w:rPr>
          <w:spacing w:val="13"/>
          <w:sz w:val="23"/>
        </w:rPr>
        <w:t> </w:t>
      </w:r>
      <w:r>
        <w:rPr>
          <w:sz w:val="23"/>
        </w:rPr>
        <w:t>supuestas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14"/>
          <w:sz w:val="23"/>
        </w:rPr>
        <w:t> </w:t>
      </w:r>
      <w:r>
        <w:rPr>
          <w:sz w:val="23"/>
        </w:rPr>
        <w:t>las</w:t>
      </w:r>
      <w:r>
        <w:rPr>
          <w:spacing w:val="13"/>
          <w:sz w:val="23"/>
        </w:rPr>
        <w:t> </w:t>
      </w:r>
      <w:r>
        <w:rPr>
          <w:sz w:val="23"/>
        </w:rPr>
        <w:t>acciones</w:t>
      </w:r>
      <w:r>
        <w:rPr>
          <w:spacing w:val="18"/>
          <w:sz w:val="23"/>
        </w:rPr>
        <w:t> </w:t>
      </w:r>
      <w:r>
        <w:rPr>
          <w:sz w:val="23"/>
        </w:rPr>
        <w:t>no</w:t>
      </w:r>
      <w:r>
        <w:rPr>
          <w:spacing w:val="14"/>
          <w:sz w:val="23"/>
        </w:rPr>
        <w:t> </w:t>
      </w:r>
      <w:r>
        <w:rPr>
          <w:sz w:val="23"/>
        </w:rPr>
        <w:t>especificadas</w:t>
      </w:r>
      <w:r>
        <w:rPr>
          <w:spacing w:val="14"/>
          <w:sz w:val="23"/>
        </w:rPr>
        <w:t> </w:t>
      </w:r>
      <w:r>
        <w:rPr>
          <w:sz w:val="23"/>
        </w:rPr>
        <w:t>deberán</w:t>
      </w:r>
      <w:r>
        <w:rPr>
          <w:spacing w:val="14"/>
          <w:sz w:val="23"/>
        </w:rPr>
        <w:t> </w:t>
      </w:r>
      <w:r>
        <w:rPr>
          <w:sz w:val="23"/>
        </w:rPr>
        <w:t>justificarse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-6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memoria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cálculo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consignarse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planos</w:t>
      </w:r>
      <w:r>
        <w:rPr>
          <w:spacing w:val="3"/>
          <w:sz w:val="23"/>
        </w:rPr>
        <w:t> </w:t>
      </w:r>
      <w:r>
        <w:rPr>
          <w:sz w:val="23"/>
        </w:rPr>
        <w:t>estructurales.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</w:pPr>
      <w:r>
        <w:rPr/>
        <w:t>Articulo</w:t>
      </w:r>
      <w:r>
        <w:rPr>
          <w:spacing w:val="8"/>
        </w:rPr>
        <w:t> </w:t>
      </w:r>
      <w:r>
        <w:rPr/>
        <w:t>138.</w:t>
      </w:r>
      <w:r>
        <w:rPr>
          <w:spacing w:val="8"/>
        </w:rPr>
        <w:t> </w:t>
      </w:r>
      <w:r>
        <w:rPr/>
        <w:t>Combinaciones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acciones</w:t>
      </w:r>
    </w:p>
    <w:p>
      <w:pPr>
        <w:pStyle w:val="BodyText"/>
        <w:spacing w:line="364" w:lineRule="auto" w:before="137"/>
        <w:ind w:left="974" w:right="1653" w:firstLine="552"/>
        <w:jc w:val="both"/>
      </w:pPr>
      <w:r>
        <w:rPr/>
        <w:t>La seguridad de</w:t>
      </w:r>
      <w:r>
        <w:rPr>
          <w:spacing w:val="63"/>
        </w:rPr>
        <w:t> </w:t>
      </w:r>
      <w:r>
        <w:rPr/>
        <w:t>una</w:t>
      </w:r>
      <w:r>
        <w:rPr>
          <w:spacing w:val="64"/>
        </w:rPr>
        <w:t> </w:t>
      </w:r>
      <w:r>
        <w:rPr/>
        <w:t>estructura deberá verificarse para el efecto combinado</w:t>
      </w:r>
      <w:r>
        <w:rPr>
          <w:spacing w:val="1"/>
        </w:rPr>
        <w:t> </w:t>
      </w:r>
      <w:r>
        <w:rPr/>
        <w:t>de todas las acciones que tengan una probabilidad no despreciable de ocurrir</w:t>
      </w:r>
      <w:r>
        <w:rPr>
          <w:spacing w:val="1"/>
        </w:rPr>
        <w:t> </w:t>
      </w:r>
      <w:r>
        <w:rPr/>
        <w:t>simultáneamente,</w:t>
      </w:r>
      <w:r>
        <w:rPr>
          <w:spacing w:val="1"/>
        </w:rPr>
        <w:t> </w:t>
      </w:r>
      <w:r>
        <w:rPr/>
        <w:t>considerándose</w:t>
      </w:r>
      <w:r>
        <w:rPr>
          <w:spacing w:val="3"/>
        </w:rPr>
        <w:t> </w:t>
      </w:r>
      <w:r>
        <w:rPr/>
        <w:t>dos</w:t>
      </w:r>
      <w:r>
        <w:rPr>
          <w:spacing w:val="1"/>
        </w:rPr>
        <w:t> </w:t>
      </w:r>
      <w:r>
        <w:rPr/>
        <w:t>categorías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combinaciones:</w:t>
      </w:r>
    </w:p>
    <w:p>
      <w:pPr>
        <w:pStyle w:val="ListParagraph"/>
        <w:numPr>
          <w:ilvl w:val="0"/>
          <w:numId w:val="208"/>
        </w:numPr>
        <w:tabs>
          <w:tab w:pos="1838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Para las combinaciones que incluyan acciones permanentes y acciones</w:t>
      </w:r>
      <w:r>
        <w:rPr>
          <w:spacing w:val="1"/>
          <w:sz w:val="23"/>
        </w:rPr>
        <w:t> </w:t>
      </w:r>
      <w:r>
        <w:rPr>
          <w:sz w:val="23"/>
        </w:rPr>
        <w:t>variables, se considerarán todas las acciones permanentes que actúen sobre la</w:t>
      </w:r>
      <w:r>
        <w:rPr>
          <w:spacing w:val="1"/>
          <w:sz w:val="23"/>
        </w:rPr>
        <w:t> </w:t>
      </w:r>
      <w:r>
        <w:rPr>
          <w:sz w:val="23"/>
        </w:rPr>
        <w:t>estructura y las distintas acciones variables, de las cuales la más desfavorable se</w:t>
      </w:r>
      <w:r>
        <w:rPr>
          <w:spacing w:val="1"/>
          <w:sz w:val="23"/>
        </w:rPr>
        <w:t> </w:t>
      </w:r>
      <w:r>
        <w:rPr>
          <w:sz w:val="23"/>
        </w:rPr>
        <w:t>tomará con su intensidad máxima y el resto con su intensidad instantánea, o bien</w:t>
      </w:r>
      <w:r>
        <w:rPr>
          <w:spacing w:val="1"/>
          <w:sz w:val="23"/>
        </w:rPr>
        <w:t> </w:t>
      </w:r>
      <w:r>
        <w:rPr>
          <w:sz w:val="23"/>
        </w:rPr>
        <w:t>todas ellas con su intensidad media cuando se trate de evaluar efectos a largo</w:t>
      </w:r>
      <w:r>
        <w:rPr>
          <w:spacing w:val="1"/>
          <w:sz w:val="23"/>
        </w:rPr>
        <w:t> </w:t>
      </w:r>
      <w:r>
        <w:rPr>
          <w:sz w:val="23"/>
        </w:rPr>
        <w:t>plazo.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combinación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muerta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viva,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viva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sexta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> </w:t>
      </w:r>
      <w:r>
        <w:rPr/>
        <w:t>considerándola</w:t>
      </w:r>
      <w:r>
        <w:rPr>
          <w:spacing w:val="-61"/>
        </w:rPr>
        <w:t> </w:t>
      </w:r>
      <w:r>
        <w:rPr/>
        <w:t>uniformemente</w:t>
      </w:r>
      <w:r>
        <w:rPr>
          <w:spacing w:val="1"/>
        </w:rPr>
        <w:t> </w:t>
      </w:r>
      <w:r>
        <w:rPr/>
        <w:t>repartida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área.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distribuciones de la carga viva más desfavorables que la uniformemente repartida,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tomarse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intensidad</w:t>
      </w:r>
      <w:r>
        <w:rPr>
          <w:spacing w:val="1"/>
        </w:rPr>
        <w:t> </w:t>
      </w:r>
      <w:r>
        <w:rPr/>
        <w:t>instantánea</w:t>
      </w:r>
      <w:r>
        <w:rPr>
          <w:spacing w:val="1"/>
        </w:rPr>
        <w:t> </w:t>
      </w:r>
      <w:r>
        <w:rPr/>
        <w:t>especificada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mencionada</w:t>
      </w:r>
      <w:r>
        <w:rPr>
          <w:spacing w:val="2"/>
        </w:rPr>
        <w:t> </w:t>
      </w:r>
      <w:r>
        <w:rPr/>
        <w:t>sección; 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08"/>
        </w:numPr>
        <w:tabs>
          <w:tab w:pos="1828" w:val="left" w:leader="none"/>
        </w:tabs>
        <w:spacing w:line="364" w:lineRule="auto" w:before="0" w:after="0"/>
        <w:ind w:left="974" w:right="1652" w:firstLine="552"/>
        <w:jc w:val="both"/>
        <w:rPr>
          <w:sz w:val="23"/>
        </w:rPr>
      </w:pPr>
      <w:r>
        <w:rPr>
          <w:sz w:val="23"/>
        </w:rPr>
        <w:t>Para las combinaciones que incluyan acciones permanentes, variables y</w:t>
      </w:r>
      <w:r>
        <w:rPr>
          <w:spacing w:val="1"/>
          <w:sz w:val="23"/>
        </w:rPr>
        <w:t> </w:t>
      </w:r>
      <w:r>
        <w:rPr>
          <w:sz w:val="23"/>
        </w:rPr>
        <w:t>accidentales,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considerarán</w:t>
      </w:r>
      <w:r>
        <w:rPr>
          <w:spacing w:val="1"/>
          <w:sz w:val="23"/>
        </w:rPr>
        <w:t> </w:t>
      </w:r>
      <w:r>
        <w:rPr>
          <w:sz w:val="23"/>
        </w:rPr>
        <w:t>todas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permanentes,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variables con sus valores instantáneos y únicamente</w:t>
      </w:r>
      <w:r>
        <w:rPr>
          <w:spacing w:val="63"/>
          <w:sz w:val="23"/>
        </w:rPr>
        <w:t> </w:t>
      </w:r>
      <w:r>
        <w:rPr>
          <w:sz w:val="23"/>
        </w:rPr>
        <w:t>una</w:t>
      </w:r>
      <w:r>
        <w:rPr>
          <w:spacing w:val="64"/>
          <w:sz w:val="23"/>
        </w:rPr>
        <w:t> </w:t>
      </w:r>
      <w:r>
        <w:rPr>
          <w:sz w:val="23"/>
        </w:rPr>
        <w:t>acción accidental en</w:t>
      </w:r>
      <w:r>
        <w:rPr>
          <w:spacing w:val="1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combinación.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ambos</w:t>
      </w:r>
      <w:r>
        <w:rPr>
          <w:spacing w:val="1"/>
          <w:sz w:val="23"/>
        </w:rPr>
        <w:t> </w:t>
      </w:r>
      <w:r>
        <w:rPr>
          <w:sz w:val="23"/>
        </w:rPr>
        <w:t>tipos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combinación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efectos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acciones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multiplicarse por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factores</w:t>
      </w:r>
      <w:r>
        <w:rPr>
          <w:spacing w:val="1"/>
          <w:sz w:val="23"/>
        </w:rPr>
        <w:t> </w:t>
      </w:r>
      <w:r>
        <w:rPr>
          <w:sz w:val="23"/>
        </w:rPr>
        <w:t>de carga apropiados</w:t>
      </w:r>
      <w:r>
        <w:rPr>
          <w:spacing w:val="63"/>
          <w:sz w:val="23"/>
        </w:rPr>
        <w:t> </w:t>
      </w:r>
      <w:r>
        <w:rPr>
          <w:sz w:val="23"/>
        </w:rPr>
        <w:t>de acuerdo</w:t>
      </w:r>
      <w:r>
        <w:rPr>
          <w:spacing w:val="-61"/>
          <w:sz w:val="23"/>
        </w:rPr>
        <w:t> </w:t>
      </w:r>
      <w:r>
        <w:rPr>
          <w:sz w:val="23"/>
        </w:rPr>
        <w:t>con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sección</w:t>
      </w:r>
      <w:r>
        <w:rPr>
          <w:spacing w:val="2"/>
          <w:sz w:val="23"/>
        </w:rPr>
        <w:t> </w:t>
      </w:r>
      <w:r>
        <w:rPr>
          <w:sz w:val="23"/>
        </w:rPr>
        <w:t>segunda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presente capítulo.</w:t>
      </w:r>
    </w:p>
    <w:p>
      <w:pPr>
        <w:pStyle w:val="ListParagraph"/>
        <w:numPr>
          <w:ilvl w:val="0"/>
          <w:numId w:val="208"/>
        </w:numPr>
        <w:tabs>
          <w:tab w:pos="1795" w:val="left" w:leader="none"/>
        </w:tabs>
        <w:spacing w:line="364" w:lineRule="auto" w:before="5" w:after="0"/>
        <w:ind w:left="974" w:right="1652" w:firstLine="552"/>
        <w:jc w:val="both"/>
        <w:rPr>
          <w:sz w:val="23"/>
        </w:rPr>
      </w:pPr>
      <w:r>
        <w:rPr>
          <w:sz w:val="23"/>
        </w:rPr>
        <w:t>Los criterios de diseño para cargas de viento y sismo, así como para el de</w:t>
      </w:r>
      <w:r>
        <w:rPr>
          <w:spacing w:val="1"/>
          <w:sz w:val="23"/>
        </w:rPr>
        <w:t> </w:t>
      </w:r>
      <w:r>
        <w:rPr>
          <w:sz w:val="23"/>
        </w:rPr>
        <w:t>cimentaciones,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presentan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1"/>
          <w:sz w:val="23"/>
        </w:rPr>
        <w:t> </w:t>
      </w:r>
      <w:r>
        <w:rPr>
          <w:sz w:val="23"/>
        </w:rPr>
        <w:t>técnicas</w:t>
      </w:r>
      <w:r>
        <w:rPr>
          <w:spacing w:val="64"/>
          <w:sz w:val="23"/>
        </w:rPr>
        <w:t> </w:t>
      </w:r>
      <w:r>
        <w:rPr>
          <w:sz w:val="23"/>
        </w:rPr>
        <w:t>correspondientes.</w:t>
      </w:r>
      <w:r>
        <w:rPr>
          <w:spacing w:val="64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aplicarán los factores de carga que se presentan en la sección segunda de este</w:t>
      </w:r>
      <w:r>
        <w:rPr>
          <w:spacing w:val="1"/>
          <w:sz w:val="23"/>
        </w:rPr>
        <w:t> </w:t>
      </w:r>
      <w:r>
        <w:rPr>
          <w:sz w:val="23"/>
        </w:rPr>
        <w:t>capítulo.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1"/>
        <w:ind w:left="4371" w:right="5050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0"/>
          <w:sz w:val="18"/>
        </w:rPr>
        <w:t> </w:t>
      </w:r>
      <w:r>
        <w:rPr>
          <w:rFonts w:ascii="Arial" w:hAnsi="Arial"/>
          <w:b/>
          <w:sz w:val="23"/>
        </w:rPr>
        <w:t>Q</w:t>
      </w:r>
      <w:r>
        <w:rPr>
          <w:rFonts w:ascii="Arial" w:hAnsi="Arial"/>
          <w:b/>
          <w:sz w:val="18"/>
        </w:rPr>
        <w:t>UINTA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ARGAS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MUERTAS</w:t>
      </w:r>
    </w:p>
    <w:p>
      <w:pPr>
        <w:pStyle w:val="BodyText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139.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EVALUACIÓN.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muertas</w:t>
      </w:r>
      <w:r>
        <w:rPr>
          <w:spacing w:val="63"/>
        </w:rPr>
        <w:t> </w:t>
      </w:r>
      <w:r>
        <w:rPr/>
        <w:t>los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constructivos,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acabados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 que ocupan una posición permanente y tienen un peso que no cambia</w:t>
      </w:r>
      <w:r>
        <w:rPr>
          <w:spacing w:val="1"/>
        </w:rPr>
        <w:t> </w:t>
      </w:r>
      <w:r>
        <w:rPr/>
        <w:t>sustancialmente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muertas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especificadas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constructivos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-61"/>
        </w:rPr>
        <w:t> </w:t>
      </w:r>
      <w:r>
        <w:rPr/>
        <w:t>pesos unitarios de los materiales. Para estos últimos se utilizarán valores mínimos</w:t>
      </w:r>
      <w:r>
        <w:rPr>
          <w:spacing w:val="1"/>
        </w:rPr>
        <w:t> </w:t>
      </w:r>
      <w:r>
        <w:rPr/>
        <w:t>probables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desfavorable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considerar una carga muerta menor, como en el caso de volteo, flotación, lastre y</w:t>
      </w:r>
      <w:r>
        <w:rPr>
          <w:spacing w:val="1"/>
        </w:rPr>
        <w:t> </w:t>
      </w:r>
      <w:r>
        <w:rPr/>
        <w:t>succión</w:t>
      </w:r>
      <w:r>
        <w:rPr>
          <w:spacing w:val="1"/>
        </w:rPr>
        <w:t> </w:t>
      </w:r>
      <w:r>
        <w:rPr/>
        <w:t>producida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viento.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emplearán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probables.</w:t>
      </w:r>
    </w:p>
    <w:p>
      <w:pPr>
        <w:pStyle w:val="BodyText"/>
        <w:spacing w:line="364" w:lineRule="auto" w:before="6"/>
        <w:ind w:left="974" w:right="1653" w:firstLine="552"/>
        <w:jc w:val="both"/>
      </w:pPr>
      <w:r>
        <w:rPr/>
        <w:t>Para la evaluación de las cargas muertas se emplearán los pesos unitarios</w:t>
      </w:r>
      <w:r>
        <w:rPr>
          <w:spacing w:val="1"/>
        </w:rPr>
        <w:t> </w:t>
      </w:r>
      <w:r>
        <w:rPr/>
        <w:t>especificados en la tabla I que a continuación se describe, salvo en el caso que se</w:t>
      </w:r>
      <w:r>
        <w:rPr>
          <w:spacing w:val="1"/>
        </w:rPr>
        <w:t> </w:t>
      </w:r>
      <w:r>
        <w:rPr/>
        <w:t>investigue</w:t>
      </w:r>
      <w:r>
        <w:rPr>
          <w:spacing w:val="1"/>
        </w:rPr>
        <w:t> </w:t>
      </w:r>
      <w:r>
        <w:rPr/>
        <w:t>directamente.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282" w:right="1959"/>
        <w:jc w:val="center"/>
      </w:pPr>
      <w:r>
        <w:rPr/>
        <w:t>Tabla</w:t>
      </w:r>
      <w:r>
        <w:rPr>
          <w:spacing w:val="4"/>
        </w:rPr>
        <w:t> </w:t>
      </w:r>
      <w:r>
        <w:rPr/>
        <w:t>I</w:t>
      </w:r>
    </w:p>
    <w:p>
      <w:pPr>
        <w:spacing w:before="138"/>
        <w:ind w:left="1278" w:right="1959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Valores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nominales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mínimos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cargas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muertas</w:t>
      </w:r>
    </w:p>
    <w:p>
      <w:pPr>
        <w:spacing w:after="0"/>
        <w:jc w:val="center"/>
        <w:rPr>
          <w:rFonts w:ascii="Arial" w:hAns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8"/>
        <w:gridCol w:w="2342"/>
        <w:gridCol w:w="1562"/>
      </w:tblGrid>
      <w:tr>
        <w:trPr>
          <w:trHeight w:val="804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MATERIALES</w:t>
            </w:r>
          </w:p>
        </w:tc>
        <w:tc>
          <w:tcPr>
            <w:tcW w:w="2342" w:type="dxa"/>
          </w:tcPr>
          <w:p>
            <w:pPr>
              <w:pStyle w:val="TableParagraph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PESO</w:t>
            </w:r>
          </w:p>
          <w:p>
            <w:pPr>
              <w:pStyle w:val="TableParagraph"/>
              <w:spacing w:before="139"/>
              <w:ind w:left="307" w:right="297"/>
              <w:jc w:val="center"/>
              <w:rPr>
                <w:sz w:val="23"/>
              </w:rPr>
            </w:pPr>
            <w:r>
              <w:rPr>
                <w:sz w:val="23"/>
              </w:rPr>
              <w:t>VOLUMÉTRICO</w:t>
            </w:r>
          </w:p>
        </w:tc>
        <w:tc>
          <w:tcPr>
            <w:tcW w:w="1562" w:type="dxa"/>
          </w:tcPr>
          <w:p>
            <w:pPr>
              <w:pStyle w:val="TableParagraph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UNIDAD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PIEDRAS</w:t>
            </w:r>
            <w:r>
              <w:rPr>
                <w:rFonts w:ascii="Arial"/>
                <w:b/>
                <w:spacing w:val="1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NATURALES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Basalto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2.120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2.35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Granito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3.20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2.40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Mármol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2.120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Pizarras</w:t>
            </w:r>
          </w:p>
        </w:tc>
        <w:tc>
          <w:tcPr>
            <w:tcW w:w="2342" w:type="dxa"/>
          </w:tcPr>
          <w:p>
            <w:pPr>
              <w:pStyle w:val="TableParagraph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2.80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2.30</w:t>
            </w:r>
          </w:p>
        </w:tc>
        <w:tc>
          <w:tcPr>
            <w:tcW w:w="1562" w:type="dxa"/>
          </w:tcPr>
          <w:p>
            <w:pPr>
              <w:pStyle w:val="TableParagraph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Calizas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2.40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Cantera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región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2.00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2.20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SUELOS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Arena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1.4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1.7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Gravas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río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7" w:right="297"/>
              <w:jc w:val="center"/>
              <w:rPr>
                <w:sz w:val="23"/>
              </w:rPr>
            </w:pPr>
            <w:r>
              <w:rPr>
                <w:sz w:val="23"/>
              </w:rPr>
              <w:t>1.4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1.60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Gravas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trituradas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caliza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7" w:right="296"/>
              <w:jc w:val="center"/>
              <w:rPr>
                <w:sz w:val="23"/>
              </w:rPr>
            </w:pPr>
            <w:r>
              <w:rPr>
                <w:sz w:val="23"/>
              </w:rPr>
              <w:t>1.60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1.9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Arcillas</w:t>
            </w:r>
          </w:p>
        </w:tc>
        <w:tc>
          <w:tcPr>
            <w:tcW w:w="2342" w:type="dxa"/>
          </w:tcPr>
          <w:p>
            <w:pPr>
              <w:pStyle w:val="TableParagraph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1.2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1.5</w:t>
            </w:r>
          </w:p>
        </w:tc>
        <w:tc>
          <w:tcPr>
            <w:tcW w:w="1562" w:type="dxa"/>
          </w:tcPr>
          <w:p>
            <w:pPr>
              <w:pStyle w:val="TableParagraph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PIEDRAS</w:t>
            </w:r>
            <w:r>
              <w:rPr>
                <w:rFonts w:ascii="Arial"/>
                <w:b/>
                <w:spacing w:val="1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ARTIFICIALES,</w:t>
            </w:r>
            <w:r>
              <w:rPr>
                <w:rFonts w:ascii="Arial"/>
                <w:b/>
                <w:spacing w:val="1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CONCRETOS</w:t>
            </w:r>
            <w:r>
              <w:rPr>
                <w:rFonts w:ascii="Arial"/>
                <w:b/>
                <w:spacing w:val="1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Y</w:t>
            </w:r>
            <w:r>
              <w:rPr>
                <w:rFonts w:ascii="Arial"/>
                <w:b/>
                <w:spacing w:val="1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MORTEROS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Concreto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simple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agregados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peso</w:t>
            </w:r>
          </w:p>
        </w:tc>
        <w:tc>
          <w:tcPr>
            <w:tcW w:w="2342" w:type="dxa"/>
          </w:tcPr>
          <w:p>
            <w:pPr>
              <w:pStyle w:val="TableParagraph"/>
              <w:ind w:left="305" w:right="297"/>
              <w:jc w:val="center"/>
              <w:rPr>
                <w:sz w:val="23"/>
              </w:rPr>
            </w:pPr>
            <w:r>
              <w:rPr>
                <w:rFonts w:ascii="Times New Roman"/>
                <w:sz w:val="19"/>
              </w:rPr>
              <w:t>2.0</w:t>
            </w:r>
            <w:r>
              <w:rPr>
                <w:rFonts w:ascii="Times New Roman"/>
                <w:spacing w:val="3"/>
                <w:sz w:val="19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2.2</w:t>
            </w:r>
          </w:p>
        </w:tc>
        <w:tc>
          <w:tcPr>
            <w:tcW w:w="1562" w:type="dxa"/>
          </w:tcPr>
          <w:p>
            <w:pPr>
              <w:pStyle w:val="TableParagraph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Normal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2.2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2.4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Concreto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reforzado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1.4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1.5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Mortero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cal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arena</w:t>
            </w:r>
          </w:p>
        </w:tc>
        <w:tc>
          <w:tcPr>
            <w:tcW w:w="2342" w:type="dxa"/>
          </w:tcPr>
          <w:p>
            <w:pPr>
              <w:pStyle w:val="TableParagraph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1.9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2.1</w:t>
            </w:r>
          </w:p>
        </w:tc>
        <w:tc>
          <w:tcPr>
            <w:tcW w:w="1562" w:type="dxa"/>
          </w:tcPr>
          <w:p>
            <w:pPr>
              <w:pStyle w:val="TableParagraph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Mortero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cemento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arena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1.1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1.5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Aplanado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yeso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1.3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1.5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Tabique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macizo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hecho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mano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7" w:right="297"/>
              <w:jc w:val="center"/>
              <w:rPr>
                <w:sz w:val="23"/>
              </w:rPr>
            </w:pPr>
            <w:r>
              <w:rPr>
                <w:sz w:val="23"/>
              </w:rPr>
              <w:t>1.60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2.2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Tabique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macizo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prensado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Bloque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hueco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concreto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</w:t>
            </w:r>
          </w:p>
        </w:tc>
        <w:tc>
          <w:tcPr>
            <w:tcW w:w="2342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1562" w:type="dxa"/>
          </w:tcPr>
          <w:p>
            <w:pPr>
              <w:pStyle w:val="TableParagraph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Ks/pza.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15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Ks/pza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Ks/pza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8"/>
        <w:gridCol w:w="2342"/>
        <w:gridCol w:w="1562"/>
      </w:tblGrid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MADERA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Caoba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.55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.65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Cedro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.45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.55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Encino</w:t>
            </w:r>
          </w:p>
        </w:tc>
        <w:tc>
          <w:tcPr>
            <w:tcW w:w="2342" w:type="dxa"/>
          </w:tcPr>
          <w:p>
            <w:pPr>
              <w:pStyle w:val="TableParagraph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.80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.90</w:t>
            </w:r>
          </w:p>
        </w:tc>
        <w:tc>
          <w:tcPr>
            <w:tcW w:w="1562" w:type="dxa"/>
          </w:tcPr>
          <w:p>
            <w:pPr>
              <w:pStyle w:val="TableParagraph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Pino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4" w:right="297"/>
              <w:jc w:val="center"/>
              <w:rPr>
                <w:sz w:val="23"/>
              </w:rPr>
            </w:pPr>
            <w:r>
              <w:rPr>
                <w:sz w:val="23"/>
              </w:rPr>
              <w:t>.70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.95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RECUBRIMIENTOS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Azulejo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09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Loseta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cerámica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30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Mosaico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pasta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35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Loseta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asfáltica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vinílica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20" w:right="309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Granito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cms.</w:t>
            </w:r>
          </w:p>
        </w:tc>
        <w:tc>
          <w:tcPr>
            <w:tcW w:w="2342" w:type="dxa"/>
          </w:tcPr>
          <w:p>
            <w:pPr>
              <w:pStyle w:val="TableParagraph"/>
              <w:ind w:left="302" w:right="297"/>
              <w:jc w:val="center"/>
              <w:rPr>
                <w:sz w:val="23"/>
              </w:rPr>
            </w:pPr>
            <w:r>
              <w:rPr>
                <w:sz w:val="23"/>
              </w:rPr>
              <w:t>35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45</w:t>
            </w:r>
          </w:p>
        </w:tc>
        <w:tc>
          <w:tcPr>
            <w:tcW w:w="1562" w:type="dxa"/>
          </w:tcPr>
          <w:p>
            <w:pPr>
              <w:pStyle w:val="TableParagraph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30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30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cms.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2" w:right="297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40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x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cms.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2" w:right="297"/>
              <w:jc w:val="center"/>
              <w:rPr>
                <w:sz w:val="23"/>
              </w:rPr>
            </w:pPr>
            <w:r>
              <w:rPr>
                <w:sz w:val="23"/>
              </w:rPr>
              <w:t>55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65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20" w:right="310"/>
              <w:jc w:val="center"/>
              <w:rPr>
                <w:sz w:val="23"/>
              </w:rPr>
            </w:pPr>
            <w:r>
              <w:rPr>
                <w:sz w:val="23"/>
              </w:rPr>
              <w:t>Kg/m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.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MATERIALES</w:t>
            </w:r>
          </w:p>
        </w:tc>
        <w:tc>
          <w:tcPr>
            <w:tcW w:w="23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Acero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7.8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Cobre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2" w:right="297"/>
              <w:jc w:val="center"/>
              <w:rPr>
                <w:sz w:val="23"/>
              </w:rPr>
            </w:pPr>
            <w:r>
              <w:rPr>
                <w:sz w:val="23"/>
              </w:rPr>
              <w:t>8.9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Zinc</w:t>
            </w:r>
          </w:p>
        </w:tc>
        <w:tc>
          <w:tcPr>
            <w:tcW w:w="2342" w:type="dxa"/>
          </w:tcPr>
          <w:p>
            <w:pPr>
              <w:pStyle w:val="TableParagraph"/>
              <w:spacing w:before="2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7.2</w:t>
            </w:r>
          </w:p>
        </w:tc>
        <w:tc>
          <w:tcPr>
            <w:tcW w:w="1562" w:type="dxa"/>
          </w:tcPr>
          <w:p>
            <w:pPr>
              <w:pStyle w:val="TableParagraph"/>
              <w:spacing w:before="2"/>
              <w:ind w:left="319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Bronce</w:t>
            </w:r>
          </w:p>
        </w:tc>
        <w:tc>
          <w:tcPr>
            <w:tcW w:w="2342" w:type="dxa"/>
          </w:tcPr>
          <w:p>
            <w:pPr>
              <w:pStyle w:val="TableParagraph"/>
              <w:ind w:left="302" w:right="297"/>
              <w:jc w:val="center"/>
              <w:rPr>
                <w:sz w:val="23"/>
              </w:rPr>
            </w:pPr>
            <w:r>
              <w:rPr>
                <w:sz w:val="23"/>
              </w:rPr>
              <w:t>8.8</w:t>
            </w:r>
          </w:p>
        </w:tc>
        <w:tc>
          <w:tcPr>
            <w:tcW w:w="1562" w:type="dxa"/>
          </w:tcPr>
          <w:p>
            <w:pPr>
              <w:pStyle w:val="TableParagraph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Latón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3" w:right="297"/>
              <w:jc w:val="center"/>
              <w:rPr>
                <w:sz w:val="23"/>
              </w:rPr>
            </w:pPr>
            <w:r>
              <w:rPr>
                <w:sz w:val="23"/>
              </w:rPr>
              <w:t>8.5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624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Plomo</w:t>
            </w:r>
          </w:p>
        </w:tc>
        <w:tc>
          <w:tcPr>
            <w:tcW w:w="2342" w:type="dxa"/>
          </w:tcPr>
          <w:p>
            <w:pPr>
              <w:pStyle w:val="TableParagraph"/>
              <w:spacing w:before="1"/>
              <w:ind w:left="305" w:right="297"/>
              <w:jc w:val="center"/>
              <w:rPr>
                <w:sz w:val="23"/>
              </w:rPr>
            </w:pPr>
            <w:r>
              <w:rPr>
                <w:sz w:val="23"/>
              </w:rPr>
              <w:t>11.4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318" w:right="310"/>
              <w:jc w:val="center"/>
              <w:rPr>
                <w:sz w:val="23"/>
              </w:rPr>
            </w:pPr>
            <w:r>
              <w:rPr>
                <w:sz w:val="23"/>
              </w:rPr>
              <w:t>Ton/m</w:t>
            </w:r>
            <w:r>
              <w:rPr>
                <w:sz w:val="23"/>
                <w:vertAlign w:val="superscript"/>
              </w:rPr>
              <w:t>3</w:t>
            </w:r>
          </w:p>
        </w:tc>
      </w:tr>
    </w:tbl>
    <w:p>
      <w:pPr>
        <w:pStyle w:val="BodyText"/>
        <w:spacing w:before="10"/>
        <w:ind w:left="0"/>
        <w:rPr>
          <w:rFonts w:ascii="Arial"/>
          <w:b/>
          <w:sz w:val="26"/>
        </w:rPr>
      </w:pPr>
    </w:p>
    <w:p>
      <w:pPr>
        <w:pStyle w:val="BodyText"/>
        <w:spacing w:line="364" w:lineRule="auto" w:before="95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140.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ESTIMACIÓN.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estimación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muertas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estacionario</w:t>
      </w:r>
      <w:r>
        <w:rPr>
          <w:spacing w:val="1"/>
        </w:rPr>
        <w:t> </w:t>
      </w:r>
      <w:r>
        <w:rPr/>
        <w:t>como</w:t>
      </w:r>
      <w:r>
        <w:rPr>
          <w:spacing w:val="63"/>
        </w:rPr>
        <w:t> </w:t>
      </w:r>
      <w:r>
        <w:rPr/>
        <w:t>tuberías,</w:t>
      </w:r>
      <w:r>
        <w:rPr>
          <w:spacing w:val="64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contra incendio, equipo eléctrico, equipos de calefacción, aire acondicionado</w:t>
      </w:r>
      <w:r>
        <w:rPr>
          <w:spacing w:val="63"/>
        </w:rPr>
        <w:t> </w:t>
      </w:r>
      <w:r>
        <w:rPr/>
        <w:t>u</w:t>
      </w:r>
      <w:r>
        <w:rPr>
          <w:spacing w:val="1"/>
        </w:rPr>
        <w:t> </w:t>
      </w:r>
      <w:r>
        <w:rPr/>
        <w:t>otros,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incluido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soportado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estructurales.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/>
        <w:t>En este caso, los pesos reales deberán ser investigados de acuerdo a las</w:t>
      </w:r>
      <w:r>
        <w:rPr>
          <w:spacing w:val="1"/>
        </w:rPr>
        <w:t> </w:t>
      </w:r>
      <w:r>
        <w:rPr/>
        <w:t>especificaciones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 fabricantes.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4330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EXTA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ARGAS</w:t>
      </w:r>
      <w:r>
        <w:rPr>
          <w:rFonts w:ascii="Arial" w:hAnsi="Arial"/>
          <w:b/>
          <w:spacing w:val="9"/>
          <w:sz w:val="18"/>
        </w:rPr>
        <w:t> </w:t>
      </w:r>
      <w:r>
        <w:rPr>
          <w:rFonts w:ascii="Arial" w:hAnsi="Arial"/>
          <w:b/>
          <w:sz w:val="18"/>
        </w:rPr>
        <w:t>VIVAS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Heading1"/>
        <w:spacing w:before="1"/>
      </w:pPr>
      <w:r>
        <w:rPr/>
        <w:t>Articulo</w:t>
      </w:r>
      <w:r>
        <w:rPr>
          <w:spacing w:val="7"/>
        </w:rPr>
        <w:t> </w:t>
      </w:r>
      <w:r>
        <w:rPr/>
        <w:t>141.</w:t>
      </w:r>
      <w:r>
        <w:rPr>
          <w:spacing w:val="7"/>
        </w:rPr>
        <w:t> </w:t>
      </w:r>
      <w:r>
        <w:rPr/>
        <w:t>Definiciones</w:t>
      </w:r>
    </w:p>
    <w:p>
      <w:pPr>
        <w:pStyle w:val="BodyText"/>
        <w:spacing w:line="364" w:lineRule="auto" w:before="137"/>
        <w:ind w:left="974" w:right="1651" w:firstLine="552"/>
        <w:jc w:val="both"/>
      </w:pPr>
      <w:r>
        <w:rPr/>
        <w:t>Se</w:t>
      </w:r>
      <w:r>
        <w:rPr>
          <w:spacing w:val="1"/>
        </w:rPr>
        <w:t> </w:t>
      </w:r>
      <w:r>
        <w:rPr/>
        <w:t>considerarán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vivas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fuerzas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producen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-61"/>
        </w:rPr>
        <w:t> </w:t>
      </w:r>
      <w:r>
        <w:rPr/>
        <w:t>ocupación de las edificaciones y que no tienen carácter permanente. A menos que</w:t>
      </w:r>
      <w:r>
        <w:rPr>
          <w:spacing w:val="1"/>
        </w:rPr>
        <w:t> </w:t>
      </w:r>
      <w:r>
        <w:rPr/>
        <w:t>se justifiquen racionalmente otros valores, estas cargas se tomarán iguales a las</w:t>
      </w:r>
      <w:r>
        <w:rPr>
          <w:spacing w:val="1"/>
        </w:rPr>
        <w:t> </w:t>
      </w:r>
      <w:r>
        <w:rPr/>
        <w:t>especificadas en la sección primera. Las cargas especificadas no incluyen el peso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muros</w:t>
      </w:r>
      <w:r>
        <w:rPr>
          <w:spacing w:val="1"/>
        </w:rPr>
        <w:t> </w:t>
      </w:r>
      <w:r>
        <w:rPr/>
        <w:t>divisorios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mampostería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materiales,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muebles,</w:t>
      </w:r>
      <w:r>
        <w:rPr>
          <w:spacing w:val="-61"/>
        </w:rPr>
        <w:t> </w:t>
      </w:r>
      <w:r>
        <w:rPr/>
        <w:t>equipos u objetos de peso fuera de lo común, como cajas fuertes de gran tamaño,</w:t>
      </w:r>
      <w:r>
        <w:rPr>
          <w:spacing w:val="1"/>
        </w:rPr>
        <w:t> </w:t>
      </w:r>
      <w:r>
        <w:rPr/>
        <w:t>archivos</w:t>
      </w:r>
      <w:r>
        <w:rPr>
          <w:spacing w:val="1"/>
        </w:rPr>
        <w:t> </w:t>
      </w:r>
      <w:r>
        <w:rPr/>
        <w:t>importantes,</w:t>
      </w:r>
      <w:r>
        <w:rPr>
          <w:spacing w:val="1"/>
        </w:rPr>
        <w:t> </w:t>
      </w:r>
      <w:r>
        <w:rPr/>
        <w:t>libreros</w:t>
      </w:r>
      <w:r>
        <w:rPr>
          <w:spacing w:val="1"/>
        </w:rPr>
        <w:t> </w:t>
      </w:r>
      <w:r>
        <w:rPr/>
        <w:t>pesados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cortinajes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espectáculos.</w:t>
      </w:r>
      <w:r>
        <w:rPr>
          <w:spacing w:val="1"/>
        </w:rPr>
        <w:t> </w:t>
      </w:r>
      <w:r>
        <w:rPr/>
        <w:t>Cuando se prevean tales cargas deberán cuantificarse y tomarse en cuenta en 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viva</w:t>
      </w:r>
      <w:r>
        <w:rPr>
          <w:spacing w:val="1"/>
        </w:rPr>
        <w:t> </w:t>
      </w:r>
      <w:r>
        <w:rPr/>
        <w:t>especificada.</w:t>
      </w:r>
      <w:r>
        <w:rPr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valores</w:t>
      </w:r>
      <w:r>
        <w:rPr>
          <w:spacing w:val="1"/>
        </w:rPr>
        <w:t> </w:t>
      </w:r>
      <w:r>
        <w:rPr/>
        <w:t>adoptados deberán justificarse en la memoria de cálculo e indicarse en los planos</w:t>
      </w:r>
      <w:r>
        <w:rPr>
          <w:spacing w:val="1"/>
        </w:rPr>
        <w:t> </w:t>
      </w:r>
      <w:r>
        <w:rPr/>
        <w:t>estructurales.</w:t>
      </w:r>
    </w:p>
    <w:p>
      <w:pPr>
        <w:pStyle w:val="BodyText"/>
        <w:spacing w:before="5"/>
        <w:ind w:left="0"/>
        <w:rPr>
          <w:sz w:val="35"/>
        </w:rPr>
      </w:pPr>
    </w:p>
    <w:p>
      <w:pPr>
        <w:pStyle w:val="Heading1"/>
        <w:spacing w:before="1"/>
      </w:pPr>
      <w:r>
        <w:rPr/>
        <w:t>Articulo</w:t>
      </w:r>
      <w:r>
        <w:rPr>
          <w:spacing w:val="9"/>
        </w:rPr>
        <w:t> </w:t>
      </w:r>
      <w:r>
        <w:rPr/>
        <w:t>142.</w:t>
      </w:r>
      <w:r>
        <w:rPr>
          <w:spacing w:val="7"/>
        </w:rPr>
        <w:t> </w:t>
      </w:r>
      <w:r>
        <w:rPr/>
        <w:t>Disposiciones</w:t>
      </w:r>
      <w:r>
        <w:rPr>
          <w:spacing w:val="9"/>
        </w:rPr>
        <w:t> </w:t>
      </w:r>
      <w:r>
        <w:rPr/>
        <w:t>generales</w:t>
      </w:r>
    </w:p>
    <w:p>
      <w:pPr>
        <w:pStyle w:val="BodyText"/>
        <w:spacing w:line="364" w:lineRule="auto" w:before="138"/>
        <w:ind w:left="974" w:right="1653" w:firstLine="552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vivas</w:t>
      </w:r>
      <w:r>
        <w:rPr>
          <w:spacing w:val="1"/>
        </w:rPr>
        <w:t> </w:t>
      </w:r>
      <w:r>
        <w:rPr/>
        <w:t>unitarias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disposiciones:</w:t>
      </w:r>
    </w:p>
    <w:p>
      <w:pPr>
        <w:pStyle w:val="ListParagraph"/>
        <w:numPr>
          <w:ilvl w:val="0"/>
          <w:numId w:val="209"/>
        </w:numPr>
        <w:tabs>
          <w:tab w:pos="1814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La carga viva máxima </w:t>
      </w:r>
      <w:r>
        <w:rPr>
          <w:rFonts w:ascii="Arial" w:hAnsi="Arial"/>
          <w:i/>
          <w:sz w:val="23"/>
        </w:rPr>
        <w:t>Wm </w:t>
      </w:r>
      <w:r>
        <w:rPr>
          <w:sz w:val="23"/>
        </w:rPr>
        <w:t>se deberá emplear para diseño estructural por</w:t>
      </w:r>
      <w:r>
        <w:rPr>
          <w:spacing w:val="1"/>
          <w:sz w:val="23"/>
        </w:rPr>
        <w:t> </w:t>
      </w:r>
      <w:r>
        <w:rPr>
          <w:sz w:val="23"/>
        </w:rPr>
        <w:t>fuerzas gravitacionales y para calcular asentamientos inmediatos en suelos, así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3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diseño</w:t>
      </w:r>
      <w:r>
        <w:rPr>
          <w:spacing w:val="3"/>
          <w:sz w:val="23"/>
        </w:rPr>
        <w:t> </w:t>
      </w:r>
      <w:r>
        <w:rPr>
          <w:sz w:val="23"/>
        </w:rPr>
        <w:t>estructural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4"/>
          <w:sz w:val="23"/>
        </w:rPr>
        <w:t> </w:t>
      </w:r>
      <w:r>
        <w:rPr>
          <w:sz w:val="23"/>
        </w:rPr>
        <w:t>cimientos</w:t>
      </w:r>
      <w:r>
        <w:rPr>
          <w:spacing w:val="5"/>
          <w:sz w:val="23"/>
        </w:rPr>
        <w:t> </w:t>
      </w:r>
      <w:r>
        <w:rPr>
          <w:sz w:val="23"/>
        </w:rPr>
        <w:t>ante</w:t>
      </w:r>
      <w:r>
        <w:rPr>
          <w:spacing w:val="3"/>
          <w:sz w:val="23"/>
        </w:rPr>
        <w:t> </w:t>
      </w:r>
      <w:r>
        <w:rPr>
          <w:sz w:val="23"/>
        </w:rPr>
        <w:t>cargas</w:t>
      </w:r>
      <w:r>
        <w:rPr>
          <w:spacing w:val="5"/>
          <w:sz w:val="23"/>
        </w:rPr>
        <w:t> </w:t>
      </w:r>
      <w:r>
        <w:rPr>
          <w:sz w:val="23"/>
        </w:rPr>
        <w:t>gravitacionales;</w:t>
      </w:r>
    </w:p>
    <w:p>
      <w:pPr>
        <w:pStyle w:val="ListParagraph"/>
        <w:numPr>
          <w:ilvl w:val="0"/>
          <w:numId w:val="209"/>
        </w:numPr>
        <w:tabs>
          <w:tab w:pos="1810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carga</w:t>
      </w:r>
      <w:r>
        <w:rPr>
          <w:spacing w:val="17"/>
          <w:sz w:val="23"/>
        </w:rPr>
        <w:t> </w:t>
      </w:r>
      <w:r>
        <w:rPr>
          <w:sz w:val="23"/>
        </w:rPr>
        <w:t>instantánea</w:t>
      </w:r>
      <w:r>
        <w:rPr>
          <w:spacing w:val="17"/>
          <w:sz w:val="23"/>
        </w:rPr>
        <w:t> </w:t>
      </w:r>
      <w:r>
        <w:rPr>
          <w:rFonts w:ascii="Arial" w:hAnsi="Arial"/>
          <w:i/>
          <w:sz w:val="23"/>
        </w:rPr>
        <w:t>Wa</w:t>
      </w:r>
      <w:r>
        <w:rPr>
          <w:rFonts w:ascii="Arial" w:hAnsi="Arial"/>
          <w:i/>
          <w:spacing w:val="17"/>
          <w:sz w:val="23"/>
        </w:rPr>
        <w:t> </w:t>
      </w:r>
      <w:r>
        <w:rPr>
          <w:sz w:val="23"/>
        </w:rPr>
        <w:t>se</w:t>
      </w:r>
      <w:r>
        <w:rPr>
          <w:spacing w:val="16"/>
          <w:sz w:val="23"/>
        </w:rPr>
        <w:t> </w:t>
      </w:r>
      <w:r>
        <w:rPr>
          <w:sz w:val="23"/>
        </w:rPr>
        <w:t>deberá</w:t>
      </w:r>
      <w:r>
        <w:rPr>
          <w:spacing w:val="17"/>
          <w:sz w:val="23"/>
        </w:rPr>
        <w:t> </w:t>
      </w:r>
      <w:r>
        <w:rPr>
          <w:sz w:val="23"/>
        </w:rPr>
        <w:t>usar</w:t>
      </w:r>
      <w:r>
        <w:rPr>
          <w:spacing w:val="17"/>
          <w:sz w:val="23"/>
        </w:rPr>
        <w:t> </w:t>
      </w:r>
      <w:r>
        <w:rPr>
          <w:sz w:val="23"/>
        </w:rPr>
        <w:t>para</w:t>
      </w:r>
      <w:r>
        <w:rPr>
          <w:spacing w:val="17"/>
          <w:sz w:val="23"/>
        </w:rPr>
        <w:t> </w:t>
      </w:r>
      <w:r>
        <w:rPr>
          <w:sz w:val="23"/>
        </w:rPr>
        <w:t>diseño</w:t>
      </w:r>
      <w:r>
        <w:rPr>
          <w:spacing w:val="16"/>
          <w:sz w:val="23"/>
        </w:rPr>
        <w:t> </w:t>
      </w:r>
      <w:r>
        <w:rPr>
          <w:sz w:val="23"/>
        </w:rPr>
        <w:t>sísmico</w:t>
      </w:r>
      <w:r>
        <w:rPr>
          <w:spacing w:val="16"/>
          <w:sz w:val="23"/>
        </w:rPr>
        <w:t> </w:t>
      </w:r>
      <w:r>
        <w:rPr>
          <w:sz w:val="23"/>
        </w:rPr>
        <w:t>y</w:t>
      </w:r>
      <w:r>
        <w:rPr>
          <w:spacing w:val="16"/>
          <w:sz w:val="23"/>
        </w:rPr>
        <w:t> </w:t>
      </w:r>
      <w:r>
        <w:rPr>
          <w:sz w:val="23"/>
        </w:rPr>
        <w:t>por</w:t>
      </w:r>
      <w:r>
        <w:rPr>
          <w:spacing w:val="17"/>
          <w:sz w:val="23"/>
        </w:rPr>
        <w:t> </w:t>
      </w:r>
      <w:r>
        <w:rPr>
          <w:sz w:val="23"/>
        </w:rPr>
        <w:t>viento</w:t>
      </w:r>
      <w:r>
        <w:rPr>
          <w:spacing w:val="-6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revisen</w:t>
      </w:r>
      <w:r>
        <w:rPr>
          <w:spacing w:val="1"/>
          <w:sz w:val="23"/>
        </w:rPr>
        <w:t> </w:t>
      </w:r>
      <w:r>
        <w:rPr>
          <w:sz w:val="23"/>
        </w:rPr>
        <w:t>distribuciones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1"/>
          <w:sz w:val="23"/>
        </w:rPr>
        <w:t> </w:t>
      </w:r>
      <w:r>
        <w:rPr>
          <w:sz w:val="23"/>
        </w:rPr>
        <w:t>desfavorables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uniformemente</w:t>
      </w:r>
      <w:r>
        <w:rPr>
          <w:spacing w:val="1"/>
          <w:sz w:val="23"/>
        </w:rPr>
        <w:t> </w:t>
      </w:r>
      <w:r>
        <w:rPr>
          <w:sz w:val="23"/>
        </w:rPr>
        <w:t>repartida</w:t>
      </w:r>
      <w:r>
        <w:rPr>
          <w:spacing w:val="2"/>
          <w:sz w:val="23"/>
        </w:rPr>
        <w:t> </w:t>
      </w:r>
      <w:r>
        <w:rPr>
          <w:sz w:val="23"/>
        </w:rPr>
        <w:t>sobre toda el</w:t>
      </w:r>
      <w:r>
        <w:rPr>
          <w:spacing w:val="1"/>
          <w:sz w:val="23"/>
        </w:rPr>
        <w:t> </w:t>
      </w:r>
      <w:r>
        <w:rPr>
          <w:sz w:val="23"/>
        </w:rPr>
        <w:t>área;</w:t>
      </w:r>
    </w:p>
    <w:p>
      <w:pPr>
        <w:pStyle w:val="ListParagraph"/>
        <w:numPr>
          <w:ilvl w:val="0"/>
          <w:numId w:val="209"/>
        </w:numPr>
        <w:tabs>
          <w:tab w:pos="1838" w:val="left" w:leader="none"/>
        </w:tabs>
        <w:spacing w:line="364" w:lineRule="auto" w:before="2" w:after="0"/>
        <w:ind w:left="974" w:right="1655" w:firstLine="552"/>
        <w:jc w:val="both"/>
        <w:rPr>
          <w:sz w:val="23"/>
        </w:rPr>
      </w:pPr>
      <w:r>
        <w:rPr>
          <w:sz w:val="23"/>
        </w:rPr>
        <w:t>La carga media </w:t>
      </w:r>
      <w:r>
        <w:rPr>
          <w:rFonts w:ascii="Arial" w:hAnsi="Arial"/>
          <w:i/>
          <w:sz w:val="23"/>
        </w:rPr>
        <w:t>W </w:t>
      </w:r>
      <w:r>
        <w:rPr>
          <w:sz w:val="23"/>
        </w:rPr>
        <w:t>se deberá emplear en el cálculo de asentamientos</w:t>
      </w:r>
      <w:r>
        <w:rPr>
          <w:spacing w:val="1"/>
          <w:sz w:val="23"/>
        </w:rPr>
        <w:t> </w:t>
      </w:r>
      <w:r>
        <w:rPr>
          <w:sz w:val="23"/>
        </w:rPr>
        <w:t>diferidos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para</w:t>
      </w:r>
      <w:r>
        <w:rPr>
          <w:spacing w:val="2"/>
          <w:sz w:val="23"/>
        </w:rPr>
        <w:t> </w:t>
      </w:r>
      <w:r>
        <w:rPr>
          <w:sz w:val="23"/>
        </w:rPr>
        <w:t>el cálculo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flechas</w:t>
      </w:r>
      <w:r>
        <w:rPr>
          <w:spacing w:val="3"/>
          <w:sz w:val="23"/>
        </w:rPr>
        <w:t> </w:t>
      </w:r>
      <w:r>
        <w:rPr>
          <w:sz w:val="23"/>
        </w:rPr>
        <w:t>diferidas;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09"/>
        </w:numPr>
        <w:tabs>
          <w:tab w:pos="1822" w:val="left" w:leader="none"/>
        </w:tabs>
        <w:spacing w:line="364" w:lineRule="auto" w:before="0" w:after="0"/>
        <w:ind w:left="974" w:right="1653" w:firstLine="552"/>
        <w:jc w:val="both"/>
        <w:rPr>
          <w:sz w:val="23"/>
        </w:rPr>
      </w:pPr>
      <w:r>
        <w:rPr>
          <w:sz w:val="23"/>
        </w:rPr>
        <w:t>Cuando el efecto de la carga viva sea favorable para la estabilidad de la</w:t>
      </w:r>
      <w:r>
        <w:rPr>
          <w:spacing w:val="1"/>
          <w:sz w:val="23"/>
        </w:rPr>
        <w:t> </w:t>
      </w:r>
      <w:r>
        <w:rPr>
          <w:sz w:val="23"/>
        </w:rPr>
        <w:t>estructura, como en el caso de problemas de flotación, volteo y de succión por</w:t>
      </w:r>
      <w:r>
        <w:rPr>
          <w:spacing w:val="1"/>
          <w:sz w:val="23"/>
        </w:rPr>
        <w:t> </w:t>
      </w:r>
      <w:r>
        <w:rPr>
          <w:sz w:val="23"/>
        </w:rPr>
        <w:t>viento, su intensidad se considerará nula sobre toda el área, a menos que pueda</w:t>
      </w:r>
      <w:r>
        <w:rPr>
          <w:spacing w:val="1"/>
          <w:sz w:val="23"/>
        </w:rPr>
        <w:t> </w:t>
      </w:r>
      <w:r>
        <w:rPr>
          <w:sz w:val="23"/>
        </w:rPr>
        <w:t>justificarse otro valor acorde con la definición de la sección segunda. Las cargas</w:t>
      </w:r>
      <w:r>
        <w:rPr>
          <w:spacing w:val="1"/>
          <w:sz w:val="23"/>
        </w:rPr>
        <w:t> </w:t>
      </w:r>
      <w:r>
        <w:rPr>
          <w:sz w:val="23"/>
        </w:rPr>
        <w:t>uniformes 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tabla</w:t>
      </w:r>
      <w:r>
        <w:rPr>
          <w:spacing w:val="1"/>
          <w:sz w:val="23"/>
        </w:rPr>
        <w:t> </w:t>
      </w:r>
      <w:r>
        <w:rPr>
          <w:sz w:val="23"/>
        </w:rPr>
        <w:t>2</w:t>
      </w:r>
      <w:r>
        <w:rPr>
          <w:spacing w:val="1"/>
          <w:sz w:val="23"/>
        </w:rPr>
        <w:t> </w:t>
      </w:r>
      <w:r>
        <w:rPr>
          <w:sz w:val="23"/>
        </w:rPr>
        <w:t>se considerarán</w:t>
      </w:r>
      <w:r>
        <w:rPr>
          <w:spacing w:val="1"/>
          <w:sz w:val="23"/>
        </w:rPr>
        <w:t> </w:t>
      </w:r>
      <w:r>
        <w:rPr>
          <w:sz w:val="23"/>
        </w:rPr>
        <w:t>distribuidas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63"/>
          <w:sz w:val="23"/>
        </w:rPr>
        <w:t> </w:t>
      </w:r>
      <w:r>
        <w:rPr>
          <w:sz w:val="23"/>
        </w:rPr>
        <w:t>área</w:t>
      </w:r>
      <w:r>
        <w:rPr>
          <w:spacing w:val="64"/>
          <w:sz w:val="23"/>
        </w:rPr>
        <w:t> </w:t>
      </w:r>
      <w:r>
        <w:rPr>
          <w:sz w:val="23"/>
        </w:rPr>
        <w:t>tributaria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cada</w:t>
      </w:r>
      <w:r>
        <w:rPr>
          <w:spacing w:val="2"/>
          <w:sz w:val="23"/>
        </w:rPr>
        <w:t> </w:t>
      </w:r>
      <w:r>
        <w:rPr>
          <w:sz w:val="23"/>
        </w:rPr>
        <w:t>elemento.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1"/>
        <w:ind w:left="1281" w:right="1959"/>
        <w:jc w:val="center"/>
      </w:pPr>
      <w:r>
        <w:rPr/>
        <w:t>Tabla</w:t>
      </w:r>
      <w:r>
        <w:rPr>
          <w:spacing w:val="4"/>
        </w:rPr>
        <w:t> </w:t>
      </w:r>
      <w:r>
        <w:rPr/>
        <w:t>2</w:t>
      </w:r>
    </w:p>
    <w:p>
      <w:pPr>
        <w:spacing w:before="139"/>
        <w:ind w:left="1281" w:right="1959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Cargas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vivas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unitarias,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kN/m²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(kg/m²)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6"/>
        </w:rPr>
      </w:pPr>
    </w:p>
    <w:tbl>
      <w:tblPr>
        <w:tblW w:w="0" w:type="auto"/>
        <w:jc w:val="left"/>
        <w:tblInd w:w="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660"/>
        <w:gridCol w:w="865"/>
        <w:gridCol w:w="703"/>
        <w:gridCol w:w="823"/>
        <w:gridCol w:w="513"/>
        <w:gridCol w:w="296"/>
        <w:gridCol w:w="533"/>
        <w:gridCol w:w="2400"/>
      </w:tblGrid>
      <w:tr>
        <w:trPr>
          <w:trHeight w:val="1378" w:hRule="atLeast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72" w:val="left" w:leader="none"/>
              </w:tabs>
              <w:spacing w:line="364" w:lineRule="auto" w:before="86"/>
              <w:ind w:left="443" w:right="172" w:hanging="26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1.</w:t>
              <w:tab/>
              <w:tab/>
              <w:t>Destino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piso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o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cubierta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995" w:val="left" w:leader="none"/>
              </w:tabs>
              <w:spacing w:before="190"/>
              <w:ind w:left="28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2.</w:t>
              <w:tab/>
              <w:t>W</w:t>
            </w:r>
          </w:p>
        </w:tc>
        <w:tc>
          <w:tcPr>
            <w:tcW w:w="1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931" w:val="left" w:leader="none"/>
              </w:tabs>
              <w:spacing w:before="190"/>
              <w:ind w:left="21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3.</w:t>
              <w:tab/>
              <w:t>Wa</w:t>
            </w:r>
          </w:p>
        </w:tc>
        <w:tc>
          <w:tcPr>
            <w:tcW w:w="1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801" w:val="left" w:leader="none"/>
              </w:tabs>
              <w:spacing w:before="190"/>
              <w:ind w:left="8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4.</w:t>
              <w:tab/>
              <w:t>Wm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tabs>
                <w:tab w:pos="838" w:val="left" w:leader="none"/>
              </w:tabs>
              <w:spacing w:line="364" w:lineRule="auto"/>
              <w:ind w:left="1070" w:right="135" w:hanging="94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5.</w:t>
              <w:tab/>
              <w:t>Observacion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es</w:t>
            </w:r>
          </w:p>
        </w:tc>
      </w:tr>
      <w:tr>
        <w:trPr>
          <w:trHeight w:val="337" w:hRule="atLeast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6.</w:t>
              <w:tab/>
            </w:r>
            <w:r>
              <w:rPr>
                <w:sz w:val="23"/>
              </w:rPr>
              <w:t>a)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Habitación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(casa–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habitación,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departamentos,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viviendas,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48" w:val="left" w:leader="none"/>
              </w:tabs>
              <w:spacing w:line="364" w:lineRule="auto" w:before="66"/>
              <w:ind w:left="105" w:right="93"/>
              <w:rPr>
                <w:sz w:val="23"/>
              </w:rPr>
            </w:pPr>
            <w:r>
              <w:rPr>
                <w:sz w:val="23"/>
              </w:rPr>
              <w:t>dormitorios,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cuartos</w:t>
              <w:tab/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hotel,</w:t>
            </w:r>
          </w:p>
          <w:p>
            <w:pPr>
              <w:pStyle w:val="TableParagraph"/>
              <w:tabs>
                <w:tab w:pos="1547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internados</w:t>
              <w:tab/>
              <w:t>de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164" w:right="167"/>
              <w:jc w:val="center"/>
              <w:rPr>
                <w:sz w:val="23"/>
              </w:rPr>
            </w:pPr>
            <w:r>
              <w:rPr>
                <w:sz w:val="23"/>
              </w:rPr>
              <w:t>7.</w:t>
            </w:r>
          </w:p>
          <w:p>
            <w:pPr>
              <w:pStyle w:val="TableParagraph"/>
              <w:spacing w:before="138"/>
              <w:ind w:left="119" w:right="21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8.</w:t>
            </w: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87"/>
              <w:rPr>
                <w:sz w:val="23"/>
              </w:rPr>
            </w:pPr>
            <w:r>
              <w:rPr>
                <w:sz w:val="23"/>
              </w:rPr>
              <w:t>0.7</w:t>
            </w:r>
          </w:p>
          <w:p>
            <w:pPr>
              <w:pStyle w:val="TableParagraph"/>
              <w:spacing w:before="138"/>
              <w:ind w:left="242"/>
              <w:rPr>
                <w:sz w:val="23"/>
              </w:rPr>
            </w:pPr>
            <w:r>
              <w:rPr>
                <w:sz w:val="23"/>
              </w:rPr>
              <w:t>(70)</w:t>
            </w: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9"/>
              <w:rPr>
                <w:sz w:val="23"/>
              </w:rPr>
            </w:pPr>
            <w:r>
              <w:rPr>
                <w:sz w:val="23"/>
              </w:rPr>
              <w:t>9.</w:t>
            </w:r>
          </w:p>
          <w:p>
            <w:pPr>
              <w:pStyle w:val="TableParagraph"/>
              <w:spacing w:before="138"/>
              <w:ind w:left="18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10.</w:t>
            </w: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46"/>
              <w:rPr>
                <w:sz w:val="23"/>
              </w:rPr>
            </w:pPr>
            <w:r>
              <w:rPr>
                <w:sz w:val="23"/>
              </w:rPr>
              <w:t>0.9</w:t>
            </w:r>
          </w:p>
          <w:p>
            <w:pPr>
              <w:pStyle w:val="TableParagraph"/>
              <w:spacing w:before="138"/>
              <w:ind w:left="200"/>
              <w:rPr>
                <w:sz w:val="23"/>
              </w:rPr>
            </w:pPr>
            <w:r>
              <w:rPr>
                <w:sz w:val="23"/>
              </w:rPr>
              <w:t>(90)</w:t>
            </w: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37"/>
              <w:rPr>
                <w:sz w:val="23"/>
              </w:rPr>
            </w:pPr>
            <w:r>
              <w:rPr>
                <w:sz w:val="23"/>
              </w:rPr>
              <w:t>11.</w:t>
            </w:r>
          </w:p>
          <w:p>
            <w:pPr>
              <w:pStyle w:val="TableParagraph"/>
              <w:spacing w:before="138"/>
              <w:ind w:left="13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12.</w:t>
            </w:r>
          </w:p>
        </w:tc>
        <w:tc>
          <w:tcPr>
            <w:tcW w:w="296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5"/>
              <w:ind w:left="58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8"/>
              <w:rPr>
                <w:sz w:val="23"/>
              </w:rPr>
            </w:pPr>
            <w:r>
              <w:rPr>
                <w:sz w:val="23"/>
              </w:rPr>
              <w:t>1.7</w:t>
            </w:r>
          </w:p>
          <w:p>
            <w:pPr>
              <w:pStyle w:val="TableParagraph"/>
              <w:spacing w:before="138"/>
              <w:ind w:left="42"/>
              <w:rPr>
                <w:sz w:val="23"/>
              </w:rPr>
            </w:pPr>
            <w:r>
              <w:rPr>
                <w:sz w:val="23"/>
              </w:rPr>
              <w:t>(17</w:t>
            </w: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480" w:val="left" w:leader="none"/>
              </w:tabs>
              <w:spacing w:before="170"/>
              <w:ind w:left="765"/>
              <w:rPr>
                <w:sz w:val="23"/>
              </w:rPr>
            </w:pPr>
            <w:r>
              <w:rPr>
                <w:sz w:val="23"/>
              </w:rPr>
              <w:t>13.</w:t>
              <w:tab/>
              <w:t>1</w:t>
            </w:r>
          </w:p>
          <w:p>
            <w:pPr>
              <w:pStyle w:val="TableParagraph"/>
              <w:spacing w:before="138"/>
              <w:ind w:left="812" w:right="121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14.</w:t>
            </w: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escuelas,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cuarteles,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cárceles,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5"/>
              <w:ind w:left="105"/>
              <w:rPr>
                <w:sz w:val="23"/>
              </w:rPr>
            </w:pPr>
            <w:r>
              <w:rPr>
                <w:sz w:val="23"/>
              </w:rPr>
              <w:t>correccionales,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1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hospitales</w:t>
              <w:tab/>
              <w:t>y</w:t>
            </w:r>
          </w:p>
        </w:tc>
        <w:tc>
          <w:tcPr>
            <w:tcW w:w="6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8" w:hRule="atLeast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similares)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497"/>
        <w:gridCol w:w="694"/>
        <w:gridCol w:w="833"/>
        <w:gridCol w:w="695"/>
        <w:gridCol w:w="833"/>
        <w:gridCol w:w="514"/>
        <w:gridCol w:w="297"/>
        <w:gridCol w:w="534"/>
        <w:gridCol w:w="2401"/>
      </w:tblGrid>
      <w:tr>
        <w:trPr>
          <w:trHeight w:val="1609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line="364" w:lineRule="auto"/>
              <w:ind w:left="105" w:right="177"/>
              <w:rPr>
                <w:sz w:val="23"/>
              </w:rPr>
            </w:pPr>
            <w:r>
              <w:rPr>
                <w:sz w:val="23"/>
              </w:rPr>
              <w:t>15.</w:t>
              <w:tab/>
              <w:t>b)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Oficinas,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despachos</w:t>
            </w:r>
          </w:p>
          <w:p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laboratorios</w:t>
            </w:r>
          </w:p>
        </w:tc>
        <w:tc>
          <w:tcPr>
            <w:tcW w:w="4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08"/>
              <w:ind w:left="278"/>
              <w:rPr>
                <w:sz w:val="23"/>
              </w:rPr>
            </w:pPr>
            <w:r>
              <w:rPr>
                <w:w w:val="101"/>
                <w:sz w:val="23"/>
              </w:rPr>
              <w:t>y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16.</w:t>
            </w:r>
          </w:p>
          <w:p>
            <w:pPr>
              <w:pStyle w:val="TableParagraph"/>
              <w:spacing w:before="138"/>
              <w:ind w:left="116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252"/>
              <w:rPr>
                <w:sz w:val="23"/>
              </w:rPr>
            </w:pPr>
            <w:r>
              <w:rPr>
                <w:sz w:val="23"/>
              </w:rPr>
              <w:t>1.0</w:t>
            </w:r>
          </w:p>
          <w:p>
            <w:pPr>
              <w:pStyle w:val="TableParagraph"/>
              <w:spacing w:before="138"/>
              <w:ind w:left="143"/>
              <w:rPr>
                <w:sz w:val="23"/>
              </w:rPr>
            </w:pPr>
            <w:r>
              <w:rPr>
                <w:sz w:val="23"/>
              </w:rPr>
              <w:t>(100)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18.</w:t>
            </w:r>
          </w:p>
          <w:p>
            <w:pPr>
              <w:pStyle w:val="TableParagraph"/>
              <w:spacing w:before="138"/>
              <w:ind w:left="115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251"/>
              <w:rPr>
                <w:sz w:val="23"/>
              </w:rPr>
            </w:pPr>
            <w:r>
              <w:rPr>
                <w:sz w:val="23"/>
              </w:rPr>
              <w:t>1.8</w:t>
            </w:r>
          </w:p>
          <w:p>
            <w:pPr>
              <w:pStyle w:val="TableParagraph"/>
              <w:spacing w:before="138"/>
              <w:ind w:left="142"/>
              <w:rPr>
                <w:sz w:val="23"/>
              </w:rPr>
            </w:pPr>
            <w:r>
              <w:rPr>
                <w:sz w:val="23"/>
              </w:rPr>
              <w:t>(180)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2"/>
              <w:ind w:left="132"/>
              <w:rPr>
                <w:sz w:val="23"/>
              </w:rPr>
            </w:pPr>
            <w:r>
              <w:rPr>
                <w:sz w:val="23"/>
              </w:rPr>
              <w:t>20.</w:t>
            </w:r>
          </w:p>
          <w:p>
            <w:pPr>
              <w:pStyle w:val="TableParagraph"/>
              <w:spacing w:before="139"/>
              <w:ind w:left="126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33" w:right="17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left="41"/>
              <w:rPr>
                <w:sz w:val="23"/>
              </w:rPr>
            </w:pPr>
            <w:r>
              <w:rPr>
                <w:sz w:val="23"/>
              </w:rPr>
              <w:t>2.5</w:t>
            </w:r>
          </w:p>
          <w:p>
            <w:pPr>
              <w:pStyle w:val="TableParagraph"/>
              <w:spacing w:before="139"/>
              <w:ind w:left="35"/>
              <w:rPr>
                <w:sz w:val="23"/>
              </w:rPr>
            </w:pPr>
            <w:r>
              <w:rPr>
                <w:sz w:val="23"/>
              </w:rPr>
              <w:t>(25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ind w:left="757"/>
              <w:rPr>
                <w:sz w:val="23"/>
              </w:rPr>
            </w:pPr>
            <w:r>
              <w:rPr>
                <w:sz w:val="23"/>
              </w:rPr>
              <w:t>22.</w:t>
              <w:tab/>
              <w:t>2</w:t>
            </w:r>
          </w:p>
          <w:p>
            <w:pPr>
              <w:pStyle w:val="TableParagraph"/>
              <w:spacing w:before="138"/>
              <w:ind w:left="804" w:right="122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23.</w:t>
            </w:r>
          </w:p>
        </w:tc>
      </w:tr>
      <w:tr>
        <w:trPr>
          <w:trHeight w:val="1571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tabs>
                <w:tab w:pos="795" w:val="left" w:leader="none"/>
              </w:tabs>
              <w:ind w:left="105"/>
              <w:rPr>
                <w:sz w:val="23"/>
              </w:rPr>
            </w:pPr>
            <w:r>
              <w:rPr>
                <w:sz w:val="23"/>
              </w:rPr>
              <w:t>24.</w:t>
              <w:tab/>
              <w:t>c)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Aulas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25.</w:t>
            </w:r>
          </w:p>
          <w:p>
            <w:pPr>
              <w:pStyle w:val="TableParagraph"/>
              <w:spacing w:before="139"/>
              <w:ind w:left="11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26.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252"/>
              <w:rPr>
                <w:sz w:val="23"/>
              </w:rPr>
            </w:pPr>
            <w:r>
              <w:rPr>
                <w:sz w:val="23"/>
              </w:rPr>
              <w:t>1.0</w:t>
            </w:r>
          </w:p>
          <w:p>
            <w:pPr>
              <w:pStyle w:val="TableParagraph"/>
              <w:spacing w:before="139"/>
              <w:ind w:left="143"/>
              <w:rPr>
                <w:sz w:val="23"/>
              </w:rPr>
            </w:pPr>
            <w:r>
              <w:rPr>
                <w:sz w:val="23"/>
              </w:rPr>
              <w:t>(100)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27.</w:t>
            </w:r>
          </w:p>
          <w:p>
            <w:pPr>
              <w:pStyle w:val="TableParagraph"/>
              <w:spacing w:before="139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28.</w:t>
            </w:r>
          </w:p>
        </w:tc>
        <w:tc>
          <w:tcPr>
            <w:tcW w:w="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251"/>
              <w:rPr>
                <w:sz w:val="23"/>
              </w:rPr>
            </w:pPr>
            <w:r>
              <w:rPr>
                <w:sz w:val="23"/>
              </w:rPr>
              <w:t>1.8</w:t>
            </w:r>
          </w:p>
          <w:p>
            <w:pPr>
              <w:pStyle w:val="TableParagraph"/>
              <w:spacing w:before="139"/>
              <w:ind w:left="142"/>
              <w:rPr>
                <w:sz w:val="23"/>
              </w:rPr>
            </w:pPr>
            <w:r>
              <w:rPr>
                <w:sz w:val="23"/>
              </w:rPr>
              <w:t>(180)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83"/>
              <w:ind w:left="132"/>
              <w:rPr>
                <w:sz w:val="23"/>
              </w:rPr>
            </w:pPr>
            <w:r>
              <w:rPr>
                <w:sz w:val="23"/>
              </w:rPr>
              <w:t>29.</w:t>
            </w:r>
          </w:p>
          <w:p>
            <w:pPr>
              <w:pStyle w:val="TableParagraph"/>
              <w:spacing w:before="138"/>
              <w:ind w:left="12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30.</w:t>
            </w:r>
          </w:p>
        </w:tc>
        <w:tc>
          <w:tcPr>
            <w:tcW w:w="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Arial"/>
                <w:b/>
                <w:sz w:val="33"/>
              </w:rPr>
            </w:pPr>
          </w:p>
          <w:p>
            <w:pPr>
              <w:pStyle w:val="TableParagraph"/>
              <w:ind w:left="33" w:right="18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3"/>
              <w:ind w:left="41"/>
              <w:rPr>
                <w:sz w:val="23"/>
              </w:rPr>
            </w:pPr>
            <w:r>
              <w:rPr>
                <w:sz w:val="23"/>
              </w:rPr>
              <w:t>2.5</w:t>
            </w:r>
          </w:p>
          <w:p>
            <w:pPr>
              <w:pStyle w:val="TableParagraph"/>
              <w:spacing w:before="138"/>
              <w:ind w:left="35"/>
              <w:rPr>
                <w:sz w:val="23"/>
              </w:rPr>
            </w:pPr>
            <w:r>
              <w:rPr>
                <w:sz w:val="23"/>
              </w:rPr>
              <w:t>(25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04" w:right="122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31.</w:t>
            </w:r>
          </w:p>
        </w:tc>
      </w:tr>
      <w:tr>
        <w:trPr>
          <w:trHeight w:val="337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32.</w:t>
              <w:tab/>
              <w:t>d)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Comunicación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47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para</w:t>
              <w:tab/>
              <w:t>peatones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66"/>
              <w:ind w:left="105" w:right="731"/>
              <w:rPr>
                <w:sz w:val="23"/>
              </w:rPr>
            </w:pPr>
            <w:r>
              <w:rPr>
                <w:sz w:val="23"/>
              </w:rPr>
              <w:t>(pasillos,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escaleras,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rampas,</w:t>
            </w:r>
          </w:p>
          <w:p>
            <w:pPr>
              <w:pStyle w:val="TableParagraph"/>
              <w:tabs>
                <w:tab w:pos="1692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vestíbulos</w:t>
              <w:tab/>
              <w:t>y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33.</w:t>
            </w:r>
          </w:p>
          <w:p>
            <w:pPr>
              <w:pStyle w:val="TableParagraph"/>
              <w:spacing w:before="138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34.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52"/>
              <w:rPr>
                <w:sz w:val="23"/>
              </w:rPr>
            </w:pPr>
            <w:r>
              <w:rPr>
                <w:sz w:val="23"/>
              </w:rPr>
              <w:t>0.4</w:t>
            </w:r>
          </w:p>
          <w:p>
            <w:pPr>
              <w:pStyle w:val="TableParagraph"/>
              <w:spacing w:before="138"/>
              <w:ind w:left="207"/>
              <w:rPr>
                <w:sz w:val="23"/>
              </w:rPr>
            </w:pPr>
            <w:r>
              <w:rPr>
                <w:sz w:val="23"/>
              </w:rPr>
              <w:t>(40)</w:t>
            </w: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35.</w:t>
            </w:r>
          </w:p>
          <w:p>
            <w:pPr>
              <w:pStyle w:val="TableParagraph"/>
              <w:spacing w:before="138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36.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51"/>
              <w:rPr>
                <w:sz w:val="23"/>
              </w:rPr>
            </w:pPr>
            <w:r>
              <w:rPr>
                <w:sz w:val="23"/>
              </w:rPr>
              <w:t>1.5</w:t>
            </w:r>
          </w:p>
          <w:p>
            <w:pPr>
              <w:pStyle w:val="TableParagraph"/>
              <w:spacing w:before="138"/>
              <w:ind w:left="142"/>
              <w:rPr>
                <w:sz w:val="23"/>
              </w:rPr>
            </w:pPr>
            <w:r>
              <w:rPr>
                <w:sz w:val="23"/>
              </w:rPr>
              <w:t>(150)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32"/>
              <w:rPr>
                <w:sz w:val="23"/>
              </w:rPr>
            </w:pPr>
            <w:r>
              <w:rPr>
                <w:sz w:val="23"/>
              </w:rPr>
              <w:t>37.</w:t>
            </w:r>
          </w:p>
          <w:p>
            <w:pPr>
              <w:pStyle w:val="TableParagraph"/>
              <w:spacing w:before="138"/>
              <w:ind w:left="12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38.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7"/>
              <w:ind w:left="33" w:right="18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3.5</w:t>
            </w:r>
          </w:p>
          <w:p>
            <w:pPr>
              <w:pStyle w:val="TableParagraph"/>
              <w:spacing w:before="138"/>
              <w:ind w:left="35"/>
              <w:rPr>
                <w:sz w:val="23"/>
              </w:rPr>
            </w:pPr>
            <w:r>
              <w:rPr>
                <w:sz w:val="23"/>
              </w:rPr>
              <w:t>(35</w:t>
            </w: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tabs>
                <w:tab w:pos="1283" w:val="left" w:leader="none"/>
              </w:tabs>
              <w:ind w:left="568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39.</w:t>
              <w:tab/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</w:t>
            </w: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47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pasajes</w:t>
              <w:tab/>
              <w:t>de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acceso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libre</w:t>
            </w:r>
            <w:r>
              <w:rPr>
                <w:spacing w:val="112"/>
                <w:sz w:val="23"/>
              </w:rPr>
              <w:t> </w:t>
            </w:r>
            <w:r>
              <w:rPr>
                <w:sz w:val="23"/>
              </w:rPr>
              <w:t>al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público)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40.</w:t>
              <w:tab/>
              <w:t>e)</w:t>
            </w:r>
          </w:p>
        </w:tc>
        <w:tc>
          <w:tcPr>
            <w:tcW w:w="49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141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64" w:lineRule="auto" w:before="66"/>
              <w:ind w:left="105" w:right="405"/>
              <w:rPr>
                <w:sz w:val="23"/>
              </w:rPr>
            </w:pPr>
            <w:r>
              <w:rPr>
                <w:sz w:val="23"/>
              </w:rPr>
              <w:t>Estadios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lugares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reunión</w:t>
            </w:r>
          </w:p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asientos</w:t>
            </w:r>
          </w:p>
        </w:tc>
        <w:tc>
          <w:tcPr>
            <w:tcW w:w="49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64" w:lineRule="auto" w:before="66"/>
              <w:ind w:left="96" w:right="94" w:firstLine="181"/>
              <w:jc w:val="both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sin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41.</w:t>
            </w:r>
          </w:p>
          <w:p>
            <w:pPr>
              <w:pStyle w:val="TableParagraph"/>
              <w:spacing w:before="138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42.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52"/>
              <w:rPr>
                <w:sz w:val="23"/>
              </w:rPr>
            </w:pPr>
            <w:r>
              <w:rPr>
                <w:sz w:val="23"/>
              </w:rPr>
              <w:t>0.4</w:t>
            </w:r>
          </w:p>
          <w:p>
            <w:pPr>
              <w:pStyle w:val="TableParagraph"/>
              <w:spacing w:before="138"/>
              <w:ind w:left="207"/>
              <w:rPr>
                <w:sz w:val="23"/>
              </w:rPr>
            </w:pPr>
            <w:r>
              <w:rPr>
                <w:sz w:val="23"/>
              </w:rPr>
              <w:t>(40)</w:t>
            </w: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43.</w:t>
            </w:r>
          </w:p>
          <w:p>
            <w:pPr>
              <w:pStyle w:val="TableParagraph"/>
              <w:spacing w:before="138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44.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51"/>
              <w:rPr>
                <w:sz w:val="23"/>
              </w:rPr>
            </w:pPr>
            <w:r>
              <w:rPr>
                <w:sz w:val="23"/>
              </w:rPr>
              <w:t>3.5</w:t>
            </w:r>
          </w:p>
          <w:p>
            <w:pPr>
              <w:pStyle w:val="TableParagraph"/>
              <w:spacing w:before="138"/>
              <w:ind w:left="142"/>
              <w:rPr>
                <w:sz w:val="23"/>
              </w:rPr>
            </w:pPr>
            <w:r>
              <w:rPr>
                <w:sz w:val="23"/>
              </w:rPr>
              <w:t>(350)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32"/>
              <w:rPr>
                <w:sz w:val="23"/>
              </w:rPr>
            </w:pPr>
            <w:r>
              <w:rPr>
                <w:sz w:val="23"/>
              </w:rPr>
              <w:t>45.</w:t>
            </w:r>
          </w:p>
          <w:p>
            <w:pPr>
              <w:pStyle w:val="TableParagraph"/>
              <w:spacing w:before="139"/>
              <w:ind w:left="12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46.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6"/>
              <w:ind w:left="33" w:right="18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4.5</w:t>
            </w:r>
          </w:p>
          <w:p>
            <w:pPr>
              <w:pStyle w:val="TableParagraph"/>
              <w:spacing w:before="139"/>
              <w:ind w:left="35"/>
              <w:rPr>
                <w:sz w:val="23"/>
              </w:rPr>
            </w:pPr>
            <w:r>
              <w:rPr>
                <w:sz w:val="23"/>
              </w:rPr>
              <w:t>(45</w:t>
            </w: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ind w:left="757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47.</w:t>
              <w:tab/>
            </w:r>
            <w:r>
              <w:rPr>
                <w:sz w:val="23"/>
              </w:rPr>
              <w:t>5</w:t>
            </w:r>
          </w:p>
        </w:tc>
      </w:tr>
      <w:tr>
        <w:trPr>
          <w:trHeight w:val="467" w:hRule="atLeast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individuales</w:t>
            </w:r>
          </w:p>
        </w:tc>
        <w:tc>
          <w:tcPr>
            <w:tcW w:w="49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4" w:val="left" w:leader="none"/>
                <w:tab w:pos="1239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48.</w:t>
              <w:tab/>
              <w:t>f)</w:t>
              <w:tab/>
              <w:t>Otros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48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lugares</w:t>
              <w:tab/>
              <w:t>de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6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66"/>
              <w:ind w:left="105" w:right="95"/>
              <w:rPr>
                <w:sz w:val="23"/>
              </w:rPr>
            </w:pPr>
            <w:r>
              <w:rPr>
                <w:sz w:val="23"/>
              </w:rPr>
              <w:t>reunión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(templos,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cines,</w:t>
            </w:r>
          </w:p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teatros,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49.</w:t>
            </w:r>
          </w:p>
          <w:p>
            <w:pPr>
              <w:pStyle w:val="TableParagraph"/>
              <w:spacing w:before="138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50.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52"/>
              <w:rPr>
                <w:sz w:val="23"/>
              </w:rPr>
            </w:pPr>
            <w:r>
              <w:rPr>
                <w:sz w:val="23"/>
              </w:rPr>
              <w:t>0.4</w:t>
            </w:r>
          </w:p>
          <w:p>
            <w:pPr>
              <w:pStyle w:val="TableParagraph"/>
              <w:spacing w:before="138"/>
              <w:ind w:left="207"/>
              <w:rPr>
                <w:sz w:val="23"/>
              </w:rPr>
            </w:pPr>
            <w:r>
              <w:rPr>
                <w:sz w:val="23"/>
              </w:rPr>
              <w:t>(40)</w:t>
            </w: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51.</w:t>
            </w:r>
          </w:p>
          <w:p>
            <w:pPr>
              <w:pStyle w:val="TableParagraph"/>
              <w:spacing w:before="138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52.</w:t>
            </w: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51"/>
              <w:rPr>
                <w:sz w:val="23"/>
              </w:rPr>
            </w:pPr>
            <w:r>
              <w:rPr>
                <w:sz w:val="23"/>
              </w:rPr>
              <w:t>2.5</w:t>
            </w:r>
          </w:p>
          <w:p>
            <w:pPr>
              <w:pStyle w:val="TableParagraph"/>
              <w:spacing w:before="138"/>
              <w:ind w:left="142"/>
              <w:rPr>
                <w:sz w:val="23"/>
              </w:rPr>
            </w:pPr>
            <w:r>
              <w:rPr>
                <w:sz w:val="23"/>
              </w:rPr>
              <w:t>(250)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32"/>
              <w:rPr>
                <w:sz w:val="23"/>
              </w:rPr>
            </w:pPr>
            <w:r>
              <w:rPr>
                <w:sz w:val="23"/>
              </w:rPr>
              <w:t>53.</w:t>
            </w:r>
          </w:p>
          <w:p>
            <w:pPr>
              <w:pStyle w:val="TableParagraph"/>
              <w:spacing w:before="137"/>
              <w:ind w:left="12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54.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3" w:right="18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41"/>
              <w:rPr>
                <w:sz w:val="23"/>
              </w:rPr>
            </w:pPr>
            <w:r>
              <w:rPr>
                <w:sz w:val="23"/>
              </w:rPr>
              <w:t>3.5</w:t>
            </w:r>
          </w:p>
          <w:p>
            <w:pPr>
              <w:pStyle w:val="TableParagraph"/>
              <w:spacing w:before="137"/>
              <w:ind w:left="35"/>
              <w:rPr>
                <w:sz w:val="23"/>
              </w:rPr>
            </w:pPr>
            <w:r>
              <w:rPr>
                <w:sz w:val="23"/>
              </w:rPr>
              <w:t>(35</w:t>
            </w: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spacing w:before="168"/>
              <w:ind w:left="757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55.</w:t>
              <w:tab/>
            </w:r>
            <w:r>
              <w:rPr>
                <w:sz w:val="23"/>
              </w:rPr>
              <w:t>5</w:t>
            </w:r>
          </w:p>
        </w:tc>
      </w:tr>
      <w:tr>
        <w:trPr>
          <w:trHeight w:val="402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gimnasios,</w:t>
            </w:r>
          </w:p>
        </w:tc>
        <w:tc>
          <w:tcPr>
            <w:tcW w:w="69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8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547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salones</w:t>
              <w:tab/>
              <w:t>de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258"/>
        <w:gridCol w:w="619"/>
        <w:gridCol w:w="908"/>
        <w:gridCol w:w="610"/>
        <w:gridCol w:w="917"/>
        <w:gridCol w:w="514"/>
        <w:gridCol w:w="277"/>
        <w:gridCol w:w="554"/>
        <w:gridCol w:w="799"/>
        <w:gridCol w:w="359"/>
        <w:gridCol w:w="1247"/>
      </w:tblGrid>
      <w:tr>
        <w:trPr>
          <w:trHeight w:val="2012" w:hRule="atLeast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/>
              <w:ind w:left="105"/>
              <w:rPr>
                <w:sz w:val="23"/>
              </w:rPr>
            </w:pPr>
            <w:r>
              <w:rPr>
                <w:sz w:val="23"/>
              </w:rPr>
              <w:t>baile,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restaurantes,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bibliotecas,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salas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juego</w:t>
            </w:r>
          </w:p>
          <w:p>
            <w:pPr>
              <w:pStyle w:val="TableParagraph"/>
              <w:spacing w:before="3"/>
              <w:ind w:left="105"/>
              <w:rPr>
                <w:sz w:val="23"/>
              </w:rPr>
            </w:pPr>
            <w:r>
              <w:rPr>
                <w:sz w:val="23"/>
              </w:rPr>
              <w:t>similares)</w:t>
            </w:r>
          </w:p>
        </w:tc>
        <w:tc>
          <w:tcPr>
            <w:tcW w:w="2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right="5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y</w:t>
            </w: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56.</w:t>
              <w:tab/>
              <w:t>g)</w:t>
            </w:r>
          </w:p>
        </w:tc>
        <w:tc>
          <w:tcPr>
            <w:tcW w:w="2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165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Comercios,</w:t>
            </w:r>
          </w:p>
          <w:p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sz w:val="23"/>
              </w:rPr>
              <w:t>fábricas</w:t>
            </w:r>
          </w:p>
        </w:tc>
        <w:tc>
          <w:tcPr>
            <w:tcW w:w="25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right="5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y</w:t>
            </w:r>
          </w:p>
        </w:tc>
        <w:tc>
          <w:tcPr>
            <w:tcW w:w="6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1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57.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218"/>
              <w:rPr>
                <w:rFonts w:ascii="Arial"/>
                <w:i/>
                <w:sz w:val="23"/>
              </w:rPr>
            </w:pPr>
            <w:r>
              <w:rPr>
                <w:sz w:val="23"/>
              </w:rPr>
              <w:t>0.</w:t>
            </w:r>
            <w:r>
              <w:rPr>
                <w:rFonts w:ascii="Arial"/>
                <w:i/>
                <w:sz w:val="23"/>
              </w:rPr>
              <w:t>8W</w:t>
            </w:r>
          </w:p>
          <w:p>
            <w:pPr>
              <w:pStyle w:val="TableParagraph"/>
              <w:spacing w:before="139"/>
              <w:ind w:left="49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1"/>
                <w:sz w:val="23"/>
              </w:rPr>
              <w:t>m</w:t>
            </w:r>
          </w:p>
        </w:tc>
        <w:tc>
          <w:tcPr>
            <w:tcW w:w="6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58.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227"/>
              <w:rPr>
                <w:rFonts w:ascii="Arial"/>
                <w:i/>
                <w:sz w:val="23"/>
              </w:rPr>
            </w:pPr>
            <w:r>
              <w:rPr>
                <w:sz w:val="23"/>
              </w:rPr>
              <w:t>0.</w:t>
            </w:r>
            <w:r>
              <w:rPr>
                <w:rFonts w:ascii="Arial"/>
                <w:i/>
                <w:sz w:val="23"/>
              </w:rPr>
              <w:t>9W</w:t>
            </w:r>
          </w:p>
          <w:p>
            <w:pPr>
              <w:pStyle w:val="TableParagraph"/>
              <w:spacing w:before="139"/>
              <w:ind w:left="58"/>
              <w:rPr>
                <w:rFonts w:ascii="Arial"/>
                <w:i/>
                <w:sz w:val="23"/>
              </w:rPr>
            </w:pPr>
            <w:r>
              <w:rPr>
                <w:rFonts w:ascii="Arial"/>
                <w:i/>
                <w:w w:val="101"/>
                <w:sz w:val="23"/>
              </w:rPr>
              <w:t>m</w:t>
            </w:r>
          </w:p>
        </w:tc>
        <w:tc>
          <w:tcPr>
            <w:tcW w:w="13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803" w:val="left" w:leader="none"/>
              </w:tabs>
              <w:ind w:left="88"/>
              <w:rPr>
                <w:rFonts w:ascii="Arial"/>
                <w:i/>
                <w:sz w:val="23"/>
              </w:rPr>
            </w:pPr>
            <w:r>
              <w:rPr>
                <w:rFonts w:ascii="Arial"/>
                <w:b/>
                <w:sz w:val="23"/>
              </w:rPr>
              <w:t>59.</w:t>
              <w:tab/>
            </w:r>
            <w:r>
              <w:rPr>
                <w:rFonts w:ascii="Arial"/>
                <w:i/>
                <w:sz w:val="23"/>
              </w:rPr>
              <w:t>Wm</w:t>
            </w:r>
          </w:p>
        </w:tc>
        <w:tc>
          <w:tcPr>
            <w:tcW w:w="240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473" w:val="left" w:leader="none"/>
              </w:tabs>
              <w:ind w:left="758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60.</w:t>
              <w:tab/>
            </w:r>
            <w:r>
              <w:rPr>
                <w:sz w:val="23"/>
              </w:rPr>
              <w:t>6</w:t>
            </w:r>
          </w:p>
        </w:tc>
      </w:tr>
      <w:tr>
        <w:trPr>
          <w:trHeight w:val="467" w:hRule="atLeast"/>
        </w:trPr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bodegas</w:t>
            </w:r>
          </w:p>
        </w:tc>
        <w:tc>
          <w:tcPr>
            <w:tcW w:w="2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61.</w:t>
              <w:tab/>
              <w:t>h)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09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1" w:val="left" w:leader="none"/>
              </w:tabs>
              <w:spacing w:line="364" w:lineRule="auto" w:before="66"/>
              <w:ind w:left="105" w:right="94"/>
              <w:rPr>
                <w:sz w:val="23"/>
              </w:rPr>
            </w:pPr>
            <w:r>
              <w:rPr>
                <w:sz w:val="23"/>
              </w:rPr>
              <w:t>Cubiertas</w:t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azoteas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con</w:t>
            </w:r>
          </w:p>
          <w:p>
            <w:pPr>
              <w:pStyle w:val="TableParagraph"/>
              <w:tabs>
                <w:tab w:pos="794" w:val="left" w:leader="none"/>
              </w:tabs>
              <w:ind w:left="105"/>
              <w:rPr>
                <w:sz w:val="23"/>
              </w:rPr>
            </w:pPr>
            <w:r>
              <w:rPr>
                <w:sz w:val="23"/>
              </w:rPr>
              <w:t>62.</w:t>
              <w:tab/>
              <w:t>pendient</w:t>
            </w:r>
          </w:p>
          <w:p>
            <w:pPr>
              <w:pStyle w:val="TableParagraph"/>
              <w:spacing w:before="138"/>
              <w:ind w:left="105"/>
              <w:rPr>
                <w:sz w:val="23"/>
              </w:rPr>
            </w:pPr>
            <w:r>
              <w:rPr>
                <w:sz w:val="23"/>
              </w:rPr>
              <w:t>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no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mayor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5</w:t>
            </w:r>
          </w:p>
        </w:tc>
        <w:tc>
          <w:tcPr>
            <w:tcW w:w="61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161"/>
              <w:rPr>
                <w:sz w:val="23"/>
              </w:rPr>
            </w:pPr>
            <w:r>
              <w:rPr>
                <w:sz w:val="23"/>
              </w:rPr>
              <w:t>63.</w:t>
            </w:r>
          </w:p>
          <w:p>
            <w:pPr>
              <w:pStyle w:val="TableParagraph"/>
              <w:spacing w:before="137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64.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63"/>
              <w:rPr>
                <w:sz w:val="23"/>
              </w:rPr>
            </w:pPr>
            <w:r>
              <w:rPr>
                <w:sz w:val="23"/>
              </w:rPr>
              <w:t>0.15</w:t>
            </w:r>
          </w:p>
          <w:p>
            <w:pPr>
              <w:pStyle w:val="TableParagraph"/>
              <w:spacing w:before="137"/>
              <w:ind w:left="282"/>
              <w:rPr>
                <w:sz w:val="23"/>
              </w:rPr>
            </w:pPr>
            <w:r>
              <w:rPr>
                <w:sz w:val="23"/>
              </w:rPr>
              <w:t>(15)</w:t>
            </w:r>
          </w:p>
        </w:tc>
        <w:tc>
          <w:tcPr>
            <w:tcW w:w="61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65.</w:t>
            </w:r>
          </w:p>
          <w:p>
            <w:pPr>
              <w:pStyle w:val="TableParagraph"/>
              <w:spacing w:before="137"/>
              <w:ind w:left="18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66.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336"/>
              <w:rPr>
                <w:sz w:val="23"/>
              </w:rPr>
            </w:pPr>
            <w:r>
              <w:rPr>
                <w:sz w:val="23"/>
              </w:rPr>
              <w:t>0.7</w:t>
            </w:r>
          </w:p>
          <w:p>
            <w:pPr>
              <w:pStyle w:val="TableParagraph"/>
              <w:spacing w:before="137"/>
              <w:ind w:left="290"/>
              <w:rPr>
                <w:sz w:val="23"/>
              </w:rPr>
            </w:pPr>
            <w:r>
              <w:rPr>
                <w:sz w:val="23"/>
              </w:rPr>
              <w:t>(70)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33"/>
              <w:rPr>
                <w:sz w:val="23"/>
              </w:rPr>
            </w:pPr>
            <w:r>
              <w:rPr>
                <w:sz w:val="23"/>
              </w:rPr>
              <w:t>67.</w:t>
            </w:r>
          </w:p>
          <w:p>
            <w:pPr>
              <w:pStyle w:val="TableParagraph"/>
              <w:spacing w:before="139"/>
              <w:ind w:left="12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68.</w:t>
            </w:r>
          </w:p>
        </w:tc>
        <w:tc>
          <w:tcPr>
            <w:tcW w:w="27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5"/>
              <w:ind w:left="37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23"/>
              </w:rPr>
            </w:pPr>
            <w:r>
              <w:rPr>
                <w:sz w:val="23"/>
              </w:rPr>
              <w:t>1.0</w:t>
            </w:r>
          </w:p>
          <w:p>
            <w:pPr>
              <w:pStyle w:val="TableParagraph"/>
              <w:spacing w:before="139"/>
              <w:ind w:left="56"/>
              <w:rPr>
                <w:sz w:val="23"/>
              </w:rPr>
            </w:pPr>
            <w:r>
              <w:rPr>
                <w:sz w:val="23"/>
              </w:rPr>
              <w:t>(10</w:t>
            </w:r>
          </w:p>
        </w:tc>
        <w:tc>
          <w:tcPr>
            <w:tcW w:w="240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tabs>
                <w:tab w:pos="1283" w:val="left" w:leader="none"/>
              </w:tabs>
              <w:spacing w:before="170"/>
              <w:ind w:left="569"/>
              <w:rPr>
                <w:sz w:val="23"/>
              </w:rPr>
            </w:pPr>
            <w:r>
              <w:rPr>
                <w:sz w:val="23"/>
              </w:rPr>
              <w:t>69.</w:t>
              <w:tab/>
              <w:t>4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7</w:t>
            </w:r>
          </w:p>
          <w:p>
            <w:pPr>
              <w:pStyle w:val="TableParagraph"/>
              <w:spacing w:before="137"/>
              <w:ind w:left="805" w:right="122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70.</w:t>
            </w:r>
          </w:p>
        </w:tc>
      </w:tr>
      <w:tr>
        <w:trPr>
          <w:trHeight w:val="467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w w:val="101"/>
                <w:sz w:val="23"/>
              </w:rPr>
              <w:t>%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71.</w:t>
              <w:tab/>
              <w:t>i)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7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1" w:val="left" w:leader="none"/>
              </w:tabs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Cubiertas</w:t>
              <w:tab/>
              <w:t>y</w:t>
            </w:r>
          </w:p>
          <w:p>
            <w:pPr>
              <w:pStyle w:val="TableParagraph"/>
              <w:tabs>
                <w:tab w:pos="1431" w:val="left" w:leader="none"/>
              </w:tabs>
              <w:spacing w:line="404" w:lineRule="exact" w:before="31"/>
              <w:ind w:left="105" w:right="94"/>
              <w:rPr>
                <w:sz w:val="23"/>
              </w:rPr>
            </w:pPr>
            <w:r>
              <w:rPr>
                <w:sz w:val="23"/>
              </w:rPr>
              <w:t>azoteas</w:t>
              <w:tab/>
              <w:t>con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pendiente</w:t>
            </w:r>
          </w:p>
        </w:tc>
        <w:tc>
          <w:tcPr>
            <w:tcW w:w="6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1"/>
              <w:rPr>
                <w:sz w:val="23"/>
              </w:rPr>
            </w:pPr>
            <w:r>
              <w:rPr>
                <w:sz w:val="23"/>
              </w:rPr>
              <w:t>72.</w:t>
            </w:r>
          </w:p>
          <w:p>
            <w:pPr>
              <w:pStyle w:val="TableParagraph"/>
              <w:spacing w:before="139"/>
              <w:ind w:left="24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73.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63"/>
              <w:rPr>
                <w:sz w:val="23"/>
              </w:rPr>
            </w:pPr>
            <w:r>
              <w:rPr>
                <w:sz w:val="23"/>
              </w:rPr>
              <w:t>0.05</w:t>
            </w:r>
          </w:p>
          <w:p>
            <w:pPr>
              <w:pStyle w:val="TableParagraph"/>
              <w:spacing w:before="139"/>
              <w:ind w:left="347"/>
              <w:rPr>
                <w:sz w:val="23"/>
              </w:rPr>
            </w:pPr>
            <w:r>
              <w:rPr>
                <w:sz w:val="23"/>
              </w:rPr>
              <w:t>(5)</w:t>
            </w:r>
          </w:p>
        </w:tc>
        <w:tc>
          <w:tcPr>
            <w:tcW w:w="6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226"/>
              <w:rPr>
                <w:sz w:val="23"/>
              </w:rPr>
            </w:pPr>
            <w:r>
              <w:rPr>
                <w:sz w:val="23"/>
              </w:rPr>
              <w:t>74.</w:t>
            </w:r>
          </w:p>
          <w:p>
            <w:pPr>
              <w:pStyle w:val="TableParagraph"/>
              <w:spacing w:before="139"/>
              <w:ind w:left="18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75.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36"/>
              <w:rPr>
                <w:sz w:val="23"/>
              </w:rPr>
            </w:pPr>
            <w:r>
              <w:rPr>
                <w:sz w:val="23"/>
              </w:rPr>
              <w:t>0.2</w:t>
            </w:r>
          </w:p>
          <w:p>
            <w:pPr>
              <w:pStyle w:val="TableParagraph"/>
              <w:spacing w:before="139"/>
              <w:ind w:left="290"/>
              <w:rPr>
                <w:sz w:val="23"/>
              </w:rPr>
            </w:pPr>
            <w:r>
              <w:rPr>
                <w:sz w:val="23"/>
              </w:rPr>
              <w:t>(20)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33"/>
              <w:rPr>
                <w:sz w:val="23"/>
              </w:rPr>
            </w:pPr>
            <w:r>
              <w:rPr>
                <w:sz w:val="23"/>
              </w:rPr>
              <w:t>76.</w:t>
            </w:r>
          </w:p>
          <w:p>
            <w:pPr>
              <w:pStyle w:val="TableParagraph"/>
              <w:spacing w:before="139"/>
              <w:ind w:left="8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77.</w:t>
            </w:r>
          </w:p>
        </w:tc>
        <w:tc>
          <w:tcPr>
            <w:tcW w:w="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2"/>
              <w:rPr>
                <w:sz w:val="23"/>
              </w:rPr>
            </w:pPr>
            <w:r>
              <w:rPr>
                <w:sz w:val="23"/>
              </w:rPr>
              <w:t>0.4</w:t>
            </w:r>
          </w:p>
          <w:p>
            <w:pPr>
              <w:pStyle w:val="TableParagraph"/>
              <w:spacing w:before="139"/>
              <w:ind w:left="16"/>
              <w:rPr>
                <w:sz w:val="23"/>
              </w:rPr>
            </w:pPr>
            <w:r>
              <w:rPr>
                <w:sz w:val="23"/>
              </w:rPr>
              <w:t>(40)</w:t>
            </w:r>
          </w:p>
        </w:tc>
        <w:tc>
          <w:tcPr>
            <w:tcW w:w="79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39"/>
              <w:rPr>
                <w:sz w:val="23"/>
              </w:rPr>
            </w:pPr>
            <w:r>
              <w:rPr>
                <w:sz w:val="23"/>
              </w:rPr>
              <w:t>78.</w:t>
            </w:r>
          </w:p>
        </w:tc>
        <w:tc>
          <w:tcPr>
            <w:tcW w:w="359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2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79.</w:t>
            </w:r>
          </w:p>
        </w:tc>
        <w:tc>
          <w:tcPr>
            <w:tcW w:w="124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4,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7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8</w:t>
            </w:r>
          </w:p>
        </w:tc>
      </w:tr>
      <w:tr>
        <w:trPr>
          <w:trHeight w:val="467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mayor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5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%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3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80.</w:t>
              <w:tab/>
              <w:t>j)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66"/>
              <w:ind w:left="105"/>
              <w:rPr>
                <w:sz w:val="23"/>
              </w:rPr>
            </w:pPr>
            <w:r>
              <w:rPr>
                <w:sz w:val="23"/>
              </w:rPr>
              <w:t>Volados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vía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pública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(marquesinas,</w:t>
            </w:r>
          </w:p>
          <w:p>
            <w:pPr>
              <w:pStyle w:val="TableParagraph"/>
              <w:tabs>
                <w:tab w:pos="1690" w:val="left" w:leader="none"/>
              </w:tabs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balcones</w:t>
              <w:tab/>
              <w:t>y</w:t>
            </w:r>
          </w:p>
        </w:tc>
        <w:tc>
          <w:tcPr>
            <w:tcW w:w="61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161"/>
              <w:rPr>
                <w:sz w:val="23"/>
              </w:rPr>
            </w:pPr>
            <w:r>
              <w:rPr>
                <w:sz w:val="23"/>
              </w:rPr>
              <w:t>81.</w:t>
            </w:r>
          </w:p>
          <w:p>
            <w:pPr>
              <w:pStyle w:val="TableParagraph"/>
              <w:spacing w:before="138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82.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63"/>
              <w:rPr>
                <w:sz w:val="23"/>
              </w:rPr>
            </w:pPr>
            <w:r>
              <w:rPr>
                <w:sz w:val="23"/>
              </w:rPr>
              <w:t>0.15</w:t>
            </w:r>
          </w:p>
          <w:p>
            <w:pPr>
              <w:pStyle w:val="TableParagraph"/>
              <w:spacing w:before="138"/>
              <w:ind w:left="282"/>
              <w:rPr>
                <w:sz w:val="23"/>
              </w:rPr>
            </w:pPr>
            <w:r>
              <w:rPr>
                <w:sz w:val="23"/>
              </w:rPr>
              <w:t>(15)</w:t>
            </w:r>
          </w:p>
        </w:tc>
        <w:tc>
          <w:tcPr>
            <w:tcW w:w="61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226"/>
              <w:rPr>
                <w:sz w:val="23"/>
              </w:rPr>
            </w:pPr>
            <w:r>
              <w:rPr>
                <w:sz w:val="23"/>
              </w:rPr>
              <w:t>83.</w:t>
            </w:r>
          </w:p>
          <w:p>
            <w:pPr>
              <w:pStyle w:val="TableParagraph"/>
              <w:spacing w:before="138"/>
              <w:ind w:left="18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84.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70"/>
              <w:ind w:left="336"/>
              <w:rPr>
                <w:sz w:val="23"/>
              </w:rPr>
            </w:pPr>
            <w:r>
              <w:rPr>
                <w:sz w:val="23"/>
              </w:rPr>
              <w:t>0.7</w:t>
            </w:r>
          </w:p>
          <w:p>
            <w:pPr>
              <w:pStyle w:val="TableParagraph"/>
              <w:spacing w:before="138"/>
              <w:ind w:left="290"/>
              <w:rPr>
                <w:sz w:val="23"/>
              </w:rPr>
            </w:pPr>
            <w:r>
              <w:rPr>
                <w:sz w:val="23"/>
              </w:rPr>
              <w:t>(70)</w:t>
            </w:r>
          </w:p>
        </w:tc>
        <w:tc>
          <w:tcPr>
            <w:tcW w:w="13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946" w:val="left" w:leader="none"/>
              </w:tabs>
              <w:ind w:left="231"/>
              <w:rPr>
                <w:sz w:val="23"/>
              </w:rPr>
            </w:pPr>
            <w:r>
              <w:rPr>
                <w:sz w:val="23"/>
              </w:rPr>
              <w:t>85.</w:t>
              <w:tab/>
              <w:t>3</w:t>
            </w:r>
          </w:p>
          <w:p>
            <w:pPr>
              <w:pStyle w:val="TableParagraph"/>
              <w:tabs>
                <w:tab w:pos="715" w:val="left" w:leader="none"/>
              </w:tabs>
              <w:spacing w:before="139"/>
              <w:ind w:right="25"/>
              <w:jc w:val="center"/>
              <w:rPr>
                <w:sz w:val="23"/>
              </w:rPr>
            </w:pPr>
            <w:r>
              <w:rPr>
                <w:rFonts w:ascii="Arial"/>
                <w:b/>
                <w:sz w:val="23"/>
              </w:rPr>
              <w:t>86.</w:t>
              <w:tab/>
            </w:r>
            <w:r>
              <w:rPr>
                <w:sz w:val="23"/>
              </w:rPr>
              <w:t>(30</w:t>
            </w:r>
          </w:p>
          <w:p>
            <w:pPr>
              <w:pStyle w:val="TableParagraph"/>
              <w:spacing w:before="137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240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"/>
              <w:ind w:left="805" w:right="122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87.</w:t>
            </w:r>
          </w:p>
        </w:tc>
      </w:tr>
      <w:tr>
        <w:trPr>
          <w:trHeight w:val="467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similares)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19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794" w:val="left" w:leader="none"/>
              </w:tabs>
              <w:ind w:left="105"/>
              <w:rPr>
                <w:sz w:val="23"/>
              </w:rPr>
            </w:pPr>
            <w:r>
              <w:rPr>
                <w:sz w:val="23"/>
              </w:rPr>
              <w:t>88.</w:t>
              <w:tab/>
              <w:t>k)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7" w:hRule="atLeast"/>
        </w:trPr>
        <w:tc>
          <w:tcPr>
            <w:tcW w:w="19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364" w:lineRule="auto" w:before="66"/>
              <w:ind w:left="105" w:right="95"/>
              <w:rPr>
                <w:sz w:val="23"/>
              </w:rPr>
            </w:pPr>
            <w:r>
              <w:rPr>
                <w:sz w:val="23"/>
              </w:rPr>
              <w:t>Garajes</w:t>
              <w:tab/>
            </w:r>
            <w:r>
              <w:rPr>
                <w:spacing w:val="-2"/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estacionamiento</w:t>
            </w:r>
          </w:p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w w:val="101"/>
                <w:sz w:val="23"/>
              </w:rPr>
              <w:t>s</w:t>
            </w:r>
          </w:p>
        </w:tc>
        <w:tc>
          <w:tcPr>
            <w:tcW w:w="61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226"/>
              <w:rPr>
                <w:sz w:val="23"/>
              </w:rPr>
            </w:pPr>
            <w:r>
              <w:rPr>
                <w:sz w:val="23"/>
              </w:rPr>
              <w:t>89.</w:t>
            </w:r>
          </w:p>
          <w:p>
            <w:pPr>
              <w:pStyle w:val="TableParagraph"/>
              <w:spacing w:before="138"/>
              <w:ind w:left="18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90.</w:t>
            </w:r>
          </w:p>
        </w:tc>
        <w:tc>
          <w:tcPr>
            <w:tcW w:w="9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327"/>
              <w:rPr>
                <w:sz w:val="23"/>
              </w:rPr>
            </w:pPr>
            <w:r>
              <w:rPr>
                <w:sz w:val="23"/>
              </w:rPr>
              <w:t>0.4</w:t>
            </w:r>
          </w:p>
          <w:p>
            <w:pPr>
              <w:pStyle w:val="TableParagraph"/>
              <w:spacing w:before="138"/>
              <w:ind w:left="282"/>
              <w:rPr>
                <w:sz w:val="23"/>
              </w:rPr>
            </w:pPr>
            <w:r>
              <w:rPr>
                <w:sz w:val="23"/>
              </w:rPr>
              <w:t>(40)</w:t>
            </w:r>
          </w:p>
        </w:tc>
        <w:tc>
          <w:tcPr>
            <w:tcW w:w="6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226"/>
              <w:rPr>
                <w:sz w:val="23"/>
              </w:rPr>
            </w:pPr>
            <w:r>
              <w:rPr>
                <w:sz w:val="23"/>
              </w:rPr>
              <w:t>91.</w:t>
            </w:r>
          </w:p>
          <w:p>
            <w:pPr>
              <w:pStyle w:val="TableParagraph"/>
              <w:spacing w:before="138"/>
              <w:ind w:left="11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92.</w:t>
            </w:r>
          </w:p>
        </w:tc>
        <w:tc>
          <w:tcPr>
            <w:tcW w:w="91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left="336"/>
              <w:rPr>
                <w:sz w:val="23"/>
              </w:rPr>
            </w:pPr>
            <w:r>
              <w:rPr>
                <w:sz w:val="23"/>
              </w:rPr>
              <w:t>1.0</w:t>
            </w:r>
          </w:p>
          <w:p>
            <w:pPr>
              <w:pStyle w:val="TableParagraph"/>
              <w:spacing w:before="138"/>
              <w:ind w:left="227"/>
              <w:rPr>
                <w:sz w:val="23"/>
              </w:rPr>
            </w:pPr>
            <w:r>
              <w:rPr>
                <w:sz w:val="23"/>
              </w:rPr>
              <w:t>(100)</w:t>
            </w:r>
          </w:p>
        </w:tc>
        <w:tc>
          <w:tcPr>
            <w:tcW w:w="5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6"/>
              <w:ind w:left="133"/>
              <w:rPr>
                <w:sz w:val="23"/>
              </w:rPr>
            </w:pPr>
            <w:r>
              <w:rPr>
                <w:sz w:val="23"/>
              </w:rPr>
              <w:t>93.</w:t>
            </w:r>
          </w:p>
          <w:p>
            <w:pPr>
              <w:pStyle w:val="TableParagraph"/>
              <w:spacing w:before="138"/>
              <w:ind w:left="12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94.</w:t>
            </w:r>
          </w:p>
        </w:tc>
        <w:tc>
          <w:tcPr>
            <w:tcW w:w="277" w:type="dxa"/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37"/>
              <w:jc w:val="center"/>
              <w:rPr>
                <w:sz w:val="23"/>
              </w:rPr>
            </w:pPr>
            <w:r>
              <w:rPr>
                <w:sz w:val="23"/>
              </w:rPr>
              <w:t>0)</w:t>
            </w:r>
          </w:p>
        </w:tc>
        <w:tc>
          <w:tcPr>
            <w:tcW w:w="5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62"/>
              <w:rPr>
                <w:sz w:val="23"/>
              </w:rPr>
            </w:pPr>
            <w:r>
              <w:rPr>
                <w:sz w:val="23"/>
              </w:rPr>
              <w:t>2.5</w:t>
            </w:r>
          </w:p>
          <w:p>
            <w:pPr>
              <w:pStyle w:val="TableParagraph"/>
              <w:spacing w:before="138"/>
              <w:ind w:left="56"/>
              <w:rPr>
                <w:sz w:val="23"/>
              </w:rPr>
            </w:pPr>
            <w:r>
              <w:rPr>
                <w:sz w:val="23"/>
              </w:rPr>
              <w:t>(25</w:t>
            </w:r>
          </w:p>
        </w:tc>
        <w:tc>
          <w:tcPr>
            <w:tcW w:w="240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tabs>
                <w:tab w:pos="1473" w:val="left" w:leader="none"/>
              </w:tabs>
              <w:spacing w:before="1"/>
              <w:ind w:left="758"/>
              <w:rPr>
                <w:sz w:val="23"/>
              </w:rPr>
            </w:pPr>
            <w:r>
              <w:rPr>
                <w:sz w:val="23"/>
              </w:rPr>
              <w:t>95.</w:t>
              <w:tab/>
              <w:t>9</w:t>
            </w:r>
          </w:p>
          <w:p>
            <w:pPr>
              <w:pStyle w:val="TableParagraph"/>
              <w:spacing w:before="138"/>
              <w:ind w:left="805" w:right="122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96.</w:t>
            </w:r>
          </w:p>
        </w:tc>
      </w:tr>
      <w:tr>
        <w:trPr>
          <w:trHeight w:val="467" w:hRule="atLeast"/>
        </w:trPr>
        <w:tc>
          <w:tcPr>
            <w:tcW w:w="19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6"/>
              <w:ind w:left="105"/>
              <w:rPr>
                <w:sz w:val="23"/>
              </w:rPr>
            </w:pPr>
            <w:r>
              <w:rPr>
                <w:sz w:val="23"/>
              </w:rPr>
              <w:t>(exclusivamente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1525"/>
        <w:gridCol w:w="1526"/>
        <w:gridCol w:w="1343"/>
        <w:gridCol w:w="2400"/>
      </w:tblGrid>
      <w:tr>
        <w:trPr>
          <w:trHeight w:val="1571" w:hRule="atLeast"/>
        </w:trPr>
        <w:tc>
          <w:tcPr>
            <w:tcW w:w="1914" w:type="dxa"/>
          </w:tcPr>
          <w:p>
            <w:pPr>
              <w:pStyle w:val="TableParagraph"/>
              <w:spacing w:line="364" w:lineRule="auto"/>
              <w:ind w:left="105" w:right="172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automóviles)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1"/>
        <w:spacing w:before="1"/>
      </w:pPr>
      <w:r>
        <w:rPr/>
        <w:t>OBSERVACIONES</w:t>
      </w:r>
    </w:p>
    <w:p>
      <w:pPr>
        <w:pStyle w:val="ListParagraph"/>
        <w:numPr>
          <w:ilvl w:val="0"/>
          <w:numId w:val="210"/>
        </w:numPr>
        <w:tabs>
          <w:tab w:pos="1805" w:val="left" w:leader="none"/>
        </w:tabs>
        <w:spacing w:line="364" w:lineRule="auto" w:before="138" w:after="0"/>
        <w:ind w:left="974" w:right="1650" w:firstLine="552"/>
        <w:jc w:val="both"/>
        <w:rPr>
          <w:sz w:val="23"/>
        </w:rPr>
      </w:pPr>
      <w:r>
        <w:rPr>
          <w:sz w:val="23"/>
        </w:rPr>
        <w:t>Para elementos con área tributaria mayor de 36 m², </w:t>
      </w:r>
      <w:r>
        <w:rPr>
          <w:rFonts w:ascii="Arial" w:hAnsi="Arial"/>
          <w:i/>
          <w:sz w:val="23"/>
        </w:rPr>
        <w:t>Wm </w:t>
      </w:r>
      <w:r>
        <w:rPr>
          <w:sz w:val="23"/>
        </w:rPr>
        <w:t>podrá reducirse,</w:t>
      </w:r>
      <w:r>
        <w:rPr>
          <w:spacing w:val="1"/>
          <w:sz w:val="23"/>
        </w:rPr>
        <w:t> </w:t>
      </w:r>
      <w:r>
        <w:rPr>
          <w:sz w:val="23"/>
        </w:rPr>
        <w:t>tomando su valor en kN/m² igual a 1.0+(4.2/√A) o 100+(420/√A) en kg/m² donde </w:t>
      </w:r>
      <w:r>
        <w:rPr>
          <w:rFonts w:ascii="Arial" w:hAnsi="Arial"/>
          <w:i/>
          <w:sz w:val="23"/>
        </w:rPr>
        <w:t>A</w:t>
      </w:r>
      <w:r>
        <w:rPr>
          <w:rFonts w:ascii="Arial" w:hAnsi="Arial"/>
          <w:i/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15"/>
          <w:sz w:val="23"/>
        </w:rPr>
        <w:t> </w:t>
      </w:r>
      <w:r>
        <w:rPr>
          <w:sz w:val="23"/>
        </w:rPr>
        <w:t>el</w:t>
      </w:r>
      <w:r>
        <w:rPr>
          <w:spacing w:val="15"/>
          <w:sz w:val="23"/>
        </w:rPr>
        <w:t> </w:t>
      </w:r>
      <w:r>
        <w:rPr>
          <w:sz w:val="23"/>
        </w:rPr>
        <w:t>área</w:t>
      </w:r>
      <w:r>
        <w:rPr>
          <w:spacing w:val="16"/>
          <w:sz w:val="23"/>
        </w:rPr>
        <w:t> </w:t>
      </w:r>
      <w:r>
        <w:rPr>
          <w:sz w:val="23"/>
        </w:rPr>
        <w:t>tributaria</w:t>
      </w:r>
      <w:r>
        <w:rPr>
          <w:spacing w:val="15"/>
          <w:sz w:val="23"/>
        </w:rPr>
        <w:t> </w:t>
      </w:r>
      <w:r>
        <w:rPr>
          <w:sz w:val="23"/>
        </w:rPr>
        <w:t>en</w:t>
      </w:r>
      <w:r>
        <w:rPr>
          <w:spacing w:val="18"/>
          <w:sz w:val="23"/>
        </w:rPr>
        <w:t> </w:t>
      </w:r>
      <w:r>
        <w:rPr>
          <w:sz w:val="23"/>
        </w:rPr>
        <w:t>m².</w:t>
      </w:r>
      <w:r>
        <w:rPr>
          <w:spacing w:val="15"/>
          <w:sz w:val="23"/>
        </w:rPr>
        <w:t> </w:t>
      </w:r>
      <w:r>
        <w:rPr>
          <w:sz w:val="23"/>
        </w:rPr>
        <w:t>Cuando</w:t>
      </w:r>
      <w:r>
        <w:rPr>
          <w:spacing w:val="15"/>
          <w:sz w:val="23"/>
        </w:rPr>
        <w:t> </w:t>
      </w:r>
      <w:r>
        <w:rPr>
          <w:sz w:val="23"/>
        </w:rPr>
        <w:t>sea</w:t>
      </w:r>
      <w:r>
        <w:rPr>
          <w:spacing w:val="15"/>
          <w:sz w:val="23"/>
        </w:rPr>
        <w:t> </w:t>
      </w:r>
      <w:r>
        <w:rPr>
          <w:sz w:val="23"/>
        </w:rPr>
        <w:t>más</w:t>
      </w:r>
      <w:r>
        <w:rPr>
          <w:spacing w:val="14"/>
          <w:sz w:val="23"/>
        </w:rPr>
        <w:t> </w:t>
      </w:r>
      <w:r>
        <w:rPr>
          <w:sz w:val="23"/>
        </w:rPr>
        <w:t>desfavorable</w:t>
      </w:r>
      <w:r>
        <w:rPr>
          <w:spacing w:val="15"/>
          <w:sz w:val="23"/>
        </w:rPr>
        <w:t> </w:t>
      </w:r>
      <w:r>
        <w:rPr>
          <w:sz w:val="23"/>
        </w:rPr>
        <w:t>se</w:t>
      </w:r>
      <w:r>
        <w:rPr>
          <w:spacing w:val="15"/>
          <w:sz w:val="23"/>
        </w:rPr>
        <w:t> </w:t>
      </w:r>
      <w:r>
        <w:rPr>
          <w:sz w:val="23"/>
        </w:rPr>
        <w:t>considerará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6"/>
          <w:sz w:val="23"/>
        </w:rPr>
        <w:t> </w:t>
      </w:r>
      <w:r>
        <w:rPr>
          <w:sz w:val="23"/>
        </w:rPr>
        <w:t>lugar</w:t>
      </w:r>
      <w:r>
        <w:rPr>
          <w:spacing w:val="1"/>
          <w:sz w:val="23"/>
        </w:rPr>
        <w:t> </w:t>
      </w:r>
      <w:r>
        <w:rPr>
          <w:sz w:val="23"/>
        </w:rPr>
        <w:t>de </w:t>
      </w:r>
      <w:r>
        <w:rPr>
          <w:rFonts w:ascii="Arial" w:hAnsi="Arial"/>
          <w:i/>
          <w:sz w:val="23"/>
        </w:rPr>
        <w:t>W</w:t>
      </w:r>
      <w:r>
        <w:rPr>
          <w:sz w:val="23"/>
        </w:rPr>
        <w:t>m, una carga de 5 kN (500 kg) aplicada sobre un área de 500X500 mm en la</w:t>
      </w:r>
      <w:r>
        <w:rPr>
          <w:spacing w:val="1"/>
          <w:sz w:val="23"/>
        </w:rPr>
        <w:t> </w:t>
      </w:r>
      <w:r>
        <w:rPr>
          <w:sz w:val="23"/>
        </w:rPr>
        <w:t>posición más crítica. Para sistemas de piso ligeros con cubierta rigidizante, se</w:t>
      </w:r>
      <w:r>
        <w:rPr>
          <w:spacing w:val="1"/>
          <w:sz w:val="23"/>
        </w:rPr>
        <w:t> </w:t>
      </w:r>
      <w:r>
        <w:rPr>
          <w:sz w:val="23"/>
        </w:rPr>
        <w:t>considerará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lugar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rFonts w:ascii="Arial" w:hAnsi="Arial"/>
          <w:i/>
          <w:sz w:val="23"/>
        </w:rPr>
        <w:t>W</w:t>
      </w:r>
      <w:r>
        <w:rPr>
          <w:sz w:val="23"/>
        </w:rPr>
        <w:t>m,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sea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1"/>
          <w:sz w:val="23"/>
        </w:rPr>
        <w:t> </w:t>
      </w:r>
      <w:r>
        <w:rPr>
          <w:sz w:val="23"/>
        </w:rPr>
        <w:t>desfavorable,</w:t>
      </w:r>
      <w:r>
        <w:rPr>
          <w:spacing w:val="64"/>
          <w:sz w:val="23"/>
        </w:rPr>
        <w:t> </w:t>
      </w:r>
      <w:r>
        <w:rPr>
          <w:sz w:val="23"/>
        </w:rPr>
        <w:t>una</w:t>
      </w:r>
      <w:r>
        <w:rPr>
          <w:spacing w:val="64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concentrada de 2.5 kN (250 kg) para el diseño de los elementos de soporte y de 1</w:t>
      </w:r>
      <w:r>
        <w:rPr>
          <w:spacing w:val="1"/>
          <w:sz w:val="23"/>
        </w:rPr>
        <w:t> </w:t>
      </w:r>
      <w:r>
        <w:rPr>
          <w:sz w:val="23"/>
        </w:rPr>
        <w:t>kN (100 kg) para el diseño de la cubierta, en ambos casos ubicadas en la posición</w:t>
      </w:r>
      <w:r>
        <w:rPr>
          <w:spacing w:val="1"/>
          <w:sz w:val="23"/>
        </w:rPr>
        <w:t> </w:t>
      </w:r>
      <w:r>
        <w:rPr>
          <w:sz w:val="23"/>
        </w:rPr>
        <w:t>más desfavorable. Se considerarán sistemas de piso ligero aquéllos formados por</w:t>
      </w:r>
      <w:r>
        <w:rPr>
          <w:spacing w:val="1"/>
          <w:sz w:val="23"/>
        </w:rPr>
        <w:t> </w:t>
      </w:r>
      <w:r>
        <w:rPr>
          <w:sz w:val="23"/>
        </w:rPr>
        <w:t>tres o más miembros aproximadamente paralelos y separados entre sí no más de</w:t>
      </w:r>
      <w:r>
        <w:rPr>
          <w:spacing w:val="1"/>
          <w:sz w:val="23"/>
        </w:rPr>
        <w:t> </w:t>
      </w:r>
      <w:r>
        <w:rPr>
          <w:sz w:val="23"/>
        </w:rPr>
        <w:t>800</w:t>
      </w:r>
      <w:r>
        <w:rPr>
          <w:spacing w:val="1"/>
          <w:sz w:val="23"/>
        </w:rPr>
        <w:t> </w:t>
      </w:r>
      <w:r>
        <w:rPr>
          <w:sz w:val="23"/>
        </w:rPr>
        <w:t>mm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unidos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cubierta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madera</w:t>
      </w:r>
      <w:r>
        <w:rPr>
          <w:spacing w:val="1"/>
          <w:sz w:val="23"/>
        </w:rPr>
        <w:t> </w:t>
      </w:r>
      <w:r>
        <w:rPr>
          <w:sz w:val="23"/>
        </w:rPr>
        <w:t>contrachapada,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duelas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madera</w:t>
      </w:r>
      <w:r>
        <w:rPr>
          <w:spacing w:val="5"/>
          <w:sz w:val="23"/>
        </w:rPr>
        <w:t> </w:t>
      </w:r>
      <w:r>
        <w:rPr>
          <w:sz w:val="23"/>
        </w:rPr>
        <w:t>bien</w:t>
      </w:r>
      <w:r>
        <w:rPr>
          <w:spacing w:val="3"/>
          <w:sz w:val="23"/>
        </w:rPr>
        <w:t> </w:t>
      </w:r>
      <w:r>
        <w:rPr>
          <w:sz w:val="23"/>
        </w:rPr>
        <w:t>clavadas</w:t>
      </w:r>
      <w:r>
        <w:rPr>
          <w:spacing w:val="4"/>
          <w:sz w:val="23"/>
        </w:rPr>
        <w:t> </w:t>
      </w:r>
      <w:r>
        <w:rPr>
          <w:sz w:val="23"/>
        </w:rPr>
        <w:t>u</w:t>
      </w:r>
      <w:r>
        <w:rPr>
          <w:spacing w:val="3"/>
          <w:sz w:val="23"/>
        </w:rPr>
        <w:t> </w:t>
      </w:r>
      <w:r>
        <w:rPr>
          <w:sz w:val="23"/>
        </w:rPr>
        <w:t>otro</w:t>
      </w:r>
      <w:r>
        <w:rPr>
          <w:spacing w:val="3"/>
          <w:sz w:val="23"/>
        </w:rPr>
        <w:t> </w:t>
      </w:r>
      <w:r>
        <w:rPr>
          <w:sz w:val="23"/>
        </w:rPr>
        <w:t>material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3"/>
          <w:sz w:val="23"/>
        </w:rPr>
        <w:t> </w:t>
      </w:r>
      <w:r>
        <w:rPr>
          <w:sz w:val="23"/>
        </w:rPr>
        <w:t>proporcione</w:t>
      </w:r>
      <w:r>
        <w:rPr>
          <w:spacing w:val="4"/>
          <w:sz w:val="23"/>
        </w:rPr>
        <w:t> </w:t>
      </w:r>
      <w:r>
        <w:rPr>
          <w:sz w:val="23"/>
        </w:rPr>
        <w:t>una</w:t>
      </w:r>
      <w:r>
        <w:rPr>
          <w:spacing w:val="4"/>
          <w:sz w:val="23"/>
        </w:rPr>
        <w:t> </w:t>
      </w:r>
      <w:r>
        <w:rPr>
          <w:sz w:val="23"/>
        </w:rPr>
        <w:t>rigidez</w:t>
      </w:r>
      <w:r>
        <w:rPr>
          <w:spacing w:val="3"/>
          <w:sz w:val="23"/>
        </w:rPr>
        <w:t> </w:t>
      </w:r>
      <w:r>
        <w:rPr>
          <w:sz w:val="23"/>
        </w:rPr>
        <w:t>equivalente.</w:t>
      </w:r>
    </w:p>
    <w:p>
      <w:pPr>
        <w:pStyle w:val="ListParagraph"/>
        <w:numPr>
          <w:ilvl w:val="0"/>
          <w:numId w:val="210"/>
        </w:numPr>
        <w:tabs>
          <w:tab w:pos="1804" w:val="left" w:leader="none"/>
        </w:tabs>
        <w:spacing w:line="364" w:lineRule="auto" w:before="8" w:after="0"/>
        <w:ind w:left="974" w:right="1651" w:firstLine="552"/>
        <w:jc w:val="both"/>
        <w:rPr>
          <w:sz w:val="23"/>
        </w:rPr>
      </w:pPr>
      <w:r>
        <w:rPr>
          <w:sz w:val="23"/>
        </w:rPr>
        <w:t>Para elementos con área tributaria mayor de 36 m², </w:t>
      </w:r>
      <w:r>
        <w:rPr>
          <w:rFonts w:ascii="Arial" w:hAnsi="Arial"/>
          <w:i/>
          <w:sz w:val="23"/>
        </w:rPr>
        <w:t>Wm </w:t>
      </w:r>
      <w:r>
        <w:rPr>
          <w:sz w:val="23"/>
        </w:rPr>
        <w:t>podrá reducirse,</w:t>
      </w:r>
      <w:r>
        <w:rPr>
          <w:spacing w:val="1"/>
          <w:sz w:val="23"/>
        </w:rPr>
        <w:t> </w:t>
      </w:r>
      <w:r>
        <w:rPr>
          <w:sz w:val="23"/>
        </w:rPr>
        <w:t>tomando su valor en kN/m² igual a 1.1+(8.5/√A) o 110+(850/√A) en kg/m² donde </w:t>
      </w:r>
      <w:r>
        <w:rPr>
          <w:rFonts w:ascii="Arial" w:hAnsi="Arial"/>
          <w:i/>
          <w:sz w:val="23"/>
        </w:rPr>
        <w:t>A</w:t>
      </w:r>
      <w:r>
        <w:rPr>
          <w:rFonts w:ascii="Arial" w:hAnsi="Arial"/>
          <w:i/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16"/>
          <w:sz w:val="23"/>
        </w:rPr>
        <w:t> </w:t>
      </w:r>
      <w:r>
        <w:rPr>
          <w:sz w:val="23"/>
        </w:rPr>
        <w:t>el</w:t>
      </w:r>
      <w:r>
        <w:rPr>
          <w:spacing w:val="16"/>
          <w:sz w:val="23"/>
        </w:rPr>
        <w:t> </w:t>
      </w:r>
      <w:r>
        <w:rPr>
          <w:sz w:val="23"/>
        </w:rPr>
        <w:t>área</w:t>
      </w:r>
      <w:r>
        <w:rPr>
          <w:spacing w:val="16"/>
          <w:sz w:val="23"/>
        </w:rPr>
        <w:t> </w:t>
      </w:r>
      <w:r>
        <w:rPr>
          <w:sz w:val="23"/>
        </w:rPr>
        <w:t>tributaria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9"/>
          <w:sz w:val="23"/>
        </w:rPr>
        <w:t> </w:t>
      </w:r>
      <w:r>
        <w:rPr>
          <w:sz w:val="23"/>
        </w:rPr>
        <w:t>m².</w:t>
      </w:r>
      <w:r>
        <w:rPr>
          <w:spacing w:val="16"/>
          <w:sz w:val="23"/>
        </w:rPr>
        <w:t> </w:t>
      </w:r>
      <w:r>
        <w:rPr>
          <w:sz w:val="23"/>
        </w:rPr>
        <w:t>Cuando</w:t>
      </w:r>
      <w:r>
        <w:rPr>
          <w:spacing w:val="16"/>
          <w:sz w:val="23"/>
        </w:rPr>
        <w:t> </w:t>
      </w:r>
      <w:r>
        <w:rPr>
          <w:sz w:val="23"/>
        </w:rPr>
        <w:t>sea</w:t>
      </w:r>
      <w:r>
        <w:rPr>
          <w:spacing w:val="16"/>
          <w:sz w:val="23"/>
        </w:rPr>
        <w:t> </w:t>
      </w:r>
      <w:r>
        <w:rPr>
          <w:sz w:val="23"/>
        </w:rPr>
        <w:t>más</w:t>
      </w:r>
      <w:r>
        <w:rPr>
          <w:spacing w:val="15"/>
          <w:sz w:val="23"/>
        </w:rPr>
        <w:t> </w:t>
      </w:r>
      <w:r>
        <w:rPr>
          <w:sz w:val="23"/>
        </w:rPr>
        <w:t>desfavorable</w:t>
      </w:r>
      <w:r>
        <w:rPr>
          <w:spacing w:val="16"/>
          <w:sz w:val="23"/>
        </w:rPr>
        <w:t> </w:t>
      </w:r>
      <w:r>
        <w:rPr>
          <w:sz w:val="23"/>
        </w:rPr>
        <w:t>se</w:t>
      </w:r>
      <w:r>
        <w:rPr>
          <w:spacing w:val="15"/>
          <w:sz w:val="23"/>
        </w:rPr>
        <w:t> </w:t>
      </w:r>
      <w:r>
        <w:rPr>
          <w:sz w:val="23"/>
        </w:rPr>
        <w:t>considerará</w:t>
      </w:r>
      <w:r>
        <w:rPr>
          <w:spacing w:val="17"/>
          <w:sz w:val="23"/>
        </w:rPr>
        <w:t> </w:t>
      </w:r>
      <w:r>
        <w:rPr>
          <w:sz w:val="23"/>
        </w:rPr>
        <w:t>en</w:t>
      </w:r>
      <w:r>
        <w:rPr>
          <w:spacing w:val="17"/>
          <w:sz w:val="23"/>
        </w:rPr>
        <w:t> </w:t>
      </w:r>
      <w:r>
        <w:rPr>
          <w:sz w:val="23"/>
        </w:rPr>
        <w:t>lugar</w:t>
      </w:r>
      <w:r>
        <w:rPr>
          <w:spacing w:val="-62"/>
          <w:sz w:val="23"/>
        </w:rPr>
        <w:t> </w:t>
      </w:r>
      <w:r>
        <w:rPr>
          <w:sz w:val="23"/>
        </w:rPr>
        <w:t>de </w:t>
      </w:r>
      <w:r>
        <w:rPr>
          <w:rFonts w:ascii="Arial" w:hAnsi="Arial"/>
          <w:i/>
          <w:sz w:val="23"/>
        </w:rPr>
        <w:t>W</w:t>
      </w:r>
      <w:r>
        <w:rPr>
          <w:sz w:val="23"/>
        </w:rPr>
        <w:t>m, una carga de 10 kN (1000 kg) aplicada sobre un área de 500 x 500 mm en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posición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1"/>
          <w:sz w:val="23"/>
        </w:rPr>
        <w:t> </w:t>
      </w:r>
      <w:r>
        <w:rPr>
          <w:sz w:val="23"/>
        </w:rPr>
        <w:t>crítica.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sistemas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piso</w:t>
      </w:r>
      <w:r>
        <w:rPr>
          <w:spacing w:val="1"/>
          <w:sz w:val="23"/>
        </w:rPr>
        <w:t> </w:t>
      </w:r>
      <w:r>
        <w:rPr>
          <w:sz w:val="23"/>
        </w:rPr>
        <w:t>ligero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cubierta</w:t>
      </w:r>
      <w:r>
        <w:rPr>
          <w:spacing w:val="1"/>
          <w:sz w:val="23"/>
        </w:rPr>
        <w:t> </w:t>
      </w:r>
      <w:r>
        <w:rPr>
          <w:sz w:val="23"/>
        </w:rPr>
        <w:t>rigidizante,</w:t>
      </w:r>
      <w:r>
        <w:rPr>
          <w:spacing w:val="1"/>
          <w:sz w:val="23"/>
        </w:rPr>
        <w:t> </w:t>
      </w:r>
      <w:r>
        <w:rPr>
          <w:sz w:val="23"/>
        </w:rPr>
        <w:t>definidos como en la nota 1, se considerará en lugar de </w:t>
      </w:r>
      <w:r>
        <w:rPr>
          <w:rFonts w:ascii="Arial" w:hAnsi="Arial"/>
          <w:i/>
          <w:sz w:val="23"/>
        </w:rPr>
        <w:t>W</w:t>
      </w:r>
      <w:r>
        <w:rPr>
          <w:sz w:val="23"/>
        </w:rPr>
        <w:t>m, cuando sea más</w:t>
      </w:r>
      <w:r>
        <w:rPr>
          <w:spacing w:val="1"/>
          <w:sz w:val="23"/>
        </w:rPr>
        <w:t> </w:t>
      </w:r>
      <w:r>
        <w:rPr>
          <w:sz w:val="23"/>
        </w:rPr>
        <w:t>desfavorable,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concentrada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5</w:t>
      </w:r>
      <w:r>
        <w:rPr>
          <w:spacing w:val="1"/>
          <w:sz w:val="23"/>
        </w:rPr>
        <w:t> </w:t>
      </w:r>
      <w:r>
        <w:rPr>
          <w:sz w:val="23"/>
        </w:rPr>
        <w:t>kN</w:t>
      </w:r>
      <w:r>
        <w:rPr>
          <w:spacing w:val="1"/>
          <w:sz w:val="23"/>
        </w:rPr>
        <w:t> </w:t>
      </w:r>
      <w:r>
        <w:rPr>
          <w:sz w:val="23"/>
        </w:rPr>
        <w:t>(500</w:t>
      </w:r>
      <w:r>
        <w:rPr>
          <w:spacing w:val="1"/>
          <w:sz w:val="23"/>
        </w:rPr>
        <w:t> </w:t>
      </w:r>
      <w:r>
        <w:rPr>
          <w:sz w:val="23"/>
        </w:rPr>
        <w:t>kg)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diseño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-61"/>
          <w:sz w:val="23"/>
        </w:rPr>
        <w:t> </w:t>
      </w:r>
      <w:r>
        <w:rPr>
          <w:sz w:val="23"/>
        </w:rPr>
        <w:t>elementos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soporte</w:t>
      </w:r>
      <w:r>
        <w:rPr>
          <w:spacing w:val="11"/>
          <w:sz w:val="23"/>
        </w:rPr>
        <w:t> </w:t>
      </w:r>
      <w:r>
        <w:rPr>
          <w:sz w:val="23"/>
        </w:rPr>
        <w:t>y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1.5</w:t>
      </w:r>
      <w:r>
        <w:rPr>
          <w:spacing w:val="14"/>
          <w:sz w:val="23"/>
        </w:rPr>
        <w:t> </w:t>
      </w:r>
      <w:r>
        <w:rPr>
          <w:sz w:val="23"/>
        </w:rPr>
        <w:t>kN</w:t>
      </w:r>
      <w:r>
        <w:rPr>
          <w:spacing w:val="13"/>
          <w:sz w:val="23"/>
        </w:rPr>
        <w:t> </w:t>
      </w:r>
      <w:r>
        <w:rPr>
          <w:sz w:val="23"/>
        </w:rPr>
        <w:t>(150</w:t>
      </w:r>
      <w:r>
        <w:rPr>
          <w:spacing w:val="13"/>
          <w:sz w:val="23"/>
        </w:rPr>
        <w:t> </w:t>
      </w:r>
      <w:r>
        <w:rPr>
          <w:sz w:val="23"/>
        </w:rPr>
        <w:t>kg)</w:t>
      </w:r>
      <w:r>
        <w:rPr>
          <w:spacing w:val="12"/>
          <w:sz w:val="23"/>
        </w:rPr>
        <w:t> </w:t>
      </w:r>
      <w:r>
        <w:rPr>
          <w:sz w:val="23"/>
        </w:rPr>
        <w:t>para</w:t>
      </w:r>
      <w:r>
        <w:rPr>
          <w:spacing w:val="14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diseño</w:t>
      </w:r>
      <w:r>
        <w:rPr>
          <w:spacing w:val="13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cubierta,</w:t>
      </w:r>
      <w:r>
        <w:rPr>
          <w:spacing w:val="15"/>
          <w:sz w:val="23"/>
        </w:rPr>
        <w:t> </w:t>
      </w:r>
      <w:r>
        <w:rPr>
          <w:sz w:val="23"/>
        </w:rPr>
        <w:t>ubicadas</w:t>
      </w:r>
      <w:r>
        <w:rPr>
          <w:spacing w:val="-62"/>
          <w:sz w:val="23"/>
        </w:rPr>
        <w:t> </w:t>
      </w:r>
      <w:r>
        <w:rPr>
          <w:sz w:val="23"/>
        </w:rPr>
        <w:t>en la</w:t>
      </w:r>
      <w:r>
        <w:rPr>
          <w:spacing w:val="1"/>
          <w:sz w:val="23"/>
        </w:rPr>
        <w:t> </w:t>
      </w:r>
      <w:r>
        <w:rPr>
          <w:sz w:val="23"/>
        </w:rPr>
        <w:t>posición</w:t>
      </w:r>
      <w:r>
        <w:rPr>
          <w:spacing w:val="1"/>
          <w:sz w:val="23"/>
        </w:rPr>
        <w:t> </w:t>
      </w:r>
      <w:r>
        <w:rPr>
          <w:sz w:val="23"/>
        </w:rPr>
        <w:t>más</w:t>
      </w:r>
      <w:r>
        <w:rPr>
          <w:spacing w:val="3"/>
          <w:sz w:val="23"/>
        </w:rPr>
        <w:t> </w:t>
      </w:r>
      <w:r>
        <w:rPr>
          <w:sz w:val="23"/>
        </w:rPr>
        <w:t>desfavorable.</w:t>
      </w:r>
    </w:p>
    <w:p>
      <w:pPr>
        <w:pStyle w:val="ListParagraph"/>
        <w:numPr>
          <w:ilvl w:val="0"/>
          <w:numId w:val="210"/>
        </w:numPr>
        <w:tabs>
          <w:tab w:pos="1892" w:val="left" w:leader="none"/>
        </w:tabs>
        <w:spacing w:line="364" w:lineRule="auto" w:before="5" w:after="0"/>
        <w:ind w:left="974" w:right="1654" w:firstLine="552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áreas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comunicación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casas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habitación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edificios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departamentos</w:t>
      </w:r>
      <w:r>
        <w:rPr>
          <w:spacing w:val="14"/>
          <w:sz w:val="23"/>
        </w:rPr>
        <w:t> </w:t>
      </w:r>
      <w:r>
        <w:rPr>
          <w:sz w:val="23"/>
        </w:rPr>
        <w:t>se</w:t>
      </w:r>
      <w:r>
        <w:rPr>
          <w:spacing w:val="13"/>
          <w:sz w:val="23"/>
        </w:rPr>
        <w:t> </w:t>
      </w:r>
      <w:r>
        <w:rPr>
          <w:sz w:val="23"/>
        </w:rPr>
        <w:t>considerará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misma</w:t>
      </w:r>
      <w:r>
        <w:rPr>
          <w:spacing w:val="14"/>
          <w:sz w:val="23"/>
        </w:rPr>
        <w:t> </w:t>
      </w:r>
      <w:r>
        <w:rPr>
          <w:sz w:val="23"/>
        </w:rPr>
        <w:t>carga</w:t>
      </w:r>
      <w:r>
        <w:rPr>
          <w:spacing w:val="14"/>
          <w:sz w:val="23"/>
        </w:rPr>
        <w:t> </w:t>
      </w:r>
      <w:r>
        <w:rPr>
          <w:sz w:val="23"/>
        </w:rPr>
        <w:t>viva</w:t>
      </w:r>
      <w:r>
        <w:rPr>
          <w:spacing w:val="15"/>
          <w:sz w:val="23"/>
        </w:rPr>
        <w:t> </w:t>
      </w:r>
      <w:r>
        <w:rPr>
          <w:sz w:val="23"/>
        </w:rPr>
        <w:t>que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4"/>
          <w:sz w:val="23"/>
        </w:rPr>
        <w:t> </w:t>
      </w:r>
      <w:r>
        <w:rPr>
          <w:sz w:val="23"/>
        </w:rPr>
        <w:t>el</w:t>
      </w:r>
      <w:r>
        <w:rPr>
          <w:spacing w:val="15"/>
          <w:sz w:val="23"/>
        </w:rPr>
        <w:t> </w:t>
      </w:r>
      <w:r>
        <w:rPr>
          <w:sz w:val="23"/>
        </w:rPr>
        <w:t>inciso</w:t>
      </w:r>
      <w:r>
        <w:rPr>
          <w:spacing w:val="14"/>
          <w:sz w:val="23"/>
        </w:rPr>
        <w:t> </w:t>
      </w:r>
      <w:r>
        <w:rPr>
          <w:sz w:val="23"/>
        </w:rPr>
        <w:t>(a)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la</w:t>
      </w:r>
      <w:r>
        <w:rPr>
          <w:spacing w:val="14"/>
          <w:sz w:val="23"/>
        </w:rPr>
        <w:t> </w:t>
      </w:r>
      <w:r>
        <w:rPr>
          <w:sz w:val="23"/>
        </w:rPr>
        <w:t>tabla</w:t>
      </w:r>
      <w:r>
        <w:rPr>
          <w:spacing w:val="1"/>
          <w:sz w:val="23"/>
        </w:rPr>
        <w:t> </w:t>
      </w:r>
      <w:r>
        <w:rPr>
          <w:sz w:val="23"/>
        </w:rPr>
        <w:t>2.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10"/>
        </w:numPr>
        <w:tabs>
          <w:tab w:pos="1804" w:val="left" w:leader="none"/>
        </w:tabs>
        <w:spacing w:line="364" w:lineRule="auto" w:before="0" w:after="0"/>
        <w:ind w:left="974" w:right="1655" w:firstLine="552"/>
        <w:jc w:val="both"/>
        <w:rPr>
          <w:sz w:val="23"/>
        </w:rPr>
      </w:pP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el</w:t>
      </w:r>
      <w:r>
        <w:rPr>
          <w:spacing w:val="23"/>
          <w:sz w:val="23"/>
        </w:rPr>
        <w:t> </w:t>
      </w:r>
      <w:r>
        <w:rPr>
          <w:sz w:val="23"/>
        </w:rPr>
        <w:t>diseño</w:t>
      </w:r>
      <w:r>
        <w:rPr>
          <w:spacing w:val="24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los</w:t>
      </w:r>
      <w:r>
        <w:rPr>
          <w:spacing w:val="24"/>
          <w:sz w:val="23"/>
        </w:rPr>
        <w:t> </w:t>
      </w:r>
      <w:r>
        <w:rPr>
          <w:sz w:val="23"/>
        </w:rPr>
        <w:t>pretiles</w:t>
      </w:r>
      <w:r>
        <w:rPr>
          <w:spacing w:val="23"/>
          <w:sz w:val="23"/>
        </w:rPr>
        <w:t> </w:t>
      </w:r>
      <w:r>
        <w:rPr>
          <w:sz w:val="23"/>
        </w:rPr>
        <w:t>y</w:t>
      </w:r>
      <w:r>
        <w:rPr>
          <w:spacing w:val="24"/>
          <w:sz w:val="23"/>
        </w:rPr>
        <w:t> </w:t>
      </w:r>
      <w:r>
        <w:rPr>
          <w:sz w:val="23"/>
        </w:rPr>
        <w:t>barandales</w:t>
      </w:r>
      <w:r>
        <w:rPr>
          <w:spacing w:val="25"/>
          <w:sz w:val="23"/>
        </w:rPr>
        <w:t> </w:t>
      </w:r>
      <w:r>
        <w:rPr>
          <w:sz w:val="23"/>
        </w:rPr>
        <w:t>en</w:t>
      </w:r>
      <w:r>
        <w:rPr>
          <w:spacing w:val="25"/>
          <w:sz w:val="23"/>
        </w:rPr>
        <w:t> </w:t>
      </w:r>
      <w:r>
        <w:rPr>
          <w:sz w:val="23"/>
        </w:rPr>
        <w:t>escaleras,</w:t>
      </w:r>
      <w:r>
        <w:rPr>
          <w:spacing w:val="23"/>
          <w:sz w:val="23"/>
        </w:rPr>
        <w:t> </w:t>
      </w:r>
      <w:r>
        <w:rPr>
          <w:sz w:val="23"/>
        </w:rPr>
        <w:t>rampas,</w:t>
      </w:r>
      <w:r>
        <w:rPr>
          <w:spacing w:val="24"/>
          <w:sz w:val="23"/>
        </w:rPr>
        <w:t> </w:t>
      </w:r>
      <w:r>
        <w:rPr>
          <w:sz w:val="23"/>
        </w:rPr>
        <w:t>pasillos</w:t>
      </w:r>
      <w:r>
        <w:rPr>
          <w:spacing w:val="-61"/>
          <w:sz w:val="23"/>
        </w:rPr>
        <w:t> </w:t>
      </w:r>
      <w:r>
        <w:rPr>
          <w:sz w:val="23"/>
        </w:rPr>
        <w:t>y balcones, se deberá fijar una carga por metro lineal no menor de 1 kN/m (100</w:t>
      </w:r>
      <w:r>
        <w:rPr>
          <w:spacing w:val="1"/>
          <w:sz w:val="23"/>
        </w:rPr>
        <w:t> </w:t>
      </w:r>
      <w:r>
        <w:rPr>
          <w:sz w:val="23"/>
        </w:rPr>
        <w:t>kg/m)</w:t>
      </w:r>
      <w:r>
        <w:rPr>
          <w:spacing w:val="4"/>
          <w:sz w:val="23"/>
        </w:rPr>
        <w:t> </w:t>
      </w:r>
      <w:r>
        <w:rPr>
          <w:sz w:val="23"/>
        </w:rPr>
        <w:t>actuando</w:t>
      </w:r>
      <w:r>
        <w:rPr>
          <w:spacing w:val="4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nivel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pasamanos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dirección</w:t>
      </w:r>
      <w:r>
        <w:rPr>
          <w:spacing w:val="3"/>
          <w:sz w:val="23"/>
        </w:rPr>
        <w:t> </w:t>
      </w:r>
      <w:r>
        <w:rPr>
          <w:sz w:val="23"/>
        </w:rPr>
        <w:t>más</w:t>
      </w:r>
      <w:r>
        <w:rPr>
          <w:spacing w:val="2"/>
          <w:sz w:val="23"/>
        </w:rPr>
        <w:t> </w:t>
      </w:r>
      <w:r>
        <w:rPr>
          <w:sz w:val="23"/>
        </w:rPr>
        <w:t>desfavorable.</w:t>
      </w:r>
    </w:p>
    <w:p>
      <w:pPr>
        <w:pStyle w:val="ListParagraph"/>
        <w:numPr>
          <w:ilvl w:val="0"/>
          <w:numId w:val="210"/>
        </w:numPr>
        <w:tabs>
          <w:tab w:pos="1820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En estos casos deberá prestarse particular atención a la revisión de los</w:t>
      </w:r>
      <w:r>
        <w:rPr>
          <w:spacing w:val="1"/>
          <w:sz w:val="23"/>
        </w:rPr>
        <w:t> </w:t>
      </w:r>
      <w:r>
        <w:rPr>
          <w:sz w:val="23"/>
        </w:rPr>
        <w:t>estados límite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servicio</w:t>
      </w:r>
      <w:r>
        <w:rPr>
          <w:spacing w:val="2"/>
          <w:sz w:val="23"/>
        </w:rPr>
        <w:t> </w:t>
      </w:r>
      <w:r>
        <w:rPr>
          <w:sz w:val="23"/>
        </w:rPr>
        <w:t>relativos</w:t>
      </w:r>
      <w:r>
        <w:rPr>
          <w:spacing w:val="3"/>
          <w:sz w:val="23"/>
        </w:rPr>
        <w:t> </w:t>
      </w:r>
      <w:r>
        <w:rPr>
          <w:sz w:val="23"/>
        </w:rPr>
        <w:t>a vibraciones.</w:t>
      </w:r>
    </w:p>
    <w:p>
      <w:pPr>
        <w:pStyle w:val="ListParagraph"/>
        <w:numPr>
          <w:ilvl w:val="0"/>
          <w:numId w:val="210"/>
        </w:numPr>
        <w:tabs>
          <w:tab w:pos="1853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Atendiendo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destino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piso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determinará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criterios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sección sexta la carga unitaria, </w:t>
      </w:r>
      <w:r>
        <w:rPr>
          <w:rFonts w:ascii="Arial" w:hAnsi="Arial"/>
          <w:i/>
          <w:sz w:val="23"/>
        </w:rPr>
        <w:t>W</w:t>
      </w:r>
      <w:r>
        <w:rPr>
          <w:sz w:val="23"/>
        </w:rPr>
        <w:t>m, que no será inferior a 3.5 kN (350 kg/m²) y</w:t>
      </w:r>
      <w:r>
        <w:rPr>
          <w:spacing w:val="1"/>
          <w:sz w:val="23"/>
        </w:rPr>
        <w:t> </w:t>
      </w:r>
      <w:r>
        <w:rPr>
          <w:sz w:val="23"/>
        </w:rPr>
        <w:t>deberá especificarse en los planos estructurales y en placas colocadas en lugares</w:t>
      </w:r>
      <w:r>
        <w:rPr>
          <w:spacing w:val="1"/>
          <w:sz w:val="23"/>
        </w:rPr>
        <w:t> </w:t>
      </w:r>
      <w:r>
        <w:rPr>
          <w:sz w:val="23"/>
        </w:rPr>
        <w:t>fácilmente</w:t>
      </w:r>
      <w:r>
        <w:rPr>
          <w:spacing w:val="-1"/>
          <w:sz w:val="23"/>
        </w:rPr>
        <w:t> </w:t>
      </w:r>
      <w:r>
        <w:rPr>
          <w:sz w:val="23"/>
        </w:rPr>
        <w:t>visibles</w:t>
      </w:r>
      <w:r>
        <w:rPr>
          <w:spacing w:val="2"/>
          <w:sz w:val="23"/>
        </w:rPr>
        <w:t> </w:t>
      </w:r>
      <w:r>
        <w:rPr>
          <w:sz w:val="23"/>
        </w:rPr>
        <w:t>de la edificación.</w:t>
      </w:r>
    </w:p>
    <w:p>
      <w:pPr>
        <w:pStyle w:val="ListParagraph"/>
        <w:numPr>
          <w:ilvl w:val="0"/>
          <w:numId w:val="210"/>
        </w:numPr>
        <w:tabs>
          <w:tab w:pos="1819" w:val="left" w:leader="none"/>
        </w:tabs>
        <w:spacing w:line="364" w:lineRule="auto" w:before="3" w:after="0"/>
        <w:ind w:left="974" w:right="1650" w:firstLine="552"/>
        <w:jc w:val="both"/>
        <w:rPr>
          <w:sz w:val="23"/>
        </w:rPr>
      </w:pPr>
      <w:r>
        <w:rPr>
          <w:sz w:val="23"/>
        </w:rPr>
        <w:t>Las cargas vivas especificadas para cubiertas y azoteas no incluyen las</w:t>
      </w:r>
      <w:r>
        <w:rPr>
          <w:spacing w:val="1"/>
          <w:sz w:val="23"/>
        </w:rPr>
        <w:t> </w:t>
      </w:r>
      <w:r>
        <w:rPr>
          <w:sz w:val="23"/>
        </w:rPr>
        <w:t>cargas producidas por tinacos y anuncios, ni las que se deben a equipos u objetos</w:t>
      </w:r>
      <w:r>
        <w:rPr>
          <w:spacing w:val="1"/>
          <w:sz w:val="23"/>
        </w:rPr>
        <w:t> </w:t>
      </w:r>
      <w:r>
        <w:rPr>
          <w:sz w:val="23"/>
        </w:rPr>
        <w:t>pesados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puedan</w:t>
      </w:r>
      <w:r>
        <w:rPr>
          <w:spacing w:val="1"/>
          <w:sz w:val="23"/>
        </w:rPr>
        <w:t> </w:t>
      </w:r>
      <w:r>
        <w:rPr>
          <w:sz w:val="23"/>
        </w:rPr>
        <w:t>apoyarse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colgarse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techo.</w:t>
      </w:r>
      <w:r>
        <w:rPr>
          <w:spacing w:val="1"/>
          <w:sz w:val="23"/>
        </w:rPr>
        <w:t> </w:t>
      </w:r>
      <w:r>
        <w:rPr>
          <w:sz w:val="23"/>
        </w:rPr>
        <w:t>Estas</w:t>
      </w:r>
      <w:r>
        <w:rPr>
          <w:spacing w:val="1"/>
          <w:sz w:val="23"/>
        </w:rPr>
        <w:t> </w:t>
      </w:r>
      <w:r>
        <w:rPr>
          <w:sz w:val="23"/>
        </w:rPr>
        <w:t>cargas</w:t>
      </w:r>
      <w:r>
        <w:rPr>
          <w:spacing w:val="1"/>
          <w:sz w:val="23"/>
        </w:rPr>
        <w:t> </w:t>
      </w:r>
      <w:r>
        <w:rPr>
          <w:sz w:val="23"/>
        </w:rPr>
        <w:t>deben</w:t>
      </w:r>
      <w:r>
        <w:rPr>
          <w:spacing w:val="1"/>
          <w:sz w:val="23"/>
        </w:rPr>
        <w:t> </w:t>
      </w:r>
      <w:r>
        <w:rPr>
          <w:sz w:val="23"/>
        </w:rPr>
        <w:t>preverse por separado y especificarse en los planos estructurales. Adicionalmente,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elementos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cubiertas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azoteas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revisarse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concentrada de</w:t>
      </w:r>
      <w:r>
        <w:rPr>
          <w:spacing w:val="3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kN</w:t>
      </w:r>
      <w:r>
        <w:rPr>
          <w:spacing w:val="1"/>
          <w:sz w:val="23"/>
        </w:rPr>
        <w:t> </w:t>
      </w:r>
      <w:r>
        <w:rPr>
          <w:sz w:val="23"/>
        </w:rPr>
        <w:t>(100</w:t>
      </w:r>
      <w:r>
        <w:rPr>
          <w:spacing w:val="1"/>
          <w:sz w:val="23"/>
        </w:rPr>
        <w:t> </w:t>
      </w:r>
      <w:r>
        <w:rPr>
          <w:sz w:val="23"/>
        </w:rPr>
        <w:t>kg)</w:t>
      </w:r>
      <w:r>
        <w:rPr>
          <w:spacing w:val="2"/>
          <w:sz w:val="23"/>
        </w:rPr>
        <w:t> </w:t>
      </w:r>
      <w:r>
        <w:rPr>
          <w:sz w:val="23"/>
        </w:rPr>
        <w:t>en la</w:t>
      </w:r>
      <w:r>
        <w:rPr>
          <w:spacing w:val="3"/>
          <w:sz w:val="23"/>
        </w:rPr>
        <w:t> </w:t>
      </w:r>
      <w:r>
        <w:rPr>
          <w:sz w:val="23"/>
        </w:rPr>
        <w:t>posición</w:t>
      </w:r>
      <w:r>
        <w:rPr>
          <w:spacing w:val="2"/>
          <w:sz w:val="23"/>
        </w:rPr>
        <w:t> </w:t>
      </w:r>
      <w:r>
        <w:rPr>
          <w:sz w:val="23"/>
        </w:rPr>
        <w:t>más</w:t>
      </w:r>
      <w:r>
        <w:rPr>
          <w:spacing w:val="1"/>
          <w:sz w:val="23"/>
        </w:rPr>
        <w:t> </w:t>
      </w:r>
      <w:r>
        <w:rPr>
          <w:sz w:val="23"/>
        </w:rPr>
        <w:t>crítica.</w:t>
      </w:r>
    </w:p>
    <w:p>
      <w:pPr>
        <w:pStyle w:val="ListParagraph"/>
        <w:numPr>
          <w:ilvl w:val="0"/>
          <w:numId w:val="210"/>
        </w:numPr>
        <w:tabs>
          <w:tab w:pos="1792" w:val="left" w:leader="none"/>
        </w:tabs>
        <w:spacing w:line="364" w:lineRule="auto" w:before="2" w:after="0"/>
        <w:ind w:left="974" w:right="1650" w:firstLine="552"/>
        <w:jc w:val="both"/>
        <w:rPr>
          <w:sz w:val="23"/>
        </w:rPr>
      </w:pPr>
      <w:r>
        <w:rPr>
          <w:sz w:val="23"/>
        </w:rPr>
        <w:t>Además, en el fondo de los valles de techos inclinados se considerará una</w:t>
      </w:r>
      <w:r>
        <w:rPr>
          <w:spacing w:val="1"/>
          <w:sz w:val="23"/>
        </w:rPr>
        <w:t> </w:t>
      </w:r>
      <w:r>
        <w:rPr>
          <w:sz w:val="23"/>
        </w:rPr>
        <w:t>carga, debida al granizo de 0.3 kN (30 kg) por cada metro cuadrado de proyección</w:t>
      </w:r>
      <w:r>
        <w:rPr>
          <w:spacing w:val="1"/>
          <w:sz w:val="23"/>
        </w:rPr>
        <w:t> </w:t>
      </w:r>
      <w:r>
        <w:rPr>
          <w:sz w:val="23"/>
        </w:rPr>
        <w:t>horizontal</w:t>
      </w:r>
      <w:r>
        <w:rPr>
          <w:spacing w:val="29"/>
          <w:sz w:val="23"/>
        </w:rPr>
        <w:t> </w:t>
      </w:r>
      <w:r>
        <w:rPr>
          <w:sz w:val="23"/>
        </w:rPr>
        <w:t>del</w:t>
      </w:r>
      <w:r>
        <w:rPr>
          <w:spacing w:val="30"/>
          <w:sz w:val="23"/>
        </w:rPr>
        <w:t> </w:t>
      </w:r>
      <w:r>
        <w:rPr>
          <w:sz w:val="23"/>
        </w:rPr>
        <w:t>techo</w:t>
      </w:r>
      <w:r>
        <w:rPr>
          <w:spacing w:val="30"/>
          <w:sz w:val="23"/>
        </w:rPr>
        <w:t> </w:t>
      </w:r>
      <w:r>
        <w:rPr>
          <w:sz w:val="23"/>
        </w:rPr>
        <w:t>que</w:t>
      </w:r>
      <w:r>
        <w:rPr>
          <w:spacing w:val="29"/>
          <w:sz w:val="23"/>
        </w:rPr>
        <w:t> </w:t>
      </w:r>
      <w:r>
        <w:rPr>
          <w:sz w:val="23"/>
        </w:rPr>
        <w:t>desagüe</w:t>
      </w:r>
      <w:r>
        <w:rPr>
          <w:spacing w:val="30"/>
          <w:sz w:val="23"/>
        </w:rPr>
        <w:t> </w:t>
      </w:r>
      <w:r>
        <w:rPr>
          <w:sz w:val="23"/>
        </w:rPr>
        <w:t>hacia</w:t>
      </w:r>
      <w:r>
        <w:rPr>
          <w:spacing w:val="30"/>
          <w:sz w:val="23"/>
        </w:rPr>
        <w:t> </w:t>
      </w:r>
      <w:r>
        <w:rPr>
          <w:sz w:val="23"/>
        </w:rPr>
        <w:t>el</w:t>
      </w:r>
      <w:r>
        <w:rPr>
          <w:spacing w:val="28"/>
          <w:sz w:val="23"/>
        </w:rPr>
        <w:t> </w:t>
      </w:r>
      <w:r>
        <w:rPr>
          <w:sz w:val="23"/>
        </w:rPr>
        <w:t>valle.</w:t>
      </w:r>
      <w:r>
        <w:rPr>
          <w:spacing w:val="30"/>
          <w:sz w:val="23"/>
        </w:rPr>
        <w:t> </w:t>
      </w:r>
      <w:r>
        <w:rPr>
          <w:sz w:val="23"/>
        </w:rPr>
        <w:t>Esta</w:t>
      </w:r>
      <w:r>
        <w:rPr>
          <w:spacing w:val="28"/>
          <w:sz w:val="23"/>
        </w:rPr>
        <w:t> </w:t>
      </w:r>
      <w:r>
        <w:rPr>
          <w:sz w:val="23"/>
        </w:rPr>
        <w:t>carga</w:t>
      </w:r>
      <w:r>
        <w:rPr>
          <w:spacing w:val="29"/>
          <w:sz w:val="23"/>
        </w:rPr>
        <w:t> </w:t>
      </w:r>
      <w:r>
        <w:rPr>
          <w:sz w:val="23"/>
        </w:rPr>
        <w:t>se</w:t>
      </w:r>
      <w:r>
        <w:rPr>
          <w:spacing w:val="29"/>
          <w:sz w:val="23"/>
        </w:rPr>
        <w:t> </w:t>
      </w:r>
      <w:r>
        <w:rPr>
          <w:sz w:val="23"/>
        </w:rPr>
        <w:t>considerará</w:t>
      </w:r>
      <w:r>
        <w:rPr>
          <w:spacing w:val="28"/>
          <w:sz w:val="23"/>
        </w:rPr>
        <w:t> </w:t>
      </w:r>
      <w:r>
        <w:rPr>
          <w:sz w:val="23"/>
        </w:rPr>
        <w:t>como</w:t>
      </w:r>
      <w:r>
        <w:rPr>
          <w:spacing w:val="-61"/>
          <w:sz w:val="23"/>
        </w:rPr>
        <w:t> </w:t>
      </w:r>
      <w:r>
        <w:rPr>
          <w:sz w:val="23"/>
        </w:rPr>
        <w:t>una acción accidental para fines de revisión de la seguridad y se le aplicarán los</w:t>
      </w:r>
      <w:r>
        <w:rPr>
          <w:spacing w:val="1"/>
          <w:sz w:val="23"/>
        </w:rPr>
        <w:t> </w:t>
      </w:r>
      <w:r>
        <w:rPr>
          <w:sz w:val="23"/>
        </w:rPr>
        <w:t>factores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carga</w:t>
      </w:r>
      <w:r>
        <w:rPr>
          <w:spacing w:val="3"/>
          <w:sz w:val="23"/>
        </w:rPr>
        <w:t> </w:t>
      </w:r>
      <w:r>
        <w:rPr>
          <w:sz w:val="23"/>
        </w:rPr>
        <w:t>correspondientes</w:t>
      </w:r>
      <w:r>
        <w:rPr>
          <w:spacing w:val="3"/>
          <w:sz w:val="23"/>
        </w:rPr>
        <w:t> </w:t>
      </w:r>
      <w:r>
        <w:rPr>
          <w:sz w:val="23"/>
        </w:rPr>
        <w:t>según</w:t>
      </w:r>
      <w:r>
        <w:rPr>
          <w:spacing w:val="6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secciones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4"/>
          <w:sz w:val="23"/>
        </w:rPr>
        <w:t> </w:t>
      </w:r>
      <w:r>
        <w:rPr>
          <w:sz w:val="23"/>
        </w:rPr>
        <w:t>presente</w:t>
      </w:r>
      <w:r>
        <w:rPr>
          <w:spacing w:val="4"/>
          <w:sz w:val="23"/>
        </w:rPr>
        <w:t> </w:t>
      </w:r>
      <w:r>
        <w:rPr>
          <w:sz w:val="23"/>
        </w:rPr>
        <w:t>capítulo.</w:t>
      </w:r>
    </w:p>
    <w:p>
      <w:pPr>
        <w:pStyle w:val="ListParagraph"/>
        <w:numPr>
          <w:ilvl w:val="0"/>
          <w:numId w:val="210"/>
        </w:numPr>
        <w:tabs>
          <w:tab w:pos="1802" w:val="left" w:leader="none"/>
        </w:tabs>
        <w:spacing w:line="364" w:lineRule="auto" w:before="4" w:after="0"/>
        <w:ind w:left="974" w:right="1654" w:firstLine="552"/>
        <w:jc w:val="both"/>
        <w:rPr>
          <w:sz w:val="23"/>
        </w:rPr>
      </w:pPr>
      <w:r>
        <w:rPr>
          <w:sz w:val="23"/>
        </w:rPr>
        <w:t>Más una concentración de 15 kN (1500 kg), en el lugar más desfavorable</w:t>
      </w:r>
      <w:r>
        <w:rPr>
          <w:spacing w:val="1"/>
          <w:sz w:val="23"/>
        </w:rPr>
        <w:t> </w:t>
      </w:r>
      <w:r>
        <w:rPr>
          <w:sz w:val="23"/>
        </w:rPr>
        <w:t>del miembro estructural de que se trate. Los esfuerzos debidos a variaciones de</w:t>
      </w:r>
      <w:r>
        <w:rPr>
          <w:spacing w:val="1"/>
          <w:sz w:val="23"/>
        </w:rPr>
        <w:t> </w:t>
      </w:r>
      <w:r>
        <w:rPr>
          <w:sz w:val="23"/>
        </w:rPr>
        <w:t>temperatura</w:t>
      </w:r>
      <w:r>
        <w:rPr>
          <w:spacing w:val="5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calcularán</w:t>
      </w:r>
      <w:r>
        <w:rPr>
          <w:spacing w:val="4"/>
          <w:sz w:val="23"/>
        </w:rPr>
        <w:t> </w:t>
      </w:r>
      <w:r>
        <w:rPr>
          <w:sz w:val="23"/>
        </w:rPr>
        <w:t>como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superposición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dos</w:t>
      </w:r>
      <w:r>
        <w:rPr>
          <w:spacing w:val="6"/>
          <w:sz w:val="23"/>
        </w:rPr>
        <w:t> </w:t>
      </w:r>
      <w:r>
        <w:rPr>
          <w:sz w:val="23"/>
        </w:rPr>
        <w:t>estados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esfuerzo:</w:t>
      </w:r>
    </w:p>
    <w:p>
      <w:pPr>
        <w:pStyle w:val="ListParagraph"/>
        <w:numPr>
          <w:ilvl w:val="0"/>
          <w:numId w:val="211"/>
        </w:numPr>
        <w:tabs>
          <w:tab w:pos="1835" w:val="left" w:leader="none"/>
        </w:tabs>
        <w:spacing w:line="364" w:lineRule="auto" w:before="1" w:after="0"/>
        <w:ind w:left="974" w:right="1649" w:firstLine="552"/>
        <w:jc w:val="both"/>
        <w:rPr>
          <w:sz w:val="23"/>
        </w:rPr>
      </w:pPr>
      <w:r>
        <w:rPr>
          <w:sz w:val="23"/>
        </w:rPr>
        <w:t>Un estado inicial,</w:t>
      </w:r>
      <w:r>
        <w:rPr>
          <w:spacing w:val="1"/>
          <w:sz w:val="23"/>
        </w:rPr>
        <w:t> </w:t>
      </w:r>
      <w:r>
        <w:rPr>
          <w:sz w:val="23"/>
        </w:rPr>
        <w:t>el que se obtendrá suponiendo</w:t>
      </w:r>
      <w:r>
        <w:rPr>
          <w:spacing w:val="63"/>
          <w:sz w:val="23"/>
        </w:rPr>
        <w:t> </w:t>
      </w:r>
      <w:r>
        <w:rPr>
          <w:sz w:val="23"/>
        </w:rPr>
        <w:t>los</w:t>
      </w:r>
      <w:r>
        <w:rPr>
          <w:spacing w:val="64"/>
          <w:sz w:val="23"/>
        </w:rPr>
        <w:t> </w:t>
      </w:r>
      <w:r>
        <w:rPr>
          <w:sz w:val="23"/>
        </w:rPr>
        <w:t>esfuerzos internos</w:t>
      </w:r>
      <w:r>
        <w:rPr>
          <w:spacing w:val="1"/>
          <w:sz w:val="23"/>
        </w:rPr>
        <w:t> </w:t>
      </w:r>
      <w:r>
        <w:rPr>
          <w:sz w:val="23"/>
        </w:rPr>
        <w:t>que resultan de considerar impedidos los desplazamientos asociados a todos los</w:t>
      </w:r>
      <w:r>
        <w:rPr>
          <w:spacing w:val="1"/>
          <w:sz w:val="23"/>
        </w:rPr>
        <w:t> </w:t>
      </w:r>
      <w:r>
        <w:rPr>
          <w:sz w:val="23"/>
        </w:rPr>
        <w:t>grados de libertad del sistema. En un miembro estructural tipo barra, es decir, que</w:t>
      </w:r>
      <w:r>
        <w:rPr>
          <w:spacing w:val="1"/>
          <w:sz w:val="23"/>
        </w:rPr>
        <w:t> </w:t>
      </w:r>
      <w:r>
        <w:rPr>
          <w:sz w:val="23"/>
        </w:rPr>
        <w:t>tenga dos dimensiones pequeñas en comparación con su longitud, este estado</w:t>
      </w:r>
      <w:r>
        <w:rPr>
          <w:spacing w:val="1"/>
          <w:sz w:val="23"/>
        </w:rPr>
        <w:t> </w:t>
      </w:r>
      <w:r>
        <w:rPr>
          <w:sz w:val="23"/>
        </w:rPr>
        <w:t>inicial consistirá en un esfuerzo axial igual al producto   </w:t>
      </w:r>
      <w:r>
        <w:rPr>
          <w:spacing w:val="1"/>
          <w:sz w:val="23"/>
        </w:rPr>
        <w:t> </w:t>
      </w:r>
      <w:r>
        <w:rPr>
          <w:rFonts w:ascii="Arial" w:hAnsi="Arial"/>
          <w:i/>
          <w:sz w:val="23"/>
        </w:rPr>
        <w:t>E ct </w:t>
      </w:r>
      <w:r>
        <w:rPr>
          <w:rFonts w:ascii="Symbol" w:hAnsi="Symbol"/>
          <w:sz w:val="23"/>
        </w:rPr>
        <w:t></w:t>
      </w:r>
      <w:r>
        <w:rPr>
          <w:rFonts w:ascii="Arial" w:hAnsi="Arial"/>
          <w:i/>
          <w:sz w:val="23"/>
        </w:rPr>
        <w:t>t </w:t>
      </w:r>
      <w:r>
        <w:rPr>
          <w:sz w:val="23"/>
        </w:rPr>
        <w:t>donde </w:t>
      </w:r>
      <w:r>
        <w:rPr>
          <w:rFonts w:ascii="Arial" w:hAnsi="Arial"/>
          <w:i/>
          <w:sz w:val="23"/>
        </w:rPr>
        <w:t>E es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módulo de elasticidad del material, </w:t>
      </w:r>
      <w:r>
        <w:rPr>
          <w:rFonts w:ascii="Arial" w:hAnsi="Arial"/>
          <w:i/>
          <w:sz w:val="23"/>
        </w:rPr>
        <w:t>ct </w:t>
      </w:r>
      <w:r>
        <w:rPr>
          <w:sz w:val="23"/>
        </w:rPr>
        <w:t>es su coeficiente de dilatación térmica y </w:t>
      </w:r>
      <w:r>
        <w:rPr>
          <w:rFonts w:ascii="Symbol" w:hAnsi="Symbol"/>
          <w:sz w:val="23"/>
        </w:rPr>
        <w:t></w:t>
      </w:r>
      <w:r>
        <w:rPr>
          <w:rFonts w:ascii="Arial" w:hAnsi="Arial"/>
          <w:i/>
          <w:sz w:val="23"/>
        </w:rPr>
        <w:t>t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valor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incremento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temperatura.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esfuerzo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compresión</w:t>
      </w:r>
      <w:r>
        <w:rPr>
          <w:spacing w:val="1"/>
          <w:sz w:val="23"/>
        </w:rPr>
        <w:t> </w:t>
      </w:r>
      <w:r>
        <w:rPr>
          <w:sz w:val="23"/>
        </w:rPr>
        <w:t>si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variación</w:t>
      </w:r>
      <w:r>
        <w:rPr>
          <w:spacing w:val="16"/>
          <w:sz w:val="23"/>
        </w:rPr>
        <w:t> </w:t>
      </w:r>
      <w:r>
        <w:rPr>
          <w:sz w:val="23"/>
        </w:rPr>
        <w:t>de</w:t>
      </w:r>
      <w:r>
        <w:rPr>
          <w:spacing w:val="13"/>
          <w:sz w:val="23"/>
        </w:rPr>
        <w:t> </w:t>
      </w:r>
      <w:r>
        <w:rPr>
          <w:sz w:val="23"/>
        </w:rPr>
        <w:t>temperatura</w:t>
      </w:r>
      <w:r>
        <w:rPr>
          <w:spacing w:val="14"/>
          <w:sz w:val="23"/>
        </w:rPr>
        <w:t> </w:t>
      </w:r>
      <w:r>
        <w:rPr>
          <w:sz w:val="23"/>
        </w:rPr>
        <w:t>es</w:t>
      </w:r>
      <w:r>
        <w:rPr>
          <w:spacing w:val="14"/>
          <w:sz w:val="23"/>
        </w:rPr>
        <w:t> </w:t>
      </w:r>
      <w:r>
        <w:rPr>
          <w:sz w:val="23"/>
        </w:rPr>
        <w:t>positiva,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14"/>
          <w:sz w:val="23"/>
        </w:rPr>
        <w:t> </w:t>
      </w:r>
      <w:r>
        <w:rPr>
          <w:sz w:val="23"/>
        </w:rPr>
        <w:t>de</w:t>
      </w:r>
      <w:r>
        <w:rPr>
          <w:spacing w:val="14"/>
          <w:sz w:val="23"/>
        </w:rPr>
        <w:t> </w:t>
      </w:r>
      <w:r>
        <w:rPr>
          <w:sz w:val="23"/>
        </w:rPr>
        <w:t>tensión</w:t>
      </w:r>
      <w:r>
        <w:rPr>
          <w:spacing w:val="15"/>
          <w:sz w:val="23"/>
        </w:rPr>
        <w:t> </w:t>
      </w:r>
      <w:r>
        <w:rPr>
          <w:sz w:val="23"/>
        </w:rPr>
        <w:t>en</w:t>
      </w:r>
      <w:r>
        <w:rPr>
          <w:spacing w:val="14"/>
          <w:sz w:val="23"/>
        </w:rPr>
        <w:t> </w:t>
      </w:r>
      <w:r>
        <w:rPr>
          <w:sz w:val="23"/>
        </w:rPr>
        <w:t>caso</w:t>
      </w:r>
      <w:r>
        <w:rPr>
          <w:spacing w:val="13"/>
          <w:sz w:val="23"/>
        </w:rPr>
        <w:t> </w:t>
      </w:r>
      <w:r>
        <w:rPr>
          <w:sz w:val="23"/>
        </w:rPr>
        <w:t>contrario.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un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/>
        <w:jc w:val="both"/>
      </w:pPr>
      <w:r>
        <w:rPr/>
        <w:t>miembro</w:t>
      </w:r>
      <w:r>
        <w:rPr>
          <w:spacing w:val="1"/>
        </w:rPr>
        <w:t> </w:t>
      </w:r>
      <w:r>
        <w:rPr/>
        <w:t>estructural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placa,</w:t>
      </w:r>
      <w:r>
        <w:rPr>
          <w:spacing w:val="1"/>
        </w:rPr>
        <w:t> </w:t>
      </w:r>
      <w:r>
        <w:rPr/>
        <w:t>caracterizado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dimensión</w:t>
      </w:r>
      <w:r>
        <w:rPr>
          <w:spacing w:val="1"/>
        </w:rPr>
        <w:t> </w:t>
      </w:r>
      <w:r>
        <w:rPr/>
        <w:t>pequeña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comparación con las otras dos, el estado inicial de esfuerzos corresponderá a un</w:t>
      </w:r>
      <w:r>
        <w:rPr>
          <w:spacing w:val="1"/>
        </w:rPr>
        <w:t> </w:t>
      </w:r>
      <w:r>
        <w:rPr/>
        <w:t>estado de esfuerzo plano isotrópico, caracterizado por una magnitud idéntica en</w:t>
      </w:r>
      <w:r>
        <w:rPr>
          <w:spacing w:val="1"/>
        </w:rPr>
        <w:t> </w:t>
      </w:r>
      <w:r>
        <w:rPr/>
        <w:t>cualquier dirección contenida en el plano medio del elemento considerado. Dicha</w:t>
      </w:r>
      <w:r>
        <w:rPr>
          <w:spacing w:val="1"/>
        </w:rPr>
        <w:t> </w:t>
      </w:r>
      <w:r>
        <w:rPr/>
        <w:t>magnitud</w:t>
      </w:r>
      <w:r>
        <w:rPr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igual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7"/>
        </w:rPr>
        <w:t> </w:t>
      </w:r>
      <w:r>
        <w:rPr>
          <w:rFonts w:ascii="Symbol" w:hAnsi="Symbol"/>
        </w:rPr>
        <w:t></w:t>
      </w:r>
      <w:r>
        <w:rPr>
          <w:rFonts w:ascii="Times New Roman" w:hAnsi="Times New Roman"/>
          <w:spacing w:val="14"/>
        </w:rPr>
        <w:t> </w:t>
      </w:r>
      <w:r>
        <w:rPr>
          <w:rFonts w:ascii="Arial" w:hAnsi="Arial"/>
          <w:i/>
        </w:rPr>
        <w:t>ct</w:t>
      </w:r>
      <w:r>
        <w:rPr>
          <w:rFonts w:ascii="Arial" w:hAnsi="Arial"/>
          <w:i/>
          <w:spacing w:val="7"/>
        </w:rPr>
        <w:t> </w:t>
      </w:r>
      <w:r>
        <w:rPr>
          <w:rFonts w:ascii="Symbol" w:hAnsi="Symbol"/>
        </w:rPr>
        <w:t></w:t>
      </w:r>
      <w:r>
        <w:rPr>
          <w:rFonts w:ascii="Arial" w:hAnsi="Arial"/>
          <w:i/>
        </w:rPr>
        <w:t>t/</w:t>
      </w:r>
      <w:r>
        <w:rPr/>
        <w:t>(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7"/>
        </w:rPr>
        <w:t> </w:t>
      </w:r>
      <w:r>
        <w:rPr/>
        <w:t>+</w:t>
      </w:r>
      <w:r>
        <w:rPr>
          <w:spacing w:val="7"/>
        </w:rPr>
        <w:t> </w:t>
      </w:r>
      <w:r>
        <w:rPr>
          <w:rFonts w:ascii="Symbol" w:hAnsi="Symbol"/>
        </w:rPr>
        <w:t></w:t>
      </w:r>
      <w:r>
        <w:rPr/>
        <w:t>)</w:t>
      </w:r>
      <w:r>
        <w:rPr>
          <w:spacing w:val="7"/>
        </w:rPr>
        <w:t> </w:t>
      </w:r>
      <w:r>
        <w:rPr/>
        <w:t>donde</w:t>
      </w:r>
      <w:r>
        <w:rPr>
          <w:spacing w:val="6"/>
        </w:rPr>
        <w:t> </w:t>
      </w:r>
      <w:r>
        <w:rPr>
          <w:rFonts w:ascii="Symbol" w:hAnsi="Symbol"/>
        </w:rPr>
        <w:t></w:t>
      </w:r>
      <w:r>
        <w:rPr>
          <w:rFonts w:ascii="Times New Roman" w:hAnsi="Times New Roman"/>
          <w:spacing w:val="14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relación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Poisson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material</w:t>
      </w:r>
      <w:r>
        <w:rPr>
          <w:spacing w:val="-61"/>
        </w:rPr>
        <w:t> </w:t>
      </w:r>
      <w:r>
        <w:rPr/>
        <w:t>y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demás</w:t>
      </w:r>
      <w:r>
        <w:rPr>
          <w:spacing w:val="31"/>
        </w:rPr>
        <w:t> </w:t>
      </w:r>
      <w:r>
        <w:rPr/>
        <w:t>variables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definieron</w:t>
      </w:r>
      <w:r>
        <w:rPr>
          <w:spacing w:val="29"/>
        </w:rPr>
        <w:t> </w:t>
      </w:r>
      <w:r>
        <w:rPr/>
        <w:t>antes.</w:t>
      </w:r>
      <w:r>
        <w:rPr>
          <w:spacing w:val="30"/>
        </w:rPr>
        <w:t> </w:t>
      </w:r>
      <w:r>
        <w:rPr/>
        <w:t>Estos</w:t>
      </w:r>
      <w:r>
        <w:rPr>
          <w:spacing w:val="29"/>
        </w:rPr>
        <w:t> </w:t>
      </w:r>
      <w:r>
        <w:rPr/>
        <w:t>esfuerzos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compresión</w:t>
      </w:r>
      <w:r>
        <w:rPr>
          <w:spacing w:val="28"/>
        </w:rPr>
        <w:t> </w:t>
      </w:r>
      <w:r>
        <w:rPr/>
        <w:t>si</w:t>
      </w:r>
      <w:r>
        <w:rPr>
          <w:spacing w:val="-62"/>
        </w:rPr>
        <w:t> </w:t>
      </w:r>
      <w:r>
        <w:rPr/>
        <w:t>se</w:t>
      </w:r>
      <w:r>
        <w:rPr>
          <w:spacing w:val="2"/>
        </w:rPr>
        <w:t> </w:t>
      </w:r>
      <w:r>
        <w:rPr/>
        <w:t>trata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3"/>
        </w:rPr>
        <w:t> </w:t>
      </w:r>
      <w:r>
        <w:rPr/>
        <w:t>incremento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temperatura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tensión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caso</w:t>
      </w:r>
      <w:r>
        <w:rPr>
          <w:spacing w:val="1"/>
        </w:rPr>
        <w:t> </w:t>
      </w:r>
      <w:r>
        <w:rPr/>
        <w:t>contrario.</w:t>
      </w:r>
    </w:p>
    <w:p>
      <w:pPr>
        <w:pStyle w:val="ListParagraph"/>
        <w:numPr>
          <w:ilvl w:val="0"/>
          <w:numId w:val="211"/>
        </w:numPr>
        <w:tabs>
          <w:tab w:pos="1894" w:val="left" w:leader="none"/>
        </w:tabs>
        <w:spacing w:line="364" w:lineRule="auto" w:before="3" w:after="0"/>
        <w:ind w:left="974" w:right="1653" w:firstLine="552"/>
        <w:jc w:val="both"/>
        <w:rPr>
          <w:sz w:val="23"/>
        </w:rPr>
      </w:pP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configuración</w:t>
      </w:r>
      <w:r>
        <w:rPr>
          <w:spacing w:val="1"/>
          <w:sz w:val="23"/>
        </w:rPr>
        <w:t> </w:t>
      </w:r>
      <w:r>
        <w:rPr>
          <w:sz w:val="23"/>
        </w:rPr>
        <w:t>correctiva,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resulte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suponer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sobre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 actúa un conjunto de fuerzas iguales en magnitud a las que se requiere</w:t>
      </w:r>
      <w:r>
        <w:rPr>
          <w:spacing w:val="1"/>
          <w:sz w:val="23"/>
        </w:rPr>
        <w:t> </w:t>
      </w:r>
      <w:r>
        <w:rPr>
          <w:sz w:val="23"/>
        </w:rPr>
        <w:t>aplicar externamente a la misma para impedir los desplazamientos debidos a los</w:t>
      </w:r>
      <w:r>
        <w:rPr>
          <w:spacing w:val="1"/>
          <w:sz w:val="23"/>
        </w:rPr>
        <w:t> </w:t>
      </w:r>
      <w:r>
        <w:rPr>
          <w:sz w:val="23"/>
        </w:rPr>
        <w:t>esfuerzos</w:t>
      </w:r>
      <w:r>
        <w:rPr>
          <w:spacing w:val="3"/>
          <w:sz w:val="23"/>
        </w:rPr>
        <w:t> </w:t>
      </w:r>
      <w:r>
        <w:rPr>
          <w:sz w:val="23"/>
        </w:rPr>
        <w:t>internos</w:t>
      </w:r>
      <w:r>
        <w:rPr>
          <w:spacing w:val="3"/>
          <w:sz w:val="23"/>
        </w:rPr>
        <w:t> </w:t>
      </w:r>
      <w:r>
        <w:rPr>
          <w:sz w:val="23"/>
        </w:rPr>
        <w:t>del</w:t>
      </w:r>
      <w:r>
        <w:rPr>
          <w:spacing w:val="3"/>
          <w:sz w:val="23"/>
        </w:rPr>
        <w:t> </w:t>
      </w:r>
      <w:r>
        <w:rPr>
          <w:sz w:val="23"/>
        </w:rPr>
        <w:t>estado</w:t>
      </w:r>
      <w:r>
        <w:rPr>
          <w:spacing w:val="4"/>
          <w:sz w:val="23"/>
        </w:rPr>
        <w:t> </w:t>
      </w:r>
      <w:r>
        <w:rPr>
          <w:sz w:val="23"/>
        </w:rPr>
        <w:t>inicial,</w:t>
      </w:r>
      <w:r>
        <w:rPr>
          <w:spacing w:val="3"/>
          <w:sz w:val="23"/>
        </w:rPr>
        <w:t> </w:t>
      </w:r>
      <w:r>
        <w:rPr>
          <w:sz w:val="23"/>
        </w:rPr>
        <w:t>pero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signo contrario.</w:t>
      </w:r>
    </w:p>
    <w:p>
      <w:pPr>
        <w:pStyle w:val="BodyText"/>
        <w:spacing w:before="3"/>
        <w:ind w:left="1526"/>
      </w:pPr>
      <w:r>
        <w:rPr/>
        <w:t>Donde: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1"/>
        </w:rPr>
      </w:pPr>
    </w:p>
    <w:p>
      <w:pPr>
        <w:tabs>
          <w:tab w:pos="2352" w:val="left" w:leader="none"/>
        </w:tabs>
        <w:spacing w:before="0"/>
        <w:ind w:left="1526" w:right="0" w:firstLine="0"/>
        <w:jc w:val="left"/>
        <w:rPr>
          <w:sz w:val="23"/>
        </w:rPr>
      </w:pPr>
      <w:r>
        <w:rPr>
          <w:rFonts w:ascii="Arial" w:hAnsi="Arial"/>
          <w:i/>
          <w:sz w:val="23"/>
        </w:rPr>
        <w:t>A</w:t>
        <w:tab/>
        <w:t>Área</w:t>
      </w:r>
      <w:r>
        <w:rPr>
          <w:rFonts w:ascii="Arial" w:hAnsi="Arial"/>
          <w:i/>
          <w:spacing w:val="7"/>
          <w:sz w:val="23"/>
        </w:rPr>
        <w:t> </w:t>
      </w:r>
      <w:r>
        <w:rPr>
          <w:sz w:val="23"/>
        </w:rPr>
        <w:t>tributaria,</w:t>
      </w:r>
      <w:r>
        <w:rPr>
          <w:spacing w:val="9"/>
          <w:sz w:val="23"/>
        </w:rPr>
        <w:t> </w:t>
      </w:r>
      <w:r>
        <w:rPr>
          <w:sz w:val="23"/>
        </w:rPr>
        <w:t>m²</w:t>
      </w:r>
    </w:p>
    <w:p>
      <w:pPr>
        <w:pStyle w:val="BodyText"/>
        <w:tabs>
          <w:tab w:pos="2352" w:val="left" w:leader="none"/>
        </w:tabs>
        <w:spacing w:before="139"/>
        <w:ind w:left="1663"/>
      </w:pPr>
      <w:r>
        <w:rPr>
          <w:rFonts w:ascii="Arial" w:hAnsi="Arial"/>
          <w:i/>
        </w:rPr>
        <w:t>ct</w:t>
        <w:tab/>
        <w:t>C</w:t>
      </w:r>
      <w:r>
        <w:rPr/>
        <w:t>oeficiente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dilatación</w:t>
      </w:r>
      <w:r>
        <w:rPr>
          <w:spacing w:val="6"/>
        </w:rPr>
        <w:t> </w:t>
      </w:r>
      <w:r>
        <w:rPr/>
        <w:t>térmica</w:t>
      </w:r>
    </w:p>
    <w:p>
      <w:pPr>
        <w:pStyle w:val="BodyText"/>
        <w:tabs>
          <w:tab w:pos="2352" w:val="left" w:leader="none"/>
        </w:tabs>
        <w:spacing w:before="139"/>
        <w:ind w:left="1663"/>
      </w:pPr>
      <w:r>
        <w:rPr>
          <w:rFonts w:ascii="Arial" w:hAnsi="Arial"/>
          <w:i/>
        </w:rPr>
        <w:t>E</w:t>
        <w:tab/>
        <w:t>M</w:t>
      </w:r>
      <w:r>
        <w:rPr/>
        <w:t>ódulo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elasticidad,</w:t>
      </w:r>
      <w:r>
        <w:rPr>
          <w:spacing w:val="8"/>
        </w:rPr>
        <w:t> </w:t>
      </w:r>
      <w:r>
        <w:rPr/>
        <w:t>MPa</w:t>
      </w:r>
      <w:r>
        <w:rPr>
          <w:spacing w:val="5"/>
        </w:rPr>
        <w:t> </w:t>
      </w:r>
      <w:r>
        <w:rPr/>
        <w:t>(kg/cm²)</w:t>
      </w:r>
    </w:p>
    <w:p>
      <w:pPr>
        <w:tabs>
          <w:tab w:pos="2352" w:val="left" w:leader="none"/>
        </w:tabs>
        <w:spacing w:before="137"/>
        <w:ind w:left="1663" w:right="0" w:firstLine="0"/>
        <w:jc w:val="left"/>
        <w:rPr>
          <w:sz w:val="23"/>
        </w:rPr>
      </w:pPr>
      <w:r>
        <w:rPr>
          <w:rFonts w:ascii="Arial"/>
          <w:i/>
          <w:sz w:val="23"/>
        </w:rPr>
        <w:t>Fc</w:t>
        <w:tab/>
        <w:t>F</w:t>
      </w:r>
      <w:r>
        <w:rPr>
          <w:sz w:val="23"/>
        </w:rPr>
        <w:t>actor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carga</w:t>
      </w:r>
    </w:p>
    <w:p>
      <w:pPr>
        <w:pStyle w:val="BodyText"/>
        <w:tabs>
          <w:tab w:pos="2352" w:val="left" w:leader="none"/>
        </w:tabs>
        <w:spacing w:before="139"/>
        <w:ind w:left="1663"/>
      </w:pPr>
      <w:r>
        <w:rPr>
          <w:rFonts w:ascii="Arial" w:hAnsi="Arial"/>
          <w:i/>
        </w:rPr>
        <w:t>W</w:t>
        <w:tab/>
        <w:t>C</w:t>
      </w:r>
      <w:r>
        <w:rPr/>
        <w:t>arga</w:t>
      </w:r>
      <w:r>
        <w:rPr>
          <w:spacing w:val="5"/>
        </w:rPr>
        <w:t> </w:t>
      </w:r>
      <w:r>
        <w:rPr/>
        <w:t>viva</w:t>
      </w:r>
      <w:r>
        <w:rPr>
          <w:spacing w:val="5"/>
        </w:rPr>
        <w:t> </w:t>
      </w:r>
      <w:r>
        <w:rPr/>
        <w:t>unitaria</w:t>
      </w:r>
      <w:r>
        <w:rPr>
          <w:spacing w:val="5"/>
        </w:rPr>
        <w:t> </w:t>
      </w:r>
      <w:r>
        <w:rPr/>
        <w:t>media,</w:t>
      </w:r>
      <w:r>
        <w:rPr>
          <w:spacing w:val="7"/>
        </w:rPr>
        <w:t> </w:t>
      </w:r>
      <w:r>
        <w:rPr/>
        <w:t>kN/m²</w:t>
      </w:r>
      <w:r>
        <w:rPr>
          <w:spacing w:val="6"/>
        </w:rPr>
        <w:t> </w:t>
      </w:r>
      <w:r>
        <w:rPr/>
        <w:t>(kg/m²)</w:t>
      </w:r>
    </w:p>
    <w:p>
      <w:pPr>
        <w:pStyle w:val="BodyText"/>
        <w:tabs>
          <w:tab w:pos="2352" w:val="left" w:leader="none"/>
        </w:tabs>
        <w:spacing w:before="137"/>
        <w:ind w:left="1663"/>
      </w:pPr>
      <w:r>
        <w:rPr>
          <w:rFonts w:ascii="Arial" w:hAnsi="Arial"/>
          <w:i/>
        </w:rPr>
        <w:t>Wa</w:t>
        <w:tab/>
        <w:t>C</w:t>
      </w:r>
      <w:r>
        <w:rPr/>
        <w:t>arga</w:t>
      </w:r>
      <w:r>
        <w:rPr>
          <w:spacing w:val="5"/>
        </w:rPr>
        <w:t> </w:t>
      </w:r>
      <w:r>
        <w:rPr/>
        <w:t>viva</w:t>
      </w:r>
      <w:r>
        <w:rPr>
          <w:spacing w:val="5"/>
        </w:rPr>
        <w:t> </w:t>
      </w:r>
      <w:r>
        <w:rPr/>
        <w:t>unitaria</w:t>
      </w:r>
      <w:r>
        <w:rPr>
          <w:spacing w:val="5"/>
        </w:rPr>
        <w:t> </w:t>
      </w:r>
      <w:r>
        <w:rPr/>
        <w:t>instantánea,</w:t>
      </w:r>
      <w:r>
        <w:rPr>
          <w:spacing w:val="7"/>
        </w:rPr>
        <w:t> </w:t>
      </w:r>
      <w:r>
        <w:rPr/>
        <w:t>kN/m²</w:t>
      </w:r>
      <w:r>
        <w:rPr>
          <w:spacing w:val="5"/>
        </w:rPr>
        <w:t> </w:t>
      </w:r>
      <w:r>
        <w:rPr/>
        <w:t>(kg/m²)</w:t>
      </w:r>
    </w:p>
    <w:p>
      <w:pPr>
        <w:pStyle w:val="BodyText"/>
        <w:tabs>
          <w:tab w:pos="2352" w:val="left" w:leader="none"/>
        </w:tabs>
        <w:spacing w:before="139"/>
        <w:ind w:left="1663"/>
      </w:pPr>
      <w:r>
        <w:rPr>
          <w:rFonts w:ascii="Arial" w:hAnsi="Arial"/>
          <w:i/>
        </w:rPr>
        <w:t>Wm</w:t>
        <w:tab/>
        <w:t>C</w:t>
      </w:r>
      <w:r>
        <w:rPr/>
        <w:t>arga</w:t>
      </w:r>
      <w:r>
        <w:rPr>
          <w:spacing w:val="5"/>
        </w:rPr>
        <w:t> </w:t>
      </w:r>
      <w:r>
        <w:rPr/>
        <w:t>viva</w:t>
      </w:r>
      <w:r>
        <w:rPr>
          <w:spacing w:val="5"/>
        </w:rPr>
        <w:t> </w:t>
      </w:r>
      <w:r>
        <w:rPr/>
        <w:t>unitaria</w:t>
      </w:r>
      <w:r>
        <w:rPr>
          <w:spacing w:val="5"/>
        </w:rPr>
        <w:t> </w:t>
      </w:r>
      <w:r>
        <w:rPr/>
        <w:t>máxima,</w:t>
      </w:r>
      <w:r>
        <w:rPr>
          <w:spacing w:val="6"/>
        </w:rPr>
        <w:t> </w:t>
      </w:r>
      <w:r>
        <w:rPr/>
        <w:t>kN/m²</w:t>
      </w:r>
      <w:r>
        <w:rPr>
          <w:spacing w:val="6"/>
        </w:rPr>
        <w:t> </w:t>
      </w:r>
      <w:r>
        <w:rPr/>
        <w:t>(kg/m²)</w:t>
      </w:r>
    </w:p>
    <w:p>
      <w:pPr>
        <w:pStyle w:val="BodyText"/>
        <w:tabs>
          <w:tab w:pos="2352" w:val="left" w:leader="none"/>
        </w:tabs>
        <w:spacing w:before="139"/>
        <w:ind w:left="1663"/>
      </w:pPr>
      <w:r>
        <w:rPr>
          <w:rFonts w:ascii="Symbol" w:hAnsi="Symbol"/>
        </w:rPr>
        <w:t></w:t>
      </w:r>
      <w:r>
        <w:rPr>
          <w:rFonts w:ascii="Arial" w:hAnsi="Arial"/>
          <w:i/>
        </w:rPr>
        <w:t>t</w:t>
        <w:tab/>
      </w:r>
      <w:r>
        <w:rPr/>
        <w:t>Incremento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temperatura,</w:t>
      </w:r>
      <w:r>
        <w:rPr>
          <w:spacing w:val="7"/>
        </w:rPr>
        <w:t> </w:t>
      </w:r>
      <w:r>
        <w:rPr/>
        <w:t>grados</w:t>
      </w:r>
      <w:r>
        <w:rPr>
          <w:spacing w:val="5"/>
        </w:rPr>
        <w:t> </w:t>
      </w:r>
      <w:r>
        <w:rPr/>
        <w:t>Kelvin</w:t>
      </w:r>
      <w:r>
        <w:rPr>
          <w:spacing w:val="5"/>
        </w:rPr>
        <w:t> </w:t>
      </w:r>
      <w:r>
        <w:rPr/>
        <w:t>(°</w:t>
      </w:r>
      <w:r>
        <w:rPr>
          <w:spacing w:val="6"/>
        </w:rPr>
        <w:t> </w:t>
      </w:r>
      <w:r>
        <w:rPr/>
        <w:t>C)</w:t>
      </w:r>
    </w:p>
    <w:p>
      <w:pPr>
        <w:pStyle w:val="BodyText"/>
        <w:tabs>
          <w:tab w:pos="2352" w:val="left" w:leader="none"/>
        </w:tabs>
        <w:spacing w:before="147"/>
        <w:ind w:left="1663"/>
      </w:pPr>
      <w:r>
        <w:rPr>
          <w:rFonts w:ascii="Symbol" w:hAnsi="Symbol"/>
        </w:rPr>
        <w:t></w:t>
      </w:r>
      <w:r>
        <w:rPr>
          <w:rFonts w:ascii="Times New Roman" w:hAnsi="Times New Roman"/>
        </w:rPr>
        <w:tab/>
      </w:r>
      <w:r>
        <w:rPr/>
        <w:t>Relación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Poisson</w:t>
      </w:r>
    </w:p>
    <w:p>
      <w:pPr>
        <w:pStyle w:val="BodyText"/>
        <w:ind w:left="0"/>
        <w:rPr>
          <w:sz w:val="28"/>
        </w:rPr>
      </w:pPr>
    </w:p>
    <w:p>
      <w:pPr>
        <w:pStyle w:val="Heading1"/>
        <w:spacing w:before="226"/>
      </w:pPr>
      <w:r>
        <w:rPr/>
        <w:t>Articulo</w:t>
      </w:r>
      <w:r>
        <w:rPr>
          <w:spacing w:val="7"/>
        </w:rPr>
        <w:t> </w:t>
      </w:r>
      <w:r>
        <w:rPr/>
        <w:t>143.</w:t>
      </w:r>
      <w:r>
        <w:rPr>
          <w:spacing w:val="6"/>
        </w:rPr>
        <w:t> </w:t>
      </w:r>
      <w:r>
        <w:rPr/>
        <w:t>Cargas</w:t>
      </w:r>
      <w:r>
        <w:rPr>
          <w:spacing w:val="6"/>
        </w:rPr>
        <w:t> </w:t>
      </w:r>
      <w:r>
        <w:rPr/>
        <w:t>vivas</w:t>
      </w:r>
      <w:r>
        <w:rPr>
          <w:spacing w:val="7"/>
        </w:rPr>
        <w:t> </w:t>
      </w:r>
      <w:r>
        <w:rPr/>
        <w:t>transitorias</w:t>
      </w:r>
    </w:p>
    <w:p>
      <w:pPr>
        <w:pStyle w:val="BodyText"/>
        <w:spacing w:line="364" w:lineRule="auto" w:before="139"/>
        <w:ind w:left="974" w:right="1650" w:firstLine="552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vivas</w:t>
      </w:r>
      <w:r>
        <w:rPr>
          <w:spacing w:val="1"/>
        </w:rPr>
        <w:t> </w:t>
      </w:r>
      <w:r>
        <w:rPr/>
        <w:t>transitorias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puedan</w:t>
      </w:r>
      <w:r>
        <w:rPr>
          <w:spacing w:val="28"/>
        </w:rPr>
        <w:t> </w:t>
      </w:r>
      <w:r>
        <w:rPr/>
        <w:t>producirse.</w:t>
      </w:r>
      <w:r>
        <w:rPr>
          <w:spacing w:val="28"/>
        </w:rPr>
        <w:t> </w:t>
      </w:r>
      <w:r>
        <w:rPr/>
        <w:t>Éstas</w:t>
      </w:r>
      <w:r>
        <w:rPr>
          <w:spacing w:val="29"/>
        </w:rPr>
        <w:t> </w:t>
      </w:r>
      <w:r>
        <w:rPr/>
        <w:t>incluirán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peso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los</w:t>
      </w:r>
      <w:r>
        <w:rPr>
          <w:spacing w:val="29"/>
        </w:rPr>
        <w:t> </w:t>
      </w:r>
      <w:r>
        <w:rPr/>
        <w:t>materiales</w:t>
      </w:r>
      <w:r>
        <w:rPr>
          <w:spacing w:val="3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almacenen</w:t>
      </w:r>
      <w:r>
        <w:rPr>
          <w:spacing w:val="1"/>
        </w:rPr>
        <w:t> </w:t>
      </w:r>
      <w:r>
        <w:rPr/>
        <w:t>temporalmente,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equipo,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colado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plantas</w:t>
      </w:r>
      <w:r>
        <w:rPr>
          <w:spacing w:val="1"/>
        </w:rPr>
        <w:t> </w:t>
      </w:r>
      <w:r>
        <w:rPr/>
        <w:t>superiores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apoyen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personal</w:t>
      </w:r>
      <w:r>
        <w:rPr>
          <w:spacing w:val="-6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kN/m²</w:t>
      </w:r>
      <w:r>
        <w:rPr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kg/m²).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kN</w:t>
      </w:r>
      <w:r>
        <w:rPr>
          <w:spacing w:val="1"/>
        </w:rPr>
        <w:t> </w:t>
      </w:r>
      <w:r>
        <w:rPr/>
        <w:t>(150</w:t>
      </w:r>
      <w:r>
        <w:rPr>
          <w:spacing w:val="1"/>
        </w:rPr>
        <w:t> </w:t>
      </w:r>
      <w:r>
        <w:rPr/>
        <w:t>kg)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desfavorable.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1"/>
        <w:spacing w:before="96"/>
      </w:pPr>
      <w:r>
        <w:rPr/>
        <w:t>Articulo</w:t>
      </w:r>
      <w:r>
        <w:rPr>
          <w:spacing w:val="6"/>
        </w:rPr>
        <w:t> </w:t>
      </w:r>
      <w:r>
        <w:rPr/>
        <w:t>144.</w:t>
      </w:r>
      <w:r>
        <w:rPr>
          <w:spacing w:val="6"/>
        </w:rPr>
        <w:t> </w:t>
      </w:r>
      <w:r>
        <w:rPr/>
        <w:t>Cambios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uso</w:t>
      </w:r>
    </w:p>
    <w:p>
      <w:pPr>
        <w:pStyle w:val="BodyText"/>
        <w:spacing w:line="364" w:lineRule="auto" w:before="137"/>
        <w:ind w:left="974" w:right="1654" w:firstLine="552"/>
        <w:jc w:val="both"/>
      </w:pPr>
      <w:r>
        <w:rPr/>
        <w:t>El propietario o poseedor será responsable de los perjuicios que ocasione 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edificación,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produzca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muertas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vivas</w:t>
      </w:r>
      <w:r>
        <w:rPr>
          <w:spacing w:val="1"/>
        </w:rPr>
        <w:t> </w:t>
      </w:r>
      <w:r>
        <w:rPr/>
        <w:t>mayores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una</w:t>
      </w:r>
      <w:r>
        <w:rPr>
          <w:spacing w:val="7"/>
        </w:rPr>
        <w:t> </w:t>
      </w:r>
      <w:r>
        <w:rPr/>
        <w:t>distribución</w:t>
      </w:r>
      <w:r>
        <w:rPr>
          <w:spacing w:val="4"/>
        </w:rPr>
        <w:t> </w:t>
      </w:r>
      <w:r>
        <w:rPr/>
        <w:t>más</w:t>
      </w:r>
      <w:r>
        <w:rPr>
          <w:spacing w:val="4"/>
        </w:rPr>
        <w:t> </w:t>
      </w:r>
      <w:r>
        <w:rPr/>
        <w:t>desfavorable</w:t>
      </w:r>
      <w:r>
        <w:rPr>
          <w:spacing w:val="4"/>
        </w:rPr>
        <w:t> </w:t>
      </w:r>
      <w:r>
        <w:rPr/>
        <w:t>que</w:t>
      </w:r>
      <w:r>
        <w:rPr>
          <w:spacing w:val="7"/>
        </w:rPr>
        <w:t> </w:t>
      </w:r>
      <w:r>
        <w:rPr/>
        <w:t>las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diseño</w:t>
      </w:r>
      <w:r>
        <w:rPr>
          <w:spacing w:val="7"/>
        </w:rPr>
        <w:t> </w:t>
      </w:r>
      <w:r>
        <w:rPr/>
        <w:t>aprobado.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4331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ÉPTIMA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ARGAS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2"/>
          <w:sz w:val="18"/>
        </w:rPr>
        <w:t> </w:t>
      </w:r>
      <w:r>
        <w:rPr>
          <w:rFonts w:ascii="Arial" w:hAnsi="Arial"/>
          <w:b/>
          <w:sz w:val="18"/>
        </w:rPr>
        <w:t>VIENTO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spacing w:line="364" w:lineRule="auto" w:before="0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145.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DISPOSICIONES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GENERALES.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disposiciones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determinación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cargas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viento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edificios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otras</w:t>
      </w:r>
      <w:r>
        <w:rPr>
          <w:spacing w:val="1"/>
          <w:sz w:val="23"/>
        </w:rPr>
        <w:t> </w:t>
      </w:r>
      <w:r>
        <w:rPr>
          <w:sz w:val="23"/>
        </w:rPr>
        <w:t>estructuras</w:t>
      </w:r>
      <w:r>
        <w:rPr>
          <w:spacing w:val="63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describen</w:t>
      </w:r>
      <w:r>
        <w:rPr>
          <w:spacing w:val="2"/>
          <w:sz w:val="23"/>
        </w:rPr>
        <w:t> </w:t>
      </w:r>
      <w:r>
        <w:rPr>
          <w:sz w:val="23"/>
        </w:rPr>
        <w:t>en esta sección.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Estas disposiciones se aplican para el análisis de la estabilidad general de la</w:t>
      </w:r>
      <w:r>
        <w:rPr>
          <w:spacing w:val="1"/>
        </w:rPr>
        <w:t> </w:t>
      </w:r>
      <w:r>
        <w:rPr/>
        <w:t>estructura, el diseño de todos los elementos y componentes estructurales y todos</w:t>
      </w:r>
      <w:r>
        <w:rPr>
          <w:spacing w:val="1"/>
        </w:rPr>
        <w:t> </w:t>
      </w:r>
      <w:r>
        <w:rPr/>
        <w:t>aquellos elementos considerados como no estructurales como anuncios, canceles,</w:t>
      </w:r>
      <w:r>
        <w:rPr>
          <w:spacing w:val="1"/>
        </w:rPr>
        <w:t> </w:t>
      </w:r>
      <w:r>
        <w:rPr/>
        <w:t>pantallas de</w:t>
      </w:r>
      <w:r>
        <w:rPr>
          <w:spacing w:val="1"/>
        </w:rPr>
        <w:t> </w:t>
      </w:r>
      <w:r>
        <w:rPr/>
        <w:t>cualquier</w:t>
      </w:r>
      <w:r>
        <w:rPr>
          <w:spacing w:val="3"/>
        </w:rPr>
        <w:t> </w:t>
      </w:r>
      <w:r>
        <w:rPr/>
        <w:t>tipo,</w:t>
      </w:r>
      <w:r>
        <w:rPr>
          <w:spacing w:val="2"/>
        </w:rPr>
        <w:t> </w:t>
      </w:r>
      <w:r>
        <w:rPr/>
        <w:t>u otros.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Estas disposiciones no se aplican para el caso de edificios o estructuras de</w:t>
      </w:r>
      <w:r>
        <w:rPr>
          <w:spacing w:val="1"/>
        </w:rPr>
        <w:t> </w:t>
      </w:r>
      <w:r>
        <w:rPr/>
        <w:t>forma irregular o con características aerodinámicas especiales. En estos casos</w:t>
      </w:r>
      <w:r>
        <w:rPr>
          <w:spacing w:val="1"/>
        </w:rPr>
        <w:t> </w:t>
      </w:r>
      <w:r>
        <w:rPr/>
        <w:t>podrá ser necesario el uso de métodos dinámicos de análisis o la realización de</w:t>
      </w:r>
      <w:r>
        <w:rPr>
          <w:spacing w:val="1"/>
        </w:rPr>
        <w:t> </w:t>
      </w:r>
      <w:r>
        <w:rPr/>
        <w:t>estudios de túnel de viento.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Se deberán tomar en consideración las cargas de viento en la etapa de la</w:t>
      </w:r>
      <w:r>
        <w:rPr>
          <w:spacing w:val="1"/>
        </w:rPr>
        <w:t> </w:t>
      </w:r>
      <w:r>
        <w:rPr/>
        <w:t>construcción.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146.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DETERMINACIÓN.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edificios y otras estructuras o sus componentes se deben determinar usando el</w:t>
      </w:r>
      <w:r>
        <w:rPr>
          <w:spacing w:val="1"/>
        </w:rPr>
        <w:t> </w:t>
      </w:r>
      <w:r>
        <w:rPr/>
        <w:t>procedimiento analítico descrito en el Manual de Diseño de Obras Civiles de 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Electricidad</w:t>
      </w:r>
      <w:r>
        <w:rPr>
          <w:spacing w:val="2"/>
        </w:rPr>
        <w:t> </w:t>
      </w:r>
      <w:r>
        <w:rPr/>
        <w:t>en su</w:t>
      </w:r>
      <w:r>
        <w:rPr>
          <w:spacing w:val="1"/>
        </w:rPr>
        <w:t> </w:t>
      </w:r>
      <w:r>
        <w:rPr/>
        <w:t>Capitulo</w:t>
      </w:r>
      <w:r>
        <w:rPr>
          <w:spacing w:val="1"/>
        </w:rPr>
        <w:t> </w:t>
      </w:r>
      <w:r>
        <w:rPr/>
        <w:t>4.</w:t>
      </w:r>
    </w:p>
    <w:p>
      <w:pPr>
        <w:spacing w:line="364" w:lineRule="auto" w:before="2"/>
        <w:ind w:left="4350" w:right="5028" w:hanging="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1"/>
          <w:sz w:val="18"/>
        </w:rPr>
        <w:t> </w:t>
      </w:r>
      <w:r>
        <w:rPr>
          <w:rFonts w:ascii="Arial" w:hAnsi="Arial"/>
          <w:b/>
          <w:sz w:val="23"/>
        </w:rPr>
        <w:t>O</w:t>
      </w:r>
      <w:r>
        <w:rPr>
          <w:rFonts w:ascii="Arial" w:hAnsi="Arial"/>
          <w:b/>
          <w:sz w:val="18"/>
        </w:rPr>
        <w:t>CTAVA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ISEÑO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POR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SISMO</w:t>
      </w:r>
    </w:p>
    <w:p>
      <w:pPr>
        <w:spacing w:after="0" w:line="364" w:lineRule="auto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tabs>
          <w:tab w:pos="2980" w:val="left" w:leader="none"/>
        </w:tabs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CONSIDERACIONES.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Regionalización</w:t>
      </w:r>
      <w:r>
        <w:rPr>
          <w:spacing w:val="1"/>
        </w:rPr>
        <w:t> </w:t>
      </w:r>
      <w:r>
        <w:rPr/>
        <w:t>Sísmica</w:t>
      </w:r>
      <w:r>
        <w:rPr>
          <w:spacing w:val="20"/>
        </w:rPr>
        <w:t> </w:t>
      </w:r>
      <w:r>
        <w:rPr/>
        <w:t>del</w:t>
        <w:tab/>
        <w:t>Manual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Diseño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Obras</w:t>
      </w:r>
      <w:r>
        <w:rPr>
          <w:spacing w:val="20"/>
        </w:rPr>
        <w:t> </w:t>
      </w:r>
      <w:r>
        <w:rPr/>
        <w:t>Civiles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Comisión</w:t>
      </w:r>
      <w:r>
        <w:rPr>
          <w:spacing w:val="20"/>
        </w:rPr>
        <w:t> </w:t>
      </w:r>
      <w:r>
        <w:rPr/>
        <w:t>Federal</w:t>
      </w:r>
      <w:r>
        <w:rPr>
          <w:spacing w:val="21"/>
        </w:rPr>
        <w:t> </w:t>
      </w:r>
      <w:r>
        <w:rPr/>
        <w:t>de</w:t>
      </w:r>
      <w:r>
        <w:rPr>
          <w:spacing w:val="-61"/>
        </w:rPr>
        <w:t> </w:t>
      </w:r>
      <w:r>
        <w:rPr/>
        <w:t>Electricidad en su Capitulo 3 (Diseño por Sismo), la ciudad de Torreón y zonas</w:t>
      </w:r>
      <w:r>
        <w:rPr>
          <w:spacing w:val="1"/>
        </w:rPr>
        <w:t> </w:t>
      </w:r>
      <w:r>
        <w:rPr/>
        <w:t>circunvecinas</w:t>
      </w:r>
      <w:r>
        <w:rPr>
          <w:spacing w:val="48"/>
        </w:rPr>
        <w:t> </w:t>
      </w:r>
      <w:r>
        <w:rPr/>
        <w:t>se</w:t>
      </w:r>
      <w:r>
        <w:rPr>
          <w:spacing w:val="44"/>
        </w:rPr>
        <w:t> </w:t>
      </w:r>
      <w:r>
        <w:rPr/>
        <w:t>consideran</w:t>
      </w:r>
      <w:r>
        <w:rPr>
          <w:spacing w:val="48"/>
        </w:rPr>
        <w:t> </w:t>
      </w:r>
      <w:r>
        <w:rPr/>
        <w:t>áreas</w:t>
      </w:r>
      <w:r>
        <w:rPr>
          <w:spacing w:val="47"/>
        </w:rPr>
        <w:t> </w:t>
      </w:r>
      <w:r>
        <w:rPr/>
        <w:t>donde</w:t>
      </w:r>
      <w:r>
        <w:rPr>
          <w:spacing w:val="48"/>
        </w:rPr>
        <w:t> </w:t>
      </w:r>
      <w:r>
        <w:rPr/>
        <w:t>la</w:t>
      </w:r>
      <w:r>
        <w:rPr>
          <w:spacing w:val="46"/>
        </w:rPr>
        <w:t> </w:t>
      </w:r>
      <w:r>
        <w:rPr/>
        <w:t>intensidad</w:t>
      </w:r>
      <w:r>
        <w:rPr>
          <w:spacing w:val="47"/>
        </w:rPr>
        <w:t> </w:t>
      </w:r>
      <w:r>
        <w:rPr/>
        <w:t>Sísmica</w:t>
      </w:r>
      <w:r>
        <w:rPr>
          <w:spacing w:val="46"/>
        </w:rPr>
        <w:t> </w:t>
      </w:r>
      <w:r>
        <w:rPr/>
        <w:t>es</w:t>
      </w:r>
      <w:r>
        <w:rPr>
          <w:spacing w:val="46"/>
        </w:rPr>
        <w:t> </w:t>
      </w:r>
      <w:r>
        <w:rPr/>
        <w:t>la</w:t>
      </w:r>
      <w:r>
        <w:rPr>
          <w:spacing w:val="47"/>
        </w:rPr>
        <w:t> </w:t>
      </w:r>
      <w:r>
        <w:rPr/>
        <w:t>menor</w:t>
      </w:r>
      <w:r>
        <w:rPr>
          <w:spacing w:val="47"/>
        </w:rPr>
        <w:t> </w:t>
      </w:r>
      <w:r>
        <w:rPr/>
        <w:t>de</w:t>
      </w:r>
      <w:r>
        <w:rPr>
          <w:spacing w:val="-61"/>
        </w:rPr>
        <w:t> </w:t>
      </w:r>
      <w:r>
        <w:rPr/>
        <w:t>toda la Republica Mexicana, por lo tanto solo se realizará Análisis Sísmico bajo las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/>
        <w:t>que</w:t>
      </w:r>
      <w:r>
        <w:rPr>
          <w:spacing w:val="1"/>
        </w:rPr>
        <w:t> </w:t>
      </w:r>
      <w:r>
        <w:rPr/>
        <w:t>excedan de 10 niveles y/o tengan una relación de su altura y la dimensión mínima</w:t>
      </w:r>
      <w:r>
        <w:rPr>
          <w:spacing w:val="1"/>
        </w:rPr>
        <w:t> </w:t>
      </w:r>
      <w:r>
        <w:rPr/>
        <w:t>en planta</w:t>
      </w:r>
      <w:r>
        <w:rPr>
          <w:spacing w:val="1"/>
        </w:rPr>
        <w:t> </w:t>
      </w:r>
      <w:r>
        <w:rPr/>
        <w:t>mayor</w:t>
      </w:r>
      <w:r>
        <w:rPr>
          <w:spacing w:val="2"/>
        </w:rPr>
        <w:t> </w:t>
      </w:r>
      <w:r>
        <w:rPr/>
        <w:t>de 2.5.</w:t>
      </w:r>
    </w:p>
    <w:p>
      <w:pPr>
        <w:pStyle w:val="BodyText"/>
        <w:spacing w:before="5"/>
        <w:ind w:left="0"/>
        <w:rPr>
          <w:sz w:val="35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N</w:t>
      </w:r>
      <w:r>
        <w:rPr>
          <w:rFonts w:ascii="Arial" w:hAnsi="Arial"/>
          <w:b/>
          <w:sz w:val="18"/>
        </w:rPr>
        <w:t>OVENA</w:t>
      </w:r>
    </w:p>
    <w:p>
      <w:pPr>
        <w:spacing w:before="139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RESIÓN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HIDROSTÁTICA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EMPUJES</w:t>
      </w:r>
      <w:r>
        <w:rPr>
          <w:rFonts w:ascii="Arial" w:hAnsi="Arial"/>
          <w:b/>
          <w:spacing w:val="14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SUELOS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 148. PRESIÓN LATERAL. </w:t>
      </w:r>
      <w:r>
        <w:rPr/>
        <w:t>En el diseño de muros de sótanos y</w:t>
      </w:r>
      <w:r>
        <w:rPr>
          <w:spacing w:val="1"/>
        </w:rPr>
        <w:t> </w:t>
      </w:r>
      <w:r>
        <w:rPr/>
        <w:t>estructuras similares aproximadamente verticales bajo el nivel de terreno natural,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suelo</w:t>
      </w:r>
      <w:r>
        <w:rPr>
          <w:spacing w:val="1"/>
        </w:rPr>
        <w:t> </w:t>
      </w:r>
      <w:r>
        <w:rPr/>
        <w:t>adyacente.</w:t>
      </w:r>
      <w:r>
        <w:rPr>
          <w:spacing w:val="1"/>
        </w:rPr>
        <w:t> </w:t>
      </w:r>
      <w:r>
        <w:rPr/>
        <w:t>Asimismo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tomarse en cuenta el incremento en la presión lateral debido a sobrecargas fijas o</w:t>
      </w:r>
      <w:r>
        <w:rPr>
          <w:spacing w:val="1"/>
        </w:rPr>
        <w:t> </w:t>
      </w:r>
      <w:r>
        <w:rPr/>
        <w:t>móviles.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Cuando una parte o el total del suelo adyacente se encuentra bajo el nivel</w:t>
      </w:r>
      <w:r>
        <w:rPr>
          <w:spacing w:val="1"/>
        </w:rPr>
        <w:t> </w:t>
      </w:r>
      <w:r>
        <w:rPr/>
        <w:t>freático, deberá hacerse el cálculo basado en el peso del suelo disminuido por la</w:t>
      </w:r>
      <w:r>
        <w:rPr>
          <w:spacing w:val="1"/>
        </w:rPr>
        <w:t> </w:t>
      </w:r>
      <w:r>
        <w:rPr/>
        <w:t>flotación más</w:t>
      </w:r>
      <w:r>
        <w:rPr>
          <w:spacing w:val="4"/>
        </w:rPr>
        <w:t> </w:t>
      </w:r>
      <w:r>
        <w:rPr/>
        <w:t>el total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 hidrostática.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149. SUPRESIÓN DEL AGUA. </w:t>
      </w:r>
      <w:r>
        <w:rPr/>
        <w:t>En el diseño de pisos y sótanos y</w:t>
      </w:r>
      <w:r>
        <w:rPr>
          <w:spacing w:val="1"/>
        </w:rPr>
        <w:t> </w:t>
      </w:r>
      <w:r>
        <w:rPr/>
        <w:t>losas similares aproximadamente horizontales construidas bajo el nivel del terreno</w:t>
      </w:r>
      <w:r>
        <w:rPr>
          <w:spacing w:val="1"/>
        </w:rPr>
        <w:t> </w:t>
      </w:r>
      <w:r>
        <w:rPr/>
        <w:t>natural deberá tomarse en cuenta la subpresión del agua, si existe,</w:t>
      </w:r>
      <w:r>
        <w:rPr>
          <w:spacing w:val="63"/>
        </w:rPr>
        <w:t> </w:t>
      </w:r>
      <w:r>
        <w:rPr/>
        <w:t>tomando 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hidrostática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completa.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carga</w:t>
      </w:r>
      <w:r>
        <w:rPr>
          <w:spacing w:val="64"/>
        </w:rPr>
        <w:t> </w:t>
      </w:r>
      <w:r>
        <w:rPr/>
        <w:t>hidrostática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medirse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desplante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losa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freático.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4397" w:right="5075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ARGAS</w:t>
      </w:r>
      <w:r>
        <w:rPr>
          <w:rFonts w:ascii="Arial" w:hAnsi="Arial"/>
          <w:b/>
          <w:spacing w:val="9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1"/>
          <w:sz w:val="18"/>
        </w:rPr>
        <w:t> </w:t>
      </w:r>
      <w:r>
        <w:rPr>
          <w:rFonts w:ascii="Arial" w:hAnsi="Arial"/>
          <w:b/>
          <w:sz w:val="18"/>
        </w:rPr>
        <w:t>NIEVE</w:t>
      </w:r>
    </w:p>
    <w:p>
      <w:pPr>
        <w:spacing w:after="0" w:line="364" w:lineRule="auto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spacing w:line="364" w:lineRule="auto" w:before="263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150.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CONSIDERACIONES.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Tomando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cuenta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condiciones</w:t>
      </w:r>
      <w:r>
        <w:rPr>
          <w:spacing w:val="1"/>
          <w:sz w:val="23"/>
        </w:rPr>
        <w:t> </w:t>
      </w:r>
      <w:r>
        <w:rPr>
          <w:sz w:val="23"/>
        </w:rPr>
        <w:t>climatológicas de Torreón, Coah., se recomienda una carga de nieve no menor de</w:t>
      </w:r>
      <w:r>
        <w:rPr>
          <w:spacing w:val="1"/>
          <w:sz w:val="23"/>
        </w:rPr>
        <w:t> </w:t>
      </w:r>
      <w:r>
        <w:rPr>
          <w:sz w:val="23"/>
        </w:rPr>
        <w:t>40 Kg/m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Cuando se considere que sobre los techos exista la posibilidad de que se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vivas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nieve,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considerarse ambas para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suelo.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/>
        <w:t>En</w:t>
      </w:r>
      <w:r>
        <w:rPr>
          <w:spacing w:val="34"/>
        </w:rPr>
        <w:t> </w:t>
      </w:r>
      <w:r>
        <w:rPr/>
        <w:t>le</w:t>
      </w:r>
      <w:r>
        <w:rPr>
          <w:spacing w:val="34"/>
        </w:rPr>
        <w:t> </w:t>
      </w:r>
      <w:r>
        <w:rPr/>
        <w:t>caso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techos</w:t>
      </w:r>
      <w:r>
        <w:rPr>
          <w:spacing w:val="34"/>
        </w:rPr>
        <w:t> </w:t>
      </w:r>
      <w:r>
        <w:rPr/>
        <w:t>donde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considere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puede</w:t>
      </w:r>
      <w:r>
        <w:rPr>
          <w:spacing w:val="36"/>
        </w:rPr>
        <w:t> </w:t>
      </w:r>
      <w:r>
        <w:rPr/>
        <w:t>existir</w:t>
      </w:r>
      <w:r>
        <w:rPr>
          <w:spacing w:val="34"/>
        </w:rPr>
        <w:t> </w:t>
      </w:r>
      <w:r>
        <w:rPr/>
        <w:t>acumulaciones</w:t>
      </w:r>
      <w:r>
        <w:rPr>
          <w:spacing w:val="-62"/>
        </w:rPr>
        <w:t> </w:t>
      </w:r>
      <w:r>
        <w:rPr/>
        <w:t>de nieve debido a obstrucciones de cualquier tipo o a la forma del techo, deberá</w:t>
      </w:r>
      <w:r>
        <w:rPr>
          <w:spacing w:val="1"/>
        </w:rPr>
        <w:t> </w:t>
      </w:r>
      <w:r>
        <w:rPr/>
        <w:t>incrementarse esta</w:t>
      </w:r>
      <w:r>
        <w:rPr>
          <w:spacing w:val="1"/>
        </w:rPr>
        <w:t> </w:t>
      </w:r>
      <w:r>
        <w:rPr/>
        <w:t>carga a</w:t>
      </w:r>
      <w:r>
        <w:rPr>
          <w:spacing w:val="3"/>
        </w:rPr>
        <w:t> </w:t>
      </w:r>
      <w:r>
        <w:rPr/>
        <w:t>60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3923" w:right="460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ÉCIMO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ARGAS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18"/>
        </w:rPr>
        <w:t>LLUVIA</w:t>
      </w:r>
    </w:p>
    <w:p>
      <w:pPr>
        <w:pStyle w:val="BodyText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CONSIDERACIONES.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drenajes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techos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diseñar de tal manera que garanticen el desalojo eficiente del agua. Sin embargo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instalarse adicionalmente</w:t>
      </w:r>
      <w:r>
        <w:rPr>
          <w:spacing w:val="1"/>
        </w:rPr>
        <w:t> </w:t>
      </w:r>
      <w:r>
        <w:rPr/>
        <w:t>drenajes</w:t>
      </w:r>
      <w:r>
        <w:rPr>
          <w:spacing w:val="1"/>
        </w:rPr>
        <w:t> </w:t>
      </w:r>
      <w:r>
        <w:rPr/>
        <w:t>secundarios</w:t>
      </w:r>
      <w:r>
        <w:rPr>
          <w:spacing w:val="1"/>
        </w:rPr>
        <w:t> </w:t>
      </w:r>
      <w:r>
        <w:rPr/>
        <w:t>a una</w:t>
      </w:r>
      <w:r>
        <w:rPr>
          <w:spacing w:val="63"/>
        </w:rPr>
        <w:t> </w:t>
      </w:r>
      <w:r>
        <w:rPr/>
        <w:t>elevación</w:t>
      </w:r>
      <w:r>
        <w:rPr>
          <w:spacing w:val="64"/>
        </w:rPr>
        <w:t> </w:t>
      </w:r>
      <w:r>
        <w:rPr/>
        <w:t>mayor</w:t>
      </w:r>
      <w:r>
        <w:rPr>
          <w:spacing w:val="1"/>
        </w:rPr>
        <w:t> </w:t>
      </w:r>
      <w:r>
        <w:rPr/>
        <w:t>que el drenaje primario</w:t>
      </w:r>
      <w:r>
        <w:rPr>
          <w:spacing w:val="63"/>
        </w:rPr>
        <w:t> </w:t>
      </w:r>
      <w:r>
        <w:rPr/>
        <w:t>de tal manera que evite una acumulación</w:t>
      </w:r>
      <w:r>
        <w:rPr>
          <w:spacing w:val="64"/>
        </w:rPr>
        <w:t> </w:t>
      </w:r>
      <w:r>
        <w:rPr/>
        <w:t>excesiva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agua en caso de obstrucción del drenaje principal. En estas condiciones los techos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diseñados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soportar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lámina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elevación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drenaje</w:t>
      </w:r>
      <w:r>
        <w:rPr>
          <w:spacing w:val="2"/>
        </w:rPr>
        <w:t> </w:t>
      </w:r>
      <w:r>
        <w:rPr/>
        <w:t>secundario</w:t>
      </w:r>
      <w:r>
        <w:rPr>
          <w:spacing w:val="2"/>
        </w:rPr>
        <w:t> </w:t>
      </w:r>
      <w:r>
        <w:rPr/>
        <w:t>más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carga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25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ENCHARCAMIENTOS.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techos</w:t>
      </w:r>
      <w:r>
        <w:rPr>
          <w:spacing w:val="63"/>
        </w:rPr>
        <w:t> </w:t>
      </w:r>
      <w:r>
        <w:rPr/>
        <w:t>deberán</w:t>
      </w:r>
      <w:r>
        <w:rPr>
          <w:spacing w:val="64"/>
        </w:rPr>
        <w:t> </w:t>
      </w:r>
      <w:r>
        <w:rPr/>
        <w:t>ser</w:t>
      </w:r>
      <w:r>
        <w:rPr>
          <w:spacing w:val="64"/>
        </w:rPr>
        <w:t> </w:t>
      </w:r>
      <w:r>
        <w:rPr/>
        <w:t>diseñados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fallas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encharcamiento.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encharcamiento, el fenómeno que se presenta cuando una deformación producida</w:t>
      </w:r>
      <w:r>
        <w:rPr>
          <w:spacing w:val="1"/>
        </w:rPr>
        <w:t> </w:t>
      </w:r>
      <w:r>
        <w:rPr/>
        <w:t>por una acumulación de agua ocasiona una deformación adicional que a su vez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acumulación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agua</w:t>
      </w:r>
      <w:r>
        <w:rPr>
          <w:spacing w:val="3"/>
        </w:rPr>
        <w:t> </w:t>
      </w:r>
      <w:r>
        <w:rPr/>
        <w:t>y así</w:t>
      </w:r>
      <w:r>
        <w:rPr>
          <w:spacing w:val="2"/>
        </w:rPr>
        <w:t> </w:t>
      </w:r>
      <w:r>
        <w:rPr/>
        <w:t>sucesivamente</w:t>
      </w:r>
      <w:r>
        <w:rPr>
          <w:spacing w:val="1"/>
        </w:rPr>
        <w:t> </w:t>
      </w:r>
      <w:r>
        <w:rPr/>
        <w:t>hasta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falla.</w:t>
      </w:r>
    </w:p>
    <w:p>
      <w:pPr>
        <w:spacing w:before="4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ÉCIMO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1" w:right="195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P</w:t>
      </w:r>
      <w:r>
        <w:rPr>
          <w:rFonts w:ascii="Arial"/>
          <w:b/>
          <w:sz w:val="18"/>
        </w:rPr>
        <w:t>RUEBA</w:t>
      </w:r>
      <w:r>
        <w:rPr>
          <w:rFonts w:ascii="Arial"/>
          <w:b/>
          <w:spacing w:val="11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12"/>
          <w:sz w:val="18"/>
        </w:rPr>
        <w:t> </w:t>
      </w:r>
      <w:r>
        <w:rPr>
          <w:rFonts w:ascii="Arial"/>
          <w:b/>
          <w:sz w:val="18"/>
        </w:rPr>
        <w:t>CARGA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spacing w:line="364" w:lineRule="auto" w:before="0"/>
        <w:ind w:left="974" w:right="1650" w:firstLine="552"/>
        <w:jc w:val="left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8"/>
          <w:sz w:val="23"/>
        </w:rPr>
        <w:t> </w:t>
      </w:r>
      <w:r>
        <w:rPr>
          <w:rFonts w:ascii="Arial" w:hAnsi="Arial"/>
          <w:b/>
          <w:sz w:val="23"/>
        </w:rPr>
        <w:t>153.</w:t>
      </w:r>
      <w:r>
        <w:rPr>
          <w:rFonts w:ascii="Arial" w:hAnsi="Arial"/>
          <w:b/>
          <w:spacing w:val="18"/>
          <w:sz w:val="23"/>
        </w:rPr>
        <w:t> </w:t>
      </w:r>
      <w:r>
        <w:rPr>
          <w:rFonts w:ascii="Arial" w:hAnsi="Arial"/>
          <w:b/>
          <w:sz w:val="23"/>
        </w:rPr>
        <w:t>PRUEBA</w:t>
      </w:r>
      <w:r>
        <w:rPr>
          <w:rFonts w:ascii="Arial" w:hAnsi="Arial"/>
          <w:b/>
          <w:spacing w:val="17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9"/>
          <w:sz w:val="23"/>
        </w:rPr>
        <w:t> </w:t>
      </w:r>
      <w:r>
        <w:rPr>
          <w:rFonts w:ascii="Arial" w:hAnsi="Arial"/>
          <w:b/>
          <w:sz w:val="23"/>
        </w:rPr>
        <w:t>CARGA.</w:t>
      </w:r>
      <w:r>
        <w:rPr>
          <w:rFonts w:ascii="Arial" w:hAnsi="Arial"/>
          <w:b/>
          <w:spacing w:val="17"/>
          <w:sz w:val="23"/>
        </w:rPr>
        <w:t> </w:t>
      </w:r>
      <w:r>
        <w:rPr>
          <w:sz w:val="23"/>
        </w:rPr>
        <w:t>Será</w:t>
      </w:r>
      <w:r>
        <w:rPr>
          <w:spacing w:val="16"/>
          <w:sz w:val="23"/>
        </w:rPr>
        <w:t> </w:t>
      </w:r>
      <w:r>
        <w:rPr>
          <w:sz w:val="23"/>
        </w:rPr>
        <w:t>necesario</w:t>
      </w:r>
      <w:r>
        <w:rPr>
          <w:spacing w:val="19"/>
          <w:sz w:val="23"/>
        </w:rPr>
        <w:t> </w:t>
      </w:r>
      <w:r>
        <w:rPr>
          <w:sz w:val="23"/>
        </w:rPr>
        <w:t>comprobar</w:t>
      </w:r>
      <w:r>
        <w:rPr>
          <w:spacing w:val="19"/>
          <w:sz w:val="23"/>
        </w:rPr>
        <w:t> </w:t>
      </w:r>
      <w:r>
        <w:rPr>
          <w:sz w:val="23"/>
        </w:rPr>
        <w:t>la</w:t>
      </w:r>
      <w:r>
        <w:rPr>
          <w:spacing w:val="19"/>
          <w:sz w:val="23"/>
        </w:rPr>
        <w:t> </w:t>
      </w:r>
      <w:r>
        <w:rPr>
          <w:sz w:val="23"/>
        </w:rPr>
        <w:t>seguridad</w:t>
      </w:r>
      <w:r>
        <w:rPr>
          <w:spacing w:val="-6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una</w:t>
      </w:r>
      <w:r>
        <w:rPr>
          <w:spacing w:val="3"/>
          <w:sz w:val="23"/>
        </w:rPr>
        <w:t> </w:t>
      </w:r>
      <w:r>
        <w:rPr>
          <w:sz w:val="23"/>
        </w:rPr>
        <w:t>estructura</w:t>
      </w:r>
      <w:r>
        <w:rPr>
          <w:spacing w:val="2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medio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pruebas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3"/>
          <w:sz w:val="23"/>
        </w:rPr>
        <w:t> </w:t>
      </w:r>
      <w:r>
        <w:rPr>
          <w:sz w:val="23"/>
        </w:rPr>
        <w:t>casos: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12"/>
        </w:numPr>
        <w:tabs>
          <w:tab w:pos="1559" w:val="left" w:leader="none"/>
        </w:tabs>
        <w:spacing w:line="364" w:lineRule="auto" w:before="0" w:after="0"/>
        <w:ind w:left="1558" w:right="1652" w:hanging="597"/>
        <w:jc w:val="both"/>
        <w:rPr>
          <w:sz w:val="23"/>
        </w:rPr>
      </w:pPr>
      <w:r>
        <w:rPr>
          <w:sz w:val="23"/>
        </w:rPr>
        <w:t>En edificios para espectáculos deportivos, salas de espectáculos, centros de</w:t>
      </w:r>
      <w:r>
        <w:rPr>
          <w:spacing w:val="1"/>
          <w:sz w:val="23"/>
        </w:rPr>
        <w:t> </w:t>
      </w:r>
      <w:r>
        <w:rPr>
          <w:sz w:val="23"/>
        </w:rPr>
        <w:t>reunión,</w:t>
      </w:r>
      <w:r>
        <w:rPr>
          <w:spacing w:val="1"/>
          <w:sz w:val="23"/>
        </w:rPr>
        <w:t> </w:t>
      </w:r>
      <w:r>
        <w:rPr>
          <w:sz w:val="23"/>
        </w:rPr>
        <w:t>clubes</w:t>
      </w:r>
      <w:r>
        <w:rPr>
          <w:spacing w:val="1"/>
          <w:sz w:val="23"/>
        </w:rPr>
        <w:t> </w:t>
      </w:r>
      <w:r>
        <w:rPr>
          <w:sz w:val="23"/>
        </w:rPr>
        <w:t>deportivos,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todas</w:t>
      </w:r>
      <w:r>
        <w:rPr>
          <w:spacing w:val="1"/>
          <w:sz w:val="23"/>
        </w:rPr>
        <w:t> </w:t>
      </w:r>
      <w:r>
        <w:rPr>
          <w:sz w:val="23"/>
        </w:rPr>
        <w:t>aquellas</w:t>
      </w:r>
      <w:r>
        <w:rPr>
          <w:spacing w:val="1"/>
          <w:sz w:val="23"/>
        </w:rPr>
        <w:t> </w:t>
      </w:r>
      <w:r>
        <w:rPr>
          <w:sz w:val="23"/>
        </w:rPr>
        <w:t>construcciones</w:t>
      </w:r>
      <w:r>
        <w:rPr>
          <w:spacing w:val="63"/>
          <w:sz w:val="23"/>
        </w:rPr>
        <w:t> </w:t>
      </w:r>
      <w:r>
        <w:rPr>
          <w:sz w:val="23"/>
        </w:rPr>
        <w:t>en</w:t>
      </w:r>
      <w:r>
        <w:rPr>
          <w:spacing w:val="64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pueda haber</w:t>
      </w:r>
      <w:r>
        <w:rPr>
          <w:spacing w:val="2"/>
          <w:sz w:val="23"/>
        </w:rPr>
        <w:t> </w:t>
      </w:r>
      <w:r>
        <w:rPr>
          <w:sz w:val="23"/>
        </w:rPr>
        <w:t>frecuente</w:t>
      </w:r>
      <w:r>
        <w:rPr>
          <w:spacing w:val="1"/>
          <w:sz w:val="23"/>
        </w:rPr>
        <w:t> </w:t>
      </w:r>
      <w:r>
        <w:rPr>
          <w:sz w:val="23"/>
        </w:rPr>
        <w:t>aglomeración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personas.</w:t>
      </w:r>
    </w:p>
    <w:p>
      <w:pPr>
        <w:pStyle w:val="ListParagraph"/>
        <w:numPr>
          <w:ilvl w:val="0"/>
          <w:numId w:val="212"/>
        </w:numPr>
        <w:tabs>
          <w:tab w:pos="1560" w:val="left" w:leader="none"/>
        </w:tabs>
        <w:spacing w:line="364" w:lineRule="auto" w:before="2" w:after="0"/>
        <w:ind w:left="1558" w:right="1651" w:hanging="662"/>
        <w:jc w:val="both"/>
        <w:rPr>
          <w:sz w:val="23"/>
        </w:rPr>
      </w:pPr>
      <w:r>
        <w:rPr>
          <w:sz w:val="23"/>
        </w:rPr>
        <w:t>Cuando no exista suficiente evidencia teórica o experimental para juzgar en</w:t>
      </w:r>
      <w:r>
        <w:rPr>
          <w:spacing w:val="1"/>
          <w:sz w:val="23"/>
        </w:rPr>
        <w:t> </w:t>
      </w:r>
      <w:r>
        <w:rPr>
          <w:sz w:val="23"/>
        </w:rPr>
        <w:t>forma</w:t>
      </w:r>
      <w:r>
        <w:rPr>
          <w:spacing w:val="1"/>
          <w:sz w:val="23"/>
        </w:rPr>
        <w:t> </w:t>
      </w:r>
      <w:r>
        <w:rPr>
          <w:sz w:val="23"/>
        </w:rPr>
        <w:t>confiable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cuestión.</w:t>
      </w:r>
    </w:p>
    <w:p>
      <w:pPr>
        <w:pStyle w:val="ListParagraph"/>
        <w:numPr>
          <w:ilvl w:val="0"/>
          <w:numId w:val="212"/>
        </w:numPr>
        <w:tabs>
          <w:tab w:pos="1560" w:val="left" w:leader="none"/>
        </w:tabs>
        <w:spacing w:line="364" w:lineRule="auto" w:before="1" w:after="0"/>
        <w:ind w:left="1558" w:right="1655" w:hanging="726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existan</w:t>
      </w:r>
      <w:r>
        <w:rPr>
          <w:spacing w:val="1"/>
          <w:sz w:val="23"/>
        </w:rPr>
        <w:t> </w:t>
      </w:r>
      <w:r>
        <w:rPr>
          <w:sz w:val="23"/>
        </w:rPr>
        <w:t>dudas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juicio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Dirección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cuanto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calidad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resistencia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materiales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7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cuanto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8"/>
          <w:sz w:val="23"/>
        </w:rPr>
        <w:t> </w:t>
      </w:r>
      <w:r>
        <w:rPr>
          <w:sz w:val="23"/>
        </w:rPr>
        <w:t>procedimientos</w:t>
      </w:r>
      <w:r>
        <w:rPr>
          <w:spacing w:val="6"/>
          <w:sz w:val="23"/>
        </w:rPr>
        <w:t> </w:t>
      </w:r>
      <w:r>
        <w:rPr>
          <w:sz w:val="23"/>
        </w:rPr>
        <w:t>constructivos.</w:t>
      </w:r>
    </w:p>
    <w:p>
      <w:pPr>
        <w:pStyle w:val="ListParagraph"/>
        <w:numPr>
          <w:ilvl w:val="0"/>
          <w:numId w:val="212"/>
        </w:numPr>
        <w:tabs>
          <w:tab w:pos="1560" w:val="left" w:leader="none"/>
          <w:tab w:pos="6056" w:val="left" w:leader="none"/>
        </w:tabs>
        <w:spacing w:line="364" w:lineRule="auto" w:before="2" w:after="0"/>
        <w:ind w:left="1557" w:right="1655" w:hanging="753"/>
        <w:jc w:val="both"/>
        <w:rPr>
          <w:sz w:val="23"/>
        </w:rPr>
      </w:pPr>
      <w:r>
        <w:rPr>
          <w:sz w:val="23"/>
        </w:rPr>
        <w:t>Las pruebas de carga deberán ser representativas de la forma en la que las</w:t>
      </w:r>
      <w:r>
        <w:rPr>
          <w:spacing w:val="1"/>
          <w:sz w:val="23"/>
        </w:rPr>
        <w:t> </w:t>
      </w:r>
      <w:r>
        <w:rPr>
          <w:sz w:val="23"/>
        </w:rPr>
        <w:t>cargas actuarán en la realidad sobre la estructura. El procedimiento para la</w:t>
      </w:r>
      <w:r>
        <w:rPr>
          <w:spacing w:val="1"/>
          <w:sz w:val="23"/>
        </w:rPr>
        <w:t> </w:t>
      </w:r>
      <w:r>
        <w:rPr>
          <w:sz w:val="23"/>
        </w:rPr>
        <w:t>prueba</w:t>
      </w:r>
      <w:r>
        <w:rPr>
          <w:spacing w:val="4"/>
          <w:sz w:val="23"/>
        </w:rPr>
        <w:t> </w:t>
      </w:r>
      <w:r>
        <w:rPr>
          <w:sz w:val="23"/>
        </w:rPr>
        <w:t>será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4"/>
          <w:sz w:val="23"/>
        </w:rPr>
        <w:t> </w:t>
      </w:r>
      <w:r>
        <w:rPr>
          <w:sz w:val="23"/>
        </w:rPr>
        <w:t>indique</w:t>
      </w:r>
      <w:r>
        <w:rPr>
          <w:spacing w:val="5"/>
          <w:sz w:val="23"/>
        </w:rPr>
        <w:t> </w:t>
      </w:r>
      <w:r>
        <w:rPr>
          <w:sz w:val="23"/>
        </w:rPr>
        <w:t>la</w:t>
        <w:tab/>
        <w:t>Dirección.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403"/>
        <w:jc w:val="both"/>
      </w:pPr>
      <w:r>
        <w:rPr>
          <w:rFonts w:ascii="Arial" w:hAnsi="Arial"/>
          <w:b/>
        </w:rPr>
        <w:t>Articulo 154. </w:t>
      </w:r>
      <w:r>
        <w:rPr/>
        <w:t>Para realizar una prueba de carga mediante la cual se requerirá</w:t>
      </w:r>
      <w:r>
        <w:rPr>
          <w:spacing w:val="1"/>
        </w:rPr>
        <w:t> </w:t>
      </w:r>
      <w:r>
        <w:rPr/>
        <w:t>verificar la seguridad de la estructura se seleccionará la forma de aplicación de la</w:t>
      </w:r>
      <w:r>
        <w:rPr>
          <w:spacing w:val="1"/>
        </w:rPr>
        <w:t> </w:t>
      </w:r>
      <w:r>
        <w:rPr/>
        <w:t>carga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prueba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/>
        <w:t>zona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9"/>
        </w:rPr>
        <w:t> </w:t>
      </w:r>
      <w:r>
        <w:rPr/>
        <w:t>estructura</w:t>
      </w:r>
      <w:r>
        <w:rPr>
          <w:spacing w:val="28"/>
        </w:rPr>
        <w:t> </w:t>
      </w:r>
      <w:r>
        <w:rPr/>
        <w:t>sobre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cual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aplicará,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acuerdo</w:t>
      </w:r>
      <w:r>
        <w:rPr>
          <w:spacing w:val="-62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disposiciones: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1"/>
          <w:numId w:val="212"/>
        </w:numPr>
        <w:tabs>
          <w:tab w:pos="1676" w:val="left" w:leader="none"/>
        </w:tabs>
        <w:spacing w:line="364" w:lineRule="auto" w:before="0" w:after="0"/>
        <w:ind w:left="1675" w:right="1650" w:hanging="254"/>
        <w:jc w:val="both"/>
        <w:rPr>
          <w:sz w:val="23"/>
        </w:rPr>
      </w:pPr>
      <w:r>
        <w:rPr>
          <w:sz w:val="23"/>
        </w:rPr>
        <w:t>Cuando se trate de verificar la seguridad de elementos o conjuntos que se</w:t>
      </w:r>
      <w:r>
        <w:rPr>
          <w:spacing w:val="1"/>
          <w:sz w:val="23"/>
        </w:rPr>
        <w:t> </w:t>
      </w:r>
      <w:r>
        <w:rPr>
          <w:sz w:val="23"/>
        </w:rPr>
        <w:t>repiten, bastará seleccionar una fracción representativa de ellos, pero no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tres,</w:t>
      </w:r>
      <w:r>
        <w:rPr>
          <w:spacing w:val="3"/>
          <w:sz w:val="23"/>
        </w:rPr>
        <w:t> </w:t>
      </w:r>
      <w:r>
        <w:rPr>
          <w:sz w:val="23"/>
        </w:rPr>
        <w:t>distribuidos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distintas</w:t>
      </w:r>
      <w:r>
        <w:rPr>
          <w:spacing w:val="2"/>
          <w:sz w:val="23"/>
        </w:rPr>
        <w:t> </w:t>
      </w:r>
      <w:r>
        <w:rPr>
          <w:sz w:val="23"/>
        </w:rPr>
        <w:t>zonas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3" w:after="0"/>
        <w:ind w:left="1675" w:right="1657" w:hanging="318"/>
        <w:jc w:val="both"/>
        <w:rPr>
          <w:sz w:val="23"/>
        </w:rPr>
      </w:pPr>
      <w:r>
        <w:rPr>
          <w:sz w:val="23"/>
        </w:rPr>
        <w:t>La intensidad de la carga de prueba deberá ser igual a 85% de la de diseño</w:t>
      </w:r>
      <w:r>
        <w:rPr>
          <w:spacing w:val="1"/>
          <w:sz w:val="23"/>
        </w:rPr>
        <w:t> </w:t>
      </w:r>
      <w:r>
        <w:rPr>
          <w:sz w:val="23"/>
        </w:rPr>
        <w:t>incluyendo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4"/>
          <w:sz w:val="23"/>
        </w:rPr>
        <w:t> </w:t>
      </w:r>
      <w:r>
        <w:rPr>
          <w:sz w:val="23"/>
        </w:rPr>
        <w:t>factores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que correspondan;</w:t>
      </w:r>
    </w:p>
    <w:p>
      <w:pPr>
        <w:pStyle w:val="ListParagraph"/>
        <w:numPr>
          <w:ilvl w:val="1"/>
          <w:numId w:val="212"/>
        </w:numPr>
        <w:tabs>
          <w:tab w:pos="1678" w:val="left" w:leader="none"/>
        </w:tabs>
        <w:spacing w:line="364" w:lineRule="auto" w:before="1" w:after="0"/>
        <w:ind w:left="1675" w:right="1653" w:hanging="382"/>
        <w:jc w:val="both"/>
        <w:rPr>
          <w:sz w:val="23"/>
        </w:rPr>
      </w:pPr>
      <w:r>
        <w:rPr>
          <w:sz w:val="23"/>
        </w:rPr>
        <w:t>La zona en que se aplique será necesaria para producir en los elementos o</w:t>
      </w:r>
      <w:r>
        <w:rPr>
          <w:spacing w:val="1"/>
          <w:sz w:val="23"/>
        </w:rPr>
        <w:t> </w:t>
      </w:r>
      <w:r>
        <w:rPr>
          <w:sz w:val="23"/>
        </w:rPr>
        <w:t>conjuntos seleccionados</w:t>
      </w:r>
      <w:r>
        <w:rPr>
          <w:spacing w:val="4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efectos más</w:t>
      </w:r>
      <w:r>
        <w:rPr>
          <w:spacing w:val="2"/>
          <w:sz w:val="23"/>
        </w:rPr>
        <w:t> </w:t>
      </w:r>
      <w:r>
        <w:rPr>
          <w:sz w:val="23"/>
        </w:rPr>
        <w:t>desfavorables;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1" w:after="0"/>
        <w:ind w:left="1675" w:right="1654" w:hanging="410"/>
        <w:jc w:val="both"/>
        <w:rPr>
          <w:sz w:val="23"/>
        </w:rPr>
      </w:pPr>
      <w:r>
        <w:rPr>
          <w:sz w:val="23"/>
        </w:rPr>
        <w:t>Previamente a la prueba se someterán a la aprobación del Departamento el</w:t>
      </w:r>
      <w:r>
        <w:rPr>
          <w:spacing w:val="1"/>
          <w:sz w:val="23"/>
        </w:rPr>
        <w:t> </w:t>
      </w:r>
      <w:r>
        <w:rPr>
          <w:sz w:val="23"/>
        </w:rPr>
        <w:t>procedimiento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datos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recabarán</w:t>
      </w:r>
      <w:r>
        <w:rPr>
          <w:spacing w:val="63"/>
          <w:sz w:val="23"/>
        </w:rPr>
        <w:t> </w:t>
      </w:r>
      <w:r>
        <w:rPr>
          <w:sz w:val="23"/>
        </w:rPr>
        <w:t>en</w:t>
      </w:r>
      <w:r>
        <w:rPr>
          <w:spacing w:val="64"/>
          <w:sz w:val="23"/>
        </w:rPr>
        <w:t> </w:t>
      </w:r>
      <w:r>
        <w:rPr>
          <w:sz w:val="23"/>
        </w:rPr>
        <w:t>dicha</w:t>
      </w:r>
      <w:r>
        <w:rPr>
          <w:spacing w:val="1"/>
          <w:sz w:val="23"/>
        </w:rPr>
        <w:t> </w:t>
      </w:r>
      <w:r>
        <w:rPr>
          <w:sz w:val="23"/>
        </w:rPr>
        <w:t>prueba,</w:t>
      </w:r>
      <w:r>
        <w:rPr>
          <w:spacing w:val="3"/>
          <w:sz w:val="23"/>
        </w:rPr>
        <w:t> </w:t>
      </w:r>
      <w:r>
        <w:rPr>
          <w:sz w:val="23"/>
        </w:rPr>
        <w:t>tales</w:t>
      </w:r>
      <w:r>
        <w:rPr>
          <w:spacing w:val="3"/>
          <w:sz w:val="23"/>
        </w:rPr>
        <w:t> </w:t>
      </w:r>
      <w:r>
        <w:rPr>
          <w:sz w:val="23"/>
        </w:rPr>
        <w:t>como deflexiones,</w:t>
      </w:r>
      <w:r>
        <w:rPr>
          <w:spacing w:val="2"/>
          <w:sz w:val="23"/>
        </w:rPr>
        <w:t> </w:t>
      </w:r>
      <w:r>
        <w:rPr>
          <w:sz w:val="23"/>
        </w:rPr>
        <w:t>vibraciones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agrietamientos;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1" w:after="0"/>
        <w:ind w:left="1675" w:right="1654" w:hanging="344"/>
        <w:jc w:val="both"/>
        <w:rPr>
          <w:sz w:val="23"/>
        </w:rPr>
      </w:pPr>
      <w:r>
        <w:rPr>
          <w:sz w:val="23"/>
        </w:rPr>
        <w:t>Para verificar la seguridad ante cargas permanentes, la carga de prueba se</w:t>
      </w:r>
      <w:r>
        <w:rPr>
          <w:spacing w:val="1"/>
          <w:sz w:val="23"/>
        </w:rPr>
        <w:t> </w:t>
      </w:r>
      <w:r>
        <w:rPr>
          <w:sz w:val="23"/>
        </w:rPr>
        <w:t>dejará</w:t>
      </w:r>
      <w:r>
        <w:rPr>
          <w:spacing w:val="3"/>
          <w:sz w:val="23"/>
        </w:rPr>
        <w:t> </w:t>
      </w:r>
      <w:r>
        <w:rPr>
          <w:sz w:val="23"/>
        </w:rPr>
        <w:t>actuando</w:t>
      </w:r>
      <w:r>
        <w:rPr>
          <w:spacing w:val="3"/>
          <w:sz w:val="23"/>
        </w:rPr>
        <w:t> </w:t>
      </w:r>
      <w:r>
        <w:rPr>
          <w:sz w:val="23"/>
        </w:rPr>
        <w:t>sobre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estructura</w:t>
      </w:r>
      <w:r>
        <w:rPr>
          <w:spacing w:val="2"/>
          <w:sz w:val="23"/>
        </w:rPr>
        <w:t> </w:t>
      </w:r>
      <w:r>
        <w:rPr>
          <w:sz w:val="23"/>
        </w:rPr>
        <w:t>no</w:t>
      </w:r>
      <w:r>
        <w:rPr>
          <w:spacing w:val="3"/>
          <w:sz w:val="23"/>
        </w:rPr>
        <w:t> </w:t>
      </w:r>
      <w:r>
        <w:rPr>
          <w:sz w:val="23"/>
        </w:rPr>
        <w:t>menos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veinticuatro</w:t>
      </w:r>
      <w:r>
        <w:rPr>
          <w:spacing w:val="2"/>
          <w:sz w:val="23"/>
        </w:rPr>
        <w:t> </w:t>
      </w:r>
      <w:r>
        <w:rPr>
          <w:sz w:val="23"/>
        </w:rPr>
        <w:t>horas;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0" w:after="0"/>
        <w:ind w:left="1675" w:right="1653" w:hanging="410"/>
        <w:jc w:val="both"/>
        <w:rPr>
          <w:sz w:val="23"/>
        </w:rPr>
      </w:pPr>
      <w:r>
        <w:rPr>
          <w:sz w:val="23"/>
        </w:rPr>
        <w:t>Se</w:t>
      </w:r>
      <w:r>
        <w:rPr>
          <w:spacing w:val="8"/>
          <w:sz w:val="23"/>
        </w:rPr>
        <w:t> </w:t>
      </w:r>
      <w:r>
        <w:rPr>
          <w:sz w:val="23"/>
        </w:rPr>
        <w:t>considerará</w:t>
      </w:r>
      <w:r>
        <w:rPr>
          <w:spacing w:val="11"/>
          <w:sz w:val="23"/>
        </w:rPr>
        <w:t> </w:t>
      </w:r>
      <w:r>
        <w:rPr>
          <w:sz w:val="23"/>
        </w:rPr>
        <w:t>que</w:t>
      </w:r>
      <w:r>
        <w:rPr>
          <w:spacing w:val="10"/>
          <w:sz w:val="23"/>
        </w:rPr>
        <w:t> </w:t>
      </w:r>
      <w:r>
        <w:rPr>
          <w:sz w:val="23"/>
        </w:rPr>
        <w:t>la</w:t>
      </w:r>
      <w:r>
        <w:rPr>
          <w:spacing w:val="9"/>
          <w:sz w:val="23"/>
        </w:rPr>
        <w:t> </w:t>
      </w:r>
      <w:r>
        <w:rPr>
          <w:sz w:val="23"/>
        </w:rPr>
        <w:t>estructura</w:t>
      </w:r>
      <w:r>
        <w:rPr>
          <w:spacing w:val="9"/>
          <w:sz w:val="23"/>
        </w:rPr>
        <w:t> </w:t>
      </w:r>
      <w:r>
        <w:rPr>
          <w:sz w:val="23"/>
        </w:rPr>
        <w:t>ha</w:t>
      </w:r>
      <w:r>
        <w:rPr>
          <w:spacing w:val="10"/>
          <w:sz w:val="23"/>
        </w:rPr>
        <w:t> </w:t>
      </w:r>
      <w:r>
        <w:rPr>
          <w:sz w:val="23"/>
        </w:rPr>
        <w:t>fallado</w:t>
      </w:r>
      <w:r>
        <w:rPr>
          <w:spacing w:val="10"/>
          <w:sz w:val="23"/>
        </w:rPr>
        <w:t> </w:t>
      </w:r>
      <w:r>
        <w:rPr>
          <w:sz w:val="23"/>
        </w:rPr>
        <w:t>si</w:t>
      </w:r>
      <w:r>
        <w:rPr>
          <w:spacing w:val="9"/>
          <w:sz w:val="23"/>
        </w:rPr>
        <w:t> </w:t>
      </w:r>
      <w:r>
        <w:rPr>
          <w:sz w:val="23"/>
        </w:rPr>
        <w:t>ocurre</w:t>
      </w:r>
      <w:r>
        <w:rPr>
          <w:spacing w:val="9"/>
          <w:sz w:val="23"/>
        </w:rPr>
        <w:t> </w:t>
      </w:r>
      <w:r>
        <w:rPr>
          <w:sz w:val="23"/>
        </w:rPr>
        <w:t>colapso,</w:t>
      </w:r>
      <w:r>
        <w:rPr>
          <w:spacing w:val="10"/>
          <w:sz w:val="23"/>
        </w:rPr>
        <w:t> </w:t>
      </w:r>
      <w:r>
        <w:rPr>
          <w:sz w:val="23"/>
        </w:rPr>
        <w:t>una</w:t>
      </w:r>
      <w:r>
        <w:rPr>
          <w:spacing w:val="11"/>
          <w:sz w:val="23"/>
        </w:rPr>
        <w:t> </w:t>
      </w:r>
      <w:r>
        <w:rPr>
          <w:sz w:val="23"/>
        </w:rPr>
        <w:t>falla</w:t>
      </w:r>
      <w:r>
        <w:rPr>
          <w:spacing w:val="9"/>
          <w:sz w:val="23"/>
        </w:rPr>
        <w:t> </w:t>
      </w:r>
      <w:r>
        <w:rPr>
          <w:sz w:val="23"/>
        </w:rPr>
        <w:t>local</w:t>
      </w:r>
      <w:r>
        <w:rPr>
          <w:spacing w:val="-6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incremento</w:t>
      </w:r>
      <w:r>
        <w:rPr>
          <w:spacing w:val="1"/>
          <w:sz w:val="23"/>
        </w:rPr>
        <w:t> </w:t>
      </w:r>
      <w:r>
        <w:rPr>
          <w:sz w:val="23"/>
        </w:rPr>
        <w:t>local</w:t>
      </w:r>
      <w:r>
        <w:rPr>
          <w:spacing w:val="1"/>
          <w:sz w:val="23"/>
        </w:rPr>
        <w:t> </w:t>
      </w:r>
      <w:r>
        <w:rPr>
          <w:sz w:val="23"/>
        </w:rPr>
        <w:t>brusco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desplazamiento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curvatura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-61"/>
          <w:sz w:val="23"/>
        </w:rPr>
        <w:t> </w:t>
      </w:r>
      <w:r>
        <w:rPr>
          <w:sz w:val="23"/>
        </w:rPr>
        <w:t>sección. Además, si veinticuatro horas después de quitar la sobrecarga la</w:t>
      </w:r>
      <w:r>
        <w:rPr>
          <w:spacing w:val="1"/>
          <w:sz w:val="23"/>
        </w:rPr>
        <w:t> </w:t>
      </w:r>
      <w:r>
        <w:rPr>
          <w:sz w:val="23"/>
        </w:rPr>
        <w:t>estructura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muestra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recuperación</w:t>
      </w:r>
      <w:r>
        <w:rPr>
          <w:spacing w:val="1"/>
          <w:sz w:val="23"/>
        </w:rPr>
        <w:t> </w:t>
      </w:r>
      <w:r>
        <w:rPr>
          <w:sz w:val="23"/>
        </w:rPr>
        <w:t>mínima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setenta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3"/>
          <w:sz w:val="23"/>
        </w:rPr>
        <w:t> </w:t>
      </w:r>
      <w:r>
        <w:rPr>
          <w:sz w:val="23"/>
        </w:rPr>
        <w:t>cinco</w:t>
      </w:r>
      <w:r>
        <w:rPr>
          <w:spacing w:val="64"/>
          <w:sz w:val="23"/>
        </w:rPr>
        <w:t> </w:t>
      </w:r>
      <w:r>
        <w:rPr>
          <w:sz w:val="23"/>
        </w:rPr>
        <w:t>por</w:t>
      </w:r>
      <w:r>
        <w:rPr>
          <w:spacing w:val="-61"/>
          <w:sz w:val="23"/>
        </w:rPr>
        <w:t> </w:t>
      </w:r>
      <w:r>
        <w:rPr>
          <w:sz w:val="23"/>
        </w:rPr>
        <w:t>ciento de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2"/>
          <w:sz w:val="23"/>
        </w:rPr>
        <w:t> </w:t>
      </w:r>
      <w:r>
        <w:rPr>
          <w:sz w:val="23"/>
        </w:rPr>
        <w:t>deflexiones se</w:t>
      </w:r>
      <w:r>
        <w:rPr>
          <w:spacing w:val="1"/>
          <w:sz w:val="23"/>
        </w:rPr>
        <w:t> </w:t>
      </w:r>
      <w:r>
        <w:rPr>
          <w:sz w:val="23"/>
        </w:rPr>
        <w:t>repetirá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prueba;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3" w:after="0"/>
        <w:ind w:left="1675" w:right="1655" w:hanging="473"/>
        <w:jc w:val="both"/>
        <w:rPr>
          <w:sz w:val="23"/>
        </w:rPr>
      </w:pPr>
      <w:r>
        <w:rPr>
          <w:sz w:val="23"/>
        </w:rPr>
        <w:t>La segunda prueba de carga no debe iniciarse antes de setenta y dos horas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haberse terminado la</w:t>
      </w:r>
      <w:r>
        <w:rPr>
          <w:spacing w:val="2"/>
          <w:sz w:val="23"/>
        </w:rPr>
        <w:t> </w:t>
      </w:r>
      <w:r>
        <w:rPr>
          <w:sz w:val="23"/>
        </w:rPr>
        <w:t>primera;</w:t>
      </w:r>
    </w:p>
    <w:p>
      <w:pPr>
        <w:pStyle w:val="ListParagraph"/>
        <w:numPr>
          <w:ilvl w:val="1"/>
          <w:numId w:val="212"/>
        </w:numPr>
        <w:tabs>
          <w:tab w:pos="1678" w:val="left" w:leader="none"/>
        </w:tabs>
        <w:spacing w:line="364" w:lineRule="auto" w:before="2" w:after="0"/>
        <w:ind w:left="1675" w:right="1653" w:hanging="539"/>
        <w:jc w:val="both"/>
        <w:rPr>
          <w:sz w:val="23"/>
        </w:rPr>
      </w:pP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considerará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</w:t>
      </w:r>
      <w:r>
        <w:rPr>
          <w:spacing w:val="1"/>
          <w:sz w:val="23"/>
        </w:rPr>
        <w:t> </w:t>
      </w:r>
      <w:r>
        <w:rPr>
          <w:sz w:val="23"/>
        </w:rPr>
        <w:t>ha</w:t>
      </w:r>
      <w:r>
        <w:rPr>
          <w:spacing w:val="1"/>
          <w:sz w:val="23"/>
        </w:rPr>
        <w:t> </w:t>
      </w:r>
      <w:r>
        <w:rPr>
          <w:sz w:val="23"/>
        </w:rPr>
        <w:t>fallado</w:t>
      </w:r>
      <w:r>
        <w:rPr>
          <w:spacing w:val="1"/>
          <w:sz w:val="23"/>
        </w:rPr>
        <w:t> </w:t>
      </w:r>
      <w:r>
        <w:rPr>
          <w:sz w:val="23"/>
        </w:rPr>
        <w:t>si</w:t>
      </w:r>
      <w:r>
        <w:rPr>
          <w:spacing w:val="1"/>
          <w:sz w:val="23"/>
        </w:rPr>
        <w:t> </w:t>
      </w:r>
      <w:r>
        <w:rPr>
          <w:sz w:val="23"/>
        </w:rPr>
        <w:t>después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la</w:t>
      </w:r>
      <w:r>
        <w:rPr>
          <w:spacing w:val="64"/>
          <w:sz w:val="23"/>
        </w:rPr>
        <w:t> </w:t>
      </w:r>
      <w:r>
        <w:rPr>
          <w:sz w:val="23"/>
        </w:rPr>
        <w:t>segunda</w:t>
      </w:r>
      <w:r>
        <w:rPr>
          <w:spacing w:val="1"/>
          <w:sz w:val="23"/>
        </w:rPr>
        <w:t> </w:t>
      </w:r>
      <w:r>
        <w:rPr>
          <w:sz w:val="23"/>
        </w:rPr>
        <w:t>prueba la recuperación no alcanza, en veinticuatro horas, el setenta y cinco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3"/>
          <w:sz w:val="23"/>
        </w:rPr>
        <w:t> </w:t>
      </w:r>
      <w:r>
        <w:rPr>
          <w:sz w:val="23"/>
        </w:rPr>
        <w:t>ciento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3"/>
          <w:sz w:val="23"/>
        </w:rPr>
        <w:t> </w:t>
      </w:r>
      <w:r>
        <w:rPr>
          <w:sz w:val="23"/>
        </w:rPr>
        <w:t>deflexiones</w:t>
      </w:r>
      <w:r>
        <w:rPr>
          <w:spacing w:val="3"/>
          <w:sz w:val="23"/>
        </w:rPr>
        <w:t> </w:t>
      </w:r>
      <w:r>
        <w:rPr>
          <w:sz w:val="23"/>
        </w:rPr>
        <w:t>debidas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dicha</w:t>
      </w:r>
      <w:r>
        <w:rPr>
          <w:spacing w:val="1"/>
          <w:sz w:val="23"/>
        </w:rPr>
        <w:t> </w:t>
      </w:r>
      <w:r>
        <w:rPr>
          <w:sz w:val="23"/>
        </w:rPr>
        <w:t>segunda</w:t>
      </w:r>
      <w:r>
        <w:rPr>
          <w:spacing w:val="4"/>
          <w:sz w:val="23"/>
        </w:rPr>
        <w:t> </w:t>
      </w:r>
      <w:r>
        <w:rPr>
          <w:sz w:val="23"/>
        </w:rPr>
        <w:t>prueba;</w:t>
      </w:r>
    </w:p>
    <w:p>
      <w:pPr>
        <w:pStyle w:val="ListParagraph"/>
        <w:numPr>
          <w:ilvl w:val="1"/>
          <w:numId w:val="212"/>
        </w:numPr>
        <w:tabs>
          <w:tab w:pos="1676" w:val="left" w:leader="none"/>
        </w:tabs>
        <w:spacing w:line="364" w:lineRule="auto" w:before="2" w:after="0"/>
        <w:ind w:left="1675" w:right="1651" w:hanging="410"/>
        <w:jc w:val="both"/>
        <w:rPr>
          <w:sz w:val="23"/>
        </w:rPr>
      </w:pPr>
      <w:r>
        <w:rPr>
          <w:sz w:val="23"/>
        </w:rPr>
        <w:t>Si</w:t>
      </w:r>
      <w:r>
        <w:rPr>
          <w:spacing w:val="29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estructura</w:t>
      </w:r>
      <w:r>
        <w:rPr>
          <w:spacing w:val="30"/>
          <w:sz w:val="23"/>
        </w:rPr>
        <w:t> </w:t>
      </w:r>
      <w:r>
        <w:rPr>
          <w:sz w:val="23"/>
        </w:rPr>
        <w:t>pasa</w:t>
      </w:r>
      <w:r>
        <w:rPr>
          <w:spacing w:val="30"/>
          <w:sz w:val="23"/>
        </w:rPr>
        <w:t> </w:t>
      </w:r>
      <w:r>
        <w:rPr>
          <w:sz w:val="23"/>
        </w:rPr>
        <w:t>la</w:t>
      </w:r>
      <w:r>
        <w:rPr>
          <w:spacing w:val="31"/>
          <w:sz w:val="23"/>
        </w:rPr>
        <w:t> </w:t>
      </w:r>
      <w:r>
        <w:rPr>
          <w:sz w:val="23"/>
        </w:rPr>
        <w:t>prueba</w:t>
      </w:r>
      <w:r>
        <w:rPr>
          <w:spacing w:val="32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carga,</w:t>
      </w:r>
      <w:r>
        <w:rPr>
          <w:spacing w:val="31"/>
          <w:sz w:val="23"/>
        </w:rPr>
        <w:t> </w:t>
      </w:r>
      <w:r>
        <w:rPr>
          <w:sz w:val="23"/>
        </w:rPr>
        <w:t>pero</w:t>
      </w:r>
      <w:r>
        <w:rPr>
          <w:spacing w:val="30"/>
          <w:sz w:val="23"/>
        </w:rPr>
        <w:t> </w:t>
      </w:r>
      <w:r>
        <w:rPr>
          <w:sz w:val="23"/>
        </w:rPr>
        <w:t>como</w:t>
      </w:r>
      <w:r>
        <w:rPr>
          <w:spacing w:val="30"/>
          <w:sz w:val="23"/>
        </w:rPr>
        <w:t> </w:t>
      </w:r>
      <w:r>
        <w:rPr>
          <w:sz w:val="23"/>
        </w:rPr>
        <w:t>consecuencia</w:t>
      </w:r>
      <w:r>
        <w:rPr>
          <w:spacing w:val="30"/>
          <w:sz w:val="23"/>
        </w:rPr>
        <w:t> </w:t>
      </w:r>
      <w:r>
        <w:rPr>
          <w:sz w:val="23"/>
        </w:rPr>
        <w:t>de</w:t>
      </w:r>
      <w:r>
        <w:rPr>
          <w:spacing w:val="29"/>
          <w:sz w:val="23"/>
        </w:rPr>
        <w:t> </w:t>
      </w:r>
      <w:r>
        <w:rPr>
          <w:sz w:val="23"/>
        </w:rPr>
        <w:t>ello</w:t>
      </w:r>
      <w:r>
        <w:rPr>
          <w:spacing w:val="-61"/>
          <w:sz w:val="23"/>
        </w:rPr>
        <w:t> </w:t>
      </w:r>
      <w:r>
        <w:rPr>
          <w:sz w:val="23"/>
        </w:rPr>
        <w:t>se observan daños tales como agrietamientos excesivos, deberá repararse</w:t>
      </w:r>
      <w:r>
        <w:rPr>
          <w:spacing w:val="1"/>
          <w:sz w:val="23"/>
        </w:rPr>
        <w:t> </w:t>
      </w:r>
      <w:r>
        <w:rPr>
          <w:sz w:val="23"/>
        </w:rPr>
        <w:t>localmente y reforzarse.</w:t>
      </w:r>
    </w:p>
    <w:p>
      <w:pPr>
        <w:pStyle w:val="BodyText"/>
        <w:spacing w:line="364" w:lineRule="auto"/>
        <w:ind w:left="1675" w:right="1651"/>
        <w:jc w:val="both"/>
      </w:pPr>
      <w:r>
        <w:rPr/>
        <w:t>Podrá considerarse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63"/>
        </w:rPr>
        <w:t> </w:t>
      </w:r>
      <w:r>
        <w:rPr/>
        <w:t>horizontales han pasado</w:t>
      </w:r>
      <w:r>
        <w:rPr>
          <w:spacing w:val="64"/>
        </w:rPr>
        <w:t> </w:t>
      </w:r>
      <w:r>
        <w:rPr/>
        <w:t>la</w:t>
      </w:r>
      <w:r>
        <w:rPr>
          <w:spacing w:val="64"/>
        </w:rPr>
        <w:t> </w:t>
      </w:r>
      <w:r>
        <w:rPr/>
        <w:t>prueba</w:t>
      </w:r>
      <w:r>
        <w:rPr>
          <w:spacing w:val="-62"/>
        </w:rPr>
        <w:t> </w:t>
      </w:r>
      <w:r>
        <w:rPr/>
        <w:t>de carga, aun si la recuperación de las flechas no alcanzase un setenta y</w:t>
      </w:r>
      <w:r>
        <w:rPr>
          <w:spacing w:val="1"/>
        </w:rPr>
        <w:t> </w:t>
      </w:r>
      <w:r>
        <w:rPr/>
        <w:t>cinco por ciento, siempre y cuando la flecha máxima no exceda de dos</w:t>
      </w:r>
      <w:r>
        <w:rPr>
          <w:spacing w:val="1"/>
        </w:rPr>
        <w:t> </w:t>
      </w:r>
      <w:r>
        <w:rPr/>
        <w:t>milímetros + L^(2)/(20 000h), donde L, es el claro libre del miembro que se</w:t>
      </w:r>
      <w:r>
        <w:rPr>
          <w:spacing w:val="1"/>
        </w:rPr>
        <w:t> </w:t>
      </w:r>
      <w:r>
        <w:rPr/>
        <w:t>ensaye y h se peralte total en las mismas unidades que L; en voladizo se</w:t>
      </w:r>
      <w:r>
        <w:rPr>
          <w:spacing w:val="1"/>
        </w:rPr>
        <w:t> </w:t>
      </w:r>
      <w:r>
        <w:rPr/>
        <w:t>tomará</w:t>
      </w:r>
      <w:r>
        <w:rPr>
          <w:spacing w:val="2"/>
        </w:rPr>
        <w:t> </w:t>
      </w:r>
      <w:r>
        <w:rPr/>
        <w:t>L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doble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claro</w:t>
      </w:r>
      <w:r>
        <w:rPr>
          <w:spacing w:val="1"/>
        </w:rPr>
        <w:t> </w:t>
      </w:r>
      <w:r>
        <w:rPr/>
        <w:t>libre;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4" w:after="0"/>
        <w:ind w:left="1675" w:right="1651" w:hanging="344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prueba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sea</w:t>
      </w:r>
      <w:r>
        <w:rPr>
          <w:spacing w:val="1"/>
          <w:sz w:val="23"/>
        </w:rPr>
        <w:t> </w:t>
      </w:r>
      <w:r>
        <w:rPr>
          <w:sz w:val="23"/>
        </w:rPr>
        <w:t>satisfactoria,</w:t>
      </w:r>
      <w:r>
        <w:rPr>
          <w:spacing w:val="1"/>
          <w:sz w:val="23"/>
        </w:rPr>
        <w:t> </w:t>
      </w: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presentarse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Departamento un estudio proponiendo las modificaciones pertinentes, y una</w:t>
      </w:r>
      <w:r>
        <w:rPr>
          <w:spacing w:val="1"/>
          <w:sz w:val="23"/>
        </w:rPr>
        <w:t> </w:t>
      </w:r>
      <w:r>
        <w:rPr>
          <w:sz w:val="23"/>
        </w:rPr>
        <w:t>vez realizadas</w:t>
      </w:r>
      <w:r>
        <w:rPr>
          <w:spacing w:val="3"/>
          <w:sz w:val="23"/>
        </w:rPr>
        <w:t> </w:t>
      </w:r>
      <w:r>
        <w:rPr>
          <w:sz w:val="23"/>
        </w:rPr>
        <w:t>éstas, se</w:t>
      </w:r>
      <w:r>
        <w:rPr>
          <w:spacing w:val="2"/>
          <w:sz w:val="23"/>
        </w:rPr>
        <w:t> </w:t>
      </w:r>
      <w:r>
        <w:rPr>
          <w:sz w:val="23"/>
        </w:rPr>
        <w:t>llevará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cabo</w:t>
      </w:r>
      <w:r>
        <w:rPr>
          <w:spacing w:val="3"/>
          <w:sz w:val="23"/>
        </w:rPr>
        <w:t> </w:t>
      </w:r>
      <w:r>
        <w:rPr>
          <w:sz w:val="23"/>
        </w:rPr>
        <w:t>una</w:t>
      </w:r>
      <w:r>
        <w:rPr>
          <w:spacing w:val="2"/>
          <w:sz w:val="23"/>
        </w:rPr>
        <w:t> </w:t>
      </w:r>
      <w:r>
        <w:rPr>
          <w:sz w:val="23"/>
        </w:rPr>
        <w:t>prueba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carga;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2" w:after="0"/>
        <w:ind w:left="1675" w:right="1652" w:hanging="410"/>
        <w:jc w:val="both"/>
        <w:rPr>
          <w:sz w:val="23"/>
        </w:rPr>
      </w:pPr>
      <w:r>
        <w:rPr>
          <w:sz w:val="23"/>
        </w:rPr>
        <w:t>Durante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prueba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carga,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tomarse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precauciones necesarias para proteger la seguridad de las personas y del</w:t>
      </w:r>
      <w:r>
        <w:rPr>
          <w:spacing w:val="1"/>
          <w:sz w:val="23"/>
        </w:rPr>
        <w:t> </w:t>
      </w:r>
      <w:r>
        <w:rPr>
          <w:sz w:val="23"/>
        </w:rPr>
        <w:t>resto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estructura,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caso</w:t>
      </w:r>
      <w:r>
        <w:rPr>
          <w:spacing w:val="2"/>
          <w:sz w:val="23"/>
        </w:rPr>
        <w:t> </w:t>
      </w:r>
      <w:r>
        <w:rPr>
          <w:sz w:val="23"/>
        </w:rPr>
        <w:t>de falla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zona</w:t>
      </w:r>
      <w:r>
        <w:rPr>
          <w:spacing w:val="2"/>
          <w:sz w:val="23"/>
        </w:rPr>
        <w:t> </w:t>
      </w:r>
      <w:r>
        <w:rPr>
          <w:sz w:val="23"/>
        </w:rPr>
        <w:t>ensayada.</w:t>
      </w:r>
    </w:p>
    <w:p>
      <w:pPr>
        <w:pStyle w:val="BodyText"/>
        <w:spacing w:line="364" w:lineRule="auto" w:before="1"/>
        <w:ind w:left="974" w:right="1655"/>
        <w:jc w:val="both"/>
      </w:pPr>
      <w:r>
        <w:rPr/>
        <w:t>El procedimiento para realizar pruebas de carga de pilotes será el incluido en las</w:t>
      </w:r>
      <w:r>
        <w:rPr>
          <w:spacing w:val="1"/>
        </w:rPr>
        <w:t> </w:t>
      </w:r>
      <w:r>
        <w:rPr/>
        <w:t>Normas</w:t>
      </w:r>
      <w:r>
        <w:rPr>
          <w:spacing w:val="2"/>
        </w:rPr>
        <w:t> </w:t>
      </w:r>
      <w:r>
        <w:rPr/>
        <w:t>Técnicas</w:t>
      </w:r>
      <w:r>
        <w:rPr>
          <w:spacing w:val="3"/>
        </w:rPr>
        <w:t> </w:t>
      </w:r>
      <w:r>
        <w:rPr/>
        <w:t>Complementarias</w:t>
      </w:r>
      <w:r>
        <w:rPr>
          <w:spacing w:val="3"/>
        </w:rPr>
        <w:t> </w:t>
      </w:r>
      <w:r>
        <w:rPr/>
        <w:t>relativas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Cimentaciones,</w:t>
      </w:r>
      <w:r>
        <w:rPr>
          <w:spacing w:val="2"/>
        </w:rPr>
        <w:t> </w:t>
      </w:r>
      <w:r>
        <w:rPr/>
        <w:t>y</w:t>
      </w:r>
    </w:p>
    <w:p>
      <w:pPr>
        <w:pStyle w:val="ListParagraph"/>
        <w:numPr>
          <w:ilvl w:val="1"/>
          <w:numId w:val="212"/>
        </w:numPr>
        <w:tabs>
          <w:tab w:pos="1677" w:val="left" w:leader="none"/>
        </w:tabs>
        <w:spacing w:line="364" w:lineRule="auto" w:before="1" w:after="0"/>
        <w:ind w:left="1675" w:right="1653" w:hanging="467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se requiera</w:t>
      </w:r>
      <w:r>
        <w:rPr>
          <w:spacing w:val="1"/>
          <w:sz w:val="23"/>
        </w:rPr>
        <w:t> </w:t>
      </w:r>
      <w:r>
        <w:rPr>
          <w:sz w:val="23"/>
        </w:rPr>
        <w:t>evaluar</w:t>
      </w:r>
      <w:r>
        <w:rPr>
          <w:spacing w:val="1"/>
          <w:sz w:val="23"/>
        </w:rPr>
        <w:t> </w:t>
      </w:r>
      <w:r>
        <w:rPr>
          <w:sz w:val="23"/>
        </w:rPr>
        <w:t>mediante</w:t>
      </w:r>
      <w:r>
        <w:rPr>
          <w:spacing w:val="63"/>
          <w:sz w:val="23"/>
        </w:rPr>
        <w:t> </w:t>
      </w:r>
      <w:r>
        <w:rPr>
          <w:sz w:val="23"/>
        </w:rPr>
        <w:t>pruebas de</w:t>
      </w:r>
      <w:r>
        <w:rPr>
          <w:spacing w:val="64"/>
          <w:sz w:val="23"/>
        </w:rPr>
        <w:t> </w:t>
      </w:r>
      <w:r>
        <w:rPr>
          <w:sz w:val="23"/>
        </w:rPr>
        <w:t>carga la seguridad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edificación ante</w:t>
      </w:r>
      <w:r>
        <w:rPr>
          <w:spacing w:val="63"/>
          <w:sz w:val="23"/>
        </w:rPr>
        <w:t> </w:t>
      </w:r>
      <w:r>
        <w:rPr>
          <w:sz w:val="23"/>
        </w:rPr>
        <w:t>efectos sísmicos,</w:t>
      </w:r>
      <w:r>
        <w:rPr>
          <w:spacing w:val="64"/>
          <w:sz w:val="23"/>
        </w:rPr>
        <w:t> </w:t>
      </w:r>
      <w:r>
        <w:rPr>
          <w:sz w:val="23"/>
        </w:rPr>
        <w:t>deberán diseñarse</w:t>
      </w:r>
      <w:r>
        <w:rPr>
          <w:spacing w:val="64"/>
          <w:sz w:val="23"/>
        </w:rPr>
        <w:t> </w:t>
      </w:r>
      <w:r>
        <w:rPr>
          <w:sz w:val="23"/>
        </w:rPr>
        <w:t>procedimientos</w:t>
      </w:r>
      <w:r>
        <w:rPr>
          <w:spacing w:val="1"/>
          <w:sz w:val="23"/>
        </w:rPr>
        <w:t> </w:t>
      </w:r>
      <w:r>
        <w:rPr>
          <w:sz w:val="23"/>
        </w:rPr>
        <w:t>de ensaye y criterios de evaluación que tomen en cuenta las características</w:t>
      </w:r>
      <w:r>
        <w:rPr>
          <w:spacing w:val="1"/>
          <w:sz w:val="23"/>
        </w:rPr>
        <w:t> </w:t>
      </w:r>
      <w:r>
        <w:rPr>
          <w:sz w:val="23"/>
        </w:rPr>
        <w:t>peculiares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la</w:t>
      </w:r>
      <w:r>
        <w:rPr>
          <w:spacing w:val="40"/>
          <w:sz w:val="23"/>
        </w:rPr>
        <w:t> </w:t>
      </w:r>
      <w:r>
        <w:rPr>
          <w:sz w:val="23"/>
        </w:rPr>
        <w:t>acción</w:t>
      </w:r>
      <w:r>
        <w:rPr>
          <w:spacing w:val="39"/>
          <w:sz w:val="23"/>
        </w:rPr>
        <w:t> </w:t>
      </w:r>
      <w:r>
        <w:rPr>
          <w:sz w:val="23"/>
        </w:rPr>
        <w:t>sísmica,</w:t>
      </w:r>
      <w:r>
        <w:rPr>
          <w:spacing w:val="41"/>
          <w:sz w:val="23"/>
        </w:rPr>
        <w:t> </w:t>
      </w:r>
      <w:r>
        <w:rPr>
          <w:sz w:val="23"/>
        </w:rPr>
        <w:t>como</w:t>
      </w:r>
      <w:r>
        <w:rPr>
          <w:spacing w:val="37"/>
          <w:sz w:val="23"/>
        </w:rPr>
        <w:t> </w:t>
      </w:r>
      <w:r>
        <w:rPr>
          <w:sz w:val="23"/>
        </w:rPr>
        <w:t>son</w:t>
      </w:r>
      <w:r>
        <w:rPr>
          <w:spacing w:val="39"/>
          <w:sz w:val="23"/>
        </w:rPr>
        <w:t> </w:t>
      </w:r>
      <w:r>
        <w:rPr>
          <w:sz w:val="23"/>
        </w:rPr>
        <w:t>la</w:t>
      </w:r>
      <w:r>
        <w:rPr>
          <w:spacing w:val="40"/>
          <w:sz w:val="23"/>
        </w:rPr>
        <w:t> </w:t>
      </w:r>
      <w:r>
        <w:rPr>
          <w:sz w:val="23"/>
        </w:rPr>
        <w:t>imposición</w:t>
      </w:r>
      <w:r>
        <w:rPr>
          <w:spacing w:val="39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efectos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675" w:right="1655"/>
      </w:pPr>
      <w:r>
        <w:rPr/>
        <w:t>químicos</w:t>
      </w:r>
      <w:r>
        <w:rPr>
          <w:spacing w:val="60"/>
        </w:rPr>
        <w:t> </w:t>
      </w:r>
      <w:r>
        <w:rPr/>
        <w:t>y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repeticiones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carga</w:t>
      </w:r>
      <w:r>
        <w:rPr>
          <w:spacing w:val="60"/>
        </w:rPr>
        <w:t> </w:t>
      </w:r>
      <w:r>
        <w:rPr/>
        <w:t>alternadas.</w:t>
      </w:r>
      <w:r>
        <w:rPr>
          <w:spacing w:val="59"/>
        </w:rPr>
        <w:t> </w:t>
      </w:r>
      <w:r>
        <w:rPr/>
        <w:t>Estos</w:t>
      </w:r>
      <w:r>
        <w:rPr>
          <w:spacing w:val="59"/>
        </w:rPr>
        <w:t> </w:t>
      </w:r>
      <w:r>
        <w:rPr/>
        <w:t>procedimientos</w:t>
      </w:r>
      <w:r>
        <w:rPr>
          <w:spacing w:val="59"/>
        </w:rPr>
        <w:t> </w:t>
      </w:r>
      <w:r>
        <w:rPr/>
        <w:t>y</w:t>
      </w:r>
      <w:r>
        <w:rPr>
          <w:spacing w:val="-6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aprobados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Departamento.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3921" w:right="460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ÉCIMO</w:t>
      </w:r>
      <w:r>
        <w:rPr>
          <w:rFonts w:ascii="Arial" w:hAnsi="Arial"/>
          <w:b/>
          <w:spacing w:val="21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IMENTACIONES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spacing w:line="364" w:lineRule="auto" w:before="1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155.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CONSIDERACIONES.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Toda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soportará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medio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cimentación apropiada.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/>
        <w:t>Los elementos de la subestructura no podrán, en ningún caso, desplantarse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tierra</w:t>
      </w:r>
      <w:r>
        <w:rPr>
          <w:spacing w:val="1"/>
        </w:rPr>
        <w:t> </w:t>
      </w:r>
      <w:r>
        <w:rPr/>
        <w:t>vegetal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lechos</w:t>
      </w:r>
      <w:r>
        <w:rPr>
          <w:spacing w:val="1"/>
        </w:rPr>
        <w:t> </w:t>
      </w:r>
      <w:r>
        <w:rPr/>
        <w:t>sueltos.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aceptará</w:t>
      </w:r>
      <w:r>
        <w:rPr>
          <w:spacing w:val="1"/>
        </w:rPr>
        <w:t> </w:t>
      </w:r>
      <w:r>
        <w:rPr/>
        <w:t>cimentar</w:t>
      </w:r>
      <w:r>
        <w:rPr>
          <w:spacing w:val="63"/>
        </w:rPr>
        <w:t> </w:t>
      </w:r>
      <w:r>
        <w:rPr/>
        <w:t>sobre</w:t>
      </w:r>
      <w:r>
        <w:rPr>
          <w:spacing w:val="1"/>
        </w:rPr>
        <w:t> </w:t>
      </w:r>
      <w:r>
        <w:rPr/>
        <w:t>rellenos artificiales cuando se demuestren que éstos cumplen con los requisitos de</w:t>
      </w:r>
      <w:r>
        <w:rPr>
          <w:spacing w:val="1"/>
        </w:rPr>
        <w:t> </w:t>
      </w:r>
      <w:r>
        <w:rPr/>
        <w:t>capacidad de</w:t>
      </w:r>
      <w:r>
        <w:rPr>
          <w:spacing w:val="3"/>
        </w:rPr>
        <w:t> </w:t>
      </w:r>
      <w:r>
        <w:rPr/>
        <w:t>carga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estabilidad</w:t>
      </w:r>
      <w:r>
        <w:rPr>
          <w:spacing w:val="2"/>
        </w:rPr>
        <w:t> </w:t>
      </w:r>
      <w:r>
        <w:rPr/>
        <w:t>requeridos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4"/>
        </w:rPr>
        <w:t> </w:t>
      </w:r>
      <w:r>
        <w:rPr/>
        <w:t>diseño</w:t>
      </w:r>
      <w:r>
        <w:rPr>
          <w:spacing w:val="2"/>
        </w:rPr>
        <w:t> </w:t>
      </w:r>
      <w:r>
        <w:rPr/>
        <w:t>estructural.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156.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ESTUDIO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SUELOS.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necesario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63"/>
          <w:sz w:val="23"/>
        </w:rPr>
        <w:t> </w:t>
      </w:r>
      <w:r>
        <w:rPr>
          <w:sz w:val="23"/>
        </w:rPr>
        <w:t>estudio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mecánica de suelos para determinar la capacidad de carga del terreno en los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casos: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2"/>
          <w:numId w:val="212"/>
        </w:numPr>
        <w:tabs>
          <w:tab w:pos="1722" w:val="left" w:leader="none"/>
        </w:tabs>
        <w:spacing w:line="240" w:lineRule="auto" w:before="0" w:after="0"/>
        <w:ind w:left="1721" w:right="0" w:hanging="196"/>
        <w:jc w:val="left"/>
        <w:rPr>
          <w:sz w:val="23"/>
        </w:rPr>
      </w:pP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todas</w:t>
      </w:r>
      <w:r>
        <w:rPr>
          <w:spacing w:val="6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edificaciones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cuatro</w:t>
      </w:r>
      <w:r>
        <w:rPr>
          <w:spacing w:val="5"/>
          <w:sz w:val="23"/>
        </w:rPr>
        <w:t> </w:t>
      </w:r>
      <w:r>
        <w:rPr>
          <w:sz w:val="23"/>
        </w:rPr>
        <w:t>niveles</w:t>
      </w:r>
      <w:r>
        <w:rPr>
          <w:spacing w:val="6"/>
          <w:sz w:val="23"/>
        </w:rPr>
        <w:t> </w:t>
      </w:r>
      <w:r>
        <w:rPr>
          <w:sz w:val="23"/>
        </w:rPr>
        <w:t>o</w:t>
      </w:r>
      <w:r>
        <w:rPr>
          <w:spacing w:val="5"/>
          <w:sz w:val="23"/>
        </w:rPr>
        <w:t> </w:t>
      </w:r>
      <w:r>
        <w:rPr>
          <w:sz w:val="23"/>
        </w:rPr>
        <w:t>más.</w:t>
      </w:r>
    </w:p>
    <w:p>
      <w:pPr>
        <w:pStyle w:val="ListParagraph"/>
        <w:numPr>
          <w:ilvl w:val="2"/>
          <w:numId w:val="212"/>
        </w:numPr>
        <w:tabs>
          <w:tab w:pos="1884" w:val="left" w:leader="none"/>
        </w:tabs>
        <w:spacing w:line="364" w:lineRule="auto" w:before="138" w:after="0"/>
        <w:ind w:left="974" w:right="1655" w:firstLine="552"/>
        <w:jc w:val="left"/>
        <w:rPr>
          <w:sz w:val="23"/>
        </w:rPr>
      </w:pPr>
      <w:r>
        <w:rPr>
          <w:sz w:val="23"/>
        </w:rPr>
        <w:t>Cuando</w:t>
      </w:r>
      <w:r>
        <w:rPr>
          <w:spacing w:val="38"/>
          <w:sz w:val="23"/>
        </w:rPr>
        <w:t> </w:t>
      </w:r>
      <w:r>
        <w:rPr>
          <w:sz w:val="23"/>
        </w:rPr>
        <w:t>la</w:t>
      </w:r>
      <w:r>
        <w:rPr>
          <w:spacing w:val="37"/>
          <w:sz w:val="23"/>
        </w:rPr>
        <w:t> </w:t>
      </w:r>
      <w:r>
        <w:rPr>
          <w:sz w:val="23"/>
        </w:rPr>
        <w:t>Dirección</w:t>
      </w:r>
      <w:r>
        <w:rPr>
          <w:spacing w:val="38"/>
          <w:sz w:val="23"/>
        </w:rPr>
        <w:t> </w:t>
      </w:r>
      <w:r>
        <w:rPr>
          <w:sz w:val="23"/>
        </w:rPr>
        <w:t>lo</w:t>
      </w:r>
      <w:r>
        <w:rPr>
          <w:spacing w:val="38"/>
          <w:sz w:val="23"/>
        </w:rPr>
        <w:t> </w:t>
      </w:r>
      <w:r>
        <w:rPr>
          <w:sz w:val="23"/>
        </w:rPr>
        <w:t>juzgue</w:t>
      </w:r>
      <w:r>
        <w:rPr>
          <w:spacing w:val="36"/>
          <w:sz w:val="23"/>
        </w:rPr>
        <w:t> </w:t>
      </w:r>
      <w:r>
        <w:rPr>
          <w:sz w:val="23"/>
        </w:rPr>
        <w:t>necesario,</w:t>
      </w:r>
      <w:r>
        <w:rPr>
          <w:spacing w:val="38"/>
          <w:sz w:val="23"/>
        </w:rPr>
        <w:t> </w:t>
      </w:r>
      <w:r>
        <w:rPr>
          <w:sz w:val="23"/>
        </w:rPr>
        <w:t>por</w:t>
      </w:r>
      <w:r>
        <w:rPr>
          <w:spacing w:val="36"/>
          <w:sz w:val="23"/>
        </w:rPr>
        <w:t> </w:t>
      </w:r>
      <w:r>
        <w:rPr>
          <w:sz w:val="23"/>
        </w:rPr>
        <w:t>la</w:t>
      </w:r>
      <w:r>
        <w:rPr>
          <w:spacing w:val="36"/>
          <w:sz w:val="23"/>
        </w:rPr>
        <w:t> </w:t>
      </w:r>
      <w:r>
        <w:rPr>
          <w:sz w:val="23"/>
        </w:rPr>
        <w:t>importancia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8"/>
          <w:sz w:val="23"/>
        </w:rPr>
        <w:t> </w:t>
      </w:r>
      <w:r>
        <w:rPr>
          <w:sz w:val="23"/>
        </w:rPr>
        <w:t>la</w:t>
      </w:r>
      <w:r>
        <w:rPr>
          <w:spacing w:val="-61"/>
          <w:sz w:val="23"/>
        </w:rPr>
        <w:t> </w:t>
      </w:r>
      <w:r>
        <w:rPr>
          <w:sz w:val="23"/>
        </w:rPr>
        <w:t>estructura.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COMPARACIÓN.</w:t>
      </w:r>
      <w:r>
        <w:rPr>
          <w:rFonts w:ascii="Arial" w:hAnsi="Arial"/>
          <w:b/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cimentación,</w:t>
      </w:r>
      <w:r>
        <w:rPr>
          <w:spacing w:val="1"/>
        </w:rPr>
        <w:t> </w:t>
      </w:r>
      <w:r>
        <w:rPr/>
        <w:t>estabilidad,</w:t>
      </w:r>
      <w:r>
        <w:rPr>
          <w:spacing w:val="1"/>
        </w:rPr>
        <w:t> </w:t>
      </w:r>
      <w:r>
        <w:rPr/>
        <w:t>hundimiento,</w:t>
      </w:r>
      <w:r>
        <w:rPr>
          <w:spacing w:val="1"/>
        </w:rPr>
        <w:t> </w:t>
      </w:r>
      <w:r>
        <w:rPr/>
        <w:t>agrietamiento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desplome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 colindantes, y tomarse en cuenta en el diseño y construcción de la</w:t>
      </w:r>
      <w:r>
        <w:rPr>
          <w:spacing w:val="1"/>
        </w:rPr>
        <w:t> </w:t>
      </w:r>
      <w:r>
        <w:rPr/>
        <w:t>cimentación en</w:t>
      </w:r>
      <w:r>
        <w:rPr>
          <w:spacing w:val="1"/>
        </w:rPr>
        <w:t> </w:t>
      </w:r>
      <w:r>
        <w:rPr/>
        <w:t>proyecto.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Artículo 158. PROFUNDIDAD. </w:t>
      </w:r>
      <w:r>
        <w:rPr/>
        <w:t>La subestructura deberá desplantarse a una</w:t>
      </w:r>
      <w:r>
        <w:rPr>
          <w:spacing w:val="1"/>
        </w:rPr>
        <w:t> </w:t>
      </w:r>
      <w:r>
        <w:rPr/>
        <w:t>profundidad tal que sea mínima la posibilidad de deterioro del suelo por erosión o</w:t>
      </w:r>
      <w:r>
        <w:rPr>
          <w:spacing w:val="1"/>
        </w:rPr>
        <w:t> </w:t>
      </w:r>
      <w:r>
        <w:rPr/>
        <w:t>intemperismo en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contacto 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subestructura.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159. POZOS DE BOMBEO. </w:t>
      </w:r>
      <w:r>
        <w:rPr/>
        <w:t>Podrán usarse pozos de bombeo para</w:t>
      </w:r>
      <w:r>
        <w:rPr>
          <w:spacing w:val="1"/>
        </w:rPr>
        <w:t> </w:t>
      </w:r>
      <w:r>
        <w:rPr/>
        <w:t>reducir</w:t>
      </w:r>
      <w:r>
        <w:rPr>
          <w:spacing w:val="21"/>
        </w:rPr>
        <w:t> </w:t>
      </w:r>
      <w:r>
        <w:rPr/>
        <w:t>las</w:t>
      </w:r>
      <w:r>
        <w:rPr>
          <w:spacing w:val="20"/>
        </w:rPr>
        <w:t> </w:t>
      </w:r>
      <w:r>
        <w:rPr/>
        <w:t>filtraciones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agua</w:t>
      </w:r>
      <w:r>
        <w:rPr>
          <w:spacing w:val="23"/>
        </w:rPr>
        <w:t> </w:t>
      </w:r>
      <w:r>
        <w:rPr/>
        <w:t>hacia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excavaciones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mejorar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estabilidad</w:t>
      </w:r>
      <w:r>
        <w:rPr>
          <w:spacing w:val="22"/>
        </w:rPr>
        <w:t> </w:t>
      </w:r>
      <w:r>
        <w:rPr/>
        <w:t>de</w:t>
      </w:r>
      <w:r>
        <w:rPr>
          <w:spacing w:val="-61"/>
        </w:rPr>
        <w:t> </w:t>
      </w:r>
      <w:r>
        <w:rPr/>
        <w:t>las</w:t>
      </w:r>
      <w:r>
        <w:rPr>
          <w:spacing w:val="9"/>
        </w:rPr>
        <w:t> </w:t>
      </w:r>
      <w:r>
        <w:rPr/>
        <w:t>mismas,</w:t>
      </w:r>
      <w:r>
        <w:rPr>
          <w:spacing w:val="10"/>
        </w:rPr>
        <w:t> </w:t>
      </w:r>
      <w:r>
        <w:rPr/>
        <w:t>siempre</w:t>
      </w:r>
      <w:r>
        <w:rPr>
          <w:spacing w:val="9"/>
        </w:rPr>
        <w:t> </w:t>
      </w:r>
      <w:r>
        <w:rPr/>
        <w:t>que,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subsuelos</w:t>
      </w:r>
      <w:r>
        <w:rPr>
          <w:spacing w:val="10"/>
        </w:rPr>
        <w:t> </w:t>
      </w:r>
      <w:r>
        <w:rPr/>
        <w:t>arcillosos,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bombeo</w:t>
      </w:r>
      <w:r>
        <w:rPr>
          <w:spacing w:val="9"/>
        </w:rPr>
        <w:t> </w:t>
      </w:r>
      <w:r>
        <w:rPr/>
        <w:t>no</w:t>
      </w:r>
      <w:r>
        <w:rPr>
          <w:spacing w:val="11"/>
        </w:rPr>
        <w:t> </w:t>
      </w:r>
      <w:r>
        <w:rPr/>
        <w:t>se</w:t>
      </w:r>
      <w:r>
        <w:rPr>
          <w:spacing w:val="9"/>
        </w:rPr>
        <w:t> </w:t>
      </w:r>
      <w:r>
        <w:rPr/>
        <w:t>inicie</w:t>
      </w:r>
      <w:r>
        <w:rPr>
          <w:spacing w:val="10"/>
        </w:rPr>
        <w:t> </w:t>
      </w:r>
      <w:r>
        <w:rPr/>
        <w:t>antes</w:t>
      </w:r>
      <w:r>
        <w:rPr>
          <w:spacing w:val="10"/>
        </w:rPr>
        <w:t> </w:t>
      </w:r>
      <w:r>
        <w:rPr/>
        <w:t>de</w:t>
      </w:r>
      <w:r>
        <w:rPr>
          <w:spacing w:val="1"/>
        </w:rPr>
        <w:t> </w:t>
      </w:r>
      <w:r>
        <w:rPr/>
        <w:t>la excavación y en cualquier caso, se tomen las precauciones necesarias para que</w:t>
      </w:r>
      <w:r>
        <w:rPr>
          <w:spacing w:val="1"/>
        </w:rPr>
        <w:t> </w:t>
      </w:r>
      <w:r>
        <w:rPr/>
        <w:t>sus</w:t>
      </w:r>
      <w:r>
        <w:rPr>
          <w:spacing w:val="3"/>
        </w:rPr>
        <w:t> </w:t>
      </w:r>
      <w:r>
        <w:rPr/>
        <w:t>efectos</w:t>
      </w:r>
      <w:r>
        <w:rPr>
          <w:spacing w:val="4"/>
        </w:rPr>
        <w:t> </w:t>
      </w:r>
      <w:r>
        <w:rPr/>
        <w:t>queden</w:t>
      </w:r>
      <w:r>
        <w:rPr>
          <w:spacing w:val="2"/>
        </w:rPr>
        <w:t> </w:t>
      </w:r>
      <w:r>
        <w:rPr/>
        <w:t>prácticamente</w:t>
      </w:r>
      <w:r>
        <w:rPr>
          <w:spacing w:val="4"/>
        </w:rPr>
        <w:t> </w:t>
      </w:r>
      <w:r>
        <w:rPr/>
        <w:t>circunscritos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trabajo.</w:t>
      </w:r>
    </w:p>
    <w:p>
      <w:pPr>
        <w:pStyle w:val="BodyText"/>
        <w:spacing w:before="4"/>
        <w:ind w:left="0"/>
        <w:rPr>
          <w:sz w:val="35"/>
        </w:rPr>
      </w:pPr>
    </w:p>
    <w:p>
      <w:pPr>
        <w:spacing w:line="364" w:lineRule="auto" w:before="0"/>
        <w:ind w:left="3923" w:right="460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2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ÉCIMO</w:t>
      </w:r>
      <w:r>
        <w:rPr>
          <w:rFonts w:ascii="Arial" w:hAnsi="Arial"/>
          <w:b/>
          <w:spacing w:val="24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NEXOS</w:t>
      </w:r>
      <w:r>
        <w:rPr>
          <w:rFonts w:ascii="Arial" w:hAnsi="Arial"/>
          <w:b/>
          <w:spacing w:val="3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ÉCNICOS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160. PLANOS, DETALLES Y ESPECIFICACIONES. </w:t>
      </w:r>
      <w:r>
        <w:rPr/>
        <w:t>Las copias de</w:t>
      </w:r>
      <w:r>
        <w:rPr>
          <w:spacing w:val="1"/>
        </w:rPr>
        <w:t> </w:t>
      </w:r>
      <w:r>
        <w:rPr/>
        <w:t>los planos de diseño, detalles típicos y especificaciones para toda construcción</w:t>
      </w:r>
      <w:r>
        <w:rPr>
          <w:spacing w:val="1"/>
        </w:rPr>
        <w:t> </w:t>
      </w:r>
      <w:r>
        <w:rPr/>
        <w:t>deberán llevar la firma de un Perito Responsable de Obra y se archivarán en el</w:t>
      </w:r>
      <w:r>
        <w:rPr>
          <w:spacing w:val="1"/>
        </w:rPr>
        <w:t> </w:t>
      </w:r>
      <w:r>
        <w:rPr/>
        <w:t>Municipio como documento permanente antes de que se expida el permiso para</w:t>
      </w:r>
      <w:r>
        <w:rPr>
          <w:spacing w:val="1"/>
        </w:rPr>
        <w:t> </w:t>
      </w:r>
      <w:r>
        <w:rPr/>
        <w:t>construir.</w:t>
      </w:r>
      <w:r>
        <w:rPr>
          <w:spacing w:val="1"/>
        </w:rPr>
        <w:t> </w:t>
      </w:r>
      <w:r>
        <w:rPr/>
        <w:t>Estos</w:t>
      </w:r>
      <w:r>
        <w:rPr>
          <w:spacing w:val="3"/>
        </w:rPr>
        <w:t> </w:t>
      </w:r>
      <w:r>
        <w:rPr/>
        <w:t>planos,</w:t>
      </w:r>
      <w:r>
        <w:rPr>
          <w:spacing w:val="4"/>
        </w:rPr>
        <w:t> </w:t>
      </w:r>
      <w:r>
        <w:rPr/>
        <w:t>detalles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especificaciones,</w:t>
      </w:r>
      <w:r>
        <w:rPr>
          <w:spacing w:val="4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indicar: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3"/>
          <w:numId w:val="212"/>
        </w:numPr>
        <w:tabs>
          <w:tab w:pos="2333" w:val="left" w:leader="none"/>
        </w:tabs>
        <w:spacing w:line="364" w:lineRule="auto" w:before="0" w:after="0"/>
        <w:ind w:left="2331" w:right="1654" w:hanging="384"/>
        <w:jc w:val="both"/>
        <w:rPr>
          <w:sz w:val="23"/>
        </w:rPr>
      </w:pPr>
      <w:r>
        <w:rPr>
          <w:sz w:val="23"/>
        </w:rPr>
        <w:t>Referir las Normas Técnicas de acuerdo a las cuales esté hecho el</w:t>
      </w:r>
      <w:r>
        <w:rPr>
          <w:spacing w:val="1"/>
          <w:sz w:val="23"/>
        </w:rPr>
        <w:t> </w:t>
      </w:r>
      <w:r>
        <w:rPr>
          <w:sz w:val="23"/>
        </w:rPr>
        <w:t>diseño;</w:t>
      </w:r>
    </w:p>
    <w:p>
      <w:pPr>
        <w:pStyle w:val="ListParagraph"/>
        <w:numPr>
          <w:ilvl w:val="3"/>
          <w:numId w:val="212"/>
        </w:numPr>
        <w:tabs>
          <w:tab w:pos="2334" w:val="left" w:leader="none"/>
        </w:tabs>
        <w:spacing w:line="240" w:lineRule="auto" w:before="1" w:after="0"/>
        <w:ind w:left="2333" w:right="0" w:hanging="451"/>
        <w:jc w:val="both"/>
        <w:rPr>
          <w:sz w:val="23"/>
        </w:rPr>
      </w:pP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carga</w:t>
      </w:r>
      <w:r>
        <w:rPr>
          <w:spacing w:val="4"/>
          <w:sz w:val="23"/>
        </w:rPr>
        <w:t> </w:t>
      </w:r>
      <w:r>
        <w:rPr>
          <w:sz w:val="23"/>
        </w:rPr>
        <w:t>viva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otras</w:t>
      </w:r>
      <w:r>
        <w:rPr>
          <w:spacing w:val="4"/>
          <w:sz w:val="23"/>
        </w:rPr>
        <w:t> </w:t>
      </w:r>
      <w:r>
        <w:rPr>
          <w:sz w:val="23"/>
        </w:rPr>
        <w:t>utilizadas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5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diseño;</w:t>
      </w:r>
    </w:p>
    <w:p>
      <w:pPr>
        <w:pStyle w:val="ListParagraph"/>
        <w:numPr>
          <w:ilvl w:val="3"/>
          <w:numId w:val="212"/>
        </w:numPr>
        <w:tabs>
          <w:tab w:pos="2334" w:val="left" w:leader="none"/>
        </w:tabs>
        <w:spacing w:line="364" w:lineRule="auto" w:before="139" w:after="0"/>
        <w:ind w:left="2331" w:right="1651" w:hanging="514"/>
        <w:jc w:val="both"/>
        <w:rPr>
          <w:sz w:val="23"/>
        </w:rPr>
      </w:pPr>
      <w:r>
        <w:rPr>
          <w:sz w:val="23"/>
        </w:rPr>
        <w:t>La resistencia especificada de los materiales</w:t>
      </w:r>
      <w:r>
        <w:rPr>
          <w:spacing w:val="1"/>
          <w:sz w:val="23"/>
        </w:rPr>
        <w:t> </w:t>
      </w:r>
      <w:r>
        <w:rPr>
          <w:sz w:val="23"/>
        </w:rPr>
        <w:t>a edades fijas y/o a</w:t>
      </w:r>
      <w:r>
        <w:rPr>
          <w:spacing w:val="1"/>
          <w:sz w:val="23"/>
        </w:rPr>
        <w:t> </w:t>
      </w:r>
      <w:r>
        <w:rPr>
          <w:sz w:val="23"/>
        </w:rPr>
        <w:t>etapas</w:t>
      </w:r>
      <w:r>
        <w:rPr>
          <w:spacing w:val="3"/>
          <w:sz w:val="23"/>
        </w:rPr>
        <w:t> </w:t>
      </w:r>
      <w:r>
        <w:rPr>
          <w:sz w:val="23"/>
        </w:rPr>
        <w:t>de la</w:t>
      </w:r>
      <w:r>
        <w:rPr>
          <w:spacing w:val="1"/>
          <w:sz w:val="23"/>
        </w:rPr>
        <w:t> </w:t>
      </w:r>
      <w:r>
        <w:rPr>
          <w:sz w:val="23"/>
        </w:rPr>
        <w:t>construcción;</w:t>
      </w:r>
    </w:p>
    <w:p>
      <w:pPr>
        <w:pStyle w:val="ListParagraph"/>
        <w:numPr>
          <w:ilvl w:val="3"/>
          <w:numId w:val="212"/>
        </w:numPr>
        <w:tabs>
          <w:tab w:pos="2334" w:val="left" w:leader="none"/>
        </w:tabs>
        <w:spacing w:line="240" w:lineRule="auto" w:before="1" w:after="0"/>
        <w:ind w:left="2333" w:right="0" w:hanging="543"/>
        <w:jc w:val="both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tamaño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posición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todos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6"/>
          <w:sz w:val="23"/>
        </w:rPr>
        <w:t> </w:t>
      </w:r>
      <w:r>
        <w:rPr>
          <w:sz w:val="23"/>
        </w:rPr>
        <w:t>elementos</w:t>
      </w:r>
      <w:r>
        <w:rPr>
          <w:spacing w:val="6"/>
          <w:sz w:val="23"/>
        </w:rPr>
        <w:t> </w:t>
      </w:r>
      <w:r>
        <w:rPr>
          <w:sz w:val="23"/>
        </w:rPr>
        <w:t>estructurales;</w:t>
      </w:r>
    </w:p>
    <w:p>
      <w:pPr>
        <w:pStyle w:val="ListParagraph"/>
        <w:numPr>
          <w:ilvl w:val="3"/>
          <w:numId w:val="212"/>
        </w:numPr>
        <w:tabs>
          <w:tab w:pos="2333" w:val="left" w:leader="none"/>
        </w:tabs>
        <w:spacing w:line="364" w:lineRule="auto" w:before="137" w:after="0"/>
        <w:ind w:left="2331" w:right="1654" w:hanging="476"/>
        <w:jc w:val="both"/>
        <w:rPr>
          <w:sz w:val="23"/>
        </w:rPr>
      </w:pPr>
      <w:r>
        <w:rPr>
          <w:sz w:val="23"/>
        </w:rPr>
        <w:t>Precauciones</w:t>
      </w:r>
      <w:r>
        <w:rPr>
          <w:spacing w:val="1"/>
          <w:sz w:val="23"/>
        </w:rPr>
        <w:t> </w:t>
      </w:r>
      <w:r>
        <w:rPr>
          <w:sz w:val="23"/>
        </w:rPr>
        <w:t>empleadas</w:t>
      </w:r>
      <w:r>
        <w:rPr>
          <w:spacing w:val="1"/>
          <w:sz w:val="23"/>
        </w:rPr>
        <w:t> </w:t>
      </w:r>
      <w:r>
        <w:rPr>
          <w:sz w:val="23"/>
        </w:rPr>
        <w:t>contra</w:t>
      </w:r>
      <w:r>
        <w:rPr>
          <w:spacing w:val="1"/>
          <w:sz w:val="23"/>
        </w:rPr>
        <w:t> </w:t>
      </w:r>
      <w:r>
        <w:rPr>
          <w:sz w:val="23"/>
        </w:rPr>
        <w:t>cambios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producidas</w:t>
      </w:r>
      <w:r>
        <w:rPr>
          <w:spacing w:val="3"/>
          <w:sz w:val="23"/>
        </w:rPr>
        <w:t> </w:t>
      </w:r>
      <w:r>
        <w:rPr>
          <w:sz w:val="23"/>
        </w:rPr>
        <w:t>por</w:t>
      </w:r>
      <w:r>
        <w:rPr>
          <w:spacing w:val="3"/>
          <w:sz w:val="23"/>
        </w:rPr>
        <w:t> </w:t>
      </w:r>
      <w:r>
        <w:rPr>
          <w:sz w:val="23"/>
        </w:rPr>
        <w:t>fluencia,</w:t>
      </w:r>
      <w:r>
        <w:rPr>
          <w:spacing w:val="1"/>
          <w:sz w:val="23"/>
        </w:rPr>
        <w:t> </w:t>
      </w:r>
      <w:r>
        <w:rPr>
          <w:sz w:val="23"/>
        </w:rPr>
        <w:t>contracción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temperatura,</w:t>
      </w:r>
      <w:r>
        <w:rPr>
          <w:spacing w:val="1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3"/>
          <w:numId w:val="212"/>
        </w:numPr>
        <w:tabs>
          <w:tab w:pos="2333" w:val="left" w:leader="none"/>
        </w:tabs>
        <w:spacing w:line="364" w:lineRule="auto" w:before="2" w:after="0"/>
        <w:ind w:left="2331" w:right="1653" w:hanging="540"/>
        <w:jc w:val="both"/>
        <w:rPr>
          <w:sz w:val="23"/>
        </w:rPr>
      </w:pP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capacidad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terreno</w:t>
      </w:r>
      <w:r>
        <w:rPr>
          <w:spacing w:val="1"/>
          <w:sz w:val="23"/>
        </w:rPr>
        <w:t> </w:t>
      </w:r>
      <w:r>
        <w:rPr>
          <w:sz w:val="23"/>
        </w:rPr>
        <w:t>donde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proyecta</w:t>
      </w:r>
      <w:r>
        <w:rPr>
          <w:spacing w:val="1"/>
          <w:sz w:val="23"/>
        </w:rPr>
        <w:t> </w:t>
      </w:r>
      <w:r>
        <w:rPr>
          <w:sz w:val="23"/>
        </w:rPr>
        <w:t>construir,</w:t>
      </w:r>
      <w:r>
        <w:rPr>
          <w:spacing w:val="1"/>
          <w:sz w:val="23"/>
        </w:rPr>
        <w:t> </w:t>
      </w:r>
      <w:r>
        <w:rPr>
          <w:sz w:val="23"/>
        </w:rPr>
        <w:t>debiéndose</w:t>
      </w:r>
      <w:r>
        <w:rPr>
          <w:spacing w:val="1"/>
          <w:sz w:val="23"/>
        </w:rPr>
        <w:t> </w:t>
      </w:r>
      <w:r>
        <w:rPr>
          <w:sz w:val="23"/>
        </w:rPr>
        <w:t>incluir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estudio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mecánica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suelos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requiera,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acuerdo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2"/>
          <w:sz w:val="23"/>
        </w:rPr>
        <w:t> </w:t>
      </w:r>
      <w:r>
        <w:rPr>
          <w:sz w:val="23"/>
        </w:rPr>
        <w:t>el</w:t>
      </w:r>
      <w:r>
        <w:rPr>
          <w:spacing w:val="3"/>
          <w:sz w:val="23"/>
        </w:rPr>
        <w:t> </w:t>
      </w:r>
      <w:r>
        <w:rPr>
          <w:sz w:val="23"/>
        </w:rPr>
        <w:t>artículo</w:t>
      </w:r>
      <w:r>
        <w:rPr>
          <w:spacing w:val="2"/>
          <w:sz w:val="23"/>
        </w:rPr>
        <w:t> </w:t>
      </w:r>
      <w:r>
        <w:rPr>
          <w:sz w:val="23"/>
        </w:rPr>
        <w:t>156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este</w:t>
      </w:r>
      <w:r>
        <w:rPr>
          <w:spacing w:val="2"/>
          <w:sz w:val="23"/>
        </w:rPr>
        <w:t> </w:t>
      </w:r>
      <w:r>
        <w:rPr>
          <w:sz w:val="23"/>
        </w:rPr>
        <w:t>Reglamento.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ÉCIMO</w:t>
      </w:r>
      <w:r>
        <w:rPr>
          <w:rFonts w:ascii="Arial" w:hAnsi="Arial"/>
          <w:b/>
          <w:i/>
          <w:spacing w:val="19"/>
          <w:sz w:val="18"/>
        </w:rPr>
        <w:t> </w:t>
      </w:r>
      <w:r>
        <w:rPr>
          <w:rFonts w:ascii="Arial" w:hAnsi="Arial"/>
          <w:b/>
          <w:i/>
          <w:sz w:val="23"/>
        </w:rPr>
        <w:t>T</w:t>
      </w:r>
      <w:r>
        <w:rPr>
          <w:rFonts w:ascii="Arial" w:hAnsi="Arial"/>
          <w:b/>
          <w:i/>
          <w:sz w:val="18"/>
        </w:rPr>
        <w:t>ERCERO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ind w:left="0"/>
        <w:rPr>
          <w:rFonts w:ascii="Arial"/>
          <w:b/>
          <w:i/>
          <w:sz w:val="21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21"/>
          <w:sz w:val="18"/>
        </w:rPr>
        <w:t> </w:t>
      </w:r>
      <w:r>
        <w:rPr>
          <w:rFonts w:ascii="Arial" w:hAnsi="Arial"/>
          <w:b/>
          <w:i/>
          <w:sz w:val="18"/>
        </w:rPr>
        <w:t>PARA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INSTALACIONES</w:t>
      </w:r>
      <w:r>
        <w:rPr>
          <w:rFonts w:ascii="Arial" w:hAnsi="Arial"/>
          <w:b/>
          <w:i/>
          <w:spacing w:val="21"/>
          <w:sz w:val="18"/>
        </w:rPr>
        <w:t> </w:t>
      </w:r>
      <w:r>
        <w:rPr>
          <w:rFonts w:ascii="Arial" w:hAnsi="Arial"/>
          <w:b/>
          <w:i/>
          <w:sz w:val="18"/>
        </w:rPr>
        <w:t>HIDRÁULICAS</w:t>
      </w:r>
      <w:r>
        <w:rPr>
          <w:rFonts w:ascii="Arial" w:hAnsi="Arial"/>
          <w:b/>
          <w:i/>
          <w:spacing w:val="20"/>
          <w:sz w:val="18"/>
        </w:rPr>
        <w:t> </w:t>
      </w:r>
      <w:r>
        <w:rPr>
          <w:rFonts w:ascii="Arial" w:hAnsi="Arial"/>
          <w:b/>
          <w:i/>
          <w:sz w:val="18"/>
        </w:rPr>
        <w:t>Y</w:t>
      </w:r>
      <w:r>
        <w:rPr>
          <w:rFonts w:ascii="Arial" w:hAnsi="Arial"/>
          <w:b/>
          <w:i/>
          <w:spacing w:val="21"/>
          <w:sz w:val="18"/>
        </w:rPr>
        <w:t> </w:t>
      </w:r>
      <w:r>
        <w:rPr>
          <w:rFonts w:ascii="Arial" w:hAnsi="Arial"/>
          <w:b/>
          <w:i/>
          <w:sz w:val="18"/>
        </w:rPr>
        <w:t>SANITARIAS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i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2"/>
        </w:rPr>
      </w:pPr>
    </w:p>
    <w:p>
      <w:pPr>
        <w:spacing w:line="364" w:lineRule="auto" w:before="0"/>
        <w:ind w:left="3925" w:right="4601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161.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hidráulicas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sanitarias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respetar,</w:t>
      </w:r>
      <w:r>
        <w:rPr>
          <w:spacing w:val="-61"/>
        </w:rPr>
        <w:t> </w:t>
      </w:r>
      <w:r>
        <w:rPr/>
        <w:t>atender</w:t>
      </w:r>
      <w:r>
        <w:rPr>
          <w:spacing w:val="2"/>
        </w:rPr>
        <w:t> </w:t>
      </w:r>
      <w:r>
        <w:rPr/>
        <w:t>y observar</w:t>
      </w:r>
      <w:r>
        <w:rPr>
          <w:spacing w:val="3"/>
        </w:rPr>
        <w:t> </w:t>
      </w:r>
      <w:r>
        <w:rPr/>
        <w:t>las siguientes</w:t>
      </w:r>
      <w:r>
        <w:rPr>
          <w:spacing w:val="1"/>
        </w:rPr>
        <w:t> </w:t>
      </w:r>
      <w:r>
        <w:rPr/>
        <w:t>normas: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1. </w:t>
      </w:r>
      <w:r>
        <w:rPr/>
        <w:t>Las aguas pluviales provenientes de azoteas se conducirán por</w:t>
      </w:r>
      <w:r>
        <w:rPr>
          <w:spacing w:val="1"/>
        </w:rPr>
        <w:t> </w:t>
      </w:r>
      <w:r>
        <w:rPr/>
        <w:t>ductos y bajadas de calidad y capacidad adecuadas, evitando las caídas de las</w:t>
      </w:r>
      <w:r>
        <w:rPr>
          <w:spacing w:val="1"/>
        </w:rPr>
        <w:t> </w:t>
      </w:r>
      <w:r>
        <w:rPr/>
        <w:t>gárgolas sobre las aceras. El agua pluvial de azoteas y patios se descargará a la</w:t>
      </w:r>
      <w:r>
        <w:rPr>
          <w:spacing w:val="1"/>
        </w:rPr>
        <w:t> </w:t>
      </w:r>
      <w:r>
        <w:rPr/>
        <w:t>cuneta más próxima de la vía pública, libre de basuras y productos sólidos. Queda</w:t>
      </w:r>
      <w:r>
        <w:rPr>
          <w:spacing w:val="1"/>
        </w:rPr>
        <w:t> </w:t>
      </w:r>
      <w:r>
        <w:rPr/>
        <w:t>estrictamente prohibido descargar el agua pluvial a los drenajes de la ciudad y/o</w:t>
      </w:r>
      <w:r>
        <w:rPr>
          <w:spacing w:val="1"/>
        </w:rPr>
        <w:t> </w:t>
      </w:r>
      <w:r>
        <w:rPr/>
        <w:t>colindantes,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caídas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mencionadas, tengan su sentido hacia los predios colindantes. Es recomendable,</w:t>
      </w:r>
      <w:r>
        <w:rPr>
          <w:spacing w:val="1"/>
        </w:rPr>
        <w:t> </w:t>
      </w:r>
      <w:r>
        <w:rPr/>
        <w:t>pero optativo para fraccionadores y dueños</w:t>
      </w:r>
      <w:r>
        <w:rPr>
          <w:spacing w:val="1"/>
        </w:rPr>
        <w:t> </w:t>
      </w:r>
      <w:r>
        <w:rPr/>
        <w:t>de inmuebles, la</w:t>
      </w:r>
      <w:r>
        <w:rPr>
          <w:spacing w:val="1"/>
        </w:rPr>
        <w:t> </w:t>
      </w:r>
      <w:r>
        <w:rPr/>
        <w:t>captación de los</w:t>
      </w:r>
      <w:r>
        <w:rPr>
          <w:spacing w:val="1"/>
        </w:rPr>
        <w:t> </w:t>
      </w:r>
      <w:r>
        <w:rPr/>
        <w:t>escurrimientos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aljibes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pozos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absorción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perjudiquen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terceros.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>
          <w:rFonts w:ascii="Arial" w:hAnsi="Arial"/>
          <w:b/>
        </w:rPr>
        <w:t>Norma 2. </w:t>
      </w:r>
      <w:r>
        <w:rPr/>
        <w:t>Las aguas residuales se captarán de los muebles sanitarios, por</w:t>
      </w:r>
      <w:r>
        <w:rPr>
          <w:spacing w:val="1"/>
        </w:rPr>
        <w:t> </w:t>
      </w:r>
      <w:r>
        <w:rPr/>
        <w:t>ductos de calidad y capacidad adecuadas; las domésticas en sistema separador</w:t>
      </w:r>
      <w:r>
        <w:rPr>
          <w:spacing w:val="1"/>
        </w:rPr>
        <w:t> </w:t>
      </w:r>
      <w:r>
        <w:rPr/>
        <w:t>para reutilizar en los escusados y de éstos hacia el drenaje de la calle. Las aguas</w:t>
      </w:r>
      <w:r>
        <w:rPr>
          <w:spacing w:val="1"/>
        </w:rPr>
        <w:t> </w:t>
      </w:r>
      <w:r>
        <w:rPr/>
        <w:t>residuales industriales y jardines requerirán de permiso especial para su descarga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concedido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Saneamiento.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En caso de que el permiso sea expedido por el Sistema Estatal de Agua y</w:t>
      </w:r>
      <w:r>
        <w:rPr>
          <w:spacing w:val="1"/>
        </w:rPr>
        <w:t> </w:t>
      </w:r>
      <w:r>
        <w:rPr/>
        <w:t>Saneamientos</w:t>
      </w:r>
      <w:r>
        <w:rPr>
          <w:spacing w:val="1"/>
        </w:rPr>
        <w:t> </w:t>
      </w:r>
      <w:r>
        <w:rPr/>
        <w:t>(SEAS),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ratificado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Saneamiento de</w:t>
      </w:r>
      <w:r>
        <w:rPr>
          <w:spacing w:val="1"/>
        </w:rPr>
        <w:t> </w:t>
      </w:r>
      <w:r>
        <w:rPr/>
        <w:t>Torreón,</w:t>
      </w:r>
      <w:r>
        <w:rPr>
          <w:spacing w:val="2"/>
        </w:rPr>
        <w:t> </w:t>
      </w:r>
      <w:r>
        <w:rPr/>
        <w:t>Coahuila.</w:t>
      </w:r>
      <w:r>
        <w:rPr>
          <w:spacing w:val="3"/>
        </w:rPr>
        <w:t> </w:t>
      </w:r>
      <w:r>
        <w:rPr/>
        <w:t>(SIMAS).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3. </w:t>
      </w:r>
      <w:r>
        <w:rPr/>
        <w:t>Los conjuntos habitacionales, las edificaciones de cinco niveles o</w:t>
      </w:r>
      <w:r>
        <w:rPr>
          <w:spacing w:val="1"/>
        </w:rPr>
        <w:t> </w:t>
      </w:r>
      <w:r>
        <w:rPr/>
        <w:t>más y las edificaciones ubicadas en zona cuya red pública de agua potable tenga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columna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contar</w:t>
      </w:r>
      <w:r>
        <w:rPr>
          <w:spacing w:val="63"/>
        </w:rPr>
        <w:t> </w:t>
      </w:r>
      <w:r>
        <w:rPr/>
        <w:t>con</w:t>
      </w:r>
      <w:r>
        <w:rPr>
          <w:spacing w:val="1"/>
        </w:rPr>
        <w:t> </w:t>
      </w:r>
      <w:r>
        <w:rPr/>
        <w:t>cisternas calculadas para almacenar dos veces la demanda mínima diaria de 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equipadas con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bombeo.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/>
        <w:t>Las cisternas deberán ser completamente impermeables, tener registros con</w:t>
      </w:r>
      <w:r>
        <w:rPr>
          <w:spacing w:val="1"/>
        </w:rPr>
        <w:t> </w:t>
      </w:r>
      <w:r>
        <w:rPr/>
        <w:t>cierre hermético y sanitario y ubicarse a tres metros cuando menos, de cualquier</w:t>
      </w:r>
      <w:r>
        <w:rPr>
          <w:spacing w:val="1"/>
        </w:rPr>
        <w:t> </w:t>
      </w:r>
      <w:r>
        <w:rPr/>
        <w:t>tubería permeable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aguas</w:t>
      </w:r>
      <w:r>
        <w:rPr>
          <w:spacing w:val="1"/>
        </w:rPr>
        <w:t> </w:t>
      </w:r>
      <w:r>
        <w:rPr/>
        <w:t>negras.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6" w:firstLine="552"/>
        <w:jc w:val="both"/>
      </w:pPr>
      <w:r>
        <w:rPr>
          <w:rFonts w:ascii="Arial" w:hAnsi="Arial"/>
          <w:b/>
        </w:rPr>
        <w:t>Norma 4. </w:t>
      </w:r>
      <w:r>
        <w:rPr/>
        <w:t>Los tinacos deberán colocarse a una altura de, por lo menos, dos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arriba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mueble</w:t>
      </w:r>
      <w:r>
        <w:rPr>
          <w:spacing w:val="1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alto.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impermeables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inocuos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tener</w:t>
      </w:r>
      <w:r>
        <w:rPr>
          <w:spacing w:val="5"/>
        </w:rPr>
        <w:t> </w:t>
      </w:r>
      <w:r>
        <w:rPr/>
        <w:t>registros</w:t>
      </w:r>
      <w:r>
        <w:rPr>
          <w:spacing w:val="3"/>
        </w:rPr>
        <w:t> </w:t>
      </w:r>
      <w:r>
        <w:rPr/>
        <w:t>con</w:t>
      </w:r>
      <w:r>
        <w:rPr>
          <w:spacing w:val="6"/>
        </w:rPr>
        <w:t> </w:t>
      </w:r>
      <w:r>
        <w:rPr/>
        <w:t>cierre</w:t>
      </w:r>
      <w:r>
        <w:rPr>
          <w:spacing w:val="2"/>
        </w:rPr>
        <w:t> </w:t>
      </w:r>
      <w:r>
        <w:rPr/>
        <w:t>hermético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/>
        <w:t>sanitario.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 5. </w:t>
      </w:r>
      <w:r>
        <w:rPr/>
        <w:t>Las tuberías, conexiones y válvulas para agua potable deberán ser</w:t>
      </w:r>
      <w:r>
        <w:rPr>
          <w:spacing w:val="1"/>
        </w:rPr>
        <w:t> </w:t>
      </w:r>
      <w:r>
        <w:rPr/>
        <w:t>de cobre rígido, cloruro de polivinilo, fierro galvanizado o de otros materiales que</w:t>
      </w:r>
      <w:r>
        <w:rPr>
          <w:spacing w:val="1"/>
        </w:rPr>
        <w:t> </w:t>
      </w:r>
      <w:r>
        <w:rPr/>
        <w:t>aprueben las</w:t>
      </w:r>
      <w:r>
        <w:rPr>
          <w:spacing w:val="1"/>
        </w:rPr>
        <w:t> </w:t>
      </w:r>
      <w:r>
        <w:rPr/>
        <w:t>autoridades competentes.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 6. </w:t>
      </w:r>
      <w:r>
        <w:rPr/>
        <w:t>Las instalaciones hidráulicas de baños y sanitarios deberán tener</w:t>
      </w:r>
      <w:r>
        <w:rPr>
          <w:spacing w:val="1"/>
        </w:rPr>
        <w:t> </w:t>
      </w:r>
      <w:r>
        <w:rPr/>
        <w:t>llaves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cierre</w:t>
      </w:r>
      <w:r>
        <w:rPr>
          <w:spacing w:val="1"/>
        </w:rPr>
        <w:t> </w:t>
      </w:r>
      <w:r>
        <w:rPr/>
        <w:t>automático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aditamentos</w:t>
      </w:r>
      <w:r>
        <w:rPr>
          <w:spacing w:val="1"/>
        </w:rPr>
        <w:t> </w:t>
      </w:r>
      <w:r>
        <w:rPr/>
        <w:t>economizadores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agua;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escusados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litros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servicio;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regaderas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mingitorios,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diez</w:t>
      </w:r>
      <w:r>
        <w:rPr>
          <w:spacing w:val="63"/>
        </w:rPr>
        <w:t> </w:t>
      </w:r>
      <w:r>
        <w:rPr/>
        <w:t>litros</w:t>
      </w:r>
      <w:r>
        <w:rPr>
          <w:spacing w:val="64"/>
        </w:rPr>
        <w:t> </w:t>
      </w:r>
      <w:r>
        <w:rPr/>
        <w:t>por</w:t>
      </w:r>
      <w:r>
        <w:rPr>
          <w:spacing w:val="1"/>
        </w:rPr>
        <w:t> </w:t>
      </w:r>
      <w:r>
        <w:rPr/>
        <w:t>minuto, y dispositivos de apertura y cierre de agua que evite su desperdicio; y los</w:t>
      </w:r>
      <w:r>
        <w:rPr>
          <w:spacing w:val="1"/>
        </w:rPr>
        <w:t> </w:t>
      </w:r>
      <w:r>
        <w:rPr/>
        <w:t>lavabos,</w:t>
      </w:r>
      <w:r>
        <w:rPr>
          <w:spacing w:val="40"/>
        </w:rPr>
        <w:t> </w:t>
      </w:r>
      <w:r>
        <w:rPr/>
        <w:t>tinas,</w:t>
      </w:r>
      <w:r>
        <w:rPr>
          <w:spacing w:val="39"/>
        </w:rPr>
        <w:t> </w:t>
      </w:r>
      <w:r>
        <w:rPr/>
        <w:t>lavaderos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ropa</w:t>
      </w:r>
      <w:r>
        <w:rPr>
          <w:spacing w:val="41"/>
        </w:rPr>
        <w:t> </w:t>
      </w:r>
      <w:r>
        <w:rPr/>
        <w:t>y</w:t>
      </w:r>
      <w:r>
        <w:rPr>
          <w:spacing w:val="39"/>
        </w:rPr>
        <w:t> </w:t>
      </w:r>
      <w:r>
        <w:rPr/>
        <w:t>fregaderos</w:t>
      </w:r>
      <w:r>
        <w:rPr>
          <w:spacing w:val="40"/>
        </w:rPr>
        <w:t> </w:t>
      </w:r>
      <w:r>
        <w:rPr/>
        <w:t>tendrán</w:t>
      </w:r>
      <w:r>
        <w:rPr>
          <w:spacing w:val="39"/>
        </w:rPr>
        <w:t> </w:t>
      </w:r>
      <w:r>
        <w:rPr/>
        <w:t>llaves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no</w:t>
      </w:r>
      <w:r>
        <w:rPr>
          <w:spacing w:val="41"/>
        </w:rPr>
        <w:t> </w:t>
      </w:r>
      <w:r>
        <w:rPr/>
        <w:t>consuman</w:t>
      </w:r>
      <w:r>
        <w:rPr>
          <w:spacing w:val="-61"/>
        </w:rPr>
        <w:t> </w:t>
      </w:r>
      <w:r>
        <w:rPr/>
        <w:t>más de diez</w:t>
      </w:r>
      <w:r>
        <w:rPr>
          <w:spacing w:val="1"/>
        </w:rPr>
        <w:t> </w:t>
      </w:r>
      <w:r>
        <w:rPr/>
        <w:t>litros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minuto.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7. </w:t>
      </w:r>
      <w:r>
        <w:rPr/>
        <w:t>Las tuberías de desagüe de los muebles sanitarios deberán ser de</w:t>
      </w:r>
      <w:r>
        <w:rPr>
          <w:spacing w:val="1"/>
        </w:rPr>
        <w:t> </w:t>
      </w:r>
      <w:r>
        <w:rPr/>
        <w:t>fierro fundido, fierro galvanizado, cobre, cloruro de polivinilo o de otros materiales</w:t>
      </w:r>
      <w:r>
        <w:rPr>
          <w:spacing w:val="1"/>
        </w:rPr>
        <w:t> </w:t>
      </w:r>
      <w:r>
        <w:rPr/>
        <w:t>que aprueben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autoridades competentes.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Las tuberías de desagüe tendrán un diámetro no menor de 32 mm., ni inferior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desagüe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mueble</w:t>
      </w:r>
      <w:r>
        <w:rPr>
          <w:spacing w:val="1"/>
        </w:rPr>
        <w:t> </w:t>
      </w:r>
      <w:r>
        <w:rPr/>
        <w:t>sanitario.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colocarán</w:t>
      </w:r>
      <w:r>
        <w:rPr>
          <w:spacing w:val="1"/>
        </w:rPr>
        <w:t> </w:t>
      </w:r>
      <w:r>
        <w:rPr/>
        <w:t>con</w:t>
      </w:r>
      <w:r>
        <w:rPr>
          <w:spacing w:val="63"/>
        </w:rPr>
        <w:t> </w:t>
      </w:r>
      <w:r>
        <w:rPr/>
        <w:t>una</w:t>
      </w:r>
      <w:r>
        <w:rPr>
          <w:spacing w:val="1"/>
        </w:rPr>
        <w:t> </w:t>
      </w:r>
      <w:r>
        <w:rPr/>
        <w:t>pendiente mínima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2%.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8. </w:t>
      </w:r>
      <w:r>
        <w:rPr/>
        <w:t>Queda</w:t>
      </w:r>
      <w:r>
        <w:rPr>
          <w:spacing w:val="1"/>
        </w:rPr>
        <w:t> </w:t>
      </w:r>
      <w:r>
        <w:rPr/>
        <w:t>prohibido</w:t>
      </w:r>
      <w:r>
        <w:rPr>
          <w:spacing w:val="1"/>
        </w:rPr>
        <w:t> </w:t>
      </w:r>
      <w:r>
        <w:rPr/>
        <w:t>el uso de</w:t>
      </w:r>
      <w:r>
        <w:rPr>
          <w:spacing w:val="1"/>
        </w:rPr>
        <w:t> </w:t>
      </w:r>
      <w:r>
        <w:rPr/>
        <w:t>gárgolas</w:t>
      </w:r>
      <w:r>
        <w:rPr>
          <w:spacing w:val="63"/>
        </w:rPr>
        <w:t> </w:t>
      </w:r>
      <w:r>
        <w:rPr/>
        <w:t>o canales</w:t>
      </w:r>
      <w:r>
        <w:rPr>
          <w:spacing w:val="64"/>
        </w:rPr>
        <w:t> </w:t>
      </w:r>
      <w:r>
        <w:rPr/>
        <w:t>que descarguen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chorro</w:t>
      </w:r>
      <w:r>
        <w:rPr>
          <w:spacing w:val="3"/>
        </w:rPr>
        <w:t> </w:t>
      </w:r>
      <w:r>
        <w:rPr/>
        <w:t>fuera de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3"/>
        </w:rPr>
        <w:t> </w:t>
      </w:r>
      <w:r>
        <w:rPr/>
        <w:t>propios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cada</w:t>
      </w:r>
      <w:r>
        <w:rPr>
          <w:spacing w:val="1"/>
        </w:rPr>
        <w:t> </w:t>
      </w:r>
      <w:r>
        <w:rPr/>
        <w:t>predio.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9. </w:t>
      </w:r>
      <w:r>
        <w:rPr/>
        <w:t>Las tuberías</w:t>
      </w:r>
      <w:r>
        <w:rPr>
          <w:spacing w:val="63"/>
        </w:rPr>
        <w:t> </w:t>
      </w:r>
      <w:r>
        <w:rPr/>
        <w:t>o albañales que conducen las</w:t>
      </w:r>
      <w:r>
        <w:rPr>
          <w:spacing w:val="64"/>
        </w:rPr>
        <w:t> </w:t>
      </w:r>
      <w:r>
        <w:rPr/>
        <w:t>aguas residuales de</w:t>
      </w:r>
      <w:r>
        <w:rPr>
          <w:spacing w:val="1"/>
        </w:rPr>
        <w:t> </w:t>
      </w:r>
      <w:r>
        <w:rPr/>
        <w:t>una edificación hacia fuera de los límites del predio, deberán ser de 15 cm. de</w:t>
      </w:r>
      <w:r>
        <w:rPr>
          <w:spacing w:val="1"/>
        </w:rPr>
        <w:t> </w:t>
      </w:r>
      <w:r>
        <w:rPr/>
        <w:t>diámetro como mínimo, contar con una pendiente mínima de 2% y cumplir con las</w:t>
      </w:r>
      <w:r>
        <w:rPr>
          <w:spacing w:val="1"/>
        </w:rPr>
        <w:t> </w:t>
      </w:r>
      <w:r>
        <w:rPr/>
        <w:t>normas de</w:t>
      </w:r>
      <w:r>
        <w:rPr>
          <w:spacing w:val="1"/>
        </w:rPr>
        <w:t> </w:t>
      </w:r>
      <w:r>
        <w:rPr/>
        <w:t>calidad</w:t>
      </w:r>
      <w:r>
        <w:rPr>
          <w:spacing w:val="3"/>
        </w:rPr>
        <w:t> </w:t>
      </w:r>
      <w:r>
        <w:rPr/>
        <w:t>que</w:t>
      </w:r>
      <w:r>
        <w:rPr>
          <w:spacing w:val="4"/>
        </w:rPr>
        <w:t> </w:t>
      </w:r>
      <w:r>
        <w:rPr/>
        <w:t>expida la</w:t>
      </w:r>
      <w:r>
        <w:rPr>
          <w:spacing w:val="1"/>
        </w:rPr>
        <w:t> </w:t>
      </w:r>
      <w:r>
        <w:rPr/>
        <w:t>autoridad</w:t>
      </w:r>
      <w:r>
        <w:rPr>
          <w:spacing w:val="3"/>
        </w:rPr>
        <w:t> </w:t>
      </w:r>
      <w:r>
        <w:rPr/>
        <w:t>competente.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Los</w:t>
      </w:r>
      <w:r>
        <w:rPr>
          <w:spacing w:val="19"/>
        </w:rPr>
        <w:t> </w:t>
      </w:r>
      <w:r>
        <w:rPr/>
        <w:t>albañales</w:t>
      </w:r>
      <w:r>
        <w:rPr>
          <w:spacing w:val="20"/>
        </w:rPr>
        <w:t> </w:t>
      </w:r>
      <w:r>
        <w:rPr/>
        <w:t>deberán</w:t>
      </w:r>
      <w:r>
        <w:rPr>
          <w:spacing w:val="19"/>
        </w:rPr>
        <w:t> </w:t>
      </w:r>
      <w:r>
        <w:rPr/>
        <w:t>estar</w:t>
      </w:r>
      <w:r>
        <w:rPr>
          <w:spacing w:val="21"/>
        </w:rPr>
        <w:t> </w:t>
      </w:r>
      <w:r>
        <w:rPr/>
        <w:t>provistos</w:t>
      </w:r>
      <w:r>
        <w:rPr>
          <w:spacing w:val="22"/>
        </w:rPr>
        <w:t> </w:t>
      </w:r>
      <w:r>
        <w:rPr/>
        <w:t>en</w:t>
      </w:r>
      <w:r>
        <w:rPr>
          <w:spacing w:val="19"/>
        </w:rPr>
        <w:t> </w:t>
      </w:r>
      <w:r>
        <w:rPr/>
        <w:t>su</w:t>
      </w:r>
      <w:r>
        <w:rPr>
          <w:spacing w:val="20"/>
        </w:rPr>
        <w:t> </w:t>
      </w:r>
      <w:r>
        <w:rPr/>
        <w:t>origen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21"/>
        </w:rPr>
        <w:t> </w:t>
      </w:r>
      <w:r>
        <w:rPr/>
        <w:t>tubo</w:t>
      </w:r>
      <w:r>
        <w:rPr>
          <w:spacing w:val="21"/>
        </w:rPr>
        <w:t> </w:t>
      </w:r>
      <w:r>
        <w:rPr/>
        <w:t>ventilador</w:t>
      </w:r>
      <w:r>
        <w:rPr>
          <w:spacing w:val="22"/>
        </w:rPr>
        <w:t> </w:t>
      </w:r>
      <w:r>
        <w:rPr/>
        <w:t>de</w:t>
      </w:r>
      <w:r>
        <w:rPr>
          <w:spacing w:val="-61"/>
        </w:rPr>
        <w:t> </w:t>
      </w:r>
      <w:r>
        <w:rPr/>
        <w:t>5 cm.</w:t>
      </w:r>
      <w:r>
        <w:rPr>
          <w:spacing w:val="2"/>
        </w:rPr>
        <w:t> </w:t>
      </w:r>
      <w:r>
        <w:rPr/>
        <w:t>de diámetro mínimo.</w:t>
      </w: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Norma 10. </w:t>
      </w:r>
      <w:r>
        <w:rPr/>
        <w:t>Los albañales deberán tener registros colocados a distancias no</w:t>
      </w:r>
      <w:r>
        <w:rPr>
          <w:spacing w:val="1"/>
        </w:rPr>
        <w:t> </w:t>
      </w:r>
      <w:r>
        <w:rPr/>
        <w:t>mayores de diez metros entre cada uno y en cada cambio de dirección del albañal.</w:t>
      </w:r>
      <w:r>
        <w:rPr>
          <w:spacing w:val="1"/>
        </w:rPr>
        <w:t> </w:t>
      </w:r>
      <w:r>
        <w:rPr/>
        <w:t>Los registros deberán ser de 40 x 60 cm., cuando menos, para profundidades de</w:t>
      </w:r>
      <w:r>
        <w:rPr>
          <w:spacing w:val="1"/>
        </w:rPr>
        <w:t> </w:t>
      </w:r>
      <w:r>
        <w:rPr/>
        <w:t>hasta</w:t>
      </w:r>
      <w:r>
        <w:rPr>
          <w:spacing w:val="35"/>
        </w:rPr>
        <w:t> </w:t>
      </w:r>
      <w:r>
        <w:rPr/>
        <w:t>un</w:t>
      </w:r>
      <w:r>
        <w:rPr>
          <w:spacing w:val="38"/>
        </w:rPr>
        <w:t> </w:t>
      </w:r>
      <w:r>
        <w:rPr/>
        <w:t>metro;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50</w:t>
      </w:r>
      <w:r>
        <w:rPr>
          <w:spacing w:val="38"/>
        </w:rPr>
        <w:t> </w:t>
      </w:r>
      <w:r>
        <w:rPr/>
        <w:t>x</w:t>
      </w:r>
      <w:r>
        <w:rPr>
          <w:spacing w:val="36"/>
        </w:rPr>
        <w:t> </w:t>
      </w:r>
      <w:r>
        <w:rPr/>
        <w:t>70</w:t>
      </w:r>
      <w:r>
        <w:rPr>
          <w:spacing w:val="38"/>
        </w:rPr>
        <w:t> </w:t>
      </w:r>
      <w:r>
        <w:rPr/>
        <w:t>cm.</w:t>
      </w:r>
      <w:r>
        <w:rPr>
          <w:spacing w:val="38"/>
        </w:rPr>
        <w:t> </w:t>
      </w:r>
      <w:r>
        <w:rPr/>
        <w:t>cuando</w:t>
      </w:r>
      <w:r>
        <w:rPr>
          <w:spacing w:val="38"/>
        </w:rPr>
        <w:t> </w:t>
      </w:r>
      <w:r>
        <w:rPr/>
        <w:t>menos</w:t>
      </w:r>
      <w:r>
        <w:rPr>
          <w:spacing w:val="39"/>
        </w:rPr>
        <w:t> </w:t>
      </w:r>
      <w:r>
        <w:rPr/>
        <w:t>para</w:t>
      </w:r>
      <w:r>
        <w:rPr>
          <w:spacing w:val="38"/>
        </w:rPr>
        <w:t> </w:t>
      </w:r>
      <w:r>
        <w:rPr/>
        <w:t>profundidades</w:t>
      </w:r>
      <w:r>
        <w:rPr>
          <w:spacing w:val="38"/>
        </w:rPr>
        <w:t> </w:t>
      </w:r>
      <w:r>
        <w:rPr/>
        <w:t>mayores</w:t>
      </w:r>
      <w:r>
        <w:rPr>
          <w:spacing w:val="38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uno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metros</w:t>
      </w:r>
      <w:r>
        <w:rPr>
          <w:spacing w:val="1"/>
        </w:rPr>
        <w:t> </w:t>
      </w:r>
      <w:r>
        <w:rPr/>
        <w:t>y de 60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80 cm.,</w:t>
      </w:r>
      <w:r>
        <w:rPr>
          <w:spacing w:val="63"/>
        </w:rPr>
        <w:t> </w:t>
      </w:r>
      <w:r>
        <w:rPr/>
        <w:t>cuando menos,</w:t>
      </w:r>
      <w:r>
        <w:rPr>
          <w:spacing w:val="64"/>
        </w:rPr>
        <w:t> </w:t>
      </w:r>
      <w:r>
        <w:rPr/>
        <w:t>para profundidades</w:t>
      </w:r>
      <w:r>
        <w:rPr>
          <w:spacing w:val="64"/>
        </w:rPr>
        <w:t> </w:t>
      </w:r>
      <w:r>
        <w:rPr/>
        <w:t>de</w:t>
      </w:r>
      <w:r>
        <w:rPr>
          <w:spacing w:val="-62"/>
        </w:rPr>
        <w:t> </w:t>
      </w:r>
      <w:r>
        <w:rPr/>
        <w:t>más de dos metros. Los registros deberán tener tapas con cierre hermético, a</w:t>
      </w:r>
      <w:r>
        <w:rPr>
          <w:spacing w:val="1"/>
        </w:rPr>
        <w:t> </w:t>
      </w:r>
      <w:r>
        <w:rPr/>
        <w:t>prueba de roedores. Cuando un registro deba colocarse bajo locales habitables o</w:t>
      </w:r>
      <w:r>
        <w:rPr>
          <w:spacing w:val="1"/>
        </w:rPr>
        <w:t> </w:t>
      </w:r>
      <w:r>
        <w:rPr/>
        <w:t>complementarios, o locales de trabajo y reunión deberá tener doble tapa con cierre</w:t>
      </w:r>
      <w:r>
        <w:rPr>
          <w:spacing w:val="1"/>
        </w:rPr>
        <w:t> </w:t>
      </w:r>
      <w:r>
        <w:rPr/>
        <w:t>hermético.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11.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dotación,</w:t>
      </w:r>
      <w:r>
        <w:rPr>
          <w:spacing w:val="1"/>
        </w:rPr>
        <w:t> </w:t>
      </w:r>
      <w:r>
        <w:rPr/>
        <w:t>empleo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almacenamiento del agua potable y las descargas a los drenajes citadinos, los</w:t>
      </w:r>
      <w:r>
        <w:rPr>
          <w:spacing w:val="1"/>
        </w:rPr>
        <w:t> </w:t>
      </w:r>
      <w:r>
        <w:rPr/>
        <w:t>fraccionadores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propietarios,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ajustarán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establecidas</w:t>
      </w:r>
      <w:r>
        <w:rPr>
          <w:spacing w:val="63"/>
        </w:rPr>
        <w:t> </w:t>
      </w:r>
      <w:r>
        <w:rPr/>
        <w:t>por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Aguas</w:t>
      </w:r>
      <w:r>
        <w:rPr>
          <w:spacing w:val="4"/>
        </w:rPr>
        <w:t> </w:t>
      </w:r>
      <w:r>
        <w:rPr/>
        <w:t>y Saneamiento.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1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sz w:val="20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R</w:t>
      </w:r>
      <w:r>
        <w:rPr>
          <w:rFonts w:ascii="Arial" w:hAnsi="Arial"/>
          <w:b/>
          <w:sz w:val="18"/>
        </w:rPr>
        <w:t>EQUERIMIENTOS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M</w:t>
      </w:r>
      <w:r>
        <w:rPr>
          <w:rFonts w:ascii="Arial" w:hAnsi="Arial"/>
          <w:b/>
          <w:sz w:val="18"/>
        </w:rPr>
        <w:t>ÍNIMOS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EL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ERVICIO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GUA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OTABLE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162. </w:t>
      </w:r>
      <w:r>
        <w:rPr/>
        <w:t>Los proyectos de construcción y servicios, se regirán por 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requerimientos mínimos</w:t>
      </w:r>
      <w:r>
        <w:rPr>
          <w:spacing w:val="1"/>
        </w:rPr>
        <w:t> </w:t>
      </w:r>
      <w:r>
        <w:rPr/>
        <w:t>para 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respectivas</w:t>
      </w:r>
      <w:r>
        <w:rPr>
          <w:spacing w:val="3"/>
        </w:rPr>
        <w:t> </w:t>
      </w:r>
      <w:r>
        <w:rPr/>
        <w:t>especificaciones</w:t>
      </w:r>
      <w:r>
        <w:rPr>
          <w:spacing w:val="2"/>
        </w:rPr>
        <w:t> </w:t>
      </w:r>
      <w:r>
        <w:rPr/>
        <w:t>complementarias: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282" w:right="1959"/>
        <w:jc w:val="center"/>
      </w:pPr>
      <w:r>
        <w:rPr/>
        <w:t>Tabla</w:t>
      </w:r>
      <w:r>
        <w:rPr>
          <w:spacing w:val="4"/>
        </w:rPr>
        <w:t> </w:t>
      </w:r>
      <w:r>
        <w:rPr/>
        <w:t>I</w:t>
      </w:r>
    </w:p>
    <w:p>
      <w:pPr>
        <w:spacing w:before="138"/>
        <w:ind w:left="1282" w:right="1959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Requerimientos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mínimos</w:t>
      </w:r>
      <w:r>
        <w:rPr>
          <w:rFonts w:ascii="Arial" w:hAnsi="Arial"/>
          <w:b/>
          <w:spacing w:val="11"/>
          <w:sz w:val="23"/>
        </w:rPr>
        <w:t> </w:t>
      </w:r>
      <w:r>
        <w:rPr>
          <w:rFonts w:ascii="Arial" w:hAnsi="Arial"/>
          <w:b/>
          <w:sz w:val="23"/>
        </w:rPr>
        <w:t>para</w:t>
      </w:r>
      <w:r>
        <w:rPr>
          <w:rFonts w:ascii="Arial" w:hAnsi="Arial"/>
          <w:b/>
          <w:spacing w:val="11"/>
          <w:sz w:val="23"/>
        </w:rPr>
        <w:t> </w:t>
      </w:r>
      <w:r>
        <w:rPr>
          <w:rFonts w:ascii="Arial" w:hAnsi="Arial"/>
          <w:b/>
          <w:sz w:val="23"/>
        </w:rPr>
        <w:t>el</w:t>
      </w:r>
      <w:r>
        <w:rPr>
          <w:rFonts w:ascii="Arial" w:hAnsi="Arial"/>
          <w:b/>
          <w:spacing w:val="11"/>
          <w:sz w:val="23"/>
        </w:rPr>
        <w:t> </w:t>
      </w:r>
      <w:r>
        <w:rPr>
          <w:rFonts w:ascii="Arial" w:hAnsi="Arial"/>
          <w:b/>
          <w:sz w:val="23"/>
        </w:rPr>
        <w:t>servicio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agua</w:t>
      </w:r>
      <w:r>
        <w:rPr>
          <w:rFonts w:ascii="Arial" w:hAnsi="Arial"/>
          <w:b/>
          <w:spacing w:val="10"/>
          <w:sz w:val="23"/>
        </w:rPr>
        <w:t> </w:t>
      </w:r>
      <w:r>
        <w:rPr>
          <w:rFonts w:ascii="Arial" w:hAnsi="Arial"/>
          <w:b/>
          <w:sz w:val="23"/>
        </w:rPr>
        <w:t>potable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1"/>
        <w:ind w:left="0"/>
        <w:rPr>
          <w:rFonts w:ascii="Arial"/>
          <w:b/>
          <w:sz w:val="21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2159"/>
        <w:gridCol w:w="2874"/>
        <w:gridCol w:w="2450"/>
      </w:tblGrid>
      <w:tr>
        <w:trPr>
          <w:trHeight w:val="401" w:hRule="atLeast"/>
        </w:trPr>
        <w:tc>
          <w:tcPr>
            <w:tcW w:w="2576" w:type="dxa"/>
          </w:tcPr>
          <w:p>
            <w:pPr>
              <w:pStyle w:val="TableParagraph"/>
              <w:spacing w:before="1"/>
              <w:ind w:left="998" w:right="99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32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SUBGÉNERO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354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DOTACIÓN</w:t>
            </w:r>
            <w:r>
              <w:rPr>
                <w:rFonts w:ascii="Arial" w:hAnsi="Arial"/>
                <w:b/>
                <w:spacing w:val="12"/>
                <w:sz w:val="23"/>
              </w:rPr>
              <w:t> </w:t>
            </w:r>
            <w:r>
              <w:rPr>
                <w:rFonts w:ascii="Arial" w:hAnsi="Arial"/>
                <w:b/>
                <w:sz w:val="23"/>
              </w:rPr>
              <w:t>MÍNIMA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5" w:right="18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OBSERVACIONES</w:t>
            </w:r>
          </w:p>
        </w:tc>
      </w:tr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HABITACIÓN</w:t>
            </w:r>
          </w:p>
        </w:tc>
        <w:tc>
          <w:tcPr>
            <w:tcW w:w="215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Vivienda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150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lts/hab/día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a</w:t>
            </w:r>
          </w:p>
        </w:tc>
      </w:tr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OFICINAS</w:t>
            </w: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Cualquier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tipo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lts/m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3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</w:t>
            </w: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COMERCIOS</w:t>
            </w:r>
          </w:p>
        </w:tc>
        <w:tc>
          <w:tcPr>
            <w:tcW w:w="2159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Locales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comerciales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lts/m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/día</w:t>
            </w:r>
          </w:p>
        </w:tc>
        <w:tc>
          <w:tcPr>
            <w:tcW w:w="2450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a</w:t>
            </w:r>
          </w:p>
        </w:tc>
      </w:tr>
      <w:tr>
        <w:trPr>
          <w:trHeight w:val="403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Mercados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6"/>
              <w:rPr>
                <w:sz w:val="23"/>
              </w:rPr>
            </w:pPr>
            <w:r>
              <w:rPr>
                <w:sz w:val="23"/>
              </w:rPr>
              <w:t>100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lts/puesto/día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Baños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Públicos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300</w:t>
            </w:r>
          </w:p>
          <w:p>
            <w:pPr>
              <w:pStyle w:val="TableParagraph"/>
              <w:spacing w:before="138"/>
              <w:ind w:left="105"/>
              <w:rPr>
                <w:sz w:val="23"/>
              </w:rPr>
            </w:pPr>
            <w:r>
              <w:rPr>
                <w:sz w:val="23"/>
              </w:rPr>
              <w:t>lts/bañista/regadera/día</w:t>
            </w:r>
          </w:p>
        </w:tc>
        <w:tc>
          <w:tcPr>
            <w:tcW w:w="2450" w:type="dxa"/>
          </w:tcPr>
          <w:p>
            <w:pPr>
              <w:pStyle w:val="TableParagraph"/>
              <w:ind w:left="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b</w:t>
            </w:r>
          </w:p>
        </w:tc>
      </w:tr>
      <w:tr>
        <w:trPr>
          <w:trHeight w:val="403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tabs>
                <w:tab w:pos="1796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Lavanderías</w:t>
              <w:tab/>
              <w:t>de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40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lts/Kg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ropa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seca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2159"/>
        <w:gridCol w:w="2874"/>
        <w:gridCol w:w="2450"/>
      </w:tblGrid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autoservicio</w:t>
            </w:r>
          </w:p>
        </w:tc>
        <w:tc>
          <w:tcPr>
            <w:tcW w:w="28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6" w:hRule="atLeast"/>
        </w:trPr>
        <w:tc>
          <w:tcPr>
            <w:tcW w:w="2576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SALUD</w:t>
            </w:r>
          </w:p>
        </w:tc>
        <w:tc>
          <w:tcPr>
            <w:tcW w:w="2159" w:type="dxa"/>
          </w:tcPr>
          <w:p>
            <w:pPr>
              <w:pStyle w:val="TableParagraph"/>
              <w:spacing w:line="364" w:lineRule="auto" w:before="1"/>
              <w:ind w:left="104" w:right="141" w:hanging="1"/>
              <w:rPr>
                <w:sz w:val="23"/>
              </w:rPr>
            </w:pPr>
            <w:r>
              <w:rPr>
                <w:sz w:val="23"/>
              </w:rPr>
              <w:t>Hospitales,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clínicas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centros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salud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800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lts/cama/día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3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805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tabs>
                <w:tab w:pos="1937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Orfanatorios</w:t>
              <w:tab/>
              <w:t>y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asilos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300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lts/huésped/día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193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tabs>
                <w:tab w:pos="2314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EDUCACIÓN</w:t>
              <w:tab/>
              <w:t>Y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CULTURA</w:t>
            </w: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Educación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elemental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20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lts/alumno/turno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4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tabs>
                <w:tab w:pos="1417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Educación</w:t>
              <w:tab/>
              <w:t>media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superior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25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lts/alumno/turno</w:t>
            </w:r>
          </w:p>
        </w:tc>
        <w:tc>
          <w:tcPr>
            <w:tcW w:w="2450" w:type="dxa"/>
          </w:tcPr>
          <w:p>
            <w:pPr>
              <w:pStyle w:val="TableParagraph"/>
              <w:ind w:left="194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Exposiciones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temporales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b</w:t>
            </w:r>
          </w:p>
        </w:tc>
      </w:tr>
      <w:tr>
        <w:trPr>
          <w:trHeight w:val="805" w:hRule="atLeast"/>
        </w:trPr>
        <w:tc>
          <w:tcPr>
            <w:tcW w:w="2576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RECREACIÓN</w:t>
            </w:r>
          </w:p>
        </w:tc>
        <w:tc>
          <w:tcPr>
            <w:tcW w:w="2159" w:type="dxa"/>
          </w:tcPr>
          <w:p>
            <w:pPr>
              <w:pStyle w:val="TableParagraph"/>
              <w:tabs>
                <w:tab w:pos="1938" w:val="left" w:leader="none"/>
              </w:tabs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Alimentos</w:t>
              <w:tab/>
              <w:t>y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bebidas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12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lts/comida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193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401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Entretenimiento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0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b,</w:t>
            </w:r>
          </w:p>
        </w:tc>
      </w:tr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Circos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Ferias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b</w:t>
            </w:r>
          </w:p>
        </w:tc>
      </w:tr>
      <w:tr>
        <w:trPr>
          <w:trHeight w:val="805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tabs>
                <w:tab w:pos="1585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Dotación</w:t>
              <w:tab/>
              <w:t>para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animales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caso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25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lts/animal/día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Recreación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social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25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1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1206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tabs>
                <w:tab w:pos="1266" w:val="left" w:leader="none"/>
                <w:tab w:pos="1664" w:val="left" w:leader="none"/>
              </w:tabs>
              <w:ind w:left="104"/>
              <w:rPr>
                <w:sz w:val="23"/>
              </w:rPr>
            </w:pPr>
            <w:r>
              <w:rPr>
                <w:sz w:val="23"/>
              </w:rPr>
              <w:t>Deportes</w:t>
              <w:tab/>
              <w:t>al</w:t>
              <w:tab/>
              <w:t>aire</w:t>
            </w:r>
          </w:p>
          <w:p>
            <w:pPr>
              <w:pStyle w:val="TableParagraph"/>
              <w:spacing w:line="400" w:lineRule="atLeast" w:before="3"/>
              <w:ind w:left="104"/>
              <w:rPr>
                <w:sz w:val="23"/>
              </w:rPr>
            </w:pPr>
            <w:r>
              <w:rPr>
                <w:sz w:val="23"/>
              </w:rPr>
              <w:t>libre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con</w:t>
            </w:r>
            <w:r>
              <w:rPr>
                <w:spacing w:val="42"/>
                <w:sz w:val="23"/>
              </w:rPr>
              <w:t> </w:t>
            </w:r>
            <w:r>
              <w:rPr>
                <w:sz w:val="23"/>
              </w:rPr>
              <w:t>baño</w:t>
            </w:r>
            <w:r>
              <w:rPr>
                <w:spacing w:val="4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vestidores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150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ind w:left="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a</w:t>
            </w:r>
          </w:p>
        </w:tc>
      </w:tr>
      <w:tr>
        <w:trPr>
          <w:trHeight w:val="401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Estadios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lts/asistente/día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b</w:t>
            </w:r>
          </w:p>
        </w:tc>
      </w:tr>
      <w:tr>
        <w:trPr>
          <w:trHeight w:val="1208" w:hRule="atLeast"/>
        </w:trPr>
        <w:tc>
          <w:tcPr>
            <w:tcW w:w="2576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ALOJAMIENTO</w:t>
            </w:r>
          </w:p>
        </w:tc>
        <w:tc>
          <w:tcPr>
            <w:tcW w:w="2159" w:type="dxa"/>
          </w:tcPr>
          <w:p>
            <w:pPr>
              <w:pStyle w:val="TableParagraph"/>
              <w:tabs>
                <w:tab w:pos="1793" w:val="left" w:leader="none"/>
              </w:tabs>
              <w:spacing w:line="364" w:lineRule="auto" w:before="2"/>
              <w:ind w:left="104" w:right="92" w:hanging="1"/>
              <w:rPr>
                <w:sz w:val="23"/>
              </w:rPr>
            </w:pPr>
            <w:r>
              <w:rPr>
                <w:sz w:val="23"/>
              </w:rPr>
              <w:t>Hoteles,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moteles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casas</w:t>
              <w:tab/>
              <w:t>de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huéspedes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300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lts/huéspedes/día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191" w:right="184"/>
              <w:jc w:val="center"/>
              <w:rPr>
                <w:sz w:val="23"/>
              </w:rPr>
            </w:pPr>
            <w:r>
              <w:rPr>
                <w:sz w:val="23"/>
              </w:rPr>
              <w:t>a,c,</w:t>
            </w:r>
          </w:p>
        </w:tc>
      </w:tr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SEGURIDAD</w:t>
            </w:r>
          </w:p>
        </w:tc>
        <w:tc>
          <w:tcPr>
            <w:tcW w:w="215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Reclusorios</w:t>
            </w:r>
          </w:p>
        </w:tc>
        <w:tc>
          <w:tcPr>
            <w:tcW w:w="2874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150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lts/interno/día</w:t>
            </w:r>
          </w:p>
        </w:tc>
        <w:tc>
          <w:tcPr>
            <w:tcW w:w="2450" w:type="dxa"/>
          </w:tcPr>
          <w:p>
            <w:pPr>
              <w:pStyle w:val="TableParagraph"/>
              <w:ind w:left="191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401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Cuarteles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150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lts/persona/día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1"/>
              <w:ind w:left="192" w:right="184"/>
              <w:jc w:val="center"/>
              <w:rPr>
                <w:sz w:val="23"/>
              </w:rPr>
            </w:pPr>
            <w:r>
              <w:rPr>
                <w:sz w:val="23"/>
              </w:rPr>
              <w:t>a,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c,</w:t>
            </w:r>
          </w:p>
        </w:tc>
      </w:tr>
      <w:tr>
        <w:trPr>
          <w:trHeight w:val="806" w:hRule="atLeast"/>
        </w:trPr>
        <w:tc>
          <w:tcPr>
            <w:tcW w:w="2576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COMUNICACIONES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TRANSPORTES</w:t>
            </w:r>
          </w:p>
        </w:tc>
        <w:tc>
          <w:tcPr>
            <w:tcW w:w="2159" w:type="dxa"/>
          </w:tcPr>
          <w:p>
            <w:pPr>
              <w:pStyle w:val="TableParagraph"/>
              <w:tabs>
                <w:tab w:pos="1793" w:val="left" w:leader="none"/>
              </w:tabs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Estaciones</w:t>
              <w:tab/>
              <w:t>de</w:t>
            </w:r>
          </w:p>
          <w:p>
            <w:pPr>
              <w:pStyle w:val="TableParagraph"/>
              <w:spacing w:before="138"/>
              <w:ind w:left="104"/>
              <w:rPr>
                <w:sz w:val="23"/>
              </w:rPr>
            </w:pPr>
            <w:r>
              <w:rPr>
                <w:sz w:val="23"/>
              </w:rPr>
              <w:t>transporte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lts/pasajero/día</w:t>
            </w:r>
          </w:p>
        </w:tc>
        <w:tc>
          <w:tcPr>
            <w:tcW w:w="2450" w:type="dxa"/>
          </w:tcPr>
          <w:p>
            <w:pPr>
              <w:pStyle w:val="TableParagraph"/>
              <w:spacing w:before="2"/>
              <w:ind w:left="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c</w:t>
            </w:r>
          </w:p>
        </w:tc>
      </w:tr>
    </w:tbl>
    <w:p>
      <w:pPr>
        <w:spacing w:after="0"/>
        <w:jc w:val="center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6"/>
        <w:gridCol w:w="2159"/>
        <w:gridCol w:w="2874"/>
        <w:gridCol w:w="2450"/>
      </w:tblGrid>
      <w:tr>
        <w:trPr>
          <w:trHeight w:val="402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Estacionamiento</w:t>
            </w:r>
          </w:p>
        </w:tc>
        <w:tc>
          <w:tcPr>
            <w:tcW w:w="2874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lts/m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/día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17" w:hRule="atLeast"/>
        </w:trPr>
        <w:tc>
          <w:tcPr>
            <w:tcW w:w="2576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INDUSTRIA</w:t>
            </w:r>
          </w:p>
        </w:tc>
        <w:tc>
          <w:tcPr>
            <w:tcW w:w="2159" w:type="dxa"/>
          </w:tcPr>
          <w:p>
            <w:pPr>
              <w:pStyle w:val="TableParagraph"/>
              <w:tabs>
                <w:tab w:pos="1937" w:val="left" w:leader="none"/>
              </w:tabs>
              <w:spacing w:line="364" w:lineRule="auto" w:before="1"/>
              <w:ind w:left="104" w:right="92"/>
              <w:jc w:val="both"/>
              <w:rPr>
                <w:sz w:val="23"/>
              </w:rPr>
            </w:pPr>
            <w:r>
              <w:rPr>
                <w:sz w:val="23"/>
              </w:rPr>
              <w:t>Industrias</w:t>
            </w:r>
            <w:r>
              <w:rPr>
                <w:spacing w:val="64"/>
                <w:sz w:val="23"/>
              </w:rPr>
              <w:t> </w:t>
            </w:r>
            <w:r>
              <w:rPr>
                <w:sz w:val="23"/>
              </w:rPr>
              <w:t>donde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manipulen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materiales</w:t>
              <w:tab/>
            </w:r>
            <w:r>
              <w:rPr>
                <w:spacing w:val="-2"/>
                <w:sz w:val="23"/>
              </w:rPr>
              <w:t>y</w:t>
            </w:r>
          </w:p>
          <w:p>
            <w:pPr>
              <w:pStyle w:val="TableParagraph"/>
              <w:tabs>
                <w:tab w:pos="1664" w:val="left" w:leader="none"/>
              </w:tabs>
              <w:spacing w:line="364" w:lineRule="auto" w:before="1"/>
              <w:ind w:left="104" w:right="92"/>
              <w:rPr>
                <w:sz w:val="23"/>
              </w:rPr>
            </w:pPr>
            <w:r>
              <w:rPr>
                <w:sz w:val="23"/>
              </w:rPr>
              <w:t>sustancias</w:t>
              <w:tab/>
              <w:t>que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ocasionen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manifiesto</w:t>
            </w:r>
          </w:p>
          <w:p>
            <w:pPr>
              <w:pStyle w:val="TableParagraph"/>
              <w:spacing w:before="3"/>
              <w:ind w:left="104"/>
              <w:rPr>
                <w:sz w:val="23"/>
              </w:rPr>
            </w:pPr>
            <w:r>
              <w:rPr>
                <w:sz w:val="23"/>
              </w:rPr>
              <w:t>desaseo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lts/trabajador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257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Otras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industrias</w:t>
            </w:r>
          </w:p>
        </w:tc>
        <w:tc>
          <w:tcPr>
            <w:tcW w:w="287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30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lts/trabajador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576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ESPACIOS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ABIERTOS</w:t>
            </w:r>
          </w:p>
        </w:tc>
        <w:tc>
          <w:tcPr>
            <w:tcW w:w="2159" w:type="dxa"/>
          </w:tcPr>
          <w:p>
            <w:pPr>
              <w:pStyle w:val="TableParagraph"/>
              <w:tabs>
                <w:tab w:pos="1937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Jardines</w:t>
              <w:tab/>
              <w:t>y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parques</w:t>
            </w:r>
          </w:p>
        </w:tc>
        <w:tc>
          <w:tcPr>
            <w:tcW w:w="2874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lts/m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/día</w:t>
            </w:r>
          </w:p>
        </w:tc>
        <w:tc>
          <w:tcPr>
            <w:tcW w:w="24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8"/>
        <w:ind w:left="0"/>
        <w:rPr>
          <w:rFonts w:ascii="Arial"/>
          <w:b/>
          <w:sz w:val="26"/>
        </w:rPr>
      </w:pPr>
    </w:p>
    <w:p>
      <w:pPr>
        <w:pStyle w:val="Heading1"/>
        <w:spacing w:before="96"/>
        <w:ind w:left="754" w:right="4949"/>
        <w:jc w:val="right"/>
      </w:pPr>
      <w:r>
        <w:rPr/>
        <w:t>ESPECIFICACIONES</w:t>
      </w:r>
      <w:r>
        <w:rPr>
          <w:spacing w:val="26"/>
        </w:rPr>
        <w:t> </w:t>
      </w:r>
      <w:r>
        <w:rPr/>
        <w:t>COMPLEMENTARIAS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13"/>
        </w:numPr>
        <w:tabs>
          <w:tab w:pos="1926" w:val="left" w:leader="none"/>
        </w:tabs>
        <w:spacing w:line="364" w:lineRule="auto" w:before="0" w:after="0"/>
        <w:ind w:left="974" w:right="1654" w:firstLine="552"/>
        <w:jc w:val="left"/>
        <w:rPr>
          <w:sz w:val="23"/>
        </w:rPr>
      </w:pPr>
      <w:r>
        <w:rPr>
          <w:sz w:val="23"/>
        </w:rPr>
        <w:t>Las</w:t>
      </w:r>
      <w:r>
        <w:rPr>
          <w:spacing w:val="3"/>
          <w:sz w:val="23"/>
        </w:rPr>
        <w:t> </w:t>
      </w:r>
      <w:r>
        <w:rPr>
          <w:sz w:val="23"/>
        </w:rPr>
        <w:t>necesidades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riego</w:t>
      </w:r>
      <w:r>
        <w:rPr>
          <w:spacing w:val="3"/>
          <w:sz w:val="23"/>
        </w:rPr>
        <w:t> </w:t>
      </w:r>
      <w:r>
        <w:rPr>
          <w:sz w:val="23"/>
        </w:rPr>
        <w:t>se</w:t>
      </w:r>
      <w:r>
        <w:rPr>
          <w:spacing w:val="3"/>
          <w:sz w:val="23"/>
        </w:rPr>
        <w:t> </w:t>
      </w:r>
      <w:r>
        <w:rPr>
          <w:sz w:val="23"/>
        </w:rPr>
        <w:t>consideran</w:t>
      </w:r>
      <w:r>
        <w:rPr>
          <w:spacing w:val="2"/>
          <w:sz w:val="23"/>
        </w:rPr>
        <w:t> </w:t>
      </w:r>
      <w:r>
        <w:rPr>
          <w:sz w:val="23"/>
        </w:rPr>
        <w:t>por</w:t>
      </w:r>
      <w:r>
        <w:rPr>
          <w:spacing w:val="2"/>
          <w:sz w:val="23"/>
        </w:rPr>
        <w:t> </w:t>
      </w:r>
      <w:r>
        <w:rPr>
          <w:sz w:val="23"/>
        </w:rPr>
        <w:t>separado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razón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5</w:t>
      </w:r>
      <w:r>
        <w:rPr>
          <w:spacing w:val="-61"/>
          <w:sz w:val="23"/>
        </w:rPr>
        <w:t> </w:t>
      </w:r>
      <w:r>
        <w:rPr>
          <w:sz w:val="23"/>
        </w:rPr>
        <w:t>lts/m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/día.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13"/>
        </w:numPr>
        <w:tabs>
          <w:tab w:pos="1876" w:val="left" w:leader="none"/>
        </w:tabs>
        <w:spacing w:line="364" w:lineRule="auto" w:before="0" w:after="0"/>
        <w:ind w:left="974" w:right="1653" w:firstLine="552"/>
        <w:jc w:val="left"/>
        <w:rPr>
          <w:sz w:val="23"/>
        </w:rPr>
      </w:pPr>
      <w:r>
        <w:rPr>
          <w:sz w:val="23"/>
        </w:rPr>
        <w:t>Las</w:t>
      </w:r>
      <w:r>
        <w:rPr>
          <w:spacing w:val="18"/>
          <w:sz w:val="23"/>
        </w:rPr>
        <w:t> </w:t>
      </w:r>
      <w:r>
        <w:rPr>
          <w:sz w:val="23"/>
        </w:rPr>
        <w:t>necesidades</w:t>
      </w:r>
      <w:r>
        <w:rPr>
          <w:spacing w:val="18"/>
          <w:sz w:val="23"/>
        </w:rPr>
        <w:t> </w:t>
      </w:r>
      <w:r>
        <w:rPr>
          <w:sz w:val="23"/>
        </w:rPr>
        <w:t>generadas</w:t>
      </w:r>
      <w:r>
        <w:rPr>
          <w:spacing w:val="20"/>
          <w:sz w:val="23"/>
        </w:rPr>
        <w:t> </w:t>
      </w:r>
      <w:r>
        <w:rPr>
          <w:sz w:val="23"/>
        </w:rPr>
        <w:t>por</w:t>
      </w:r>
      <w:r>
        <w:rPr>
          <w:spacing w:val="18"/>
          <w:sz w:val="23"/>
        </w:rPr>
        <w:t> </w:t>
      </w:r>
      <w:r>
        <w:rPr>
          <w:sz w:val="23"/>
        </w:rPr>
        <w:t>empleados</w:t>
      </w:r>
      <w:r>
        <w:rPr>
          <w:spacing w:val="18"/>
          <w:sz w:val="23"/>
        </w:rPr>
        <w:t> </w:t>
      </w:r>
      <w:r>
        <w:rPr>
          <w:sz w:val="23"/>
        </w:rPr>
        <w:t>o</w:t>
      </w:r>
      <w:r>
        <w:rPr>
          <w:spacing w:val="19"/>
          <w:sz w:val="23"/>
        </w:rPr>
        <w:t> </w:t>
      </w:r>
      <w:r>
        <w:rPr>
          <w:sz w:val="23"/>
        </w:rPr>
        <w:t>trabajadores</w:t>
      </w:r>
      <w:r>
        <w:rPr>
          <w:spacing w:val="18"/>
          <w:sz w:val="23"/>
        </w:rPr>
        <w:t> </w:t>
      </w:r>
      <w:r>
        <w:rPr>
          <w:sz w:val="23"/>
        </w:rPr>
        <w:t>se</w:t>
      </w:r>
      <w:r>
        <w:rPr>
          <w:spacing w:val="17"/>
          <w:sz w:val="23"/>
        </w:rPr>
        <w:t> </w:t>
      </w:r>
      <w:r>
        <w:rPr>
          <w:sz w:val="23"/>
        </w:rPr>
        <w:t>consideran</w:t>
      </w:r>
      <w:r>
        <w:rPr>
          <w:spacing w:val="-61"/>
          <w:sz w:val="23"/>
        </w:rPr>
        <w:t> </w:t>
      </w:r>
      <w:r>
        <w:rPr>
          <w:sz w:val="23"/>
        </w:rPr>
        <w:t>por</w:t>
      </w:r>
      <w:r>
        <w:rPr>
          <w:spacing w:val="1"/>
          <w:sz w:val="23"/>
        </w:rPr>
        <w:t> </w:t>
      </w:r>
      <w:r>
        <w:rPr>
          <w:sz w:val="23"/>
        </w:rPr>
        <w:t>separado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razón de</w:t>
      </w:r>
      <w:r>
        <w:rPr>
          <w:spacing w:val="1"/>
          <w:sz w:val="23"/>
        </w:rPr>
        <w:t> </w:t>
      </w:r>
      <w:r>
        <w:rPr>
          <w:sz w:val="23"/>
        </w:rPr>
        <w:t>100</w:t>
      </w:r>
      <w:r>
        <w:rPr>
          <w:spacing w:val="2"/>
          <w:sz w:val="23"/>
        </w:rPr>
        <w:t> </w:t>
      </w:r>
      <w:r>
        <w:rPr>
          <w:sz w:val="23"/>
        </w:rPr>
        <w:t>lts/trabajador/día.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213"/>
        </w:numPr>
        <w:tabs>
          <w:tab w:pos="1869" w:val="left" w:leader="none"/>
        </w:tabs>
        <w:spacing w:line="364" w:lineRule="auto" w:before="0" w:after="0"/>
        <w:ind w:left="974" w:right="1654" w:firstLine="552"/>
        <w:jc w:val="left"/>
        <w:rPr>
          <w:sz w:val="23"/>
        </w:rPr>
      </w:pPr>
      <w:r>
        <w:rPr>
          <w:sz w:val="23"/>
        </w:rPr>
        <w:t>En</w:t>
      </w:r>
      <w:r>
        <w:rPr>
          <w:spacing w:val="22"/>
          <w:sz w:val="23"/>
        </w:rPr>
        <w:t> </w:t>
      </w:r>
      <w:r>
        <w:rPr>
          <w:sz w:val="23"/>
        </w:rPr>
        <w:t>lo</w:t>
      </w:r>
      <w:r>
        <w:rPr>
          <w:spacing w:val="22"/>
          <w:sz w:val="23"/>
        </w:rPr>
        <w:t> </w:t>
      </w:r>
      <w:r>
        <w:rPr>
          <w:sz w:val="23"/>
        </w:rPr>
        <w:t>referente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22"/>
          <w:sz w:val="23"/>
        </w:rPr>
        <w:t> </w:t>
      </w:r>
      <w:r>
        <w:rPr>
          <w:sz w:val="23"/>
        </w:rPr>
        <w:t>la</w:t>
      </w:r>
      <w:r>
        <w:rPr>
          <w:spacing w:val="22"/>
          <w:sz w:val="23"/>
        </w:rPr>
        <w:t> </w:t>
      </w:r>
      <w:r>
        <w:rPr>
          <w:sz w:val="23"/>
        </w:rPr>
        <w:t>capacidad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almacenamiento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agua</w:t>
      </w:r>
      <w:r>
        <w:rPr>
          <w:spacing w:val="22"/>
          <w:sz w:val="23"/>
        </w:rPr>
        <w:t> </w:t>
      </w:r>
      <w:r>
        <w:rPr>
          <w:sz w:val="23"/>
        </w:rPr>
        <w:t>para</w:t>
      </w:r>
      <w:r>
        <w:rPr>
          <w:spacing w:val="22"/>
          <w:sz w:val="23"/>
        </w:rPr>
        <w:t> </w:t>
      </w:r>
      <w:r>
        <w:rPr>
          <w:sz w:val="23"/>
        </w:rPr>
        <w:t>sistema</w:t>
      </w:r>
      <w:r>
        <w:rPr>
          <w:spacing w:val="-61"/>
          <w:sz w:val="23"/>
        </w:rPr>
        <w:t> </w:t>
      </w:r>
      <w:r>
        <w:rPr>
          <w:sz w:val="23"/>
        </w:rPr>
        <w:t>contra incendio</w:t>
      </w:r>
      <w:r>
        <w:rPr>
          <w:spacing w:val="2"/>
          <w:sz w:val="23"/>
        </w:rPr>
        <w:t> </w:t>
      </w:r>
      <w:r>
        <w:rPr>
          <w:sz w:val="23"/>
        </w:rPr>
        <w:t>deberá</w:t>
      </w:r>
      <w:r>
        <w:rPr>
          <w:spacing w:val="4"/>
          <w:sz w:val="23"/>
        </w:rPr>
        <w:t> </w:t>
      </w:r>
      <w:r>
        <w:rPr>
          <w:sz w:val="23"/>
        </w:rPr>
        <w:t>observarse</w:t>
      </w:r>
      <w:r>
        <w:rPr>
          <w:spacing w:val="3"/>
          <w:sz w:val="23"/>
        </w:rPr>
        <w:t> </w:t>
      </w:r>
      <w:r>
        <w:rPr>
          <w:sz w:val="23"/>
        </w:rPr>
        <w:t>lo</w:t>
      </w:r>
      <w:r>
        <w:rPr>
          <w:spacing w:val="2"/>
          <w:sz w:val="23"/>
        </w:rPr>
        <w:t> </w:t>
      </w:r>
      <w:r>
        <w:rPr>
          <w:sz w:val="23"/>
        </w:rPr>
        <w:t>dispuesto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3"/>
          <w:sz w:val="23"/>
        </w:rPr>
        <w:t> </w:t>
      </w:r>
      <w:r>
        <w:rPr>
          <w:sz w:val="23"/>
        </w:rPr>
        <w:t>Reglamento.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754" w:right="5027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1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I</w:t>
      </w:r>
      <w:r>
        <w:rPr>
          <w:rFonts w:ascii="Arial" w:hAnsi="Arial"/>
          <w:b/>
          <w:sz w:val="18"/>
        </w:rPr>
        <w:t>NSTALACIONES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MÍNIMAS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MUEBLES</w:t>
      </w:r>
      <w:r>
        <w:rPr>
          <w:rFonts w:ascii="Arial" w:hAnsi="Arial"/>
          <w:b/>
          <w:spacing w:val="18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BAÑO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163.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 construcción y servicios, se</w:t>
      </w:r>
      <w:r>
        <w:rPr>
          <w:spacing w:val="1"/>
        </w:rPr>
        <w:t> </w:t>
      </w:r>
      <w:r>
        <w:rPr/>
        <w:t>regirán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6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requerimientos</w:t>
      </w:r>
      <w:r>
        <w:rPr>
          <w:spacing w:val="5"/>
        </w:rPr>
        <w:t> </w:t>
      </w:r>
      <w:r>
        <w:rPr/>
        <w:t>para</w:t>
      </w:r>
      <w:r>
        <w:rPr>
          <w:spacing w:val="2"/>
        </w:rPr>
        <w:t> </w:t>
      </w:r>
      <w:r>
        <w:rPr/>
        <w:t>instalaciones</w:t>
      </w:r>
      <w:r>
        <w:rPr>
          <w:spacing w:val="5"/>
        </w:rPr>
        <w:t> </w:t>
      </w:r>
      <w:r>
        <w:rPr/>
        <w:t>mínimas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muebles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baño.</w:t>
      </w:r>
    </w:p>
    <w:p>
      <w:pPr>
        <w:pStyle w:val="Heading1"/>
        <w:spacing w:before="1"/>
        <w:ind w:left="1282" w:right="1958"/>
        <w:jc w:val="center"/>
      </w:pPr>
      <w:r>
        <w:rPr/>
        <w:t>Tabla</w:t>
      </w:r>
      <w:r>
        <w:rPr>
          <w:spacing w:val="6"/>
        </w:rPr>
        <w:t> </w:t>
      </w:r>
      <w:r>
        <w:rPr/>
        <w:t>II</w:t>
      </w:r>
    </w:p>
    <w:p>
      <w:pPr>
        <w:spacing w:after="0"/>
        <w:jc w:val="center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spacing w:before="0"/>
        <w:ind w:left="2872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Instalaciones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mínimas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muebles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baño</w:t>
      </w:r>
    </w:p>
    <w:p>
      <w:pPr>
        <w:pStyle w:val="BodyText"/>
        <w:spacing w:before="10" w:after="1"/>
        <w:ind w:left="0"/>
        <w:rPr>
          <w:rFonts w:ascii="Arial"/>
          <w:b/>
          <w:sz w:val="11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1825"/>
        <w:gridCol w:w="890"/>
      </w:tblGrid>
      <w:tr>
        <w:trPr>
          <w:trHeight w:val="1606" w:hRule="atLeast"/>
        </w:trPr>
        <w:tc>
          <w:tcPr>
            <w:tcW w:w="2320" w:type="dxa"/>
            <w:vMerge w:val="restart"/>
          </w:tcPr>
          <w:p>
            <w:pPr>
              <w:pStyle w:val="TableParagraph"/>
              <w:spacing w:before="1"/>
              <w:ind w:left="406"/>
              <w:rPr>
                <w:sz w:val="23"/>
              </w:rPr>
            </w:pPr>
            <w:r>
              <w:rPr>
                <w:sz w:val="23"/>
              </w:rPr>
              <w:t>TIPO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USO</w:t>
            </w:r>
          </w:p>
        </w:tc>
        <w:tc>
          <w:tcPr>
            <w:tcW w:w="1284" w:type="dxa"/>
            <w:vMerge w:val="restart"/>
          </w:tcPr>
          <w:p>
            <w:pPr>
              <w:pStyle w:val="TableParagraph"/>
              <w:spacing w:line="364" w:lineRule="auto" w:before="1"/>
              <w:ind w:left="485" w:hanging="413"/>
              <w:rPr>
                <w:sz w:val="23"/>
              </w:rPr>
            </w:pPr>
            <w:r>
              <w:rPr>
                <w:sz w:val="23"/>
              </w:rPr>
              <w:t>OCUPANT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</w:t>
            </w:r>
          </w:p>
          <w:p>
            <w:pPr>
              <w:pStyle w:val="TableParagraph"/>
              <w:spacing w:line="364" w:lineRule="auto" w:before="1"/>
              <w:ind w:left="575" w:hanging="477"/>
              <w:rPr>
                <w:sz w:val="23"/>
              </w:rPr>
            </w:pP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/Person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</w:t>
            </w:r>
          </w:p>
        </w:tc>
        <w:tc>
          <w:tcPr>
            <w:tcW w:w="149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sz w:val="23"/>
              </w:rPr>
            </w:pPr>
            <w:r>
              <w:rPr>
                <w:sz w:val="23"/>
              </w:rPr>
              <w:t>INODOROS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line="364" w:lineRule="auto" w:before="1"/>
              <w:ind w:left="81" w:right="54" w:hanging="2"/>
              <w:jc w:val="center"/>
              <w:rPr>
                <w:sz w:val="23"/>
              </w:rPr>
            </w:pPr>
            <w:r>
              <w:rPr>
                <w:sz w:val="23"/>
              </w:rPr>
              <w:t>MINGI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TORIO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before="1"/>
              <w:ind w:left="100"/>
              <w:rPr>
                <w:sz w:val="23"/>
              </w:rPr>
            </w:pPr>
            <w:r>
              <w:rPr>
                <w:sz w:val="23"/>
              </w:rPr>
              <w:t>LAVABOS</w:t>
            </w:r>
          </w:p>
        </w:tc>
        <w:tc>
          <w:tcPr>
            <w:tcW w:w="1825" w:type="dxa"/>
            <w:vMerge w:val="restart"/>
          </w:tcPr>
          <w:p>
            <w:pPr>
              <w:pStyle w:val="TableParagraph"/>
              <w:spacing w:line="364" w:lineRule="auto" w:before="1"/>
              <w:ind w:left="451" w:right="87" w:hanging="265"/>
              <w:rPr>
                <w:sz w:val="23"/>
              </w:rPr>
            </w:pPr>
            <w:r>
              <w:rPr>
                <w:sz w:val="23"/>
              </w:rPr>
              <w:t>REGADERAS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TINAS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spacing w:line="364" w:lineRule="auto" w:before="1"/>
              <w:ind w:left="375" w:right="84" w:hanging="248"/>
              <w:rPr>
                <w:sz w:val="23"/>
              </w:rPr>
            </w:pPr>
            <w:r>
              <w:rPr>
                <w:sz w:val="23"/>
              </w:rPr>
              <w:t>NOTA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</w:tr>
      <w:tr>
        <w:trPr>
          <w:trHeight w:val="404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H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36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4"/>
              <w:ind w:left="2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H</w:t>
            </w:r>
          </w:p>
        </w:tc>
        <w:tc>
          <w:tcPr>
            <w:tcW w:w="548" w:type="dxa"/>
          </w:tcPr>
          <w:p>
            <w:pPr>
              <w:pStyle w:val="TableParagraph"/>
              <w:spacing w:before="4"/>
              <w:ind w:left="181"/>
              <w:rPr>
                <w:sz w:val="23"/>
              </w:rPr>
            </w:pPr>
            <w:r>
              <w:rPr>
                <w:w w:val="101"/>
                <w:sz w:val="23"/>
              </w:rPr>
              <w:t>M</w:t>
            </w:r>
          </w:p>
        </w:tc>
        <w:tc>
          <w:tcPr>
            <w:tcW w:w="1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0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/>
              <w:rPr>
                <w:sz w:val="23"/>
              </w:rPr>
            </w:pPr>
            <w:r>
              <w:rPr>
                <w:sz w:val="23"/>
              </w:rPr>
              <w:t>I.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Vivienda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apartamento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6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-</w:t>
            </w:r>
          </w:p>
        </w:tc>
        <w:tc>
          <w:tcPr>
            <w:tcW w:w="1494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2" w:type="dxa"/>
            <w:gridSpan w:val="2"/>
          </w:tcPr>
          <w:p>
            <w:pPr>
              <w:pStyle w:val="TableParagraph"/>
              <w:spacing w:line="364" w:lineRule="auto" w:before="1"/>
              <w:ind w:left="71" w:right="71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vivienda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apartamen</w:t>
            </w:r>
          </w:p>
          <w:p>
            <w:pPr>
              <w:pStyle w:val="TableParagraph"/>
              <w:spacing w:before="3"/>
              <w:ind w:left="71"/>
              <w:rPr>
                <w:sz w:val="23"/>
              </w:rPr>
            </w:pPr>
            <w:r>
              <w:rPr>
                <w:sz w:val="23"/>
              </w:rPr>
              <w:t>to</w:t>
            </w:r>
          </w:p>
        </w:tc>
        <w:tc>
          <w:tcPr>
            <w:tcW w:w="1825" w:type="dxa"/>
          </w:tcPr>
          <w:p>
            <w:pPr>
              <w:pStyle w:val="TableParagraph"/>
              <w:spacing w:line="364" w:lineRule="auto" w:before="1"/>
              <w:ind w:left="73" w:right="87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vivienda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apartamento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08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947"/>
              <w:jc w:val="both"/>
              <w:rPr>
                <w:sz w:val="23"/>
              </w:rPr>
            </w:pPr>
            <w:r>
              <w:rPr>
                <w:sz w:val="23"/>
              </w:rPr>
              <w:t>II.- Escuelas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preescolar 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guarderías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Salones</w:t>
            </w:r>
          </w:p>
          <w:p>
            <w:pPr>
              <w:pStyle w:val="TableParagraph"/>
              <w:spacing w:before="137"/>
              <w:ind w:left="66"/>
              <w:rPr>
                <w:sz w:val="23"/>
              </w:rPr>
            </w:pPr>
            <w:r>
              <w:rPr>
                <w:sz w:val="23"/>
              </w:rPr>
              <w:t>1.80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</w:p>
        </w:tc>
        <w:tc>
          <w:tcPr>
            <w:tcW w:w="1494" w:type="dxa"/>
            <w:gridSpan w:val="2"/>
          </w:tcPr>
          <w:p>
            <w:pPr>
              <w:pStyle w:val="TableParagraph"/>
              <w:spacing w:line="364" w:lineRule="auto" w:before="1"/>
              <w:ind w:left="67" w:right="573"/>
              <w:jc w:val="both"/>
              <w:rPr>
                <w:sz w:val="23"/>
              </w:rPr>
            </w:pPr>
            <w:r>
              <w:rPr>
                <w:sz w:val="23"/>
              </w:rPr>
              <w:t>Uno 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 15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niños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71" w:right="358"/>
              <w:jc w:val="both"/>
              <w:rPr>
                <w:sz w:val="23"/>
              </w:rPr>
            </w:pPr>
            <w:r>
              <w:rPr>
                <w:sz w:val="23"/>
              </w:rPr>
              <w:t>Uno 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 15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niños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Primaria.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50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805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76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150</w:t>
            </w:r>
          </w:p>
          <w:p>
            <w:pPr>
              <w:pStyle w:val="TableParagraph"/>
              <w:spacing w:before="138"/>
              <w:ind w:left="66"/>
              <w:rPr>
                <w:sz w:val="23"/>
              </w:rPr>
            </w:pP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5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805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alumnos</w:t>
            </w:r>
          </w:p>
          <w:p>
            <w:pPr>
              <w:pStyle w:val="TableParagraph"/>
              <w:spacing w:before="137"/>
              <w:ind w:left="66"/>
              <w:rPr>
                <w:sz w:val="23"/>
              </w:rPr>
            </w:pP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5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2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803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Secundaria,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media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superior.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50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2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805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76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150</w:t>
            </w:r>
          </w:p>
          <w:p>
            <w:pPr>
              <w:pStyle w:val="TableParagraph"/>
              <w:spacing w:before="137"/>
              <w:ind w:left="66"/>
              <w:rPr>
                <w:sz w:val="23"/>
              </w:rPr>
            </w:pPr>
            <w:r>
              <w:rPr>
                <w:sz w:val="23"/>
              </w:rPr>
              <w:t>alumnos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2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804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75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alumnos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a)</w:t>
            </w:r>
          </w:p>
        </w:tc>
      </w:tr>
      <w:tr>
        <w:trPr>
          <w:trHeight w:val="428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III.-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Oficinas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9.00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sz w:val="23"/>
              </w:rPr>
              <w:t>Uno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4829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edificios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públicos</w:t>
            </w: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spacing w:line="364" w:lineRule="auto" w:before="1"/>
              <w:ind w:left="69" w:right="52" w:hanging="2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3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inodor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sanitari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hombr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Accesi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bles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</w:t>
            </w:r>
          </w:p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sz w:val="23"/>
              </w:rPr>
              <w:t>público</w:t>
            </w: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1-15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sz w:val="23"/>
              </w:rPr>
              <w:t>Ídem.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16-35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36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80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5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81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150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2012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1063"/>
              <w:rPr>
                <w:sz w:val="23"/>
              </w:rPr>
            </w:pPr>
            <w:r>
              <w:rPr>
                <w:sz w:val="23"/>
              </w:rPr>
              <w:t>Personas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line="364" w:lineRule="auto" w:before="1"/>
              <w:ind w:left="67" w:right="209"/>
              <w:jc w:val="both"/>
              <w:rPr>
                <w:sz w:val="23"/>
              </w:rPr>
            </w:pPr>
            <w:r>
              <w:rPr>
                <w:sz w:val="23"/>
              </w:rPr>
              <w:t>1 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7"/>
              <w:ind w:left="67" w:right="58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40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line="364" w:lineRule="auto" w:before="1"/>
              <w:ind w:left="71" w:right="108"/>
              <w:jc w:val="both"/>
              <w:rPr>
                <w:sz w:val="23"/>
              </w:rPr>
            </w:pPr>
            <w:r>
              <w:rPr>
                <w:sz w:val="23"/>
              </w:rPr>
              <w:t>1 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45</w:t>
            </w:r>
          </w:p>
        </w:tc>
        <w:tc>
          <w:tcPr>
            <w:tcW w:w="548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7"/>
              <w:ind w:left="70" w:right="76"/>
              <w:jc w:val="both"/>
              <w:rPr>
                <w:sz w:val="23"/>
              </w:rPr>
            </w:pPr>
            <w:r>
              <w:rPr>
                <w:sz w:val="23"/>
              </w:rPr>
              <w:t>por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cad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a</w:t>
            </w:r>
          </w:p>
          <w:p>
            <w:pPr>
              <w:pStyle w:val="TableParagraph"/>
              <w:spacing w:before="3"/>
              <w:ind w:left="70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182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2012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1"/>
              <w:rPr>
                <w:sz w:val="23"/>
              </w:rPr>
            </w:pPr>
            <w:r>
              <w:rPr>
                <w:sz w:val="23"/>
              </w:rPr>
              <w:t>IV.-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Instalaciones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Sanitarias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comunes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para áreas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edificios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comerciales</w:t>
            </w:r>
          </w:p>
          <w:p>
            <w:pPr>
              <w:pStyle w:val="TableParagraph"/>
              <w:spacing w:before="3"/>
              <w:ind w:left="66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usos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múltiples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Ene-35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/>
              <w:ind w:left="69" w:right="90" w:hanging="1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3</w:t>
            </w:r>
          </w:p>
          <w:p>
            <w:pPr>
              <w:pStyle w:val="TableParagraph"/>
              <w:spacing w:before="3"/>
              <w:ind w:left="69"/>
              <w:rPr>
                <w:sz w:val="23"/>
              </w:rPr>
            </w:pPr>
            <w:r>
              <w:rPr>
                <w:sz w:val="23"/>
              </w:rPr>
              <w:t>inodor</w:t>
            </w:r>
          </w:p>
        </w:tc>
        <w:tc>
          <w:tcPr>
            <w:tcW w:w="73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3622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364" w:lineRule="auto"/>
              <w:ind w:left="70" w:right="52"/>
              <w:rPr>
                <w:sz w:val="23"/>
              </w:rPr>
            </w:pPr>
            <w:r>
              <w:rPr>
                <w:sz w:val="23"/>
              </w:rPr>
              <w:t>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sanitari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para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hombr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es.</w:t>
            </w:r>
          </w:p>
          <w:p>
            <w:pPr>
              <w:pStyle w:val="TableParagraph"/>
              <w:spacing w:line="364" w:lineRule="auto" w:before="5"/>
              <w:ind w:left="70" w:right="109"/>
              <w:rPr>
                <w:sz w:val="23"/>
              </w:rPr>
            </w:pPr>
            <w:r>
              <w:rPr>
                <w:sz w:val="23"/>
              </w:rPr>
              <w:t>Accesi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bles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al</w:t>
            </w:r>
          </w:p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sz w:val="23"/>
              </w:rPr>
              <w:t>público</w:t>
            </w: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36-80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sz w:val="23"/>
              </w:rPr>
              <w:t>Idem.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81-150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sz w:val="23"/>
              </w:rPr>
              <w:t>Idem.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1609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6"/>
              <w:ind w:left="67" w:right="2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6"/>
              <w:ind w:left="67" w:right="58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40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6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45</w:t>
            </w:r>
          </w:p>
        </w:tc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before="136"/>
              <w:ind w:left="70"/>
              <w:rPr>
                <w:sz w:val="23"/>
              </w:rPr>
            </w:pPr>
            <w:r>
              <w:rPr>
                <w:sz w:val="23"/>
              </w:rPr>
              <w:t>cad</w:t>
            </w:r>
          </w:p>
          <w:p>
            <w:pPr>
              <w:pStyle w:val="TableParagraph"/>
              <w:spacing w:line="400" w:lineRule="atLeast" w:before="3"/>
              <w:ind w:left="70" w:right="187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45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805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V.-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Tiendas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menudeo: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5"/>
                <w:sz w:val="23"/>
              </w:rPr>
              <w:t>18.00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sz w:val="23"/>
              </w:rPr>
              <w:t>Idem.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16-35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sz w:val="23"/>
              </w:rPr>
              <w:t>Idem.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36-55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56-80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81-100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101-150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  <w:tr>
        <w:trPr>
          <w:trHeight w:val="3220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67" w:right="2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40</w:t>
            </w:r>
          </w:p>
          <w:p>
            <w:pPr>
              <w:pStyle w:val="TableParagraph"/>
              <w:spacing w:line="364" w:lineRule="auto" w:before="1"/>
              <w:ind w:left="67" w:right="160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390</w:t>
            </w:r>
          </w:p>
          <w:p>
            <w:pPr>
              <w:pStyle w:val="TableParagraph"/>
              <w:spacing w:line="364" w:lineRule="auto" w:before="1"/>
              <w:ind w:left="67" w:right="147"/>
              <w:rPr>
                <w:sz w:val="23"/>
              </w:rPr>
            </w:pPr>
            <w:r>
              <w:rPr>
                <w:sz w:val="23"/>
              </w:rPr>
              <w:t>perso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nas.</w:t>
            </w:r>
          </w:p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sz w:val="23"/>
              </w:rPr>
              <w:t>Más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67" w:right="58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40</w:t>
            </w:r>
          </w:p>
          <w:p>
            <w:pPr>
              <w:pStyle w:val="TableParagraph"/>
              <w:spacing w:line="364" w:lineRule="auto" w:before="1"/>
              <w:ind w:left="67" w:right="122"/>
              <w:rPr>
                <w:sz w:val="23"/>
              </w:rPr>
            </w:pPr>
            <w:r>
              <w:rPr>
                <w:sz w:val="23"/>
              </w:rPr>
              <w:t>hast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390</w:t>
            </w:r>
          </w:p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sz w:val="23"/>
              </w:rPr>
              <w:t>pers</w:t>
            </w:r>
          </w:p>
          <w:p>
            <w:pPr>
              <w:pStyle w:val="TableParagraph"/>
              <w:spacing w:before="139"/>
              <w:ind w:left="67"/>
              <w:rPr>
                <w:sz w:val="23"/>
              </w:rPr>
            </w:pPr>
            <w:r>
              <w:rPr>
                <w:sz w:val="23"/>
              </w:rPr>
              <w:t>onas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sz w:val="23"/>
              </w:rPr>
              <w:t>Idem.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45</w:t>
            </w:r>
          </w:p>
          <w:p>
            <w:pPr>
              <w:pStyle w:val="TableParagraph"/>
              <w:spacing w:line="364" w:lineRule="auto" w:before="1"/>
              <w:ind w:left="71" w:right="60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390</w:t>
            </w:r>
          </w:p>
          <w:p>
            <w:pPr>
              <w:pStyle w:val="TableParagraph"/>
              <w:spacing w:line="364" w:lineRule="auto" w:before="2"/>
              <w:ind w:left="71" w:right="47"/>
              <w:rPr>
                <w:sz w:val="23"/>
              </w:rPr>
            </w:pPr>
            <w:r>
              <w:rPr>
                <w:sz w:val="23"/>
              </w:rPr>
              <w:t>perso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nas.</w:t>
            </w:r>
          </w:p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sz w:val="23"/>
              </w:rPr>
              <w:t>Más</w:t>
            </w:r>
          </w:p>
        </w:tc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70" w:right="79"/>
              <w:rPr>
                <w:sz w:val="23"/>
              </w:rPr>
            </w:pP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45</w:t>
            </w:r>
          </w:p>
          <w:p>
            <w:pPr>
              <w:pStyle w:val="TableParagraph"/>
              <w:spacing w:line="364" w:lineRule="auto" w:before="1"/>
              <w:ind w:left="70" w:right="84"/>
              <w:jc w:val="both"/>
              <w:rPr>
                <w:sz w:val="23"/>
              </w:rPr>
            </w:pPr>
            <w:r>
              <w:rPr>
                <w:sz w:val="23"/>
              </w:rPr>
              <w:t>has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ta3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90</w:t>
            </w:r>
          </w:p>
          <w:p>
            <w:pPr>
              <w:pStyle w:val="TableParagraph"/>
              <w:spacing w:before="3"/>
              <w:ind w:left="70"/>
              <w:rPr>
                <w:sz w:val="23"/>
              </w:rPr>
            </w:pPr>
            <w:r>
              <w:rPr>
                <w:sz w:val="23"/>
              </w:rPr>
              <w:t>per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b)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4025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spacing w:line="364" w:lineRule="auto"/>
              <w:ind w:left="67" w:right="89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390,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1</w:t>
            </w:r>
          </w:p>
          <w:p>
            <w:pPr>
              <w:pStyle w:val="TableParagraph"/>
              <w:spacing w:line="364" w:lineRule="auto" w:before="1"/>
              <w:ind w:left="67" w:right="2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75.</w:t>
            </w: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.</w:t>
            </w:r>
          </w:p>
          <w:p>
            <w:pPr>
              <w:pStyle w:val="TableParagraph"/>
              <w:spacing w:line="364" w:lineRule="auto" w:before="139"/>
              <w:ind w:left="67" w:right="109"/>
              <w:rPr>
                <w:sz w:val="23"/>
              </w:rPr>
            </w:pPr>
            <w:r>
              <w:rPr>
                <w:sz w:val="23"/>
              </w:rPr>
              <w:t>Más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390,</w:t>
            </w:r>
          </w:p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67" w:right="58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75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spacing w:line="364" w:lineRule="auto"/>
              <w:ind w:left="71" w:right="175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390,</w:t>
            </w:r>
          </w:p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90</w:t>
            </w:r>
          </w:p>
        </w:tc>
        <w:tc>
          <w:tcPr>
            <w:tcW w:w="54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71" w:right="71"/>
              <w:rPr>
                <w:sz w:val="23"/>
              </w:rPr>
            </w:pPr>
            <w:r>
              <w:rPr>
                <w:sz w:val="23"/>
              </w:rPr>
              <w:t>son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as.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390</w:t>
            </w:r>
          </w:p>
          <w:p>
            <w:pPr>
              <w:pStyle w:val="TableParagraph"/>
              <w:spacing w:before="5"/>
              <w:ind w:left="71"/>
              <w:rPr>
                <w:sz w:val="23"/>
              </w:rPr>
            </w:pPr>
            <w:r>
              <w:rPr>
                <w:sz w:val="23"/>
              </w:rPr>
              <w:t>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</w:t>
            </w:r>
          </w:p>
          <w:p>
            <w:pPr>
              <w:pStyle w:val="TableParagraph"/>
              <w:spacing w:before="137"/>
              <w:ind w:left="71"/>
              <w:rPr>
                <w:sz w:val="23"/>
              </w:rPr>
            </w:pPr>
            <w:r>
              <w:rPr>
                <w:sz w:val="23"/>
              </w:rPr>
              <w:t>cad</w:t>
            </w:r>
          </w:p>
          <w:p>
            <w:pPr>
              <w:pStyle w:val="TableParagraph"/>
              <w:spacing w:line="400" w:lineRule="atLeast" w:before="3"/>
              <w:ind w:left="71" w:right="186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90</w:t>
            </w:r>
          </w:p>
        </w:tc>
        <w:tc>
          <w:tcPr>
            <w:tcW w:w="45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3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VI.-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Restaurantes,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clubes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bares</w:t>
            </w:r>
          </w:p>
        </w:tc>
        <w:tc>
          <w:tcPr>
            <w:tcW w:w="1284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w w:val="105"/>
                <w:sz w:val="23"/>
              </w:rPr>
              <w:t>3.00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Ene-50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51-100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101-300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5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spacing w:line="364" w:lineRule="auto" w:before="2"/>
              <w:ind w:left="69" w:right="90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 200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person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as 1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75.</w:t>
            </w:r>
          </w:p>
        </w:tc>
        <w:tc>
          <w:tcPr>
            <w:tcW w:w="734" w:type="dxa"/>
          </w:tcPr>
          <w:p>
            <w:pPr>
              <w:pStyle w:val="TableParagraph"/>
              <w:spacing w:line="364" w:lineRule="auto" w:before="2"/>
              <w:ind w:left="71" w:right="137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más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400,</w:t>
            </w:r>
          </w:p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8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70" w:right="71"/>
              <w:rPr>
                <w:sz w:val="23"/>
              </w:rPr>
            </w:pPr>
            <w:r>
              <w:rPr>
                <w:sz w:val="23"/>
              </w:rPr>
              <w:t>Par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má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400</w:t>
            </w:r>
          </w:p>
          <w:p>
            <w:pPr>
              <w:pStyle w:val="TableParagraph"/>
              <w:spacing w:before="4"/>
              <w:ind w:left="70"/>
              <w:rPr>
                <w:sz w:val="23"/>
              </w:rPr>
            </w:pPr>
            <w:r>
              <w:rPr>
                <w:sz w:val="23"/>
              </w:rPr>
              <w:t>,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</w:t>
            </w:r>
          </w:p>
          <w:p>
            <w:pPr>
              <w:pStyle w:val="TableParagraph"/>
              <w:spacing w:line="400" w:lineRule="atLeast" w:before="2"/>
              <w:ind w:left="70" w:right="59"/>
              <w:rPr>
                <w:sz w:val="23"/>
              </w:rPr>
            </w:pP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VII.-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Lavasolas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left="65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10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Ene-50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7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before="137"/>
              <w:ind w:left="70"/>
              <w:rPr>
                <w:sz w:val="23"/>
              </w:rPr>
            </w:pPr>
            <w:r>
              <w:rPr>
                <w:sz w:val="23"/>
              </w:rPr>
              <w:t>cad</w:t>
            </w:r>
          </w:p>
          <w:p>
            <w:pPr>
              <w:pStyle w:val="TableParagraph"/>
              <w:spacing w:line="400" w:lineRule="atLeast" w:before="4"/>
              <w:ind w:left="70" w:right="59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c)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1609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51-100</w:t>
            </w: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81" w:lineRule="auto" w:before="139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54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364" w:lineRule="auto" w:before="139"/>
              <w:ind w:left="70" w:right="72"/>
              <w:rPr>
                <w:sz w:val="23"/>
              </w:rPr>
            </w:pP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</w:p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45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c)</w:t>
            </w:r>
          </w:p>
        </w:tc>
      </w:tr>
      <w:tr>
        <w:trPr>
          <w:trHeight w:val="1206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VIII.-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Salones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line="400" w:lineRule="atLeast" w:before="3"/>
              <w:ind w:left="66" w:right="306"/>
              <w:rPr>
                <w:sz w:val="23"/>
              </w:rPr>
            </w:pPr>
            <w:r>
              <w:rPr>
                <w:sz w:val="23"/>
              </w:rPr>
              <w:t>belleza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peluquerías</w:t>
            </w:r>
          </w:p>
        </w:tc>
        <w:tc>
          <w:tcPr>
            <w:tcW w:w="1284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w w:val="105"/>
                <w:sz w:val="23"/>
              </w:rPr>
              <w:t>4.50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28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Ene-35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</w:tcPr>
          <w:p>
            <w:pPr>
              <w:pStyle w:val="TableParagraph"/>
              <w:spacing w:line="364" w:lineRule="auto" w:before="1"/>
              <w:ind w:left="71" w:right="60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inodo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ro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mingi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torio</w:t>
            </w:r>
          </w:p>
        </w:tc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70" w:right="72"/>
              <w:rPr>
                <w:sz w:val="23"/>
              </w:rPr>
            </w:pPr>
            <w:r>
              <w:rPr>
                <w:sz w:val="23"/>
              </w:rPr>
              <w:t>Un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min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gito</w:t>
            </w:r>
          </w:p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sz w:val="23"/>
              </w:rPr>
              <w:t>rio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429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36-75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</w:tcPr>
          <w:p>
            <w:pPr>
              <w:pStyle w:val="TableParagraph"/>
              <w:spacing w:line="364" w:lineRule="auto"/>
              <w:ind w:left="71" w:right="60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inodo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ro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mingi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torio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/>
              <w:ind w:left="70" w:right="72"/>
              <w:rPr>
                <w:sz w:val="23"/>
              </w:rPr>
            </w:pPr>
            <w:r>
              <w:rPr>
                <w:sz w:val="23"/>
              </w:rPr>
              <w:t>Un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dor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min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gito</w:t>
            </w:r>
          </w:p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sz w:val="23"/>
              </w:rPr>
              <w:t>rio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c)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5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5233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spacing w:line="364" w:lineRule="auto"/>
              <w:ind w:left="66" w:right="306"/>
              <w:rPr>
                <w:sz w:val="23"/>
              </w:rPr>
            </w:pPr>
            <w:r>
              <w:rPr>
                <w:sz w:val="23"/>
              </w:rPr>
              <w:t>IX.-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Manufacturas,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bodegas,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talleres,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fundiciones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edificios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similares,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25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spacing w:line="364" w:lineRule="auto"/>
              <w:ind w:left="77" w:right="36"/>
              <w:rPr>
                <w:sz w:val="23"/>
              </w:rPr>
            </w:pPr>
            <w:r>
              <w:rPr>
                <w:sz w:val="23"/>
              </w:rPr>
              <w:t>Una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regadera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 cada 15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personas,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expuestas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 calor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excesivo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contaminac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ión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piel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sustancias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venenosas</w:t>
            </w:r>
          </w:p>
          <w:p>
            <w:pPr>
              <w:pStyle w:val="TableParagraph"/>
              <w:spacing w:before="8"/>
              <w:ind w:left="77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irritante</w:t>
            </w: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26-50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51-75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76-100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d)</w:t>
            </w:r>
          </w:p>
        </w:tc>
      </w:tr>
      <w:tr>
        <w:trPr>
          <w:trHeight w:val="1206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2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d)</w:t>
            </w:r>
          </w:p>
        </w:tc>
      </w:tr>
      <w:tr>
        <w:trPr>
          <w:trHeight w:val="3220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2"/>
              <w:ind w:left="66" w:right="244"/>
              <w:rPr>
                <w:sz w:val="23"/>
              </w:rPr>
            </w:pPr>
            <w:r>
              <w:rPr>
                <w:sz w:val="23"/>
              </w:rPr>
              <w:t>X.-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Industrias,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almacenes 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bodegas,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donde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se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manipulen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materiales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sustancias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que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ocasionen</w:t>
            </w:r>
          </w:p>
          <w:p>
            <w:pPr>
              <w:pStyle w:val="TableParagraph"/>
              <w:spacing w:before="4"/>
              <w:ind w:left="66"/>
              <w:rPr>
                <w:sz w:val="23"/>
              </w:rPr>
            </w:pPr>
            <w:r>
              <w:rPr>
                <w:sz w:val="23"/>
              </w:rPr>
              <w:t>manifiesto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desaseo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25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26-50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51-75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401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76-100</w:t>
            </w: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6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2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66"/>
              <w:rPr>
                <w:sz w:val="23"/>
              </w:rPr>
            </w:pPr>
            <w:r>
              <w:rPr>
                <w:sz w:val="23"/>
              </w:rPr>
              <w:t>XI.-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Centros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información.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Hasta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7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101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7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7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7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before="7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6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XII.-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Teatros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cines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3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201-400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3622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1063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400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line="364" w:lineRule="auto" w:before="1"/>
              <w:ind w:left="71" w:right="239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750</w:t>
            </w:r>
          </w:p>
          <w:p>
            <w:pPr>
              <w:pStyle w:val="TableParagraph"/>
              <w:spacing w:line="364" w:lineRule="auto" w:before="2"/>
              <w:ind w:left="71" w:right="60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adela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nte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500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70" w:right="59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750</w:t>
            </w:r>
          </w:p>
          <w:p>
            <w:pPr>
              <w:pStyle w:val="TableParagraph"/>
              <w:spacing w:line="364" w:lineRule="auto" w:before="2"/>
              <w:ind w:left="70" w:right="59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lant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</w:p>
          <w:p>
            <w:pPr>
              <w:pStyle w:val="TableParagraph"/>
              <w:spacing w:before="3"/>
              <w:ind w:left="70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e),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f)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XIII.-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Templos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0.65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1-100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201-400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1208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401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adelante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400" w:lineRule="atLeast" w:before="4"/>
              <w:ind w:left="71" w:right="124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500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  <w:p>
            <w:pPr>
              <w:pStyle w:val="TableParagraph"/>
              <w:spacing w:line="400" w:lineRule="atLeast" w:before="4"/>
              <w:ind w:left="70" w:right="72"/>
              <w:rPr>
                <w:sz w:val="23"/>
              </w:rPr>
            </w:pPr>
            <w:r>
              <w:rPr>
                <w:sz w:val="23"/>
              </w:rPr>
              <w:t>cad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a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</w:tbl>
    <w:p>
      <w:pPr>
        <w:spacing w:after="0"/>
        <w:rPr>
          <w:rFonts w:ascii="Arial"/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734"/>
        <w:gridCol w:w="548"/>
        <w:gridCol w:w="454"/>
        <w:gridCol w:w="1368"/>
        <w:gridCol w:w="889"/>
      </w:tblGrid>
      <w:tr>
        <w:trPr>
          <w:trHeight w:val="1609" w:hRule="atLeast"/>
        </w:trPr>
        <w:tc>
          <w:tcPr>
            <w:tcW w:w="232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spacing w:line="364" w:lineRule="auto"/>
              <w:ind w:left="71" w:right="47"/>
              <w:rPr>
                <w:sz w:val="23"/>
              </w:rPr>
            </w:pPr>
            <w:r>
              <w:rPr>
                <w:sz w:val="23"/>
              </w:rPr>
              <w:t>perso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nas</w:t>
            </w:r>
          </w:p>
        </w:tc>
        <w:tc>
          <w:tcPr>
            <w:tcW w:w="548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500</w:t>
            </w:r>
          </w:p>
          <w:p>
            <w:pPr>
              <w:pStyle w:val="TableParagraph"/>
              <w:spacing w:line="364" w:lineRule="auto" w:before="139"/>
              <w:ind w:left="71" w:right="71"/>
              <w:rPr>
                <w:sz w:val="23"/>
              </w:rPr>
            </w:pPr>
            <w:r>
              <w:rPr>
                <w:sz w:val="23"/>
              </w:rPr>
              <w:t>per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son</w:t>
            </w:r>
          </w:p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sz w:val="23"/>
              </w:rPr>
              <w:t>as</w:t>
            </w:r>
          </w:p>
        </w:tc>
        <w:tc>
          <w:tcPr>
            <w:tcW w:w="45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3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XIV.-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Recreación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y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entretenimiento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1206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7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2"/>
              <w:ind w:left="66" w:right="278"/>
              <w:rPr>
                <w:sz w:val="23"/>
              </w:rPr>
            </w:pPr>
            <w:r>
              <w:rPr>
                <w:sz w:val="23"/>
              </w:rPr>
              <w:t>XV.-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Estadios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canchas,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centros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deportivos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101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hasta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before="2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2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1207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e),</w:t>
            </w:r>
            <w:r>
              <w:rPr>
                <w:rFonts w:ascii="Arial"/>
                <w:b/>
                <w:spacing w:val="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g)</w:t>
            </w:r>
          </w:p>
        </w:tc>
      </w:tr>
      <w:tr>
        <w:trPr>
          <w:trHeight w:val="401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XVI.-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Alojamiento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huéspedes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5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spacing w:before="1"/>
              <w:ind w:left="75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spacing w:before="1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406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11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25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34" w:type="dxa"/>
          </w:tcPr>
          <w:p>
            <w:pPr>
              <w:pStyle w:val="TableParagraph"/>
              <w:spacing w:before="6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spacing w:before="6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89" w:type="dxa"/>
          </w:tcPr>
          <w:p>
            <w:pPr>
              <w:pStyle w:val="TableParagraph"/>
              <w:spacing w:before="6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803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3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4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7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368" w:type="dxa"/>
          </w:tcPr>
          <w:p>
            <w:pPr>
              <w:pStyle w:val="TableParagraph"/>
              <w:ind w:left="7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89" w:type="dxa"/>
          </w:tcPr>
          <w:p>
            <w:pPr>
              <w:pStyle w:val="TableParagraph"/>
              <w:ind w:left="7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e)</w:t>
            </w:r>
          </w:p>
        </w:tc>
      </w:tr>
      <w:tr>
        <w:trPr>
          <w:trHeight w:val="2416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XVII.-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Dormitorios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66" w:right="155" w:hanging="1"/>
              <w:rPr>
                <w:sz w:val="23"/>
              </w:rPr>
            </w:pPr>
            <w:r>
              <w:rPr>
                <w:sz w:val="23"/>
              </w:rPr>
              <w:t>4.5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  <w:vertAlign w:val="baseline"/>
              </w:rPr>
              <w:t>,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con</w:t>
            </w:r>
            <w:r>
              <w:rPr>
                <w:spacing w:val="4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base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al área de</w:t>
            </w:r>
            <w:r>
              <w:rPr>
                <w:spacing w:val="-61"/>
                <w:sz w:val="23"/>
                <w:vertAlign w:val="baseline"/>
              </w:rPr>
              <w:t> </w:t>
            </w:r>
            <w:r>
              <w:rPr>
                <w:sz w:val="23"/>
                <w:vertAlign w:val="baseline"/>
              </w:rPr>
              <w:t>dormir</w:t>
            </w:r>
          </w:p>
        </w:tc>
        <w:tc>
          <w:tcPr>
            <w:tcW w:w="149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67" w:right="376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8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personas.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 cada 10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personas.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20</w:t>
            </w:r>
          </w:p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sz w:val="23"/>
              </w:rPr>
              <w:t>personas.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69" w:right="289"/>
              <w:rPr>
                <w:sz w:val="23"/>
              </w:rPr>
            </w:pPr>
            <w:r>
              <w:rPr>
                <w:sz w:val="23"/>
              </w:rPr>
              <w:t>Uno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25</w:t>
            </w:r>
          </w:p>
          <w:p>
            <w:pPr>
              <w:pStyle w:val="TableParagraph"/>
              <w:spacing w:before="2"/>
              <w:ind w:left="69"/>
              <w:rPr>
                <w:sz w:val="23"/>
              </w:rPr>
            </w:pPr>
            <w:r>
              <w:rPr>
                <w:sz w:val="23"/>
              </w:rPr>
              <w:t>hombr</w:t>
            </w:r>
          </w:p>
          <w:p>
            <w:pPr>
              <w:pStyle w:val="TableParagraph"/>
              <w:spacing w:before="138"/>
              <w:ind w:left="69"/>
              <w:rPr>
                <w:sz w:val="23"/>
              </w:rPr>
            </w:pPr>
            <w:r>
              <w:rPr>
                <w:sz w:val="23"/>
              </w:rPr>
              <w:t>es.</w:t>
            </w:r>
          </w:p>
        </w:tc>
        <w:tc>
          <w:tcPr>
            <w:tcW w:w="128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71" w:right="162"/>
              <w:jc w:val="both"/>
              <w:rPr>
                <w:sz w:val="23"/>
              </w:rPr>
            </w:pPr>
            <w:r>
              <w:rPr>
                <w:sz w:val="23"/>
              </w:rPr>
              <w:t>1 cada12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personas.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1 cada 15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personas.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1cada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15</w:t>
            </w:r>
          </w:p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sz w:val="23"/>
              </w:rPr>
              <w:t>personas</w:t>
            </w:r>
          </w:p>
        </w:tc>
        <w:tc>
          <w:tcPr>
            <w:tcW w:w="182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73" w:right="40"/>
              <w:jc w:val="both"/>
              <w:rPr>
                <w:sz w:val="23"/>
              </w:rPr>
            </w:pPr>
            <w:r>
              <w:rPr>
                <w:sz w:val="23"/>
              </w:rPr>
              <w:t>Una por cada 8,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 dormitorio 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mujeres.</w:t>
            </w:r>
          </w:p>
          <w:p>
            <w:pPr>
              <w:pStyle w:val="TableParagraph"/>
              <w:spacing w:before="1"/>
              <w:ind w:left="73"/>
              <w:jc w:val="both"/>
              <w:rPr>
                <w:sz w:val="23"/>
              </w:rPr>
            </w:pPr>
            <w:r>
              <w:rPr>
                <w:sz w:val="23"/>
              </w:rPr>
              <w:t>Agregar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tinas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</w:t>
            </w:r>
          </w:p>
          <w:p>
            <w:pPr>
              <w:pStyle w:val="TableParagraph"/>
              <w:spacing w:line="400" w:lineRule="atLeast" w:before="3"/>
              <w:ind w:left="73" w:right="51"/>
              <w:jc w:val="both"/>
              <w:rPr>
                <w:sz w:val="23"/>
              </w:rPr>
            </w:pPr>
            <w:r>
              <w:rPr>
                <w:sz w:val="23"/>
              </w:rPr>
              <w:t>razón de 1 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30.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23"/>
              </w:rPr>
            </w:pPr>
            <w:r>
              <w:rPr>
                <w:sz w:val="23"/>
              </w:rPr>
              <w:t>h)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1284"/>
        <w:gridCol w:w="455"/>
        <w:gridCol w:w="1369"/>
        <w:gridCol w:w="890"/>
      </w:tblGrid>
      <w:tr>
        <w:trPr>
          <w:trHeight w:val="3219" w:hRule="atLeast"/>
        </w:trPr>
        <w:tc>
          <w:tcPr>
            <w:tcW w:w="2320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67" w:right="236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25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personas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</w:tc>
        <w:tc>
          <w:tcPr>
            <w:tcW w:w="897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150</w:t>
            </w:r>
          </w:p>
          <w:p>
            <w:pPr>
              <w:pStyle w:val="TableParagraph"/>
              <w:spacing w:line="364" w:lineRule="auto" w:before="138"/>
              <w:ind w:left="69" w:right="8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adelan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te, uno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50 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fracció</w:t>
            </w:r>
          </w:p>
          <w:p>
            <w:pPr>
              <w:pStyle w:val="TableParagraph"/>
              <w:spacing w:before="3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n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71" w:right="137"/>
              <w:rPr>
                <w:sz w:val="23"/>
              </w:rPr>
            </w:pPr>
            <w:r>
              <w:rPr>
                <w:sz w:val="23"/>
              </w:rPr>
              <w:t>adicionale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s</w:t>
            </w:r>
          </w:p>
        </w:tc>
        <w:tc>
          <w:tcPr>
            <w:tcW w:w="182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71" w:right="231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150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adelante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cada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20</w:t>
            </w:r>
            <w:r>
              <w:rPr>
                <w:spacing w:val="11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</w:tc>
        <w:tc>
          <w:tcPr>
            <w:tcW w:w="890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3" w:hRule="atLeast"/>
        </w:trPr>
        <w:tc>
          <w:tcPr>
            <w:tcW w:w="23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2"/>
              <w:ind w:left="66" w:right="229"/>
              <w:rPr>
                <w:sz w:val="23"/>
              </w:rPr>
            </w:pPr>
            <w:r>
              <w:rPr>
                <w:sz w:val="23"/>
              </w:rPr>
              <w:t>XVIII.-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Reclusorios,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cuarteles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4"/>
              <w:rPr>
                <w:sz w:val="23"/>
              </w:rPr>
            </w:pPr>
            <w:r>
              <w:rPr>
                <w:sz w:val="23"/>
              </w:rPr>
              <w:t>i)</w:t>
            </w:r>
          </w:p>
        </w:tc>
      </w:tr>
      <w:tr>
        <w:trPr>
          <w:trHeight w:val="406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11-25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6"/>
              <w:ind w:left="72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25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1"/>
              <w:ind w:left="73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04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66" w:right="307"/>
              <w:rPr>
                <w:sz w:val="23"/>
              </w:rPr>
            </w:pPr>
            <w:r>
              <w:rPr>
                <w:sz w:val="23"/>
              </w:rPr>
              <w:t>XIX.-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Terminales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estaciones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transportes.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2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spacing w:before="1"/>
              <w:ind w:left="72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4"/>
              <w:rPr>
                <w:sz w:val="23"/>
              </w:rPr>
            </w:pPr>
            <w:r>
              <w:rPr>
                <w:sz w:val="23"/>
              </w:rPr>
              <w:t>j)</w:t>
            </w:r>
          </w:p>
        </w:tc>
      </w:tr>
      <w:tr>
        <w:trPr>
          <w:trHeight w:val="407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1284" w:type="dxa"/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6"/>
              <w:ind w:left="73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200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spacing w:before="139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99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Comunicaciones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.</w:t>
            </w:r>
          </w:p>
          <w:p>
            <w:pPr>
              <w:pStyle w:val="TableParagraph"/>
              <w:spacing w:before="137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2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4"/>
              <w:rPr>
                <w:sz w:val="23"/>
              </w:rPr>
            </w:pPr>
            <w:r>
              <w:rPr>
                <w:sz w:val="23"/>
              </w:rPr>
              <w:t>j)</w:t>
            </w:r>
          </w:p>
        </w:tc>
      </w:tr>
      <w:tr>
        <w:trPr>
          <w:trHeight w:val="407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284" w:type="dxa"/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3" w:hRule="atLeast"/>
        </w:trPr>
        <w:tc>
          <w:tcPr>
            <w:tcW w:w="2320" w:type="dxa"/>
          </w:tcPr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Cada200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adicionales</w:t>
            </w:r>
          </w:p>
          <w:p>
            <w:pPr>
              <w:pStyle w:val="TableParagraph"/>
              <w:spacing w:before="138"/>
              <w:ind w:left="66"/>
              <w:rPr>
                <w:sz w:val="23"/>
              </w:rPr>
            </w:pPr>
            <w:r>
              <w:rPr>
                <w:sz w:val="23"/>
              </w:rPr>
              <w:t>o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4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XX.-</w:t>
            </w:r>
          </w:p>
          <w:p>
            <w:pPr>
              <w:pStyle w:val="TableParagraph"/>
              <w:spacing w:before="138"/>
              <w:ind w:left="66"/>
              <w:rPr>
                <w:sz w:val="23"/>
              </w:rPr>
            </w:pPr>
            <w:r>
              <w:rPr>
                <w:sz w:val="23"/>
              </w:rPr>
              <w:t>Estacionamientos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empleados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2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2"/>
              <w:ind w:left="73"/>
              <w:rPr>
                <w:sz w:val="23"/>
              </w:rPr>
            </w:pPr>
            <w:r>
              <w:rPr>
                <w:sz w:val="23"/>
              </w:rPr>
              <w:t>k)</w:t>
            </w:r>
          </w:p>
        </w:tc>
      </w:tr>
      <w:tr>
        <w:trPr>
          <w:trHeight w:val="402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Para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el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público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284"/>
        <w:gridCol w:w="830"/>
        <w:gridCol w:w="664"/>
        <w:gridCol w:w="897"/>
        <w:gridCol w:w="1284"/>
        <w:gridCol w:w="455"/>
        <w:gridCol w:w="1369"/>
        <w:gridCol w:w="890"/>
      </w:tblGrid>
      <w:tr>
        <w:trPr>
          <w:trHeight w:val="1201" w:hRule="atLeast"/>
        </w:trPr>
        <w:tc>
          <w:tcPr>
            <w:tcW w:w="2320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66" w:right="590"/>
              <w:rPr>
                <w:sz w:val="23"/>
              </w:rPr>
            </w:pPr>
            <w:r>
              <w:rPr>
                <w:sz w:val="23"/>
              </w:rPr>
              <w:t>XXI.-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Parques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jardines.</w:t>
            </w:r>
          </w:p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  <w:tcBorders>
              <w:top w:val="nil"/>
            </w:tcBorders>
          </w:tcPr>
          <w:p>
            <w:pPr>
              <w:pStyle w:val="TableParagraph"/>
              <w:spacing w:before="1"/>
              <w:ind w:left="74"/>
              <w:rPr>
                <w:sz w:val="23"/>
              </w:rPr>
            </w:pPr>
            <w:r>
              <w:rPr>
                <w:sz w:val="23"/>
              </w:rPr>
              <w:t>k)</w:t>
            </w:r>
          </w:p>
        </w:tc>
      </w:tr>
      <w:tr>
        <w:trPr>
          <w:trHeight w:val="407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101-400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1284" w:type="dxa"/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7" w:hRule="atLeast"/>
        </w:trPr>
        <w:tc>
          <w:tcPr>
            <w:tcW w:w="2320" w:type="dxa"/>
          </w:tcPr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200</w:t>
            </w:r>
          </w:p>
          <w:p>
            <w:pPr>
              <w:pStyle w:val="TableParagraph"/>
              <w:spacing w:line="400" w:lineRule="atLeast" w:before="4"/>
              <w:ind w:left="66" w:right="862"/>
              <w:rPr>
                <w:sz w:val="23"/>
              </w:rPr>
            </w:pP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4"/>
              <w:rPr>
                <w:sz w:val="23"/>
              </w:rPr>
            </w:pPr>
            <w:r>
              <w:rPr>
                <w:sz w:val="23"/>
              </w:rPr>
              <w:t>l)</w:t>
            </w:r>
          </w:p>
        </w:tc>
      </w:tr>
      <w:tr>
        <w:trPr>
          <w:trHeight w:val="1202" w:hRule="atLeast"/>
        </w:trPr>
        <w:tc>
          <w:tcPr>
            <w:tcW w:w="2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4" w:lineRule="auto"/>
              <w:ind w:left="66" w:right="279"/>
              <w:rPr>
                <w:sz w:val="23"/>
              </w:rPr>
            </w:pPr>
            <w:r>
              <w:rPr>
                <w:sz w:val="23"/>
              </w:rPr>
              <w:t>XXII.-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Funerarias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velatorios.</w:t>
            </w:r>
          </w:p>
          <w:p>
            <w:pPr>
              <w:pStyle w:val="TableParagraph"/>
              <w:spacing w:before="1"/>
              <w:ind w:left="66"/>
              <w:rPr>
                <w:sz w:val="23"/>
              </w:rPr>
            </w:pPr>
            <w:r>
              <w:rPr>
                <w:sz w:val="23"/>
              </w:rPr>
              <w:t>Hasta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100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personas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ind w:left="74"/>
              <w:rPr>
                <w:sz w:val="23"/>
              </w:rPr>
            </w:pPr>
            <w:r>
              <w:rPr>
                <w:sz w:val="23"/>
              </w:rPr>
              <w:t>k)</w:t>
            </w:r>
          </w:p>
        </w:tc>
      </w:tr>
      <w:tr>
        <w:trPr>
          <w:trHeight w:val="406" w:hRule="atLeast"/>
        </w:trPr>
        <w:tc>
          <w:tcPr>
            <w:tcW w:w="23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101-200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64" w:type="dxa"/>
          </w:tcPr>
          <w:p>
            <w:pPr>
              <w:pStyle w:val="TableParagraph"/>
              <w:spacing w:before="6"/>
              <w:ind w:left="66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1284" w:type="dxa"/>
          </w:tcPr>
          <w:p>
            <w:pPr>
              <w:pStyle w:val="TableParagraph"/>
              <w:spacing w:before="6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6"/>
              <w:ind w:left="73"/>
              <w:rPr>
                <w:sz w:val="23"/>
              </w:rPr>
            </w:pPr>
            <w:r>
              <w:rPr>
                <w:sz w:val="23"/>
              </w:rPr>
              <w:t>l)</w:t>
            </w:r>
          </w:p>
        </w:tc>
      </w:tr>
      <w:tr>
        <w:trPr>
          <w:trHeight w:val="1208" w:hRule="atLeast"/>
        </w:trPr>
        <w:tc>
          <w:tcPr>
            <w:tcW w:w="2320" w:type="dxa"/>
          </w:tcPr>
          <w:p>
            <w:pPr>
              <w:pStyle w:val="TableParagraph"/>
              <w:spacing w:line="364" w:lineRule="auto" w:before="1"/>
              <w:ind w:left="66" w:right="862"/>
              <w:rPr>
                <w:sz w:val="23"/>
              </w:rPr>
            </w:pPr>
            <w:r>
              <w:rPr>
                <w:sz w:val="23"/>
              </w:rPr>
              <w:t>Cada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200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adicionales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o</w:t>
            </w:r>
          </w:p>
          <w:p>
            <w:pPr>
              <w:pStyle w:val="TableParagraph"/>
              <w:ind w:left="66"/>
              <w:rPr>
                <w:sz w:val="23"/>
              </w:rPr>
            </w:pPr>
            <w:r>
              <w:rPr>
                <w:sz w:val="23"/>
              </w:rPr>
              <w:t>fracción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"/>
              <w:ind w:left="67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64" w:type="dxa"/>
          </w:tcPr>
          <w:p>
            <w:pPr>
              <w:pStyle w:val="TableParagraph"/>
              <w:spacing w:before="1"/>
              <w:ind w:left="68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70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"/>
              <w:ind w:left="71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4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before="1"/>
              <w:ind w:left="74"/>
              <w:rPr>
                <w:sz w:val="23"/>
              </w:rPr>
            </w:pPr>
            <w:r>
              <w:rPr>
                <w:sz w:val="23"/>
              </w:rPr>
              <w:t>k)</w:t>
            </w:r>
          </w:p>
        </w:tc>
      </w:tr>
    </w:tbl>
    <w:p>
      <w:pPr>
        <w:pStyle w:val="BodyText"/>
        <w:spacing w:before="8"/>
        <w:ind w:left="0"/>
        <w:rPr>
          <w:rFonts w:ascii="Arial"/>
          <w:b/>
          <w:sz w:val="26"/>
        </w:rPr>
      </w:pPr>
    </w:p>
    <w:p>
      <w:pPr>
        <w:pStyle w:val="Heading1"/>
        <w:spacing w:before="96"/>
        <w:ind w:left="1235"/>
      </w:pPr>
      <w:r>
        <w:rPr/>
        <w:t>NOTAS:</w:t>
      </w:r>
    </w:p>
    <w:p>
      <w:pPr>
        <w:pStyle w:val="ListParagraph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8" w:after="0"/>
        <w:ind w:left="1663" w:right="0" w:hanging="456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Un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bebedero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cada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3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salones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clase.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Mínimo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uno</w:t>
      </w:r>
      <w:r>
        <w:rPr>
          <w:rFonts w:ascii="Arial" w:hAnsi="Arial"/>
          <w:b/>
          <w:spacing w:val="4"/>
          <w:sz w:val="23"/>
        </w:rPr>
        <w:t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piso.</w:t>
      </w:r>
    </w:p>
    <w:p>
      <w:pPr>
        <w:pStyle w:val="Heading1"/>
        <w:numPr>
          <w:ilvl w:val="0"/>
          <w:numId w:val="214"/>
        </w:numPr>
        <w:tabs>
          <w:tab w:pos="1664" w:val="left" w:leader="none"/>
          <w:tab w:pos="1665" w:val="left" w:leader="none"/>
        </w:tabs>
        <w:spacing w:line="364" w:lineRule="auto" w:before="138" w:after="0"/>
        <w:ind w:left="1208" w:right="1652" w:firstLine="0"/>
        <w:jc w:val="left"/>
      </w:pPr>
      <w:r>
        <w:rPr/>
        <w:t>Un</w:t>
      </w:r>
      <w:r>
        <w:rPr>
          <w:spacing w:val="13"/>
        </w:rPr>
        <w:t> </w:t>
      </w:r>
      <w:r>
        <w:rPr/>
        <w:t>bebedero</w:t>
      </w:r>
      <w:r>
        <w:rPr>
          <w:spacing w:val="11"/>
        </w:rPr>
        <w:t> </w:t>
      </w:r>
      <w:r>
        <w:rPr/>
        <w:t>hasta</w:t>
      </w:r>
      <w:r>
        <w:rPr>
          <w:spacing w:val="14"/>
        </w:rPr>
        <w:t> </w:t>
      </w:r>
      <w:r>
        <w:rPr/>
        <w:t>para</w:t>
      </w:r>
      <w:r>
        <w:rPr>
          <w:spacing w:val="11"/>
        </w:rPr>
        <w:t> </w:t>
      </w:r>
      <w:r>
        <w:rPr/>
        <w:t>cada</w:t>
      </w:r>
      <w:r>
        <w:rPr>
          <w:spacing w:val="15"/>
        </w:rPr>
        <w:t> </w:t>
      </w:r>
      <w:r>
        <w:rPr/>
        <w:t>100</w:t>
      </w:r>
      <w:r>
        <w:rPr>
          <w:spacing w:val="11"/>
        </w:rPr>
        <w:t> </w:t>
      </w:r>
      <w:r>
        <w:rPr/>
        <w:t>personas.</w:t>
      </w:r>
      <w:r>
        <w:rPr>
          <w:spacing w:val="14"/>
        </w:rPr>
        <w:t> </w:t>
      </w:r>
      <w:r>
        <w:rPr/>
        <w:t>Dos</w:t>
      </w:r>
      <w:r>
        <w:rPr>
          <w:spacing w:val="11"/>
        </w:rPr>
        <w:t> </w:t>
      </w:r>
      <w:r>
        <w:rPr/>
        <w:t>bebederos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más</w:t>
      </w:r>
      <w:r>
        <w:rPr>
          <w:spacing w:val="11"/>
        </w:rPr>
        <w:t> </w:t>
      </w:r>
      <w:r>
        <w:rPr/>
        <w:t>de</w:t>
      </w:r>
      <w:r>
        <w:rPr>
          <w:spacing w:val="-61"/>
        </w:rPr>
        <w:t> </w:t>
      </w:r>
      <w:r>
        <w:rPr/>
        <w:t>100</w:t>
      </w:r>
      <w:r>
        <w:rPr>
          <w:spacing w:val="26"/>
        </w:rPr>
        <w:t> </w:t>
      </w:r>
      <w:r>
        <w:rPr/>
        <w:t>hasta</w:t>
      </w:r>
      <w:r>
        <w:rPr>
          <w:spacing w:val="27"/>
        </w:rPr>
        <w:t> </w:t>
      </w:r>
      <w:r>
        <w:rPr/>
        <w:t>250</w:t>
      </w:r>
      <w:r>
        <w:rPr>
          <w:spacing w:val="26"/>
        </w:rPr>
        <w:t> </w:t>
      </w:r>
      <w:r>
        <w:rPr/>
        <w:t>personas.</w:t>
      </w:r>
      <w:r>
        <w:rPr>
          <w:spacing w:val="27"/>
        </w:rPr>
        <w:t> </w:t>
      </w:r>
      <w:r>
        <w:rPr/>
        <w:t>Tres</w:t>
      </w:r>
      <w:r>
        <w:rPr>
          <w:spacing w:val="28"/>
        </w:rPr>
        <w:t> </w:t>
      </w:r>
      <w:r>
        <w:rPr/>
        <w:t>bebederos</w:t>
      </w:r>
      <w:r>
        <w:rPr>
          <w:spacing w:val="26"/>
        </w:rPr>
        <w:t> </w:t>
      </w:r>
      <w:r>
        <w:rPr/>
        <w:t>para</w:t>
      </w:r>
      <w:r>
        <w:rPr>
          <w:spacing w:val="26"/>
        </w:rPr>
        <w:t> </w:t>
      </w:r>
      <w:r>
        <w:rPr/>
        <w:t>más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250</w:t>
      </w:r>
      <w:r>
        <w:rPr>
          <w:spacing w:val="26"/>
        </w:rPr>
        <w:t> </w:t>
      </w:r>
      <w:r>
        <w:rPr/>
        <w:t>personas</w:t>
      </w:r>
      <w:r>
        <w:rPr>
          <w:spacing w:val="27"/>
        </w:rPr>
        <w:t> </w:t>
      </w:r>
      <w:r>
        <w:rPr/>
        <w:t>hasta</w:t>
      </w:r>
    </w:p>
    <w:p>
      <w:pPr>
        <w:spacing w:before="2"/>
        <w:ind w:left="1208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500.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z w:val="23"/>
        </w:rPr>
        <w:t>No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z w:val="23"/>
        </w:rPr>
        <w:t>menos</w:t>
      </w:r>
      <w:r>
        <w:rPr>
          <w:rFonts w:ascii="Arial"/>
          <w:b/>
          <w:spacing w:val="8"/>
          <w:sz w:val="23"/>
        </w:rPr>
        <w:t> </w:t>
      </w:r>
      <w:r>
        <w:rPr>
          <w:rFonts w:ascii="Arial"/>
          <w:b/>
          <w:sz w:val="23"/>
        </w:rPr>
        <w:t>de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z w:val="23"/>
        </w:rPr>
        <w:t>un</w:t>
      </w:r>
      <w:r>
        <w:rPr>
          <w:rFonts w:ascii="Arial"/>
          <w:b/>
          <w:spacing w:val="8"/>
          <w:sz w:val="23"/>
        </w:rPr>
        <w:t> </w:t>
      </w:r>
      <w:r>
        <w:rPr>
          <w:rFonts w:ascii="Arial"/>
          <w:b/>
          <w:sz w:val="23"/>
        </w:rPr>
        <w:t>bebedero</w:t>
      </w:r>
      <w:r>
        <w:rPr>
          <w:rFonts w:ascii="Arial"/>
          <w:b/>
          <w:spacing w:val="7"/>
          <w:sz w:val="23"/>
        </w:rPr>
        <w:t> </w:t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8"/>
          <w:sz w:val="23"/>
        </w:rPr>
        <w:t> </w:t>
      </w:r>
      <w:r>
        <w:rPr>
          <w:rFonts w:ascii="Arial"/>
          <w:b/>
          <w:sz w:val="23"/>
        </w:rPr>
        <w:t>piso.</w:t>
      </w:r>
    </w:p>
    <w:p>
      <w:pPr>
        <w:pStyle w:val="Heading1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7" w:after="0"/>
        <w:ind w:left="1663" w:right="0" w:hanging="456"/>
        <w:jc w:val="left"/>
      </w:pPr>
      <w:r>
        <w:rPr/>
        <w:t>Un</w:t>
      </w:r>
      <w:r>
        <w:rPr>
          <w:spacing w:val="8"/>
        </w:rPr>
        <w:t> </w:t>
      </w:r>
      <w:r>
        <w:rPr/>
        <w:t>bebedero,</w:t>
      </w:r>
      <w:r>
        <w:rPr>
          <w:spacing w:val="9"/>
        </w:rPr>
        <w:t> </w:t>
      </w:r>
      <w:r>
        <w:rPr/>
        <w:t>lavadero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/>
        <w:t>tarja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servicio.</w:t>
      </w:r>
    </w:p>
    <w:p>
      <w:pPr>
        <w:pStyle w:val="ListParagraph"/>
        <w:numPr>
          <w:ilvl w:val="0"/>
          <w:numId w:val="214"/>
        </w:numPr>
        <w:tabs>
          <w:tab w:pos="1664" w:val="left" w:leader="none"/>
          <w:tab w:pos="1665" w:val="left" w:leader="none"/>
        </w:tabs>
        <w:spacing w:line="240" w:lineRule="auto" w:before="139" w:after="0"/>
        <w:ind w:left="1664" w:right="0" w:hanging="457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Un</w:t>
      </w:r>
      <w:r>
        <w:rPr>
          <w:rFonts w:ascii="Arial"/>
          <w:b/>
          <w:spacing w:val="5"/>
          <w:sz w:val="23"/>
        </w:rPr>
        <w:t> </w:t>
      </w:r>
      <w:r>
        <w:rPr>
          <w:rFonts w:ascii="Arial"/>
          <w:b/>
          <w:sz w:val="23"/>
        </w:rPr>
        <w:t>bebedero</w:t>
      </w:r>
      <w:r>
        <w:rPr>
          <w:rFonts w:ascii="Arial"/>
          <w:b/>
          <w:spacing w:val="6"/>
          <w:sz w:val="23"/>
        </w:rPr>
        <w:t> </w:t>
      </w:r>
      <w:r>
        <w:rPr>
          <w:rFonts w:ascii="Arial"/>
          <w:b/>
          <w:sz w:val="23"/>
        </w:rPr>
        <w:t>por</w:t>
      </w:r>
      <w:r>
        <w:rPr>
          <w:rFonts w:ascii="Arial"/>
          <w:b/>
          <w:spacing w:val="4"/>
          <w:sz w:val="23"/>
        </w:rPr>
        <w:t> </w:t>
      </w:r>
      <w:r>
        <w:rPr>
          <w:rFonts w:ascii="Arial"/>
          <w:b/>
          <w:sz w:val="23"/>
        </w:rPr>
        <w:t>cada</w:t>
      </w:r>
      <w:r>
        <w:rPr>
          <w:rFonts w:ascii="Arial"/>
          <w:b/>
          <w:spacing w:val="5"/>
          <w:sz w:val="23"/>
        </w:rPr>
        <w:t> </w:t>
      </w:r>
      <w:r>
        <w:rPr>
          <w:rFonts w:ascii="Arial"/>
          <w:b/>
          <w:sz w:val="23"/>
        </w:rPr>
        <w:t>75</w:t>
      </w:r>
      <w:r>
        <w:rPr>
          <w:rFonts w:ascii="Arial"/>
          <w:b/>
          <w:spacing w:val="6"/>
          <w:sz w:val="23"/>
        </w:rPr>
        <w:t> </w:t>
      </w:r>
      <w:r>
        <w:rPr>
          <w:rFonts w:ascii="Arial"/>
          <w:b/>
          <w:sz w:val="23"/>
        </w:rPr>
        <w:t>personas.</w:t>
      </w:r>
    </w:p>
    <w:p>
      <w:pPr>
        <w:pStyle w:val="Heading1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364" w:lineRule="auto" w:before="139" w:after="0"/>
        <w:ind w:left="1208" w:right="1652" w:firstLine="0"/>
        <w:jc w:val="left"/>
      </w:pPr>
      <w:r>
        <w:rPr/>
        <w:t>Un</w:t>
      </w:r>
      <w:r>
        <w:rPr>
          <w:spacing w:val="14"/>
        </w:rPr>
        <w:t> </w:t>
      </w:r>
      <w:r>
        <w:rPr/>
        <w:t>bebedero</w:t>
      </w:r>
      <w:r>
        <w:rPr>
          <w:spacing w:val="13"/>
        </w:rPr>
        <w:t> </w:t>
      </w:r>
      <w:r>
        <w:rPr/>
        <w:t>por</w:t>
      </w:r>
      <w:r>
        <w:rPr>
          <w:spacing w:val="15"/>
        </w:rPr>
        <w:t> </w:t>
      </w:r>
      <w:r>
        <w:rPr/>
        <w:t>cada</w:t>
      </w:r>
      <w:r>
        <w:rPr>
          <w:spacing w:val="13"/>
        </w:rPr>
        <w:t> </w:t>
      </w:r>
      <w:r>
        <w:rPr/>
        <w:t>100</w:t>
      </w:r>
      <w:r>
        <w:rPr>
          <w:spacing w:val="16"/>
        </w:rPr>
        <w:t> </w:t>
      </w:r>
      <w:r>
        <w:rPr/>
        <w:t>personas.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101</w:t>
      </w:r>
      <w:r>
        <w:rPr>
          <w:spacing w:val="14"/>
        </w:rPr>
        <w:t> </w:t>
      </w:r>
      <w:r>
        <w:rPr/>
        <w:t>hasta</w:t>
      </w:r>
      <w:r>
        <w:rPr>
          <w:spacing w:val="14"/>
        </w:rPr>
        <w:t> </w:t>
      </w:r>
      <w:r>
        <w:rPr/>
        <w:t>350</w:t>
      </w:r>
      <w:r>
        <w:rPr>
          <w:spacing w:val="13"/>
        </w:rPr>
        <w:t> </w:t>
      </w:r>
      <w:r>
        <w:rPr/>
        <w:t>dos</w:t>
      </w:r>
      <w:r>
        <w:rPr>
          <w:spacing w:val="15"/>
        </w:rPr>
        <w:t> </w:t>
      </w:r>
      <w:r>
        <w:rPr/>
        <w:t>bebederos.</w:t>
      </w:r>
      <w:r>
        <w:rPr>
          <w:spacing w:val="-61"/>
        </w:rPr>
        <w:t> </w:t>
      </w:r>
      <w:r>
        <w:rPr/>
        <w:t>De 250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agregar</w:t>
      </w:r>
      <w:r>
        <w:rPr>
          <w:spacing w:val="3"/>
        </w:rPr>
        <w:t> </w:t>
      </w:r>
      <w:r>
        <w:rPr/>
        <w:t>uno por</w:t>
      </w:r>
      <w:r>
        <w:rPr>
          <w:spacing w:val="3"/>
        </w:rPr>
        <w:t> </w:t>
      </w:r>
      <w:r>
        <w:rPr/>
        <w:t>cada</w:t>
      </w:r>
      <w:r>
        <w:rPr>
          <w:spacing w:val="2"/>
        </w:rPr>
        <w:t> </w:t>
      </w:r>
      <w:r>
        <w:rPr/>
        <w:t>400.</w:t>
      </w:r>
    </w:p>
    <w:p>
      <w:pPr>
        <w:pStyle w:val="ListParagraph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364" w:lineRule="auto" w:before="1" w:after="0"/>
        <w:ind w:left="1208" w:right="1652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sanitarios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mujeres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agregar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inodoros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en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igual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número</w:t>
      </w:r>
      <w:r>
        <w:rPr>
          <w:rFonts w:ascii="Arial" w:hAnsi="Arial"/>
          <w:b/>
          <w:spacing w:val="15"/>
          <w:sz w:val="23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pacing w:val="14"/>
          <w:sz w:val="23"/>
        </w:rPr>
        <w:t> </w:t>
      </w:r>
      <w:r>
        <w:rPr>
          <w:rFonts w:ascii="Arial" w:hAnsi="Arial"/>
          <w:b/>
          <w:sz w:val="23"/>
        </w:rPr>
        <w:t>los</w:t>
      </w:r>
      <w:r>
        <w:rPr>
          <w:rFonts w:ascii="Arial" w:hAnsi="Arial"/>
          <w:b/>
          <w:spacing w:val="-61"/>
          <w:sz w:val="23"/>
        </w:rPr>
        <w:t> </w:t>
      </w:r>
      <w:r>
        <w:rPr>
          <w:rFonts w:ascii="Arial" w:hAnsi="Arial"/>
          <w:b/>
          <w:sz w:val="23"/>
        </w:rPr>
        <w:t>mingitorios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hombres.</w:t>
      </w:r>
    </w:p>
    <w:p>
      <w:pPr>
        <w:pStyle w:val="Heading1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" w:after="0"/>
        <w:ind w:left="1663" w:right="0" w:hanging="456"/>
        <w:jc w:val="left"/>
      </w:pPr>
      <w:r>
        <w:rPr/>
        <w:t>Salvo</w:t>
      </w:r>
      <w:r>
        <w:rPr>
          <w:spacing w:val="9"/>
        </w:rPr>
        <w:t> </w:t>
      </w:r>
      <w:r>
        <w:rPr/>
        <w:t>estadios.</w:t>
      </w:r>
    </w:p>
    <w:p>
      <w:pPr>
        <w:pStyle w:val="ListParagraph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8" w:after="0"/>
        <w:ind w:left="1664" w:right="0" w:hanging="456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Máquinas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lavar,</w:t>
      </w:r>
      <w:r>
        <w:rPr>
          <w:rFonts w:ascii="Arial" w:hAnsi="Arial"/>
          <w:b/>
          <w:spacing w:val="7"/>
          <w:sz w:val="23"/>
        </w:rPr>
        <w:t> </w:t>
      </w:r>
      <w:r>
        <w:rPr>
          <w:rFonts w:ascii="Arial" w:hAnsi="Arial"/>
          <w:b/>
          <w:sz w:val="23"/>
        </w:rPr>
        <w:t>un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bebedero</w:t>
      </w:r>
      <w:r>
        <w:rPr>
          <w:rFonts w:ascii="Arial" w:hAnsi="Arial"/>
          <w:b/>
          <w:spacing w:val="6"/>
          <w:sz w:val="23"/>
        </w:rPr>
        <w:t> </w:t>
      </w:r>
      <w:r>
        <w:rPr>
          <w:rFonts w:ascii="Arial" w:hAnsi="Arial"/>
          <w:b/>
          <w:sz w:val="23"/>
        </w:rPr>
        <w:t>por</w:t>
      </w:r>
      <w:r>
        <w:rPr>
          <w:rFonts w:ascii="Arial" w:hAnsi="Arial"/>
          <w:b/>
          <w:spacing w:val="5"/>
          <w:sz w:val="23"/>
        </w:rPr>
        <w:t> </w:t>
      </w:r>
      <w:r>
        <w:rPr>
          <w:rFonts w:ascii="Arial" w:hAnsi="Arial"/>
          <w:b/>
          <w:sz w:val="23"/>
        </w:rPr>
        <w:t>piso.</w:t>
      </w:r>
    </w:p>
    <w:p>
      <w:pPr>
        <w:pStyle w:val="Heading1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8" w:after="0"/>
        <w:ind w:left="1663" w:right="0" w:hanging="456"/>
        <w:jc w:val="left"/>
      </w:pPr>
      <w:r>
        <w:rPr/>
        <w:t>Un</w:t>
      </w:r>
      <w:r>
        <w:rPr>
          <w:spacing w:val="12"/>
        </w:rPr>
        <w:t> </w:t>
      </w:r>
      <w:r>
        <w:rPr/>
        <w:t>bebedero</w:t>
      </w:r>
      <w:r>
        <w:rPr>
          <w:spacing w:val="12"/>
        </w:rPr>
        <w:t> </w:t>
      </w:r>
      <w:r>
        <w:rPr/>
        <w:t>cada</w:t>
      </w:r>
      <w:r>
        <w:rPr>
          <w:spacing w:val="13"/>
        </w:rPr>
        <w:t> </w:t>
      </w:r>
      <w:r>
        <w:rPr/>
        <w:t>25</w:t>
      </w:r>
      <w:r>
        <w:rPr>
          <w:spacing w:val="11"/>
        </w:rPr>
        <w:t> </w:t>
      </w:r>
      <w:r>
        <w:rPr/>
        <w:t>personas.</w:t>
      </w:r>
    </w:p>
    <w:p>
      <w:pPr>
        <w:pStyle w:val="ListParagraph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8" w:after="0"/>
        <w:ind w:left="1663" w:right="0" w:hanging="456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Un</w:t>
      </w:r>
      <w:r>
        <w:rPr>
          <w:rFonts w:ascii="Arial"/>
          <w:b/>
          <w:spacing w:val="12"/>
          <w:sz w:val="23"/>
        </w:rPr>
        <w:t> </w:t>
      </w:r>
      <w:r>
        <w:rPr>
          <w:rFonts w:ascii="Arial"/>
          <w:b/>
          <w:sz w:val="23"/>
        </w:rPr>
        <w:t>bebedero</w:t>
      </w:r>
      <w:r>
        <w:rPr>
          <w:rFonts w:ascii="Arial"/>
          <w:b/>
          <w:spacing w:val="12"/>
          <w:sz w:val="23"/>
        </w:rPr>
        <w:t> </w:t>
      </w:r>
      <w:r>
        <w:rPr>
          <w:rFonts w:ascii="Arial"/>
          <w:b/>
          <w:sz w:val="23"/>
        </w:rPr>
        <w:t>cada</w:t>
      </w:r>
      <w:r>
        <w:rPr>
          <w:rFonts w:ascii="Arial"/>
          <w:b/>
          <w:spacing w:val="13"/>
          <w:sz w:val="23"/>
        </w:rPr>
        <w:t> </w:t>
      </w:r>
      <w:r>
        <w:rPr>
          <w:rFonts w:ascii="Arial"/>
          <w:b/>
          <w:sz w:val="23"/>
        </w:rPr>
        <w:t>50</w:t>
      </w:r>
      <w:r>
        <w:rPr>
          <w:rFonts w:ascii="Arial"/>
          <w:b/>
          <w:spacing w:val="11"/>
          <w:sz w:val="23"/>
        </w:rPr>
        <w:t> </w:t>
      </w:r>
      <w:r>
        <w:rPr>
          <w:rFonts w:ascii="Arial"/>
          <w:b/>
          <w:sz w:val="23"/>
        </w:rPr>
        <w:t>personas.</w:t>
      </w:r>
    </w:p>
    <w:p>
      <w:pPr>
        <w:pStyle w:val="Heading1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138" w:after="0"/>
        <w:ind w:left="1663" w:right="0" w:hanging="456"/>
        <w:jc w:val="left"/>
      </w:pPr>
      <w:r>
        <w:rPr/>
        <w:t>Un</w:t>
      </w:r>
      <w:r>
        <w:rPr>
          <w:spacing w:val="10"/>
        </w:rPr>
        <w:t> </w:t>
      </w:r>
      <w:r>
        <w:rPr/>
        <w:t>bebedero</w:t>
      </w:r>
      <w:r>
        <w:rPr>
          <w:spacing w:val="10"/>
        </w:rPr>
        <w:t> </w:t>
      </w:r>
      <w:r>
        <w:rPr/>
        <w:t>mínimo.</w:t>
      </w:r>
    </w:p>
    <w:p>
      <w:pPr>
        <w:spacing w:after="0" w:line="240" w:lineRule="auto"/>
        <w:jc w:val="left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214"/>
        </w:numPr>
        <w:tabs>
          <w:tab w:pos="1663" w:val="left" w:leader="none"/>
          <w:tab w:pos="1664" w:val="left" w:leader="none"/>
        </w:tabs>
        <w:spacing w:line="240" w:lineRule="auto" w:before="0" w:after="0"/>
        <w:ind w:left="1663" w:right="0" w:hanging="456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</w:rPr>
        <w:t>Dos</w:t>
      </w:r>
      <w:r>
        <w:rPr>
          <w:rFonts w:ascii="Arial"/>
          <w:b/>
          <w:spacing w:val="11"/>
          <w:sz w:val="23"/>
        </w:rPr>
        <w:t> </w:t>
      </w:r>
      <w:r>
        <w:rPr>
          <w:rFonts w:ascii="Arial"/>
          <w:b/>
          <w:sz w:val="23"/>
        </w:rPr>
        <w:t>bebederos.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line="364" w:lineRule="auto" w:before="0"/>
        <w:ind w:left="2971" w:right="3317" w:firstLine="1429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ROPORCIONAMIENTO</w:t>
      </w:r>
      <w:r>
        <w:rPr>
          <w:rFonts w:ascii="Arial" w:hAnsi="Arial"/>
          <w:b/>
          <w:spacing w:val="3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35"/>
          <w:sz w:val="18"/>
        </w:rPr>
        <w:t> </w:t>
      </w:r>
      <w:r>
        <w:rPr>
          <w:rFonts w:ascii="Arial" w:hAnsi="Arial"/>
          <w:b/>
          <w:sz w:val="18"/>
        </w:rPr>
        <w:t>MUEBLES</w:t>
      </w:r>
      <w:r>
        <w:rPr>
          <w:rFonts w:ascii="Arial" w:hAnsi="Arial"/>
          <w:b/>
          <w:spacing w:val="29"/>
          <w:sz w:val="18"/>
        </w:rPr>
        <w:t> </w:t>
      </w:r>
      <w:r>
        <w:rPr>
          <w:rFonts w:ascii="Arial" w:hAnsi="Arial"/>
          <w:b/>
          <w:sz w:val="18"/>
        </w:rPr>
        <w:t>SANITARIOS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</w:rPr>
        <w:t>164.</w:t>
      </w:r>
      <w:r>
        <w:rPr>
          <w:rFonts w:ascii="Arial" w:hAnsi="Arial"/>
          <w:b/>
          <w:spacing w:val="24"/>
        </w:rPr>
        <w:t> </w:t>
      </w:r>
      <w:r>
        <w:rPr/>
        <w:t>Los</w:t>
      </w:r>
      <w:r>
        <w:rPr>
          <w:spacing w:val="23"/>
        </w:rPr>
        <w:t> </w:t>
      </w:r>
      <w:r>
        <w:rPr/>
        <w:t>muebles</w:t>
      </w:r>
      <w:r>
        <w:rPr>
          <w:spacing w:val="25"/>
        </w:rPr>
        <w:t> </w:t>
      </w:r>
      <w:r>
        <w:rPr/>
        <w:t>sanitarios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dosifican</w:t>
      </w:r>
      <w:r>
        <w:rPr>
          <w:spacing w:val="21"/>
        </w:rPr>
        <w:t> </w:t>
      </w:r>
      <w:r>
        <w:rPr/>
        <w:t>según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siguientes</w:t>
      </w:r>
      <w:r>
        <w:rPr>
          <w:spacing w:val="-61"/>
        </w:rPr>
        <w:t> </w:t>
      </w:r>
      <w:r>
        <w:rPr/>
        <w:t>Tablas: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282" w:right="1959"/>
        <w:jc w:val="center"/>
      </w:pPr>
      <w:r>
        <w:rPr/>
        <w:t>Tabla</w:t>
      </w:r>
      <w:r>
        <w:rPr>
          <w:spacing w:val="4"/>
        </w:rPr>
        <w:t> </w:t>
      </w:r>
      <w:r>
        <w:rPr/>
        <w:t>III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6"/>
        </w:rPr>
      </w:pPr>
    </w:p>
    <w:tbl>
      <w:tblPr>
        <w:tblW w:w="0" w:type="auto"/>
        <w:jc w:val="left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8"/>
        <w:gridCol w:w="2834"/>
        <w:gridCol w:w="3149"/>
      </w:tblGrid>
      <w:tr>
        <w:trPr>
          <w:trHeight w:val="402" w:hRule="atLeast"/>
        </w:trPr>
        <w:tc>
          <w:tcPr>
            <w:tcW w:w="2278" w:type="dxa"/>
          </w:tcPr>
          <w:p>
            <w:pPr>
              <w:pStyle w:val="TableParagraph"/>
              <w:ind w:left="10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TIPO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  <w:r>
              <w:rPr>
                <w:rFonts w:ascii="Arial"/>
                <w:b/>
                <w:spacing w:val="6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USO</w:t>
            </w:r>
          </w:p>
        </w:tc>
        <w:tc>
          <w:tcPr>
            <w:tcW w:w="2834" w:type="dxa"/>
          </w:tcPr>
          <w:p>
            <w:pPr>
              <w:pStyle w:val="TableParagraph"/>
              <w:ind w:left="10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HOMBRES</w:t>
            </w:r>
          </w:p>
        </w:tc>
        <w:tc>
          <w:tcPr>
            <w:tcW w:w="3149" w:type="dxa"/>
          </w:tcPr>
          <w:p>
            <w:pPr>
              <w:pStyle w:val="TableParagraph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MUJERES</w:t>
            </w:r>
          </w:p>
        </w:tc>
      </w:tr>
      <w:tr>
        <w:trPr>
          <w:trHeight w:val="401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Escuelas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</w:tr>
      <w:tr>
        <w:trPr>
          <w:trHeight w:val="402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Oficinas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40%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60%</w:t>
            </w:r>
          </w:p>
        </w:tc>
      </w:tr>
      <w:tr>
        <w:trPr>
          <w:trHeight w:val="1610" w:hRule="atLeast"/>
        </w:trPr>
        <w:tc>
          <w:tcPr>
            <w:tcW w:w="2278" w:type="dxa"/>
          </w:tcPr>
          <w:p>
            <w:pPr>
              <w:pStyle w:val="TableParagraph"/>
              <w:spacing w:line="364" w:lineRule="auto" w:before="202"/>
              <w:ind w:left="105" w:right="88"/>
              <w:rPr>
                <w:sz w:val="23"/>
              </w:rPr>
            </w:pPr>
            <w:r>
              <w:rPr>
                <w:sz w:val="23"/>
              </w:rPr>
              <w:t>Instalaciones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sanitarias,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3"/>
              </w:rPr>
              <w:t>edificios,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comerciales</w:t>
            </w:r>
          </w:p>
        </w:tc>
        <w:tc>
          <w:tcPr>
            <w:tcW w:w="2834" w:type="dxa"/>
          </w:tcPr>
          <w:p>
            <w:pPr>
              <w:pStyle w:val="TableParagraph"/>
              <w:spacing w:line="364" w:lineRule="auto" w:before="2"/>
              <w:ind w:left="103" w:right="96"/>
              <w:jc w:val="both"/>
              <w:rPr>
                <w:sz w:val="23"/>
              </w:rPr>
            </w:pPr>
            <w:r>
              <w:rPr>
                <w:sz w:val="23"/>
              </w:rPr>
              <w:t>Porcentaje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aplicable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uso en forma individual,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utilizando</w:t>
            </w:r>
            <w:r>
              <w:rPr>
                <w:spacing w:val="53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mayor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área</w:t>
            </w:r>
          </w:p>
          <w:p>
            <w:pPr>
              <w:pStyle w:val="TableParagraph"/>
              <w:spacing w:before="2"/>
              <w:ind w:left="103"/>
              <w:jc w:val="both"/>
              <w:rPr>
                <w:sz w:val="23"/>
              </w:rPr>
            </w:pPr>
            <w:r>
              <w:rPr>
                <w:sz w:val="23"/>
              </w:rPr>
              <w:t>de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piso</w:t>
            </w:r>
          </w:p>
        </w:tc>
        <w:tc>
          <w:tcPr>
            <w:tcW w:w="3149" w:type="dxa"/>
          </w:tcPr>
          <w:p>
            <w:pPr>
              <w:pStyle w:val="TableParagraph"/>
              <w:spacing w:line="364" w:lineRule="auto" w:before="2"/>
              <w:ind w:left="102" w:right="97"/>
              <w:jc w:val="both"/>
              <w:rPr>
                <w:sz w:val="23"/>
              </w:rPr>
            </w:pPr>
            <w:r>
              <w:rPr>
                <w:sz w:val="23"/>
              </w:rPr>
              <w:t>Porcentaje aplicable al uso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forma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individual,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utilizando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la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mayor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área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de</w:t>
            </w:r>
          </w:p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piso</w:t>
            </w:r>
          </w:p>
        </w:tc>
      </w:tr>
      <w:tr>
        <w:trPr>
          <w:trHeight w:val="804" w:hRule="atLeast"/>
        </w:trPr>
        <w:tc>
          <w:tcPr>
            <w:tcW w:w="2278" w:type="dxa"/>
          </w:tcPr>
          <w:p>
            <w:pPr>
              <w:pStyle w:val="TableParagraph"/>
              <w:tabs>
                <w:tab w:pos="1912" w:val="left" w:leader="none"/>
              </w:tabs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Tiendas</w:t>
              <w:tab/>
              <w:t>de</w:t>
            </w:r>
          </w:p>
          <w:p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sz w:val="23"/>
              </w:rPr>
              <w:t>menudeo</w:t>
            </w:r>
          </w:p>
        </w:tc>
        <w:tc>
          <w:tcPr>
            <w:tcW w:w="2834" w:type="dxa"/>
          </w:tcPr>
          <w:p>
            <w:pPr>
              <w:pStyle w:val="TableParagraph"/>
              <w:spacing w:before="201"/>
              <w:ind w:left="103"/>
              <w:rPr>
                <w:sz w:val="23"/>
              </w:rPr>
            </w:pPr>
            <w:r>
              <w:rPr>
                <w:sz w:val="23"/>
              </w:rPr>
              <w:t>30%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sz w:val="23"/>
              </w:rPr>
              <w:t>70%</w:t>
            </w:r>
          </w:p>
        </w:tc>
      </w:tr>
      <w:tr>
        <w:trPr>
          <w:trHeight w:val="401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Restaurantes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</w:tr>
      <w:tr>
        <w:trPr>
          <w:trHeight w:val="403" w:hRule="atLeast"/>
        </w:trPr>
        <w:tc>
          <w:tcPr>
            <w:tcW w:w="227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Clubes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bares</w:t>
            </w:r>
          </w:p>
        </w:tc>
        <w:tc>
          <w:tcPr>
            <w:tcW w:w="2834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65%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35%</w:t>
            </w:r>
          </w:p>
        </w:tc>
      </w:tr>
      <w:tr>
        <w:trPr>
          <w:trHeight w:val="402" w:hRule="atLeast"/>
        </w:trPr>
        <w:tc>
          <w:tcPr>
            <w:tcW w:w="227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Lavadoras</w:t>
            </w:r>
          </w:p>
        </w:tc>
        <w:tc>
          <w:tcPr>
            <w:tcW w:w="2834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20%</w:t>
            </w:r>
          </w:p>
        </w:tc>
        <w:tc>
          <w:tcPr>
            <w:tcW w:w="3149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80%</w:t>
            </w:r>
          </w:p>
        </w:tc>
      </w:tr>
      <w:tr>
        <w:trPr>
          <w:trHeight w:val="401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belleza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90%</w:t>
            </w:r>
          </w:p>
        </w:tc>
      </w:tr>
      <w:tr>
        <w:trPr>
          <w:trHeight w:val="402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Peluquerías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90%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10%</w:t>
            </w:r>
          </w:p>
        </w:tc>
      </w:tr>
      <w:tr>
        <w:trPr>
          <w:trHeight w:val="403" w:hRule="atLeast"/>
        </w:trPr>
        <w:tc>
          <w:tcPr>
            <w:tcW w:w="227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Salas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espera</w:t>
            </w:r>
          </w:p>
        </w:tc>
        <w:tc>
          <w:tcPr>
            <w:tcW w:w="2834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</w:tr>
      <w:tr>
        <w:trPr>
          <w:trHeight w:val="401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Bodegas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4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1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70"/>
              <w:rPr>
                <w:sz w:val="23"/>
              </w:rPr>
            </w:pPr>
            <w:r>
              <w:rPr>
                <w:sz w:val="23"/>
              </w:rPr>
              <w:t>Almacén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ligero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75%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25%</w:t>
            </w:r>
          </w:p>
        </w:tc>
      </w:tr>
      <w:tr>
        <w:trPr>
          <w:trHeight w:val="403" w:hRule="atLeast"/>
        </w:trPr>
        <w:tc>
          <w:tcPr>
            <w:tcW w:w="2278" w:type="dxa"/>
          </w:tcPr>
          <w:p>
            <w:pPr>
              <w:pStyle w:val="TableParagraph"/>
              <w:spacing w:before="2"/>
              <w:ind w:left="170"/>
              <w:rPr>
                <w:sz w:val="23"/>
              </w:rPr>
            </w:pPr>
            <w:r>
              <w:rPr>
                <w:sz w:val="23"/>
              </w:rPr>
              <w:t>Almacén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pesado</w:t>
            </w:r>
          </w:p>
        </w:tc>
        <w:tc>
          <w:tcPr>
            <w:tcW w:w="2834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90%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10%</w:t>
            </w:r>
          </w:p>
        </w:tc>
      </w:tr>
      <w:tr>
        <w:trPr>
          <w:trHeight w:val="1207" w:hRule="atLeast"/>
        </w:trPr>
        <w:tc>
          <w:tcPr>
            <w:tcW w:w="2278" w:type="dxa"/>
          </w:tcPr>
          <w:p>
            <w:pPr>
              <w:pStyle w:val="TableParagraph"/>
              <w:tabs>
                <w:tab w:pos="2057" w:val="left" w:leader="none"/>
              </w:tabs>
              <w:ind w:left="105"/>
              <w:rPr>
                <w:sz w:val="23"/>
              </w:rPr>
            </w:pPr>
            <w:r>
              <w:rPr>
                <w:sz w:val="23"/>
              </w:rPr>
              <w:t>Fundiciones</w:t>
              <w:tab/>
              <w:t>y</w:t>
            </w:r>
          </w:p>
          <w:p>
            <w:pPr>
              <w:pStyle w:val="TableParagraph"/>
              <w:spacing w:line="400" w:lineRule="atLeast" w:before="4"/>
              <w:ind w:left="105" w:right="149"/>
              <w:rPr>
                <w:sz w:val="23"/>
              </w:rPr>
            </w:pPr>
            <w:r>
              <w:rPr>
                <w:sz w:val="23"/>
              </w:rPr>
              <w:t>manufactura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pesada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90%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10%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 w:after="1"/>
        <w:ind w:left="0"/>
        <w:rPr>
          <w:rFonts w:ascii="Arial"/>
          <w:b/>
          <w:sz w:val="22"/>
        </w:rPr>
      </w:pPr>
    </w:p>
    <w:tbl>
      <w:tblPr>
        <w:tblW w:w="0" w:type="auto"/>
        <w:jc w:val="left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8"/>
        <w:gridCol w:w="2834"/>
        <w:gridCol w:w="3149"/>
      </w:tblGrid>
      <w:tr>
        <w:trPr>
          <w:trHeight w:val="804" w:hRule="atLeast"/>
        </w:trPr>
        <w:tc>
          <w:tcPr>
            <w:tcW w:w="2278" w:type="dxa"/>
          </w:tcPr>
          <w:p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Manufactura</w:t>
            </w:r>
          </w:p>
          <w:p>
            <w:pPr>
              <w:pStyle w:val="TableParagraph"/>
              <w:spacing w:before="139"/>
              <w:ind w:left="105"/>
              <w:rPr>
                <w:sz w:val="23"/>
              </w:rPr>
            </w:pPr>
            <w:r>
              <w:rPr>
                <w:sz w:val="23"/>
              </w:rPr>
              <w:t>mediana</w:t>
            </w:r>
          </w:p>
        </w:tc>
        <w:tc>
          <w:tcPr>
            <w:tcW w:w="2834" w:type="dxa"/>
          </w:tcPr>
          <w:p>
            <w:pPr>
              <w:pStyle w:val="TableParagraph"/>
              <w:spacing w:before="202"/>
              <w:ind w:left="103"/>
              <w:rPr>
                <w:sz w:val="23"/>
              </w:rPr>
            </w:pPr>
            <w:r>
              <w:rPr>
                <w:sz w:val="23"/>
              </w:rPr>
              <w:t>75%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sz w:val="23"/>
              </w:rPr>
              <w:t>25%</w:t>
            </w:r>
          </w:p>
        </w:tc>
      </w:tr>
      <w:tr>
        <w:trPr>
          <w:trHeight w:val="402" w:hRule="atLeast"/>
        </w:trPr>
        <w:tc>
          <w:tcPr>
            <w:tcW w:w="2278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Manufactura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ligera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</w:tr>
      <w:tr>
        <w:trPr>
          <w:trHeight w:val="403" w:hRule="atLeast"/>
        </w:trPr>
        <w:tc>
          <w:tcPr>
            <w:tcW w:w="2278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sz w:val="23"/>
              </w:rPr>
              <w:t>Teatros</w:t>
            </w:r>
          </w:p>
        </w:tc>
        <w:tc>
          <w:tcPr>
            <w:tcW w:w="2834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50%</w:t>
            </w:r>
          </w:p>
        </w:tc>
      </w:tr>
      <w:tr>
        <w:trPr>
          <w:trHeight w:val="544" w:hRule="atLeast"/>
        </w:trPr>
        <w:tc>
          <w:tcPr>
            <w:tcW w:w="2278" w:type="dxa"/>
          </w:tcPr>
          <w:p>
            <w:pPr>
              <w:pStyle w:val="TableParagraph"/>
              <w:spacing w:before="72"/>
              <w:ind w:left="105"/>
              <w:rPr>
                <w:sz w:val="23"/>
              </w:rPr>
            </w:pPr>
            <w:r>
              <w:rPr>
                <w:sz w:val="23"/>
              </w:rPr>
              <w:t>Auditorios,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iglesias</w:t>
            </w:r>
          </w:p>
        </w:tc>
        <w:tc>
          <w:tcPr>
            <w:tcW w:w="2834" w:type="dxa"/>
          </w:tcPr>
          <w:p>
            <w:pPr>
              <w:pStyle w:val="TableParagraph"/>
              <w:spacing w:before="72"/>
              <w:ind w:left="102"/>
              <w:rPr>
                <w:sz w:val="23"/>
              </w:rPr>
            </w:pPr>
            <w:r>
              <w:rPr>
                <w:sz w:val="23"/>
              </w:rPr>
              <w:t>40%</w:t>
            </w:r>
          </w:p>
        </w:tc>
        <w:tc>
          <w:tcPr>
            <w:tcW w:w="3149" w:type="dxa"/>
          </w:tcPr>
          <w:p>
            <w:pPr>
              <w:pStyle w:val="TableParagraph"/>
              <w:spacing w:before="72"/>
              <w:ind w:left="102"/>
              <w:rPr>
                <w:sz w:val="23"/>
              </w:rPr>
            </w:pPr>
            <w:r>
              <w:rPr>
                <w:sz w:val="23"/>
              </w:rPr>
              <w:t>60%</w:t>
            </w:r>
          </w:p>
        </w:tc>
      </w:tr>
    </w:tbl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9"/>
        <w:ind w:left="0"/>
        <w:rPr>
          <w:rFonts w:ascii="Arial"/>
          <w:b/>
          <w:sz w:val="21"/>
        </w:rPr>
      </w:pPr>
    </w:p>
    <w:p>
      <w:pPr>
        <w:spacing w:line="364" w:lineRule="auto" w:before="96"/>
        <w:ind w:left="4327" w:right="5007" w:firstLine="0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</w:rPr>
        <w:t>Tabla IV</w:t>
      </w:r>
      <w:r>
        <w:rPr>
          <w:rFonts w:ascii="Arial"/>
          <w:b/>
          <w:spacing w:val="1"/>
          <w:sz w:val="23"/>
        </w:rPr>
        <w:t> </w:t>
      </w:r>
      <w:r>
        <w:rPr>
          <w:rFonts w:ascii="Arial"/>
          <w:b/>
          <w:sz w:val="23"/>
        </w:rPr>
        <w:t>Espaciamiento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tbl>
      <w:tblPr>
        <w:tblW w:w="0" w:type="auto"/>
        <w:jc w:val="left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1933"/>
        <w:gridCol w:w="1580"/>
        <w:gridCol w:w="1335"/>
      </w:tblGrid>
      <w:tr>
        <w:trPr>
          <w:trHeight w:val="804" w:hRule="atLeast"/>
        </w:trPr>
        <w:tc>
          <w:tcPr>
            <w:tcW w:w="3795" w:type="dxa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USO</w:t>
            </w:r>
          </w:p>
        </w:tc>
        <w:tc>
          <w:tcPr>
            <w:tcW w:w="1933" w:type="dxa"/>
          </w:tcPr>
          <w:p>
            <w:pPr>
              <w:pStyle w:val="TableParagraph"/>
              <w:ind w:left="10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MUEBLE</w:t>
            </w:r>
          </w:p>
        </w:tc>
        <w:tc>
          <w:tcPr>
            <w:tcW w:w="1580" w:type="dxa"/>
          </w:tcPr>
          <w:p>
            <w:pPr>
              <w:pStyle w:val="TableParagraph"/>
              <w:ind w:left="10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FRENTE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(m)</w:t>
            </w:r>
          </w:p>
        </w:tc>
        <w:tc>
          <w:tcPr>
            <w:tcW w:w="1335" w:type="dxa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FONDO</w:t>
            </w:r>
          </w:p>
          <w:p>
            <w:pPr>
              <w:pStyle w:val="TableParagraph"/>
              <w:spacing w:before="139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(m)</w:t>
            </w:r>
          </w:p>
        </w:tc>
      </w:tr>
      <w:tr>
        <w:trPr>
          <w:trHeight w:val="804" w:hRule="atLeast"/>
        </w:trPr>
        <w:tc>
          <w:tcPr>
            <w:tcW w:w="3795" w:type="dxa"/>
          </w:tcPr>
          <w:p>
            <w:pPr>
              <w:pStyle w:val="TableParagraph"/>
              <w:tabs>
                <w:tab w:pos="853" w:val="left" w:leader="none"/>
                <w:tab w:pos="2245" w:val="left" w:leader="none"/>
                <w:tab w:pos="2575" w:val="left" w:leader="none"/>
                <w:tab w:pos="3427" w:val="left" w:leader="none"/>
              </w:tabs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Usos</w:t>
              <w:tab/>
              <w:t>domésticos</w:t>
              <w:tab/>
              <w:t>y</w:t>
              <w:tab/>
              <w:t>baños</w:t>
              <w:tab/>
              <w:t>en</w:t>
            </w:r>
          </w:p>
          <w:p>
            <w:pPr>
              <w:pStyle w:val="TableParagraph"/>
              <w:spacing w:before="139"/>
              <w:ind w:left="104"/>
              <w:rPr>
                <w:sz w:val="23"/>
              </w:rPr>
            </w:pPr>
            <w:r>
              <w:rPr>
                <w:sz w:val="23"/>
              </w:rPr>
              <w:t>cuartos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hotel.</w:t>
            </w:r>
          </w:p>
        </w:tc>
        <w:tc>
          <w:tcPr>
            <w:tcW w:w="1933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Escusado</w:t>
            </w:r>
          </w:p>
        </w:tc>
        <w:tc>
          <w:tcPr>
            <w:tcW w:w="1580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0.70</w:t>
            </w:r>
          </w:p>
        </w:tc>
        <w:tc>
          <w:tcPr>
            <w:tcW w:w="133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1.05</w:t>
            </w:r>
          </w:p>
        </w:tc>
      </w:tr>
      <w:tr>
        <w:trPr>
          <w:trHeight w:val="403" w:hRule="atLeast"/>
        </w:trPr>
        <w:tc>
          <w:tcPr>
            <w:tcW w:w="3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Lavabo</w:t>
            </w:r>
          </w:p>
        </w:tc>
        <w:tc>
          <w:tcPr>
            <w:tcW w:w="158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0.70</w:t>
            </w:r>
          </w:p>
        </w:tc>
        <w:tc>
          <w:tcPr>
            <w:tcW w:w="1335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0.70</w:t>
            </w:r>
          </w:p>
        </w:tc>
      </w:tr>
      <w:tr>
        <w:trPr>
          <w:trHeight w:val="402" w:hRule="atLeast"/>
        </w:trPr>
        <w:tc>
          <w:tcPr>
            <w:tcW w:w="3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Regadera</w:t>
            </w:r>
          </w:p>
        </w:tc>
        <w:tc>
          <w:tcPr>
            <w:tcW w:w="1580" w:type="dxa"/>
          </w:tcPr>
          <w:p>
            <w:pPr>
              <w:pStyle w:val="TableParagraph"/>
              <w:ind w:left="101"/>
              <w:rPr>
                <w:sz w:val="23"/>
              </w:rPr>
            </w:pPr>
            <w:r>
              <w:rPr>
                <w:sz w:val="23"/>
              </w:rPr>
              <w:t>0.70</w:t>
            </w:r>
          </w:p>
        </w:tc>
        <w:tc>
          <w:tcPr>
            <w:tcW w:w="1335" w:type="dxa"/>
          </w:tcPr>
          <w:p>
            <w:pPr>
              <w:pStyle w:val="TableParagraph"/>
              <w:ind w:left="103"/>
              <w:rPr>
                <w:sz w:val="23"/>
              </w:rPr>
            </w:pPr>
            <w:r>
              <w:rPr>
                <w:sz w:val="23"/>
              </w:rPr>
              <w:t>0,70</w:t>
            </w:r>
          </w:p>
        </w:tc>
      </w:tr>
      <w:tr>
        <w:trPr>
          <w:trHeight w:val="401" w:hRule="atLeast"/>
        </w:trPr>
        <w:tc>
          <w:tcPr>
            <w:tcW w:w="3795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Baños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Públicos.</w:t>
            </w:r>
          </w:p>
        </w:tc>
        <w:tc>
          <w:tcPr>
            <w:tcW w:w="1933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Escusado</w:t>
            </w:r>
          </w:p>
        </w:tc>
        <w:tc>
          <w:tcPr>
            <w:tcW w:w="1580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0.75</w:t>
            </w:r>
          </w:p>
        </w:tc>
        <w:tc>
          <w:tcPr>
            <w:tcW w:w="1335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1.10</w:t>
            </w:r>
          </w:p>
        </w:tc>
      </w:tr>
      <w:tr>
        <w:trPr>
          <w:trHeight w:val="402" w:hRule="atLeast"/>
        </w:trPr>
        <w:tc>
          <w:tcPr>
            <w:tcW w:w="3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sz w:val="23"/>
              </w:rPr>
              <w:t>Lavabo</w:t>
            </w:r>
          </w:p>
        </w:tc>
        <w:tc>
          <w:tcPr>
            <w:tcW w:w="158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sz w:val="23"/>
              </w:rPr>
              <w:t>0.75</w:t>
            </w:r>
          </w:p>
        </w:tc>
        <w:tc>
          <w:tcPr>
            <w:tcW w:w="1335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0.90</w:t>
            </w:r>
          </w:p>
        </w:tc>
      </w:tr>
      <w:tr>
        <w:trPr>
          <w:trHeight w:val="402" w:hRule="atLeast"/>
        </w:trPr>
        <w:tc>
          <w:tcPr>
            <w:tcW w:w="3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Regadera</w:t>
            </w:r>
          </w:p>
        </w:tc>
        <w:tc>
          <w:tcPr>
            <w:tcW w:w="1580" w:type="dxa"/>
          </w:tcPr>
          <w:p>
            <w:pPr>
              <w:pStyle w:val="TableParagraph"/>
              <w:spacing w:before="1"/>
              <w:ind w:left="101"/>
              <w:rPr>
                <w:sz w:val="23"/>
              </w:rPr>
            </w:pPr>
            <w:r>
              <w:rPr>
                <w:sz w:val="23"/>
              </w:rPr>
              <w:t>0.80</w:t>
            </w:r>
          </w:p>
        </w:tc>
        <w:tc>
          <w:tcPr>
            <w:tcW w:w="1335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0.80</w:t>
            </w:r>
          </w:p>
        </w:tc>
      </w:tr>
      <w:tr>
        <w:trPr>
          <w:trHeight w:val="805" w:hRule="atLeast"/>
        </w:trPr>
        <w:tc>
          <w:tcPr>
            <w:tcW w:w="3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33" w:type="dxa"/>
          </w:tcPr>
          <w:p>
            <w:pPr>
              <w:pStyle w:val="TableParagraph"/>
              <w:tabs>
                <w:tab w:pos="1694" w:val="left" w:leader="none"/>
              </w:tabs>
              <w:ind w:left="103"/>
              <w:rPr>
                <w:sz w:val="23"/>
              </w:rPr>
            </w:pPr>
            <w:r>
              <w:rPr>
                <w:sz w:val="23"/>
              </w:rPr>
              <w:t>Regadera</w:t>
              <w:tab/>
              <w:t>a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presión</w:t>
            </w:r>
          </w:p>
        </w:tc>
        <w:tc>
          <w:tcPr>
            <w:tcW w:w="158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sz w:val="23"/>
              </w:rPr>
              <w:t>1.00</w:t>
            </w:r>
          </w:p>
        </w:tc>
        <w:tc>
          <w:tcPr>
            <w:tcW w:w="1335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1.00</w:t>
            </w:r>
          </w:p>
        </w:tc>
      </w:tr>
    </w:tbl>
    <w:p>
      <w:pPr>
        <w:spacing w:before="2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5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ÉCIMO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UARTO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1"/>
        <w:ind w:left="0"/>
        <w:rPr>
          <w:rFonts w:ascii="Arial"/>
          <w:b/>
          <w:i/>
          <w:sz w:val="20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21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23"/>
          <w:sz w:val="18"/>
        </w:rPr>
        <w:t> </w:t>
      </w:r>
      <w:r>
        <w:rPr>
          <w:rFonts w:ascii="Arial" w:hAnsi="Arial"/>
          <w:b/>
          <w:i/>
          <w:sz w:val="18"/>
        </w:rPr>
        <w:t>PARA</w:t>
      </w:r>
      <w:r>
        <w:rPr>
          <w:rFonts w:ascii="Arial" w:hAnsi="Arial"/>
          <w:b/>
          <w:i/>
          <w:spacing w:val="22"/>
          <w:sz w:val="18"/>
        </w:rPr>
        <w:t> </w:t>
      </w:r>
      <w:r>
        <w:rPr>
          <w:rFonts w:ascii="Arial" w:hAnsi="Arial"/>
          <w:b/>
          <w:i/>
          <w:sz w:val="18"/>
        </w:rPr>
        <w:t>INSTALACIONES</w:t>
      </w:r>
      <w:r>
        <w:rPr>
          <w:rFonts w:ascii="Arial" w:hAnsi="Arial"/>
          <w:b/>
          <w:i/>
          <w:spacing w:val="21"/>
          <w:sz w:val="18"/>
        </w:rPr>
        <w:t> </w:t>
      </w:r>
      <w:r>
        <w:rPr>
          <w:rFonts w:ascii="Arial" w:hAnsi="Arial"/>
          <w:b/>
          <w:i/>
          <w:sz w:val="18"/>
        </w:rPr>
        <w:t>ESPECIALES</w:t>
      </w:r>
    </w:p>
    <w:p>
      <w:pPr>
        <w:pStyle w:val="BodyText"/>
        <w:ind w:left="0"/>
        <w:rPr>
          <w:rFonts w:ascii="Arial"/>
          <w:b/>
          <w:i/>
          <w:sz w:val="26"/>
        </w:rPr>
      </w:pPr>
    </w:p>
    <w:p>
      <w:pPr>
        <w:pStyle w:val="BodyText"/>
        <w:spacing w:before="10"/>
        <w:ind w:left="0"/>
        <w:rPr>
          <w:rFonts w:ascii="Arial"/>
          <w:b/>
          <w:i/>
          <w:sz w:val="20"/>
        </w:rPr>
      </w:pPr>
    </w:p>
    <w:p>
      <w:pPr>
        <w:spacing w:before="1"/>
        <w:ind w:left="1282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2" w:right="195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D</w:t>
      </w:r>
      <w:r>
        <w:rPr>
          <w:rFonts w:ascii="Arial"/>
          <w:b/>
          <w:sz w:val="18"/>
        </w:rPr>
        <w:t>ISPOSICIONES</w:t>
      </w:r>
      <w:r>
        <w:rPr>
          <w:rFonts w:ascii="Arial"/>
          <w:b/>
          <w:spacing w:val="24"/>
          <w:sz w:val="18"/>
        </w:rPr>
        <w:t> </w:t>
      </w:r>
      <w:r>
        <w:rPr>
          <w:rFonts w:ascii="Arial"/>
          <w:b/>
          <w:sz w:val="18"/>
        </w:rPr>
        <w:t>GENERALES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165. EDIFICACIONES CONTAMINANTES. </w:t>
      </w:r>
      <w:r>
        <w:rPr/>
        <w:t>Las edificaciones, que</w:t>
      </w:r>
      <w:r>
        <w:rPr>
          <w:spacing w:val="1"/>
        </w:rPr>
        <w:t> </w:t>
      </w:r>
      <w:r>
        <w:rPr/>
        <w:t>produzcan contaminación por humos, olores, gases y vapores, energía térmica o</w:t>
      </w:r>
      <w:r>
        <w:rPr>
          <w:spacing w:val="1"/>
        </w:rPr>
        <w:t> </w:t>
      </w:r>
      <w:r>
        <w:rPr/>
        <w:t>lumínica,</w:t>
      </w:r>
      <w:r>
        <w:rPr>
          <w:spacing w:val="1"/>
        </w:rPr>
        <w:t> </w:t>
      </w:r>
      <w:r>
        <w:rPr/>
        <w:t>ruidos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vibraciones,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sujetan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leyes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reglamentos</w:t>
      </w:r>
      <w:r>
        <w:rPr>
          <w:spacing w:val="6"/>
        </w:rPr>
        <w:t> </w:t>
      </w:r>
      <w:r>
        <w:rPr/>
        <w:t>aplicables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materia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equilibrio</w:t>
      </w:r>
      <w:r>
        <w:rPr>
          <w:spacing w:val="7"/>
        </w:rPr>
        <w:t> </w:t>
      </w:r>
      <w:r>
        <w:rPr/>
        <w:t>ecológico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protección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ambiente.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166.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RESIDUOS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TÓXICOS.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almacenar</w:t>
      </w:r>
      <w:r>
        <w:rPr>
          <w:spacing w:val="1"/>
        </w:rPr>
        <w:t> </w:t>
      </w:r>
      <w:r>
        <w:rPr/>
        <w:t>residuos</w:t>
      </w:r>
      <w:r>
        <w:rPr>
          <w:spacing w:val="-61"/>
        </w:rPr>
        <w:t> </w:t>
      </w:r>
      <w:r>
        <w:rPr/>
        <w:t>sólidos</w:t>
      </w:r>
      <w:r>
        <w:rPr>
          <w:spacing w:val="1"/>
        </w:rPr>
        <w:t> </w:t>
      </w:r>
      <w:r>
        <w:rPr/>
        <w:t>peligrosos,</w:t>
      </w:r>
      <w:r>
        <w:rPr>
          <w:spacing w:val="1"/>
        </w:rPr>
        <w:t> </w:t>
      </w:r>
      <w:r>
        <w:rPr/>
        <w:t>químicos,</w:t>
      </w:r>
      <w:r>
        <w:rPr>
          <w:spacing w:val="1"/>
        </w:rPr>
        <w:t> </w:t>
      </w:r>
      <w:r>
        <w:rPr/>
        <w:t>tóxicos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radiactivos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ajustarán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 leyes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reglamentos aplicables.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167. ELEVADORES. </w:t>
      </w:r>
      <w:r>
        <w:rPr/>
        <w:t>Los elevadores para los pasajeros, elevadores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carga,</w:t>
      </w:r>
      <w:r>
        <w:rPr>
          <w:spacing w:val="1"/>
        </w:rPr>
        <w:t> </w:t>
      </w:r>
      <w:r>
        <w:rPr/>
        <w:t>escaleras</w:t>
      </w:r>
      <w:r>
        <w:rPr>
          <w:spacing w:val="1"/>
        </w:rPr>
        <w:t> </w:t>
      </w:r>
      <w:r>
        <w:rPr/>
        <w:t>eléctricas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bandas</w:t>
      </w:r>
      <w:r>
        <w:rPr>
          <w:spacing w:val="1"/>
        </w:rPr>
        <w:t> </w:t>
      </w:r>
      <w:r>
        <w:rPr/>
        <w:t>transportadoras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168.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COMBUSTIBLES</w:t>
      </w:r>
      <w:r>
        <w:rPr/>
        <w:t>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gas</w:t>
      </w:r>
      <w:r>
        <w:rPr>
          <w:spacing w:val="64"/>
        </w:rPr>
        <w:t> </w:t>
      </w:r>
      <w:r>
        <w:rPr/>
        <w:t>licuado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petróleo y de gas natural deberán cumplir con las normas señaladas por el Comité</w:t>
      </w:r>
      <w:r>
        <w:rPr>
          <w:spacing w:val="1"/>
        </w:rPr>
        <w:t> </w:t>
      </w:r>
      <w:r>
        <w:rPr/>
        <w:t>Consultivo Nacional de Normalización de Gas Natural y Gas Licuado de Petróleo,</w:t>
      </w:r>
      <w:r>
        <w:rPr>
          <w:spacing w:val="1"/>
        </w:rPr>
        <w:t> </w:t>
      </w:r>
      <w:r>
        <w:rPr/>
        <w:t>quién</w:t>
      </w:r>
      <w:r>
        <w:rPr>
          <w:spacing w:val="1"/>
        </w:rPr>
        <w:t> </w:t>
      </w:r>
      <w:r>
        <w:rPr/>
        <w:t>publicó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Diario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Mexicana</w:t>
      </w:r>
      <w:r>
        <w:rPr>
          <w:spacing w:val="-61"/>
        </w:rPr>
        <w:t> </w:t>
      </w:r>
      <w:r>
        <w:rPr/>
        <w:t>NOM-002-SECRE-1997,</w:t>
      </w:r>
      <w:r>
        <w:rPr>
          <w:spacing w:val="1"/>
        </w:rPr>
        <w:t> </w:t>
      </w:r>
      <w:r>
        <w:rPr/>
        <w:t>Instalaciones</w:t>
      </w:r>
      <w:r>
        <w:rPr>
          <w:spacing w:val="63"/>
        </w:rPr>
        <w:t> </w:t>
      </w:r>
      <w:r>
        <w:rPr/>
        <w:t>de Aprovechamiento para gas natural,</w:t>
      </w:r>
      <w:r>
        <w:rPr>
          <w:spacing w:val="64"/>
        </w:rPr>
        <w:t> </w:t>
      </w:r>
      <w:r>
        <w:rPr/>
        <w:t>o</w:t>
      </w:r>
      <w:r>
        <w:rPr>
          <w:spacing w:val="64"/>
        </w:rPr>
        <w:t> </w:t>
      </w:r>
      <w:r>
        <w:rPr/>
        <w:t>a</w:t>
      </w:r>
      <w:r>
        <w:rPr>
          <w:spacing w:val="1"/>
        </w:rPr>
        <w:t> </w:t>
      </w:r>
      <w:r>
        <w:rPr/>
        <w:t>la norma técnica</w:t>
      </w:r>
      <w:r>
        <w:rPr>
          <w:spacing w:val="-1"/>
        </w:rPr>
        <w:t> </w:t>
      </w:r>
      <w:r>
        <w:rPr/>
        <w:t>aplicable.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169.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VENTILACIÓN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ARTIFICIAL.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ventilación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 deberán contar con ventilación artificial de capacidad suficiente para</w:t>
      </w:r>
      <w:r>
        <w:rPr>
          <w:spacing w:val="1"/>
        </w:rPr>
        <w:t> </w:t>
      </w:r>
      <w:r>
        <w:rPr/>
        <w:t>renovar,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aire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hora.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contarán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ventilación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asegure</w:t>
      </w:r>
      <w:r>
        <w:rPr>
          <w:spacing w:val="1"/>
        </w:rPr>
        <w:t> </w:t>
      </w:r>
      <w:r>
        <w:rPr/>
        <w:t>la</w:t>
      </w:r>
      <w:r>
        <w:rPr>
          <w:spacing w:val="-61"/>
        </w:rPr>
        <w:t> </w:t>
      </w:r>
      <w:r>
        <w:rPr/>
        <w:t>provisión de</w:t>
      </w:r>
      <w:r>
        <w:rPr>
          <w:spacing w:val="2"/>
        </w:rPr>
        <w:t> </w:t>
      </w:r>
      <w:r>
        <w:rPr/>
        <w:t>aire</w:t>
      </w:r>
      <w:r>
        <w:rPr>
          <w:spacing w:val="1"/>
        </w:rPr>
        <w:t> </w:t>
      </w:r>
      <w:r>
        <w:rPr/>
        <w:t>exterior a</w:t>
      </w:r>
      <w:r>
        <w:rPr>
          <w:spacing w:val="2"/>
        </w:rPr>
        <w:t> </w:t>
      </w:r>
      <w:r>
        <w:rPr/>
        <w:t>sus</w:t>
      </w:r>
      <w:r>
        <w:rPr>
          <w:spacing w:val="3"/>
        </w:rPr>
        <w:t> </w:t>
      </w:r>
      <w:r>
        <w:rPr/>
        <w:t>ocupantes.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170.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INSTALACIONES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VAPOR.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vapor</w:t>
      </w:r>
      <w:r>
        <w:rPr>
          <w:spacing w:val="1"/>
        </w:rPr>
        <w:t> </w:t>
      </w:r>
      <w:r>
        <w:rPr/>
        <w:t>deberán de cumplir con cada una de las especificaciones técnicas en la materia de</w:t>
      </w:r>
      <w:r>
        <w:rPr>
          <w:spacing w:val="1"/>
        </w:rPr>
        <w:t> </w:t>
      </w:r>
      <w:r>
        <w:rPr/>
        <w:t>acuerdo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Reglamento,</w:t>
      </w:r>
      <w:r>
        <w:rPr>
          <w:spacing w:val="5"/>
        </w:rPr>
        <w:t> </w:t>
      </w:r>
      <w:r>
        <w:rPr/>
        <w:t>disposiciones</w:t>
      </w:r>
      <w:r>
        <w:rPr>
          <w:spacing w:val="3"/>
        </w:rPr>
        <w:t> </w:t>
      </w:r>
      <w:r>
        <w:rPr/>
        <w:t>estatales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/>
        <w:t>federales.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Heading1"/>
        <w:tabs>
          <w:tab w:pos="1083" w:val="left" w:leader="none"/>
          <w:tab w:pos="1739" w:val="left" w:leader="none"/>
          <w:tab w:pos="3845" w:val="left" w:leader="none"/>
          <w:tab w:pos="4708" w:val="left" w:leader="none"/>
          <w:tab w:pos="5221" w:val="left" w:leader="none"/>
          <w:tab w:pos="7355" w:val="left" w:leader="none"/>
        </w:tabs>
        <w:ind w:left="0" w:right="126"/>
        <w:jc w:val="center"/>
        <w:rPr>
          <w:rFonts w:ascii="Arial MT" w:hAnsi="Arial MT"/>
          <w:b w:val="0"/>
        </w:rPr>
      </w:pPr>
      <w:r>
        <w:rPr/>
        <w:t>Artículo</w:t>
        <w:tab/>
        <w:t>171.</w:t>
        <w:tab/>
        <w:t>INSTALACIONES</w:t>
        <w:tab/>
        <w:t>PARA</w:t>
        <w:tab/>
        <w:t>LA</w:t>
        <w:tab/>
        <w:t>COMUNICACIÓN.</w:t>
        <w:tab/>
      </w:r>
      <w:r>
        <w:rPr>
          <w:rFonts w:ascii="Arial MT" w:hAnsi="Arial MT"/>
          <w:b w:val="0"/>
        </w:rPr>
        <w:t>Deben</w:t>
      </w:r>
    </w:p>
    <w:p>
      <w:pPr>
        <w:pStyle w:val="BodyText"/>
        <w:spacing w:line="364" w:lineRule="auto" w:before="139"/>
        <w:ind w:left="974" w:right="1651"/>
        <w:jc w:val="both"/>
      </w:pPr>
      <w:r>
        <w:rPr/>
        <w:t>dejarse</w:t>
      </w:r>
      <w:r>
        <w:rPr>
          <w:spacing w:val="1"/>
        </w:rPr>
        <w:t> </w:t>
      </w:r>
      <w:r>
        <w:rPr/>
        <w:t>registros,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preparaciones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telefónicas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transmisión de datos en los edificios con más de tres departamentos, comercios u</w:t>
      </w:r>
      <w:r>
        <w:rPr>
          <w:spacing w:val="1"/>
        </w:rPr>
        <w:t> </w:t>
      </w:r>
      <w:r>
        <w:rPr/>
        <w:t>oficinas o con área superior a 300 m</w:t>
      </w:r>
      <w:r>
        <w:rPr>
          <w:vertAlign w:val="superscript"/>
        </w:rPr>
        <w:t>2</w:t>
      </w:r>
      <w:r>
        <w:rPr>
          <w:vertAlign w:val="baseline"/>
        </w:rPr>
        <w:t>, casas de huéspedes, hoteles, hospitales o</w:t>
      </w:r>
      <w:r>
        <w:rPr>
          <w:spacing w:val="1"/>
          <w:vertAlign w:val="baseline"/>
        </w:rPr>
        <w:t> </w:t>
      </w:r>
      <w:r>
        <w:rPr>
          <w:vertAlign w:val="baseline"/>
        </w:rPr>
        <w:t>clínicas, escuelas con más de tres aulas, salas de espectáculos, edificios para</w:t>
      </w:r>
      <w:r>
        <w:rPr>
          <w:spacing w:val="1"/>
          <w:vertAlign w:val="baseline"/>
        </w:rPr>
        <w:t> </w:t>
      </w:r>
      <w:r>
        <w:rPr>
          <w:vertAlign w:val="baseline"/>
        </w:rPr>
        <w:t>espectáculos</w:t>
      </w:r>
      <w:r>
        <w:rPr>
          <w:spacing w:val="1"/>
          <w:vertAlign w:val="baseline"/>
        </w:rPr>
        <w:t> </w:t>
      </w:r>
      <w:r>
        <w:rPr>
          <w:vertAlign w:val="baseline"/>
        </w:rPr>
        <w:t>deportivos,</w:t>
      </w:r>
      <w:r>
        <w:rPr>
          <w:spacing w:val="1"/>
          <w:vertAlign w:val="baseline"/>
        </w:rPr>
        <w:t> </w:t>
      </w:r>
      <w:r>
        <w:rPr>
          <w:vertAlign w:val="baseline"/>
        </w:rPr>
        <w:t>clubes</w:t>
      </w:r>
      <w:r>
        <w:rPr>
          <w:spacing w:val="1"/>
          <w:vertAlign w:val="baseline"/>
        </w:rPr>
        <w:t> </w:t>
      </w:r>
      <w:r>
        <w:rPr>
          <w:vertAlign w:val="baseline"/>
        </w:rPr>
        <w:t>deportivos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sociales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64"/>
          <w:vertAlign w:val="baseline"/>
        </w:rPr>
        <w:t> </w:t>
      </w:r>
      <w:r>
        <w:rPr>
          <w:vertAlign w:val="baseline"/>
        </w:rPr>
        <w:t>cualquier</w:t>
      </w:r>
      <w:r>
        <w:rPr>
          <w:spacing w:val="64"/>
          <w:vertAlign w:val="baseline"/>
        </w:rPr>
        <w:t> </w:t>
      </w:r>
      <w:r>
        <w:rPr>
          <w:vertAlign w:val="baseline"/>
        </w:rPr>
        <w:t>otra</w:t>
      </w:r>
      <w:r>
        <w:rPr>
          <w:spacing w:val="1"/>
          <w:vertAlign w:val="baseline"/>
        </w:rPr>
        <w:t> </w:t>
      </w:r>
      <w:r>
        <w:rPr>
          <w:vertAlign w:val="baseline"/>
        </w:rPr>
        <w:t>edificación cuya superficie construida sea mayor de 100 m</w:t>
      </w:r>
      <w:r>
        <w:rPr>
          <w:vertAlign w:val="superscript"/>
        </w:rPr>
        <w:t>2</w:t>
      </w:r>
      <w:r>
        <w:rPr>
          <w:vertAlign w:val="baseline"/>
        </w:rPr>
        <w:t>. Estas instalaciones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tendrán un registro, con tubería interior de las edificaciones, ajustándose a las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especificaciones</w:t>
      </w:r>
      <w:r>
        <w:rPr>
          <w:spacing w:val="6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vertAlign w:val="baseline"/>
        </w:rPr>
        <w:t>normas</w:t>
      </w:r>
      <w:r>
        <w:rPr>
          <w:spacing w:val="3"/>
          <w:vertAlign w:val="baseline"/>
        </w:rPr>
        <w:t> </w:t>
      </w:r>
      <w:r>
        <w:rPr>
          <w:vertAlign w:val="baseline"/>
        </w:rPr>
        <w:t>que</w:t>
      </w:r>
      <w:r>
        <w:rPr>
          <w:spacing w:val="3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3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empresa</w:t>
      </w:r>
      <w:r>
        <w:rPr>
          <w:spacing w:val="4"/>
          <w:vertAlign w:val="baseline"/>
        </w:rPr>
        <w:t> </w:t>
      </w:r>
      <w:r>
        <w:rPr>
          <w:vertAlign w:val="baseline"/>
        </w:rPr>
        <w:t>prestadora</w:t>
      </w:r>
      <w:r>
        <w:rPr>
          <w:spacing w:val="4"/>
          <w:vertAlign w:val="baseline"/>
        </w:rPr>
        <w:t> </w:t>
      </w:r>
      <w:r>
        <w:rPr>
          <w:vertAlign w:val="baseline"/>
        </w:rPr>
        <w:t>del</w:t>
      </w:r>
      <w:r>
        <w:rPr>
          <w:spacing w:val="3"/>
          <w:vertAlign w:val="baseline"/>
        </w:rPr>
        <w:t> </w:t>
      </w:r>
      <w:r>
        <w:rPr>
          <w:vertAlign w:val="baseline"/>
        </w:rPr>
        <w:t>servicio.</w:t>
      </w:r>
    </w:p>
    <w:p>
      <w:pPr>
        <w:pStyle w:val="BodyText"/>
        <w:spacing w:before="5"/>
        <w:ind w:left="0"/>
        <w:rPr>
          <w:sz w:val="35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172.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INSTALACIONES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CONTRA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INCENDIOS.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contar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equipos</w:t>
      </w:r>
      <w:r>
        <w:rPr>
          <w:spacing w:val="1"/>
          <w:sz w:val="23"/>
        </w:rPr>
        <w:t> </w:t>
      </w:r>
      <w:r>
        <w:rPr>
          <w:sz w:val="23"/>
        </w:rPr>
        <w:t>requeridos</w:t>
      </w:r>
      <w:r>
        <w:rPr>
          <w:spacing w:val="63"/>
          <w:sz w:val="23"/>
        </w:rPr>
        <w:t> </w:t>
      </w:r>
      <w:r>
        <w:rPr>
          <w:sz w:val="23"/>
        </w:rPr>
        <w:t>para</w:t>
      </w:r>
      <w:r>
        <w:rPr>
          <w:spacing w:val="64"/>
          <w:sz w:val="23"/>
        </w:rPr>
        <w:t> </w:t>
      </w:r>
      <w:r>
        <w:rPr>
          <w:sz w:val="23"/>
        </w:rPr>
        <w:t>prevenir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combatir</w:t>
      </w:r>
      <w:r>
        <w:rPr>
          <w:spacing w:val="1"/>
          <w:sz w:val="23"/>
        </w:rPr>
        <w:t> </w:t>
      </w:r>
      <w:r>
        <w:rPr>
          <w:sz w:val="23"/>
        </w:rPr>
        <w:t>incendios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cumplir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señala</w:t>
      </w:r>
      <w:r>
        <w:rPr>
          <w:spacing w:val="63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capítulo.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3925" w:right="4605" w:firstLine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I</w:t>
      </w:r>
      <w:r>
        <w:rPr>
          <w:rFonts w:ascii="Arial" w:hAnsi="Arial"/>
          <w:b/>
          <w:sz w:val="18"/>
        </w:rPr>
        <w:t>NSTALACIONES</w:t>
      </w:r>
      <w:r>
        <w:rPr>
          <w:rFonts w:ascii="Arial" w:hAnsi="Arial"/>
          <w:b/>
          <w:spacing w:val="33"/>
          <w:sz w:val="18"/>
        </w:rPr>
        <w:t> </w:t>
      </w:r>
      <w:r>
        <w:rPr>
          <w:rFonts w:ascii="Arial" w:hAnsi="Arial"/>
          <w:b/>
          <w:sz w:val="18"/>
        </w:rPr>
        <w:t>MECÁNICAS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173.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ELEVADORES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PASAJEROS.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edificaciones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niveles,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una</w:t>
      </w:r>
      <w:r>
        <w:rPr>
          <w:spacing w:val="64"/>
        </w:rPr>
        <w:t> </w:t>
      </w:r>
      <w:r>
        <w:rPr/>
        <w:t>altura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profundidad mayor de 12m. del nivel de acceso a la edificación, exceptuándose 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habitación</w:t>
      </w:r>
      <w:r>
        <w:rPr>
          <w:spacing w:val="1"/>
        </w:rPr>
        <w:t> </w:t>
      </w:r>
      <w:r>
        <w:rPr/>
        <w:t>unifamiliar,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63"/>
        </w:rPr>
        <w:t> </w:t>
      </w:r>
      <w:r>
        <w:rPr/>
        <w:t>un</w:t>
      </w:r>
      <w:r>
        <w:rPr>
          <w:spacing w:val="64"/>
        </w:rPr>
        <w:t> </w:t>
      </w:r>
      <w:r>
        <w:rPr/>
        <w:t>elevador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elevadores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pasajeros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siguientes</w:t>
      </w:r>
      <w:r>
        <w:rPr>
          <w:spacing w:val="5"/>
        </w:rPr>
        <w:t> </w:t>
      </w:r>
      <w:r>
        <w:rPr/>
        <w:t>condiciones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diseño: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ListParagraph"/>
        <w:numPr>
          <w:ilvl w:val="1"/>
          <w:numId w:val="214"/>
        </w:numPr>
        <w:tabs>
          <w:tab w:pos="2333" w:val="left" w:leader="none"/>
        </w:tabs>
        <w:spacing w:line="364" w:lineRule="auto" w:before="0" w:after="0"/>
        <w:ind w:left="2331" w:right="1654" w:hanging="384"/>
        <w:jc w:val="both"/>
        <w:rPr>
          <w:sz w:val="23"/>
        </w:rPr>
      </w:pPr>
      <w:r>
        <w:rPr>
          <w:sz w:val="23"/>
        </w:rPr>
        <w:t>La</w:t>
      </w:r>
      <w:r>
        <w:rPr>
          <w:spacing w:val="15"/>
          <w:sz w:val="23"/>
        </w:rPr>
        <w:t> </w:t>
      </w:r>
      <w:r>
        <w:rPr>
          <w:sz w:val="23"/>
        </w:rPr>
        <w:t>capacidad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transporte</w:t>
      </w:r>
      <w:r>
        <w:rPr>
          <w:spacing w:val="15"/>
          <w:sz w:val="23"/>
        </w:rPr>
        <w:t> </w:t>
      </w:r>
      <w:r>
        <w:rPr>
          <w:sz w:val="23"/>
        </w:rPr>
        <w:t>del</w:t>
      </w:r>
      <w:r>
        <w:rPr>
          <w:spacing w:val="15"/>
          <w:sz w:val="23"/>
        </w:rPr>
        <w:t> </w:t>
      </w:r>
      <w:r>
        <w:rPr>
          <w:sz w:val="23"/>
        </w:rPr>
        <w:t>o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los</w:t>
      </w:r>
      <w:r>
        <w:rPr>
          <w:spacing w:val="15"/>
          <w:sz w:val="23"/>
        </w:rPr>
        <w:t> </w:t>
      </w:r>
      <w:r>
        <w:rPr>
          <w:sz w:val="23"/>
        </w:rPr>
        <w:t>elevadores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6"/>
          <w:sz w:val="23"/>
        </w:rPr>
        <w:t> </w:t>
      </w:r>
      <w:r>
        <w:rPr>
          <w:sz w:val="23"/>
        </w:rPr>
        <w:t>un</w:t>
      </w:r>
      <w:r>
        <w:rPr>
          <w:spacing w:val="15"/>
          <w:sz w:val="23"/>
        </w:rPr>
        <w:t> </w:t>
      </w:r>
      <w:r>
        <w:rPr>
          <w:sz w:val="23"/>
        </w:rPr>
        <w:t>periodo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5</w:t>
      </w:r>
      <w:r>
        <w:rPr>
          <w:spacing w:val="3"/>
          <w:sz w:val="23"/>
        </w:rPr>
        <w:t> </w:t>
      </w:r>
      <w:r>
        <w:rPr>
          <w:sz w:val="23"/>
        </w:rPr>
        <w:t>minutos</w:t>
      </w:r>
      <w:r>
        <w:rPr>
          <w:spacing w:val="3"/>
          <w:sz w:val="23"/>
        </w:rPr>
        <w:t> </w:t>
      </w:r>
      <w:r>
        <w:rPr>
          <w:sz w:val="23"/>
        </w:rPr>
        <w:t>debe</w:t>
      </w:r>
      <w:r>
        <w:rPr>
          <w:spacing w:val="5"/>
          <w:sz w:val="23"/>
        </w:rPr>
        <w:t> </w:t>
      </w:r>
      <w:r>
        <w:rPr>
          <w:sz w:val="23"/>
        </w:rPr>
        <w:t>ser</w:t>
      </w:r>
      <w:r>
        <w:rPr>
          <w:spacing w:val="5"/>
          <w:sz w:val="23"/>
        </w:rPr>
        <w:t> </w:t>
      </w:r>
      <w:r>
        <w:rPr>
          <w:sz w:val="23"/>
        </w:rPr>
        <w:t>igual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mayor</w:t>
      </w:r>
      <w:r>
        <w:rPr>
          <w:spacing w:val="4"/>
          <w:sz w:val="23"/>
        </w:rPr>
        <w:t> </w:t>
      </w:r>
      <w:r>
        <w:rPr>
          <w:sz w:val="23"/>
        </w:rPr>
        <w:t>al</w:t>
      </w:r>
      <w:r>
        <w:rPr>
          <w:spacing w:val="3"/>
          <w:sz w:val="23"/>
        </w:rPr>
        <w:t> </w:t>
      </w:r>
      <w:r>
        <w:rPr>
          <w:sz w:val="23"/>
        </w:rPr>
        <w:t>10%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población</w:t>
      </w:r>
      <w:r>
        <w:rPr>
          <w:spacing w:val="4"/>
          <w:sz w:val="23"/>
        </w:rPr>
        <w:t> </w:t>
      </w:r>
      <w:r>
        <w:rPr>
          <w:sz w:val="23"/>
        </w:rPr>
        <w:t>del</w:t>
      </w:r>
      <w:r>
        <w:rPr>
          <w:spacing w:val="3"/>
          <w:sz w:val="23"/>
        </w:rPr>
        <w:t> </w:t>
      </w:r>
      <w:r>
        <w:rPr>
          <w:sz w:val="23"/>
        </w:rPr>
        <w:t>edificio;</w:t>
      </w:r>
    </w:p>
    <w:p>
      <w:pPr>
        <w:pStyle w:val="ListParagraph"/>
        <w:numPr>
          <w:ilvl w:val="1"/>
          <w:numId w:val="214"/>
        </w:numPr>
        <w:tabs>
          <w:tab w:pos="2334" w:val="left" w:leader="none"/>
        </w:tabs>
        <w:spacing w:line="240" w:lineRule="auto" w:before="1" w:after="0"/>
        <w:ind w:left="2333" w:right="0" w:hanging="451"/>
        <w:jc w:val="both"/>
        <w:rPr>
          <w:sz w:val="23"/>
        </w:rPr>
      </w:pPr>
      <w:r>
        <w:rPr>
          <w:sz w:val="23"/>
        </w:rPr>
        <w:t>El</w:t>
      </w:r>
      <w:r>
        <w:rPr>
          <w:spacing w:val="6"/>
          <w:sz w:val="23"/>
        </w:rPr>
        <w:t> </w:t>
      </w:r>
      <w:r>
        <w:rPr>
          <w:sz w:val="23"/>
        </w:rPr>
        <w:t>intervalo</w:t>
      </w:r>
      <w:r>
        <w:rPr>
          <w:spacing w:val="4"/>
          <w:sz w:val="23"/>
        </w:rPr>
        <w:t> </w:t>
      </w:r>
      <w:r>
        <w:rPr>
          <w:sz w:val="23"/>
        </w:rPr>
        <w:t>máximo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espera</w:t>
      </w:r>
      <w:r>
        <w:rPr>
          <w:spacing w:val="4"/>
          <w:sz w:val="23"/>
        </w:rPr>
        <w:t> </w:t>
      </w:r>
      <w:r>
        <w:rPr>
          <w:sz w:val="23"/>
        </w:rPr>
        <w:t>será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80</w:t>
      </w:r>
      <w:r>
        <w:rPr>
          <w:spacing w:val="4"/>
          <w:sz w:val="23"/>
        </w:rPr>
        <w:t> </w:t>
      </w:r>
      <w:r>
        <w:rPr>
          <w:sz w:val="23"/>
        </w:rPr>
        <w:t>segundos;</w:t>
      </w:r>
    </w:p>
    <w:p>
      <w:pPr>
        <w:pStyle w:val="ListParagraph"/>
        <w:numPr>
          <w:ilvl w:val="1"/>
          <w:numId w:val="214"/>
        </w:numPr>
        <w:tabs>
          <w:tab w:pos="2334" w:val="left" w:leader="none"/>
        </w:tabs>
        <w:spacing w:line="364" w:lineRule="auto" w:before="139" w:after="0"/>
        <w:ind w:left="2331" w:right="1655" w:hanging="514"/>
        <w:jc w:val="both"/>
        <w:rPr>
          <w:sz w:val="23"/>
        </w:rPr>
      </w:pPr>
      <w:r>
        <w:rPr>
          <w:sz w:val="23"/>
        </w:rPr>
        <w:t>Se deberá indicar claramente en el interior de la cabina la capacidad</w:t>
      </w:r>
      <w:r>
        <w:rPr>
          <w:spacing w:val="1"/>
          <w:sz w:val="23"/>
        </w:rPr>
        <w:t> </w:t>
      </w:r>
      <w:r>
        <w:rPr>
          <w:sz w:val="23"/>
        </w:rPr>
        <w:t>máxima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útil,</w:t>
      </w:r>
      <w:r>
        <w:rPr>
          <w:spacing w:val="1"/>
          <w:sz w:val="23"/>
        </w:rPr>
        <w:t> </w:t>
      </w:r>
      <w:r>
        <w:rPr>
          <w:sz w:val="23"/>
        </w:rPr>
        <w:t>expresada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kilogramos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número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personas,</w:t>
      </w:r>
      <w:r>
        <w:rPr>
          <w:spacing w:val="1"/>
          <w:sz w:val="23"/>
        </w:rPr>
        <w:t> </w:t>
      </w:r>
      <w:r>
        <w:rPr>
          <w:sz w:val="23"/>
        </w:rPr>
        <w:t>calculadas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setenta</w:t>
      </w:r>
      <w:r>
        <w:rPr>
          <w:spacing w:val="1"/>
          <w:sz w:val="23"/>
        </w:rPr>
        <w:t> </w:t>
      </w:r>
      <w:r>
        <w:rPr>
          <w:sz w:val="23"/>
        </w:rPr>
        <w:t>kilos</w:t>
      </w:r>
      <w:r>
        <w:rPr>
          <w:spacing w:val="2"/>
          <w:sz w:val="23"/>
        </w:rPr>
        <w:t> </w:t>
      </w:r>
      <w:r>
        <w:rPr>
          <w:sz w:val="23"/>
        </w:rPr>
        <w:t>cada</w:t>
      </w:r>
      <w:r>
        <w:rPr>
          <w:spacing w:val="1"/>
          <w:sz w:val="23"/>
        </w:rPr>
        <w:t> </w:t>
      </w:r>
      <w:r>
        <w:rPr>
          <w:sz w:val="23"/>
        </w:rPr>
        <w:t>una;</w:t>
      </w:r>
      <w:r>
        <w:rPr>
          <w:spacing w:val="3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214"/>
        </w:numPr>
        <w:tabs>
          <w:tab w:pos="2334" w:val="left" w:leader="none"/>
        </w:tabs>
        <w:spacing w:line="364" w:lineRule="auto" w:before="1" w:after="0"/>
        <w:ind w:left="2331" w:right="1653" w:hanging="540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cables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elementos</w:t>
      </w:r>
      <w:r>
        <w:rPr>
          <w:spacing w:val="1"/>
          <w:sz w:val="23"/>
        </w:rPr>
        <w:t> </w:t>
      </w:r>
      <w:r>
        <w:rPr>
          <w:sz w:val="23"/>
        </w:rPr>
        <w:t>mecánicos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tener</w:t>
      </w:r>
      <w:r>
        <w:rPr>
          <w:spacing w:val="63"/>
          <w:sz w:val="23"/>
        </w:rPr>
        <w:t> </w:t>
      </w:r>
      <w:r>
        <w:rPr>
          <w:sz w:val="23"/>
        </w:rPr>
        <w:t>una</w:t>
      </w:r>
      <w:r>
        <w:rPr>
          <w:spacing w:val="64"/>
          <w:sz w:val="23"/>
        </w:rPr>
        <w:t> </w:t>
      </w:r>
      <w:r>
        <w:rPr>
          <w:sz w:val="23"/>
        </w:rPr>
        <w:t>resistencia</w:t>
      </w:r>
      <w:r>
        <w:rPr>
          <w:spacing w:val="-61"/>
          <w:sz w:val="23"/>
        </w:rPr>
        <w:t> </w:t>
      </w:r>
      <w:r>
        <w:rPr>
          <w:sz w:val="23"/>
        </w:rPr>
        <w:t>igual o</w:t>
      </w:r>
      <w:r>
        <w:rPr>
          <w:spacing w:val="1"/>
          <w:sz w:val="23"/>
        </w:rPr>
        <w:t> </w:t>
      </w:r>
      <w:r>
        <w:rPr>
          <w:sz w:val="23"/>
        </w:rPr>
        <w:t>mayor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2"/>
          <w:sz w:val="23"/>
        </w:rPr>
        <w:t> </w:t>
      </w:r>
      <w:r>
        <w:rPr>
          <w:sz w:val="23"/>
        </w:rPr>
        <w:t>doble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carga</w:t>
      </w:r>
      <w:r>
        <w:rPr>
          <w:spacing w:val="1"/>
          <w:sz w:val="23"/>
        </w:rPr>
        <w:t> </w:t>
      </w:r>
      <w:r>
        <w:rPr>
          <w:sz w:val="23"/>
        </w:rPr>
        <w:t>útil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operación.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174.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ELEVADORES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CARGA.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elevadores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calcularse</w:t>
      </w:r>
      <w:r>
        <w:rPr>
          <w:spacing w:val="64"/>
        </w:rPr>
        <w:t> </w:t>
      </w:r>
      <w:r>
        <w:rPr/>
        <w:t>considerando</w:t>
      </w:r>
      <w:r>
        <w:rPr>
          <w:spacing w:val="64"/>
        </w:rPr>
        <w:t> </w:t>
      </w:r>
      <w:r>
        <w:rPr/>
        <w:t>una</w:t>
      </w:r>
      <w:r>
        <w:rPr>
          <w:spacing w:val="64"/>
        </w:rPr>
        <w:t> </w:t>
      </w:r>
      <w:r>
        <w:rPr/>
        <w:t>capacidad</w:t>
      </w:r>
      <w:r>
        <w:rPr>
          <w:spacing w:val="-61"/>
        </w:rPr>
        <w:t> </w:t>
      </w:r>
      <w:r>
        <w:rPr/>
        <w:t>mínima de carga útil de 250 kg. por cada metro cuadrado de área neta de 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monta-automóviles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calcularse con una capacidad mínima de carga útil de 200 kg. por cada metro</w:t>
      </w:r>
      <w:r>
        <w:rPr>
          <w:spacing w:val="1"/>
        </w:rPr>
        <w:t> </w:t>
      </w:r>
      <w:r>
        <w:rPr/>
        <w:t>cuadrado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área neta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Para elevadores de carga en otras edificaciones, se deberán considerar la</w:t>
      </w:r>
      <w:r>
        <w:rPr>
          <w:spacing w:val="1"/>
        </w:rPr>
        <w:t> </w:t>
      </w:r>
      <w:r>
        <w:rPr/>
        <w:t>máxima carga de trabajo multiplicada por un factor de seguridad de 1.5 como</w:t>
      </w:r>
      <w:r>
        <w:rPr>
          <w:spacing w:val="1"/>
        </w:rPr>
        <w:t> </w:t>
      </w:r>
      <w:r>
        <w:rPr/>
        <w:t>mínimo.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175.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ESCALERAS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ELÉCTRICAS.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escaleras</w:t>
      </w:r>
      <w:r>
        <w:rPr>
          <w:spacing w:val="1"/>
        </w:rPr>
        <w:t> </w:t>
      </w:r>
      <w:r>
        <w:rPr/>
        <w:t>eléctricas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transporte de personas tendrán como máximo una inclinación de treinta grados y</w:t>
      </w:r>
      <w:r>
        <w:rPr>
          <w:spacing w:val="1"/>
        </w:rPr>
        <w:t> </w:t>
      </w:r>
      <w:r>
        <w:rPr/>
        <w:t>una velocidad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0.60</w:t>
      </w:r>
      <w:r>
        <w:rPr>
          <w:spacing w:val="1"/>
        </w:rPr>
        <w:t> </w:t>
      </w:r>
      <w:r>
        <w:rPr/>
        <w:t>m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segundo.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ind w:left="1282" w:right="1959"/>
        <w:jc w:val="center"/>
      </w:pPr>
      <w:r>
        <w:rPr/>
        <w:t>ESCALERAS</w:t>
      </w:r>
      <w:r>
        <w:rPr>
          <w:spacing w:val="17"/>
        </w:rPr>
        <w:t> </w:t>
      </w:r>
      <w:r>
        <w:rPr/>
        <w:t>ELÉCTRICAS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6"/>
        </w:rPr>
      </w:pPr>
    </w:p>
    <w:tbl>
      <w:tblPr>
        <w:tblW w:w="0" w:type="auto"/>
        <w:jc w:val="left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361"/>
        <w:gridCol w:w="2062"/>
        <w:gridCol w:w="1904"/>
      </w:tblGrid>
      <w:tr>
        <w:trPr>
          <w:trHeight w:val="806" w:hRule="atLeast"/>
        </w:trPr>
        <w:tc>
          <w:tcPr>
            <w:tcW w:w="2477" w:type="dxa"/>
          </w:tcPr>
          <w:p>
            <w:pPr>
              <w:pStyle w:val="TableParagraph"/>
              <w:spacing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ANCHO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ENTRE</w:t>
            </w:r>
          </w:p>
          <w:p>
            <w:pPr>
              <w:pStyle w:val="TableParagraph"/>
              <w:spacing w:before="138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PASAMANOS</w:t>
            </w:r>
          </w:p>
        </w:tc>
        <w:tc>
          <w:tcPr>
            <w:tcW w:w="2361" w:type="dxa"/>
          </w:tcPr>
          <w:p>
            <w:pPr>
              <w:pStyle w:val="TableParagraph"/>
              <w:spacing w:before="2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PERSONAS</w:t>
            </w:r>
            <w:r>
              <w:rPr>
                <w:rFonts w:ascii="Arial"/>
                <w:b/>
                <w:spacing w:val="1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POR</w:t>
            </w:r>
          </w:p>
          <w:p>
            <w:pPr>
              <w:pStyle w:val="TableParagraph"/>
              <w:spacing w:before="138"/>
              <w:ind w:left="103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ESCALÓN</w:t>
            </w:r>
          </w:p>
        </w:tc>
        <w:tc>
          <w:tcPr>
            <w:tcW w:w="2062" w:type="dxa"/>
          </w:tcPr>
          <w:p>
            <w:pPr>
              <w:pStyle w:val="TableParagraph"/>
              <w:spacing w:before="2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VELOCIDAD:</w:t>
            </w:r>
          </w:p>
          <w:p>
            <w:pPr>
              <w:pStyle w:val="TableParagraph"/>
              <w:spacing w:before="138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0.30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M/S</w:t>
            </w:r>
          </w:p>
        </w:tc>
        <w:tc>
          <w:tcPr>
            <w:tcW w:w="1904" w:type="dxa"/>
          </w:tcPr>
          <w:p>
            <w:pPr>
              <w:pStyle w:val="TableParagraph"/>
              <w:spacing w:before="2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VELOCIDAD</w:t>
            </w:r>
          </w:p>
          <w:p>
            <w:pPr>
              <w:pStyle w:val="TableParagraph"/>
              <w:spacing w:before="138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0.60</w:t>
            </w:r>
            <w:r>
              <w:rPr>
                <w:rFonts w:ascii="Arial"/>
                <w:b/>
                <w:spacing w:val="4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M/S</w:t>
            </w:r>
          </w:p>
        </w:tc>
      </w:tr>
      <w:tr>
        <w:trPr>
          <w:trHeight w:val="804" w:hRule="atLeast"/>
        </w:trPr>
        <w:tc>
          <w:tcPr>
            <w:tcW w:w="2477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0.81</w:t>
            </w:r>
          </w:p>
        </w:tc>
        <w:tc>
          <w:tcPr>
            <w:tcW w:w="2361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1.25</w:t>
            </w:r>
          </w:p>
        </w:tc>
        <w:tc>
          <w:tcPr>
            <w:tcW w:w="206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5,000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personas/hora</w:t>
            </w:r>
          </w:p>
        </w:tc>
        <w:tc>
          <w:tcPr>
            <w:tcW w:w="190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6,700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personas/hora</w:t>
            </w:r>
          </w:p>
        </w:tc>
      </w:tr>
      <w:tr>
        <w:trPr>
          <w:trHeight w:val="804" w:hRule="atLeast"/>
        </w:trPr>
        <w:tc>
          <w:tcPr>
            <w:tcW w:w="2477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1.12</w:t>
            </w:r>
          </w:p>
        </w:tc>
        <w:tc>
          <w:tcPr>
            <w:tcW w:w="2361" w:type="dxa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1.80</w:t>
            </w:r>
          </w:p>
        </w:tc>
        <w:tc>
          <w:tcPr>
            <w:tcW w:w="2062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7,200</w:t>
            </w:r>
          </w:p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sz w:val="23"/>
              </w:rPr>
              <w:t>personas/hora</w:t>
            </w:r>
          </w:p>
        </w:tc>
        <w:tc>
          <w:tcPr>
            <w:tcW w:w="1904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9,700</w:t>
            </w:r>
          </w:p>
          <w:p>
            <w:pPr>
              <w:pStyle w:val="TableParagraph"/>
              <w:spacing w:before="137"/>
              <w:ind w:left="104"/>
              <w:rPr>
                <w:sz w:val="23"/>
              </w:rPr>
            </w:pPr>
            <w:r>
              <w:rPr>
                <w:sz w:val="23"/>
              </w:rPr>
              <w:t>personas/hora</w:t>
            </w:r>
          </w:p>
        </w:tc>
      </w:tr>
    </w:tbl>
    <w:p>
      <w:pPr>
        <w:pStyle w:val="BodyText"/>
        <w:spacing w:before="10"/>
        <w:ind w:left="0"/>
        <w:rPr>
          <w:rFonts w:ascii="Arial"/>
          <w:b/>
          <w:sz w:val="26"/>
        </w:rPr>
      </w:pPr>
    </w:p>
    <w:p>
      <w:pPr>
        <w:pStyle w:val="BodyText"/>
        <w:spacing w:line="364" w:lineRule="auto" w:before="95"/>
        <w:ind w:left="974" w:right="1654" w:firstLine="552"/>
        <w:jc w:val="both"/>
      </w:pPr>
      <w:r>
        <w:rPr>
          <w:rFonts w:ascii="Arial" w:hAnsi="Arial"/>
          <w:b/>
        </w:rPr>
        <w:t>Artículo 176. BANDAS TRANSPORTADORAS. </w:t>
      </w:r>
      <w:r>
        <w:rPr/>
        <w:t>Las bandas transportadoras</w:t>
      </w:r>
      <w:r>
        <w:rPr>
          <w:spacing w:val="1"/>
        </w:rPr>
        <w:t> </w:t>
      </w:r>
      <w:r>
        <w:rPr/>
        <w:t>para personas tendrán un ancho mínimo de 40 cm y máximo de 1.20 m., una</w:t>
      </w:r>
      <w:r>
        <w:rPr>
          <w:spacing w:val="1"/>
        </w:rPr>
        <w:t> </w:t>
      </w:r>
      <w:r>
        <w:rPr/>
        <w:t>pendiente</w:t>
      </w:r>
      <w:r>
        <w:rPr>
          <w:spacing w:val="2"/>
        </w:rPr>
        <w:t> </w:t>
      </w:r>
      <w:r>
        <w:rPr/>
        <w:t>máxima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quince</w:t>
      </w:r>
      <w:r>
        <w:rPr>
          <w:spacing w:val="2"/>
        </w:rPr>
        <w:t> </w:t>
      </w:r>
      <w:r>
        <w:rPr/>
        <w:t>grados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velocidad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0.60</w:t>
      </w:r>
      <w:r>
        <w:rPr>
          <w:spacing w:val="2"/>
        </w:rPr>
        <w:t> </w:t>
      </w:r>
      <w:r>
        <w:rPr/>
        <w:t>m,</w:t>
      </w:r>
      <w:r>
        <w:rPr>
          <w:spacing w:val="4"/>
        </w:rPr>
        <w:t> </w:t>
      </w:r>
      <w:r>
        <w:rPr/>
        <w:t>por</w:t>
      </w:r>
      <w:r>
        <w:rPr>
          <w:spacing w:val="2"/>
        </w:rPr>
        <w:t> </w:t>
      </w:r>
      <w:r>
        <w:rPr/>
        <w:t>segundo.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Los sistemas deberán contar siempre con los elementos de seguridad para</w:t>
      </w:r>
      <w:r>
        <w:rPr>
          <w:spacing w:val="1"/>
        </w:rPr>
        <w:t> </w:t>
      </w:r>
      <w:r>
        <w:rPr/>
        <w:t>proporcionar</w:t>
      </w:r>
      <w:r>
        <w:rPr>
          <w:spacing w:val="2"/>
        </w:rPr>
        <w:t> </w:t>
      </w:r>
      <w:r>
        <w:rPr/>
        <w:t>protección</w:t>
      </w:r>
      <w:r>
        <w:rPr>
          <w:spacing w:val="3"/>
        </w:rPr>
        <w:t> </w:t>
      </w:r>
      <w:r>
        <w:rPr/>
        <w:t>al</w:t>
      </w:r>
      <w:r>
        <w:rPr>
          <w:spacing w:val="1"/>
        </w:rPr>
        <w:t> </w:t>
      </w:r>
      <w:r>
        <w:rPr/>
        <w:t>transporte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pasajeros</w:t>
      </w:r>
      <w:r>
        <w:rPr>
          <w:spacing w:val="3"/>
        </w:rPr>
        <w:t> </w:t>
      </w:r>
      <w:r>
        <w:rPr/>
        <w:t>y carga.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177. DENSIDAD EN EDIFICIO HABITACIONAL. </w:t>
      </w:r>
      <w:r>
        <w:rPr>
          <w:sz w:val="23"/>
        </w:rPr>
        <w:t>En edificios para</w:t>
      </w:r>
      <w:r>
        <w:rPr>
          <w:spacing w:val="1"/>
          <w:sz w:val="23"/>
        </w:rPr>
        <w:t> </w:t>
      </w:r>
      <w:r>
        <w:rPr>
          <w:sz w:val="23"/>
        </w:rPr>
        <w:t>habitación,</w:t>
      </w:r>
      <w:r>
        <w:rPr>
          <w:spacing w:val="8"/>
          <w:sz w:val="23"/>
        </w:rPr>
        <w:t> </w:t>
      </w:r>
      <w:r>
        <w:rPr>
          <w:sz w:val="23"/>
        </w:rPr>
        <w:t>la</w:t>
      </w:r>
      <w:r>
        <w:rPr>
          <w:spacing w:val="6"/>
          <w:sz w:val="23"/>
        </w:rPr>
        <w:t> </w:t>
      </w:r>
      <w:r>
        <w:rPr>
          <w:sz w:val="23"/>
        </w:rPr>
        <w:t>población</w:t>
      </w:r>
      <w:r>
        <w:rPr>
          <w:spacing w:val="6"/>
          <w:sz w:val="23"/>
        </w:rPr>
        <w:t> </w:t>
      </w:r>
      <w:r>
        <w:rPr>
          <w:sz w:val="23"/>
        </w:rPr>
        <w:t>se</w:t>
      </w:r>
      <w:r>
        <w:rPr>
          <w:spacing w:val="8"/>
          <w:sz w:val="23"/>
        </w:rPr>
        <w:t> </w:t>
      </w:r>
      <w:r>
        <w:rPr>
          <w:sz w:val="23"/>
        </w:rPr>
        <w:t>establecerá</w:t>
      </w:r>
      <w:r>
        <w:rPr>
          <w:spacing w:val="8"/>
          <w:sz w:val="23"/>
        </w:rPr>
        <w:t> </w:t>
      </w:r>
      <w:r>
        <w:rPr>
          <w:sz w:val="23"/>
        </w:rPr>
        <w:t>considerando</w:t>
      </w:r>
      <w:r>
        <w:rPr>
          <w:spacing w:val="6"/>
          <w:sz w:val="23"/>
        </w:rPr>
        <w:t> </w:t>
      </w:r>
      <w:r>
        <w:rPr>
          <w:sz w:val="23"/>
        </w:rPr>
        <w:t>1.85</w:t>
      </w:r>
      <w:r>
        <w:rPr>
          <w:spacing w:val="6"/>
          <w:sz w:val="23"/>
        </w:rPr>
        <w:t> </w:t>
      </w:r>
      <w:r>
        <w:rPr>
          <w:sz w:val="23"/>
        </w:rPr>
        <w:t>personas</w:t>
      </w:r>
      <w:r>
        <w:rPr>
          <w:spacing w:val="8"/>
          <w:sz w:val="23"/>
        </w:rPr>
        <w:t> </w:t>
      </w:r>
      <w:r>
        <w:rPr>
          <w:sz w:val="23"/>
        </w:rPr>
        <w:t>por</w:t>
      </w:r>
      <w:r>
        <w:rPr>
          <w:spacing w:val="6"/>
          <w:sz w:val="23"/>
        </w:rPr>
        <w:t> </w:t>
      </w:r>
      <w:r>
        <w:rPr>
          <w:sz w:val="23"/>
        </w:rPr>
        <w:t>recámara.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974" w:right="1650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178. DENSIDAD EN EDIFICIO DE OFICINAS</w:t>
      </w:r>
      <w:r>
        <w:rPr>
          <w:sz w:val="23"/>
        </w:rPr>
        <w:t>. En los edificios de</w:t>
      </w:r>
      <w:r>
        <w:rPr>
          <w:spacing w:val="1"/>
          <w:sz w:val="23"/>
        </w:rPr>
        <w:t> </w:t>
      </w:r>
      <w:r>
        <w:rPr>
          <w:sz w:val="23"/>
        </w:rPr>
        <w:t>oficinas, la población será determinada considerando un densidad de una persona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2"/>
          <w:sz w:val="23"/>
        </w:rPr>
        <w:t> </w:t>
      </w:r>
      <w:r>
        <w:rPr>
          <w:sz w:val="23"/>
        </w:rPr>
        <w:t>cada 10</w:t>
      </w:r>
      <w:r>
        <w:rPr>
          <w:spacing w:val="1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área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rentable.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 179. DENSIDAD EN EDIFICIO PARA HOTEL. </w:t>
      </w:r>
      <w:r>
        <w:rPr/>
        <w:t>En los edificios de</w:t>
      </w:r>
      <w:r>
        <w:rPr>
          <w:spacing w:val="1"/>
        </w:rPr>
        <w:t> </w:t>
      </w:r>
      <w:r>
        <w:rPr/>
        <w:t>hoteles,</w:t>
      </w:r>
      <w:r>
        <w:rPr>
          <w:spacing w:val="1"/>
        </w:rPr>
        <w:t> </w:t>
      </w:r>
      <w:r>
        <w:rPr/>
        <w:t>la población</w:t>
      </w:r>
      <w:r>
        <w:rPr>
          <w:spacing w:val="63"/>
        </w:rPr>
        <w:t> </w:t>
      </w:r>
      <w:r>
        <w:rPr/>
        <w:t>será con base en</w:t>
      </w:r>
      <w:r>
        <w:rPr>
          <w:spacing w:val="64"/>
        </w:rPr>
        <w:t> </w:t>
      </w:r>
      <w:r>
        <w:rPr/>
        <w:t>una densidad</w:t>
      </w:r>
      <w:r>
        <w:rPr>
          <w:spacing w:val="64"/>
        </w:rPr>
        <w:t> </w:t>
      </w:r>
      <w:r>
        <w:rPr/>
        <w:t>de 1.5 personas por cuarto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huéspedes,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aportación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bares,</w:t>
      </w:r>
      <w:r>
        <w:rPr>
          <w:spacing w:val="1"/>
        </w:rPr>
        <w:t> </w:t>
      </w:r>
      <w:r>
        <w:rPr/>
        <w:t>clubes</w:t>
      </w:r>
      <w:r>
        <w:rPr>
          <w:spacing w:val="1"/>
        </w:rPr>
        <w:t> </w:t>
      </w:r>
      <w:r>
        <w:rPr/>
        <w:t>nocturnos,</w:t>
      </w:r>
      <w:r>
        <w:rPr>
          <w:spacing w:val="1"/>
        </w:rPr>
        <w:t> </w:t>
      </w:r>
      <w:r>
        <w:rPr/>
        <w:t>salas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conferencias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5"/>
        </w:rPr>
        <w:t> </w:t>
      </w:r>
      <w:r>
        <w:rPr/>
        <w:t>locales similares.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Artículo 180. DENSIDAD EN EDIFICIO PARA HOSPITAL. </w:t>
      </w:r>
      <w:r>
        <w:rPr/>
        <w:t>En los edificios</w:t>
      </w:r>
      <w:r>
        <w:rPr>
          <w:spacing w:val="1"/>
        </w:rPr>
        <w:t> </w:t>
      </w:r>
      <w:r>
        <w:rPr/>
        <w:t>para</w:t>
      </w:r>
      <w:r>
        <w:rPr>
          <w:spacing w:val="52"/>
        </w:rPr>
        <w:t> </w:t>
      </w:r>
      <w:r>
        <w:rPr/>
        <w:t>hospitales,</w:t>
      </w:r>
      <w:r>
        <w:rPr>
          <w:spacing w:val="52"/>
        </w:rPr>
        <w:t> </w:t>
      </w:r>
      <w:r>
        <w:rPr/>
        <w:t>la</w:t>
      </w:r>
      <w:r>
        <w:rPr>
          <w:spacing w:val="53"/>
        </w:rPr>
        <w:t> </w:t>
      </w:r>
      <w:r>
        <w:rPr/>
        <w:t>población</w:t>
      </w:r>
      <w:r>
        <w:rPr>
          <w:spacing w:val="52"/>
        </w:rPr>
        <w:t> </w:t>
      </w:r>
      <w:r>
        <w:rPr/>
        <w:t>será</w:t>
      </w:r>
      <w:r>
        <w:rPr>
          <w:spacing w:val="52"/>
        </w:rPr>
        <w:t> </w:t>
      </w:r>
      <w:r>
        <w:rPr/>
        <w:t>fijada</w:t>
      </w:r>
      <w:r>
        <w:rPr>
          <w:spacing w:val="53"/>
        </w:rPr>
        <w:t> </w:t>
      </w:r>
      <w:r>
        <w:rPr/>
        <w:t>considerando</w:t>
      </w:r>
      <w:r>
        <w:rPr>
          <w:spacing w:val="53"/>
        </w:rPr>
        <w:t> </w:t>
      </w:r>
      <w:r>
        <w:rPr/>
        <w:t>dos</w:t>
      </w:r>
      <w:r>
        <w:rPr>
          <w:spacing w:val="52"/>
        </w:rPr>
        <w:t> </w:t>
      </w:r>
      <w:r>
        <w:rPr/>
        <w:t>personas</w:t>
      </w:r>
      <w:r>
        <w:rPr>
          <w:spacing w:val="54"/>
        </w:rPr>
        <w:t> </w:t>
      </w:r>
      <w:r>
        <w:rPr/>
        <w:t>por</w:t>
      </w:r>
      <w:r>
        <w:rPr>
          <w:spacing w:val="53"/>
        </w:rPr>
        <w:t> </w:t>
      </w:r>
      <w:r>
        <w:rPr/>
        <w:t>cama.</w:t>
      </w:r>
      <w:r>
        <w:rPr>
          <w:spacing w:val="-61"/>
        </w:rPr>
        <w:t> </w:t>
      </w:r>
      <w:r>
        <w:rPr/>
        <w:t>Toda</w:t>
      </w:r>
      <w:r>
        <w:rPr>
          <w:spacing w:val="8"/>
        </w:rPr>
        <w:t> </w:t>
      </w:r>
      <w:r>
        <w:rPr/>
        <w:t>edificación</w:t>
      </w:r>
      <w:r>
        <w:rPr>
          <w:spacing w:val="9"/>
        </w:rPr>
        <w:t> </w:t>
      </w:r>
      <w:r>
        <w:rPr/>
        <w:t>destinada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hospitales</w:t>
      </w:r>
      <w:r>
        <w:rPr>
          <w:spacing w:val="10"/>
        </w:rPr>
        <w:t> </w:t>
      </w:r>
      <w:r>
        <w:rPr/>
        <w:t>con</w:t>
      </w:r>
      <w:r>
        <w:rPr>
          <w:spacing w:val="8"/>
        </w:rPr>
        <w:t> </w:t>
      </w:r>
      <w:r>
        <w:rPr/>
        <w:t>dos</w:t>
      </w:r>
      <w:r>
        <w:rPr>
          <w:spacing w:val="13"/>
        </w:rPr>
        <w:t> </w:t>
      </w:r>
      <w:r>
        <w:rPr/>
        <w:t>o</w:t>
      </w:r>
      <w:r>
        <w:rPr>
          <w:spacing w:val="7"/>
        </w:rPr>
        <w:t> </w:t>
      </w:r>
      <w:r>
        <w:rPr/>
        <w:t>más</w:t>
      </w:r>
      <w:r>
        <w:rPr>
          <w:spacing w:val="8"/>
        </w:rPr>
        <w:t> </w:t>
      </w:r>
      <w:r>
        <w:rPr/>
        <w:t>niveles</w:t>
      </w:r>
      <w:r>
        <w:rPr>
          <w:spacing w:val="9"/>
        </w:rPr>
        <w:t> </w:t>
      </w:r>
      <w:r>
        <w:rPr/>
        <w:t>referidos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partir</w:t>
      </w:r>
      <w:r>
        <w:rPr>
          <w:spacing w:val="10"/>
        </w:rPr>
        <w:t> </w:t>
      </w:r>
      <w:r>
        <w:rPr/>
        <w:t>de</w:t>
      </w:r>
      <w:r>
        <w:rPr>
          <w:spacing w:val="-62"/>
        </w:rPr>
        <w:t> </w:t>
      </w:r>
      <w:r>
        <w:rPr/>
        <w:t>la acera, deberá contar con servicios de elevadores de pasajeros especiales para</w:t>
      </w:r>
      <w:r>
        <w:rPr>
          <w:spacing w:val="1"/>
        </w:rPr>
        <w:t> </w:t>
      </w:r>
      <w:r>
        <w:rPr/>
        <w:t>hospitales.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181. PROTECCIÓN CONTRA EL RUIDO. </w:t>
      </w:r>
      <w:r>
        <w:rPr/>
        <w:t>Los niveles de ruido que</w:t>
      </w:r>
      <w:r>
        <w:rPr>
          <w:spacing w:val="1"/>
        </w:rPr>
        <w:t> </w:t>
      </w:r>
      <w:r>
        <w:rPr/>
        <w:t>produzcan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máquinas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exceder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provistos</w:t>
      </w:r>
      <w:r>
        <w:rPr>
          <w:spacing w:val="1"/>
        </w:rPr>
        <w:t> </w:t>
      </w:r>
      <w:r>
        <w:rPr/>
        <w:t>por</w:t>
      </w:r>
      <w:r>
        <w:rPr>
          <w:spacing w:val="64"/>
        </w:rPr>
        <w:t> </w:t>
      </w:r>
      <w:r>
        <w:rPr/>
        <w:t>el</w:t>
      </w:r>
      <w:r>
        <w:rPr>
          <w:spacing w:val="-61"/>
        </w:rPr>
        <w:t> </w:t>
      </w:r>
      <w:r>
        <w:rPr/>
        <w:t>Reglamento respectivo para la prevención y control de la contaminación ambiental</w:t>
      </w:r>
      <w:r>
        <w:rPr>
          <w:spacing w:val="1"/>
        </w:rPr>
        <w:t> </w:t>
      </w:r>
      <w:r>
        <w:rPr/>
        <w:t>originada</w:t>
      </w:r>
      <w:r>
        <w:rPr>
          <w:spacing w:val="1"/>
        </w:rPr>
        <w:t> </w:t>
      </w:r>
      <w:r>
        <w:rPr/>
        <w:t>por la</w:t>
      </w:r>
      <w:r>
        <w:rPr>
          <w:spacing w:val="1"/>
        </w:rPr>
        <w:t> </w:t>
      </w:r>
      <w:r>
        <w:rPr/>
        <w:t>emisión</w:t>
      </w:r>
      <w:r>
        <w:rPr>
          <w:spacing w:val="1"/>
        </w:rPr>
        <w:t> </w:t>
      </w:r>
      <w:r>
        <w:rPr/>
        <w:t>de ruidos.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182. PROTECCIÓN EN APARATOS MECÁNICOS</w:t>
      </w:r>
      <w:r>
        <w:rPr/>
        <w:t>. Los aparatos</w:t>
      </w:r>
      <w:r>
        <w:rPr>
          <w:spacing w:val="1"/>
        </w:rPr>
        <w:t> </w:t>
      </w:r>
      <w:r>
        <w:rPr/>
        <w:t>mecánicos de</w:t>
      </w:r>
      <w:r>
        <w:rPr>
          <w:spacing w:val="1"/>
        </w:rPr>
        <w:t> </w:t>
      </w:r>
      <w:r>
        <w:rPr/>
        <w:t>ferias</w:t>
      </w:r>
      <w:r>
        <w:rPr>
          <w:spacing w:val="1"/>
        </w:rPr>
        <w:t> </w:t>
      </w:r>
      <w:r>
        <w:rPr/>
        <w:t>contarán con rejas</w:t>
      </w:r>
      <w:r>
        <w:rPr>
          <w:spacing w:val="1"/>
        </w:rPr>
        <w:t> </w:t>
      </w:r>
      <w:r>
        <w:rPr/>
        <w:t>o barreras 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 1.20 m.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altura en su perímetro, a distancia no menor de 1.50 m. de proyección vertical de</w:t>
      </w:r>
      <w:r>
        <w:rPr>
          <w:spacing w:val="1"/>
        </w:rPr>
        <w:t> </w:t>
      </w:r>
      <w:r>
        <w:rPr/>
        <w:t>cualquier giro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aparato mecánico.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2" w:right="195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23"/>
        </w:rPr>
        <w:t>C</w:t>
      </w:r>
      <w:r>
        <w:rPr>
          <w:rFonts w:ascii="Arial"/>
          <w:b/>
          <w:sz w:val="18"/>
        </w:rPr>
        <w:t>OMBUSTIBLES</w:t>
      </w:r>
    </w:p>
    <w:p>
      <w:pPr>
        <w:spacing w:after="0"/>
        <w:jc w:val="center"/>
        <w:rPr>
          <w:rFonts w:ascii="Arial"/>
          <w:sz w:val="18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2"/>
        </w:rPr>
      </w:pPr>
    </w:p>
    <w:p>
      <w:pPr>
        <w:pStyle w:val="Heading1"/>
        <w:jc w:val="both"/>
      </w:pPr>
      <w:r>
        <w:rPr/>
        <w:t>Artículo  </w:t>
      </w:r>
      <w:r>
        <w:rPr>
          <w:spacing w:val="61"/>
        </w:rPr>
        <w:t> </w:t>
      </w:r>
      <w:r>
        <w:rPr/>
        <w:t>183.  </w:t>
      </w:r>
      <w:r>
        <w:rPr>
          <w:spacing w:val="2"/>
        </w:rPr>
        <w:t> </w:t>
      </w:r>
      <w:r>
        <w:rPr/>
        <w:t>UBICACIÓN  </w:t>
      </w:r>
      <w:r>
        <w:rPr>
          <w:spacing w:val="63"/>
        </w:rPr>
        <w:t> </w:t>
      </w:r>
      <w:r>
        <w:rPr/>
        <w:t>DE    RECIPIENTES    Y/O    EQUIPOS  </w:t>
      </w:r>
      <w:r>
        <w:rPr>
          <w:spacing w:val="61"/>
        </w:rPr>
        <w:t> </w:t>
      </w:r>
      <w:r>
        <w:rPr/>
        <w:t>DE</w:t>
      </w:r>
    </w:p>
    <w:p>
      <w:pPr>
        <w:pStyle w:val="BodyText"/>
        <w:spacing w:line="364" w:lineRule="auto" w:before="139"/>
        <w:ind w:left="974" w:right="1654"/>
        <w:jc w:val="both"/>
      </w:pPr>
      <w:r>
        <w:rPr>
          <w:rFonts w:ascii="Arial" w:hAnsi="Arial"/>
          <w:b/>
        </w:rPr>
        <w:t>MEDICIÓN. </w:t>
      </w:r>
      <w:r>
        <w:rPr/>
        <w:t>Normas generales para la localización de recipientes y/o equipos de</w:t>
      </w:r>
      <w:r>
        <w:rPr>
          <w:spacing w:val="1"/>
        </w:rPr>
        <w:t> </w:t>
      </w:r>
      <w:r>
        <w:rPr/>
        <w:t>medición y regulación: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I. </w:t>
      </w:r>
      <w:r>
        <w:rPr/>
        <w:t>Los recipientes o equipos de medición y regulación deberán estar a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golpes,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trato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vehículos,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animales,</w:t>
      </w:r>
      <w:r>
        <w:rPr>
          <w:spacing w:val="1"/>
        </w:rPr>
        <w:t> </w:t>
      </w:r>
      <w:r>
        <w:rPr/>
        <w:t>utilizándose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adecuados,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topes,</w:t>
      </w:r>
      <w:r>
        <w:rPr>
          <w:spacing w:val="-61"/>
        </w:rPr>
        <w:t> </w:t>
      </w:r>
      <w:r>
        <w:rPr/>
        <w:t>defensas</w:t>
      </w:r>
      <w:r>
        <w:rPr>
          <w:spacing w:val="1"/>
        </w:rPr>
        <w:t> </w:t>
      </w:r>
      <w:r>
        <w:rPr/>
        <w:t>firmes,</w:t>
      </w:r>
      <w:r>
        <w:rPr>
          <w:spacing w:val="1"/>
        </w:rPr>
        <w:t> </w:t>
      </w:r>
      <w:r>
        <w:rPr/>
        <w:t>rejas,</w:t>
      </w:r>
      <w:r>
        <w:rPr>
          <w:spacing w:val="2"/>
        </w:rPr>
        <w:t> </w:t>
      </w:r>
      <w:r>
        <w:rPr/>
        <w:t>muretes,</w:t>
      </w:r>
      <w:r>
        <w:rPr>
          <w:spacing w:val="1"/>
        </w:rPr>
        <w:t> </w:t>
      </w:r>
      <w:r>
        <w:rPr/>
        <w:t>bardas</w:t>
      </w:r>
      <w:r>
        <w:rPr>
          <w:spacing w:val="2"/>
        </w:rPr>
        <w:t> </w:t>
      </w:r>
      <w:r>
        <w:rPr/>
        <w:t>o nichos.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medición</w:t>
      </w:r>
      <w:r>
        <w:rPr>
          <w:spacing w:val="1"/>
        </w:rPr>
        <w:t> </w:t>
      </w:r>
      <w:r>
        <w:rPr/>
        <w:t>se</w:t>
      </w:r>
      <w:r>
        <w:rPr>
          <w:spacing w:val="63"/>
        </w:rPr>
        <w:t> </w:t>
      </w:r>
      <w:r>
        <w:rPr/>
        <w:t>colocarán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intemperie,</w:t>
      </w:r>
      <w:r>
        <w:rPr>
          <w:spacing w:val="1"/>
        </w:rPr>
        <w:t> </w:t>
      </w:r>
      <w:r>
        <w:rPr/>
        <w:t>a salvo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riesgos que puedan provocar concentración</w:t>
      </w:r>
      <w:r>
        <w:rPr>
          <w:spacing w:val="1"/>
        </w:rPr>
        <w:t> </w:t>
      </w:r>
      <w:r>
        <w:rPr/>
        <w:t>de basura,</w:t>
      </w:r>
      <w:r>
        <w:rPr>
          <w:spacing w:val="1"/>
        </w:rPr>
        <w:t> </w:t>
      </w:r>
      <w:r>
        <w:rPr/>
        <w:t>combustibles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 materiales</w:t>
      </w:r>
      <w:r>
        <w:rPr>
          <w:spacing w:val="2"/>
        </w:rPr>
        <w:t> </w:t>
      </w:r>
      <w:r>
        <w:rPr/>
        <w:t>inflamables.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III. </w:t>
      </w:r>
      <w:r>
        <w:rPr/>
        <w:t>El sitio de ubicación de recipientes tendrá ventilación conveniente.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prohibido</w:t>
      </w:r>
      <w:r>
        <w:rPr>
          <w:spacing w:val="1"/>
        </w:rPr>
        <w:t> </w:t>
      </w:r>
      <w:r>
        <w:rPr/>
        <w:t>colocar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L.P.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cuartos,</w:t>
      </w:r>
      <w:r>
        <w:rPr>
          <w:spacing w:val="1"/>
        </w:rPr>
        <w:t> </w:t>
      </w:r>
      <w:r>
        <w:rPr/>
        <w:t>recámaras,</w:t>
      </w:r>
      <w:r>
        <w:rPr>
          <w:spacing w:val="1"/>
        </w:rPr>
        <w:t> </w:t>
      </w:r>
      <w:r>
        <w:rPr/>
        <w:t>descansos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escaleras,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carezcan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ventilación</w:t>
      </w:r>
      <w:r>
        <w:rPr>
          <w:spacing w:val="3"/>
        </w:rPr>
        <w:t> </w:t>
      </w:r>
      <w:r>
        <w:rPr/>
        <w:t>natural.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Para los equipos de medición y regulación de gas natural deberá tener fácil</w:t>
      </w:r>
      <w:r>
        <w:rPr>
          <w:spacing w:val="1"/>
        </w:rPr>
        <w:t> </w:t>
      </w:r>
      <w:r>
        <w:rPr/>
        <w:t>acceso visual y manual desde la vía pública para la lectura y el mantenimiento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 IV. </w:t>
      </w:r>
      <w:r>
        <w:rPr/>
        <w:t>Ningún recipiente de gas L.P. se instalará a menos de 20 cm. de</w:t>
      </w:r>
      <w:r>
        <w:rPr>
          <w:spacing w:val="1"/>
        </w:rPr>
        <w:t> </w:t>
      </w:r>
      <w:r>
        <w:rPr/>
        <w:t>distancia de paredes o divisiones construidas con materiales combustibles como</w:t>
      </w:r>
      <w:r>
        <w:rPr>
          <w:spacing w:val="1"/>
        </w:rPr>
        <w:t> </w:t>
      </w:r>
      <w:r>
        <w:rPr/>
        <w:t>madera o cartón, y la pared o división estará cubierta en el doble de la altura y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ocupe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recipiente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recipientes,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materiales</w:t>
      </w:r>
      <w:r>
        <w:rPr>
          <w:spacing w:val="63"/>
        </w:rPr>
        <w:t> </w:t>
      </w:r>
      <w:r>
        <w:rPr/>
        <w:t>no</w:t>
      </w:r>
      <w:r>
        <w:rPr>
          <w:spacing w:val="64"/>
        </w:rPr>
        <w:t> </w:t>
      </w:r>
      <w:r>
        <w:rPr/>
        <w:t>combustibles</w:t>
      </w:r>
      <w:r>
        <w:rPr>
          <w:spacing w:val="-62"/>
        </w:rPr>
        <w:t> </w:t>
      </w:r>
      <w:r>
        <w:rPr/>
        <w:t>como láminas</w:t>
      </w:r>
      <w:r>
        <w:rPr>
          <w:spacing w:val="1"/>
        </w:rPr>
        <w:t> </w:t>
      </w:r>
      <w:r>
        <w:rPr/>
        <w:t>metálicas</w:t>
      </w:r>
      <w:r>
        <w:rPr>
          <w:spacing w:val="3"/>
        </w:rPr>
        <w:t> </w:t>
      </w:r>
      <w:r>
        <w:rPr/>
        <w:t>o de</w:t>
      </w:r>
      <w:r>
        <w:rPr>
          <w:spacing w:val="2"/>
        </w:rPr>
        <w:t> </w:t>
      </w:r>
      <w:r>
        <w:rPr/>
        <w:t>asbesto.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Los equipos de medición y regulación de gas natural se colocarán a un metro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cualquier</w:t>
      </w:r>
      <w:r>
        <w:rPr>
          <w:spacing w:val="3"/>
        </w:rPr>
        <w:t> </w:t>
      </w:r>
      <w:r>
        <w:rPr/>
        <w:t>ventana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puerta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casa</w:t>
      </w:r>
      <w:r>
        <w:rPr>
          <w:spacing w:val="1"/>
        </w:rPr>
        <w:t> </w:t>
      </w:r>
      <w:r>
        <w:rPr/>
        <w:t>habitación.</w:t>
      </w:r>
    </w:p>
    <w:p>
      <w:pPr>
        <w:pStyle w:val="BodyText"/>
        <w:spacing w:before="2"/>
        <w:ind w:left="1526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V.</w:t>
      </w:r>
      <w:r>
        <w:rPr>
          <w:rFonts w:ascii="Arial" w:hAnsi="Arial"/>
          <w:b/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/>
        <w:t>recipientes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colocarán</w:t>
      </w:r>
      <w:r>
        <w:rPr>
          <w:spacing w:val="4"/>
        </w:rPr>
        <w:t> </w:t>
      </w:r>
      <w:r>
        <w:rPr/>
        <w:t>sobre</w:t>
      </w:r>
      <w:r>
        <w:rPr>
          <w:spacing w:val="7"/>
        </w:rPr>
        <w:t> </w:t>
      </w:r>
      <w:r>
        <w:rPr/>
        <w:t>piso</w:t>
      </w:r>
      <w:r>
        <w:rPr>
          <w:spacing w:val="4"/>
        </w:rPr>
        <w:t> </w:t>
      </w:r>
      <w:r>
        <w:rPr/>
        <w:t>firme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nivelado.</w:t>
      </w:r>
    </w:p>
    <w:p>
      <w:pPr>
        <w:pStyle w:val="BodyText"/>
        <w:spacing w:line="364" w:lineRule="auto" w:before="137"/>
        <w:ind w:left="974" w:right="1651" w:firstLine="552"/>
        <w:jc w:val="both"/>
      </w:pPr>
      <w:r>
        <w:rPr>
          <w:rFonts w:ascii="Arial" w:hAnsi="Arial"/>
          <w:b/>
        </w:rPr>
        <w:t>Norma VI. </w:t>
      </w:r>
      <w:r>
        <w:rPr/>
        <w:t>El sitio para localizar los recipientes de gas L.P. será tal que haya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movimiento</w:t>
      </w:r>
      <w:r>
        <w:rPr>
          <w:spacing w:val="1"/>
        </w:rPr>
        <w:t> </w:t>
      </w:r>
      <w:r>
        <w:rPr/>
        <w:t>fácil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efectúen las</w:t>
      </w:r>
      <w:r>
        <w:rPr>
          <w:spacing w:val="1"/>
        </w:rPr>
        <w:t> </w:t>
      </w:r>
      <w:r>
        <w:rPr/>
        <w:t>reparaciones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necesarias.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/>
        <w:t>En</w:t>
      </w:r>
      <w:r>
        <w:rPr>
          <w:spacing w:val="17"/>
        </w:rPr>
        <w:t> </w:t>
      </w:r>
      <w:r>
        <w:rPr/>
        <w:t>caso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colocar</w:t>
      </w:r>
      <w:r>
        <w:rPr>
          <w:spacing w:val="18"/>
        </w:rPr>
        <w:t> </w:t>
      </w:r>
      <w:r>
        <w:rPr/>
        <w:t>el</w:t>
      </w:r>
      <w:r>
        <w:rPr>
          <w:spacing w:val="15"/>
        </w:rPr>
        <w:t> </w:t>
      </w:r>
      <w:r>
        <w:rPr/>
        <w:t>equipo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regulación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medición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gas</w:t>
      </w:r>
      <w:r>
        <w:rPr>
          <w:spacing w:val="17"/>
        </w:rPr>
        <w:t> </w:t>
      </w:r>
      <w:r>
        <w:rPr/>
        <w:t>natural</w:t>
      </w:r>
      <w:r>
        <w:rPr>
          <w:spacing w:val="16"/>
        </w:rPr>
        <w:t> </w:t>
      </w:r>
      <w:r>
        <w:rPr/>
        <w:t>detrás</w:t>
      </w:r>
      <w:r>
        <w:rPr>
          <w:spacing w:val="-62"/>
        </w:rPr>
        <w:t> </w:t>
      </w:r>
      <w:r>
        <w:rPr/>
        <w:t>de una barda, ésta debe tener un vano a la altura del medidor para poder tomar</w:t>
      </w:r>
      <w:r>
        <w:rPr>
          <w:spacing w:val="1"/>
        </w:rPr>
        <w:t> </w:t>
      </w:r>
      <w:r>
        <w:rPr/>
        <w:t>lectura</w:t>
      </w:r>
      <w:r>
        <w:rPr>
          <w:spacing w:val="4"/>
        </w:rPr>
        <w:t> </w:t>
      </w:r>
      <w:r>
        <w:rPr/>
        <w:t>dar</w:t>
      </w:r>
      <w:r>
        <w:rPr>
          <w:spacing w:val="4"/>
        </w:rPr>
        <w:t> </w:t>
      </w:r>
      <w:r>
        <w:rPr/>
        <w:t>mantenimiento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suspender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servicio</w:t>
      </w:r>
      <w:r>
        <w:rPr>
          <w:spacing w:val="3"/>
        </w:rPr>
        <w:t> </w:t>
      </w:r>
      <w:r>
        <w:rPr/>
        <w:t>si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permisionario</w:t>
      </w:r>
      <w:r>
        <w:rPr>
          <w:spacing w:val="4"/>
        </w:rPr>
        <w:t> </w:t>
      </w:r>
      <w:r>
        <w:rPr/>
        <w:t>así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indica.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Norma VII.</w:t>
      </w:r>
      <w:r>
        <w:rPr>
          <w:rFonts w:ascii="Arial" w:hAnsi="Arial"/>
          <w:b/>
          <w:spacing w:val="1"/>
        </w:rPr>
        <w:t> </w:t>
      </w:r>
      <w:r>
        <w:rPr/>
        <w:t>Cuando existan dos</w:t>
      </w:r>
      <w:r>
        <w:rPr>
          <w:spacing w:val="1"/>
        </w:rPr>
        <w:t> </w:t>
      </w:r>
      <w:r>
        <w:rPr/>
        <w:t>o más equipos</w:t>
      </w:r>
      <w:r>
        <w:rPr>
          <w:spacing w:val="1"/>
        </w:rPr>
        <w:t> </w:t>
      </w:r>
      <w:r>
        <w:rPr/>
        <w:t>portátiles</w:t>
      </w:r>
      <w:r>
        <w:rPr>
          <w:spacing w:val="1"/>
        </w:rPr>
        <w:t> </w:t>
      </w:r>
      <w:r>
        <w:rPr/>
        <w:t>para gas</w:t>
      </w:r>
      <w:r>
        <w:rPr>
          <w:spacing w:val="63"/>
        </w:rPr>
        <w:t> </w:t>
      </w:r>
      <w:r>
        <w:rPr/>
        <w:t>LP</w:t>
      </w:r>
      <w:r>
        <w:rPr>
          <w:spacing w:val="64"/>
        </w:rPr>
        <w:t> </w:t>
      </w:r>
      <w:r>
        <w:rPr/>
        <w:t>en</w:t>
      </w:r>
      <w:r>
        <w:rPr>
          <w:spacing w:val="1"/>
        </w:rPr>
        <w:t> </w:t>
      </w:r>
      <w:r>
        <w:rPr/>
        <w:t>sitios como azoteas o patios, la distancia mínima entre un equipo y otro será de 50</w:t>
      </w:r>
      <w:r>
        <w:rPr>
          <w:spacing w:val="1"/>
        </w:rPr>
        <w:t> </w:t>
      </w:r>
      <w:r>
        <w:rPr/>
        <w:t>centímetros,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cualesquiera equipos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su reparación.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La</w:t>
      </w:r>
      <w:r>
        <w:rPr>
          <w:spacing w:val="55"/>
        </w:rPr>
        <w:t> </w:t>
      </w:r>
      <w:r>
        <w:rPr/>
        <w:t>distancia</w:t>
      </w:r>
      <w:r>
        <w:rPr>
          <w:spacing w:val="56"/>
        </w:rPr>
        <w:t> </w:t>
      </w:r>
      <w:r>
        <w:rPr/>
        <w:t>entre</w:t>
      </w:r>
      <w:r>
        <w:rPr>
          <w:spacing w:val="55"/>
        </w:rPr>
        <w:t> </w:t>
      </w:r>
      <w:r>
        <w:rPr/>
        <w:t>un</w:t>
      </w:r>
      <w:r>
        <w:rPr>
          <w:spacing w:val="58"/>
        </w:rPr>
        <w:t> </w:t>
      </w:r>
      <w:r>
        <w:rPr/>
        <w:t>recipiente</w:t>
      </w:r>
      <w:r>
        <w:rPr>
          <w:spacing w:val="56"/>
        </w:rPr>
        <w:t> </w:t>
      </w:r>
      <w:r>
        <w:rPr/>
        <w:t>portátil</w:t>
      </w:r>
      <w:r>
        <w:rPr>
          <w:spacing w:val="56"/>
        </w:rPr>
        <w:t> </w:t>
      </w:r>
      <w:r>
        <w:rPr/>
        <w:t>y</w:t>
      </w:r>
      <w:r>
        <w:rPr>
          <w:spacing w:val="56"/>
        </w:rPr>
        <w:t> </w:t>
      </w:r>
      <w:r>
        <w:rPr/>
        <w:t>un</w:t>
      </w:r>
      <w:r>
        <w:rPr>
          <w:spacing w:val="56"/>
        </w:rPr>
        <w:t> </w:t>
      </w:r>
      <w:r>
        <w:rPr/>
        <w:t>fijo</w:t>
      </w:r>
      <w:r>
        <w:rPr>
          <w:spacing w:val="56"/>
        </w:rPr>
        <w:t> </w:t>
      </w:r>
      <w:r>
        <w:rPr/>
        <w:t>será</w:t>
      </w:r>
      <w:r>
        <w:rPr>
          <w:spacing w:val="56"/>
        </w:rPr>
        <w:t> </w:t>
      </w:r>
      <w:r>
        <w:rPr/>
        <w:t>como</w:t>
      </w:r>
      <w:r>
        <w:rPr>
          <w:spacing w:val="55"/>
        </w:rPr>
        <w:t> </w:t>
      </w:r>
      <w:r>
        <w:rPr/>
        <w:t>mínimo</w:t>
      </w:r>
      <w:r>
        <w:rPr>
          <w:spacing w:val="56"/>
        </w:rPr>
        <w:t> </w:t>
      </w:r>
      <w:r>
        <w:rPr/>
        <w:t>de</w:t>
      </w:r>
      <w:r>
        <w:rPr>
          <w:spacing w:val="57"/>
        </w:rPr>
        <w:t> </w:t>
      </w:r>
      <w:r>
        <w:rPr/>
        <w:t>5</w:t>
      </w:r>
      <w:r>
        <w:rPr>
          <w:spacing w:val="-62"/>
        </w:rPr>
        <w:t> </w:t>
      </w:r>
      <w:r>
        <w:rPr/>
        <w:t>metros;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muro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válvula</w:t>
      </w:r>
      <w:r>
        <w:rPr>
          <w:spacing w:val="64"/>
        </w:rPr>
        <w:t> </w:t>
      </w:r>
      <w:r>
        <w:rPr/>
        <w:t>del</w:t>
      </w:r>
      <w:r>
        <w:rPr>
          <w:spacing w:val="1"/>
        </w:rPr>
        <w:t> </w:t>
      </w:r>
      <w:r>
        <w:rPr/>
        <w:t>recipiente</w:t>
      </w:r>
      <w:r>
        <w:rPr>
          <w:spacing w:val="2"/>
        </w:rPr>
        <w:t> </w:t>
      </w:r>
      <w:r>
        <w:rPr/>
        <w:t>portátil,</w:t>
      </w:r>
      <w:r>
        <w:rPr>
          <w:spacing w:val="3"/>
        </w:rPr>
        <w:t> </w:t>
      </w:r>
      <w:r>
        <w:rPr/>
        <w:t>esa</w:t>
      </w:r>
      <w:r>
        <w:rPr>
          <w:spacing w:val="2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podrá</w:t>
      </w:r>
      <w:r>
        <w:rPr>
          <w:spacing w:val="2"/>
        </w:rPr>
        <w:t> </w:t>
      </w:r>
      <w:r>
        <w:rPr/>
        <w:t>reducirse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un metro.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>
          <w:rFonts w:ascii="Arial" w:hAnsi="Arial"/>
          <w:b/>
        </w:rPr>
        <w:t>Norma VIII. </w:t>
      </w:r>
      <w:r>
        <w:rPr/>
        <w:t>La localización de recipientes deberá permitir su cambio con la</w:t>
      </w:r>
      <w:r>
        <w:rPr>
          <w:spacing w:val="1"/>
        </w:rPr>
        <w:t> </w:t>
      </w:r>
      <w:r>
        <w:rPr/>
        <w:t>mayor seguridad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evitar</w:t>
      </w:r>
      <w:r>
        <w:rPr>
          <w:spacing w:val="1"/>
        </w:rPr>
        <w:t> </w:t>
      </w:r>
      <w:r>
        <w:rPr/>
        <w:t>maniobras</w:t>
      </w:r>
      <w:r>
        <w:rPr>
          <w:spacing w:val="3"/>
        </w:rPr>
        <w:t> </w:t>
      </w:r>
      <w:r>
        <w:rPr/>
        <w:t>peligrosas.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IX.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prohíbe</w:t>
      </w:r>
      <w:r>
        <w:rPr>
          <w:spacing w:val="1"/>
        </w:rPr>
        <w:t> </w:t>
      </w:r>
      <w:r>
        <w:rPr/>
        <w:t>instalar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ménsulas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repisas;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fachadas, exteriores</w:t>
      </w:r>
      <w:r>
        <w:rPr>
          <w:spacing w:val="4"/>
        </w:rPr>
        <w:t> </w:t>
      </w:r>
      <w:r>
        <w:rPr/>
        <w:t>o interiores de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edificios.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colocarán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mínima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tres</w:t>
      </w:r>
      <w:r>
        <w:rPr>
          <w:spacing w:val="1"/>
        </w:rPr>
        <w:t> </w:t>
      </w:r>
      <w:r>
        <w:rPr/>
        <w:t>metros: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flama;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chimeneas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combustibles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LP;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motores</w:t>
      </w:r>
      <w:r>
        <w:rPr>
          <w:spacing w:val="1"/>
        </w:rPr>
        <w:t> </w:t>
      </w:r>
      <w:r>
        <w:rPr/>
        <w:t>eléctricos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conductos</w:t>
      </w:r>
      <w:r>
        <w:rPr>
          <w:spacing w:val="63"/>
        </w:rPr>
        <w:t> </w:t>
      </w:r>
      <w:r>
        <w:rPr/>
        <w:t>eléctricos;</w:t>
      </w:r>
      <w:r>
        <w:rPr>
          <w:spacing w:val="64"/>
        </w:rPr>
        <w:t> </w:t>
      </w:r>
      <w:r>
        <w:rPr/>
        <w:t>d)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anuncios luminosos y casetas de elevador; e) de ventanas; f) de sótanos; g) de</w:t>
      </w:r>
      <w:r>
        <w:rPr>
          <w:spacing w:val="1"/>
        </w:rPr>
        <w:t> </w:t>
      </w:r>
      <w:r>
        <w:rPr/>
        <w:t>interruptores</w:t>
      </w:r>
      <w:r>
        <w:rPr>
          <w:spacing w:val="2"/>
        </w:rPr>
        <w:t> </w:t>
      </w:r>
      <w:r>
        <w:rPr/>
        <w:t>o de combustión</w:t>
      </w:r>
      <w:r>
        <w:rPr>
          <w:spacing w:val="3"/>
        </w:rPr>
        <w:t> </w:t>
      </w:r>
      <w:r>
        <w:rPr/>
        <w:t>interna;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h)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puertas</w:t>
      </w:r>
      <w:r>
        <w:rPr>
          <w:spacing w:val="3"/>
        </w:rPr>
        <w:t> </w:t>
      </w:r>
      <w:r>
        <w:rPr/>
        <w:t>o ventilas.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En caso de que existan puertas o divisiones de por medio, la</w:t>
      </w:r>
      <w:r>
        <w:rPr>
          <w:spacing w:val="63"/>
        </w:rPr>
        <w:t> </w:t>
      </w:r>
      <w:r>
        <w:rPr/>
        <w:t>distancia a</w:t>
      </w:r>
      <w:r>
        <w:rPr>
          <w:spacing w:val="1"/>
        </w:rPr>
        <w:t> </w:t>
      </w:r>
      <w:r>
        <w:rPr/>
        <w:t>través de la abertura, ventila, ventana o puerta por la cual el gas pudiera llegar a la</w:t>
      </w:r>
      <w:r>
        <w:rPr>
          <w:spacing w:val="1"/>
        </w:rPr>
        <w:t> </w:t>
      </w:r>
      <w:r>
        <w:rPr/>
        <w:t>fuente de</w:t>
      </w:r>
      <w:r>
        <w:rPr>
          <w:spacing w:val="1"/>
        </w:rPr>
        <w:t> </w:t>
      </w:r>
      <w:r>
        <w:rPr/>
        <w:t>combustión.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XI. </w:t>
      </w:r>
      <w:r>
        <w:rPr/>
        <w:t>El equipo de medición y regulación debe quedar a una distancia</w:t>
      </w:r>
      <w:r>
        <w:rPr>
          <w:spacing w:val="1"/>
        </w:rPr>
        <w:t> </w:t>
      </w:r>
      <w:r>
        <w:rPr/>
        <w:t>mínima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1.00</w:t>
      </w:r>
      <w:r>
        <w:rPr>
          <w:spacing w:val="3"/>
        </w:rPr>
        <w:t> </w:t>
      </w:r>
      <w:r>
        <w:rPr/>
        <w:t>metro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cualquier</w:t>
      </w:r>
      <w:r>
        <w:rPr>
          <w:spacing w:val="3"/>
        </w:rPr>
        <w:t> </w:t>
      </w:r>
      <w:r>
        <w:rPr/>
        <w:t>medidor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interruptor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luz</w:t>
      </w:r>
      <w:r>
        <w:rPr>
          <w:spacing w:val="3"/>
        </w:rPr>
        <w:t> </w:t>
      </w:r>
      <w:r>
        <w:rPr/>
        <w:t>eléctrica.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Toda</w:t>
      </w:r>
      <w:r>
        <w:rPr>
          <w:spacing w:val="26"/>
        </w:rPr>
        <w:t> </w:t>
      </w:r>
      <w:r>
        <w:rPr/>
        <w:t>tubería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distribución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aprovechamiento</w:t>
      </w:r>
      <w:r>
        <w:rPr>
          <w:spacing w:val="26"/>
        </w:rPr>
        <w:t> </w:t>
      </w:r>
      <w:r>
        <w:rPr/>
        <w:t>subterránea</w:t>
      </w:r>
      <w:r>
        <w:rPr>
          <w:spacing w:val="26"/>
        </w:rPr>
        <w:t> </w:t>
      </w:r>
      <w:r>
        <w:rPr/>
        <w:t>debe</w:t>
      </w:r>
      <w:r>
        <w:rPr>
          <w:spacing w:val="26"/>
        </w:rPr>
        <w:t> </w:t>
      </w:r>
      <w:r>
        <w:rPr/>
        <w:t>instalarse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centímetros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registro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agua,</w:t>
      </w:r>
      <w:r>
        <w:rPr>
          <w:spacing w:val="1"/>
        </w:rPr>
        <w:t> </w:t>
      </w:r>
      <w:r>
        <w:rPr/>
        <w:t>drenaje,</w:t>
      </w:r>
      <w:r>
        <w:rPr>
          <w:spacing w:val="3"/>
        </w:rPr>
        <w:t> </w:t>
      </w:r>
      <w:r>
        <w:rPr/>
        <w:t>depósitos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combustible,</w:t>
      </w:r>
      <w:r>
        <w:rPr>
          <w:spacing w:val="2"/>
        </w:rPr>
        <w:t> </w:t>
      </w:r>
      <w:r>
        <w:rPr/>
        <w:t>cisternas</w:t>
      </w:r>
      <w:r>
        <w:rPr>
          <w:spacing w:val="5"/>
        </w:rPr>
        <w:t> </w:t>
      </w:r>
      <w:r>
        <w:rPr/>
        <w:t>o</w:t>
      </w:r>
      <w:r>
        <w:rPr>
          <w:spacing w:val="1"/>
        </w:rPr>
        <w:t> </w:t>
      </w:r>
      <w:r>
        <w:rPr/>
        <w:t>cables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energía</w:t>
      </w:r>
      <w:r>
        <w:rPr>
          <w:spacing w:val="3"/>
        </w:rPr>
        <w:t> </w:t>
      </w:r>
      <w:r>
        <w:rPr/>
        <w:t>eléctrica.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escasos</w:t>
      </w:r>
      <w:r>
        <w:rPr>
          <w:spacing w:val="64"/>
        </w:rPr>
        <w:t> </w:t>
      </w:r>
      <w:r>
        <w:rPr/>
        <w:t>recursos</w:t>
      </w:r>
      <w:r>
        <w:rPr>
          <w:spacing w:val="64"/>
        </w:rPr>
        <w:t> </w:t>
      </w:r>
      <w:r>
        <w:rPr/>
        <w:t>económicos,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estricto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-61"/>
        </w:rPr>
        <w:t> </w:t>
      </w:r>
      <w:r>
        <w:rPr/>
        <w:t>disposiciones,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propondrá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conveniente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61"/>
        </w:rPr>
        <w:t> </w:t>
      </w:r>
      <w:r>
        <w:rPr/>
        <w:t>Secretaría de Comercio y Fomento Industrial y ésta resolverá sobre la manera de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las instalaciones.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 w:firstLine="552"/>
        <w:jc w:val="both"/>
      </w:pPr>
      <w:r>
        <w:rPr>
          <w:rFonts w:ascii="Arial" w:hAnsi="Arial"/>
          <w:b/>
        </w:rPr>
        <w:t>Norma XII. </w:t>
      </w:r>
      <w:r>
        <w:rPr/>
        <w:t>La capacidad de cada recipiente portátil localizado a un nivel</w:t>
      </w:r>
      <w:r>
        <w:rPr>
          <w:spacing w:val="1"/>
        </w:rPr>
        <w:t> </w:t>
      </w:r>
      <w:r>
        <w:rPr/>
        <w:t>superior de la planta baja, no excederá de 30 kilogramos o de su equivalente en</w:t>
      </w:r>
      <w:r>
        <w:rPr>
          <w:spacing w:val="1"/>
        </w:rPr>
        <w:t> </w:t>
      </w:r>
      <w:r>
        <w:rPr/>
        <w:t>litros.</w:t>
      </w:r>
    </w:p>
    <w:p>
      <w:pPr>
        <w:pStyle w:val="BodyText"/>
        <w:spacing w:line="364" w:lineRule="auto" w:before="2"/>
        <w:ind w:left="974" w:right="1650" w:firstLine="552"/>
        <w:jc w:val="both"/>
      </w:pP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fijo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abastezca. Para usos industriales, comerciales y domésticos debe calcularse esa</w:t>
      </w:r>
      <w:r>
        <w:rPr>
          <w:spacing w:val="1"/>
        </w:rPr>
        <w:t> </w:t>
      </w:r>
      <w:r>
        <w:rPr/>
        <w:t>capacidad para llenarse con la menor frecuencia posible</w:t>
      </w:r>
      <w:r>
        <w:rPr>
          <w:spacing w:val="63"/>
        </w:rPr>
        <w:t> </w:t>
      </w:r>
      <w:r>
        <w:rPr/>
        <w:t>en función del consumo</w:t>
      </w:r>
      <w:r>
        <w:rPr>
          <w:spacing w:val="1"/>
        </w:rPr>
        <w:t> </w:t>
      </w:r>
      <w:r>
        <w:rPr/>
        <w:t>del usuario por una parte, y de la capacidad de vaporización del tanque en las</w:t>
      </w:r>
      <w:r>
        <w:rPr>
          <w:spacing w:val="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más</w:t>
      </w:r>
      <w:r>
        <w:rPr>
          <w:spacing w:val="3"/>
        </w:rPr>
        <w:t> </w:t>
      </w:r>
      <w:r>
        <w:rPr/>
        <w:t>desfavorables</w:t>
      </w:r>
      <w:r>
        <w:rPr>
          <w:spacing w:val="2"/>
        </w:rPr>
        <w:t> </w:t>
      </w:r>
      <w:r>
        <w:rPr/>
        <w:t>previsibles.</w:t>
      </w:r>
    </w:p>
    <w:p>
      <w:pPr>
        <w:pStyle w:val="BodyText"/>
        <w:spacing w:line="364" w:lineRule="auto" w:before="4"/>
        <w:ind w:left="974" w:right="1653" w:firstLine="552"/>
        <w:jc w:val="both"/>
      </w:pPr>
      <w:r>
        <w:rPr/>
        <w:t>La capacidad y ajuste de cada regulador de presión debe ser la apropiada al</w:t>
      </w:r>
      <w:r>
        <w:rPr>
          <w:spacing w:val="1"/>
        </w:rPr>
        <w:t> </w:t>
      </w:r>
      <w:r>
        <w:rPr/>
        <w:t>servicio que presten. La capacidad nominal de los reguladores debe exceder entre</w:t>
      </w:r>
      <w:r>
        <w:rPr>
          <w:spacing w:val="1"/>
        </w:rPr>
        <w:t> </w:t>
      </w:r>
      <w:r>
        <w:rPr/>
        <w:t>25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30%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demanda</w:t>
      </w:r>
      <w:r>
        <w:rPr>
          <w:spacing w:val="16"/>
        </w:rPr>
        <w:t> </w:t>
      </w:r>
      <w:r>
        <w:rPr/>
        <w:t>máxima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gas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5"/>
        </w:rPr>
        <w:t> </w:t>
      </w:r>
      <w:r>
        <w:rPr/>
        <w:t>instalación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abastezca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acuerdo</w:t>
      </w:r>
      <w:r>
        <w:rPr>
          <w:spacing w:val="-61"/>
        </w:rPr>
        <w:t> </w:t>
      </w:r>
      <w:r>
        <w:rPr/>
        <w:t>al</w:t>
      </w:r>
      <w:r>
        <w:rPr>
          <w:spacing w:val="2"/>
        </w:rPr>
        <w:t> </w:t>
      </w:r>
      <w:r>
        <w:rPr/>
        <w:t>Punto</w:t>
      </w:r>
      <w:r>
        <w:rPr>
          <w:spacing w:val="2"/>
        </w:rPr>
        <w:t> </w:t>
      </w:r>
      <w:r>
        <w:rPr/>
        <w:t>13.3</w:t>
      </w:r>
      <w:r>
        <w:rPr>
          <w:spacing w:val="3"/>
        </w:rPr>
        <w:t> </w:t>
      </w:r>
      <w:r>
        <w:rPr/>
        <w:t>NOM-002-SECRE-1997,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norma</w:t>
      </w:r>
      <w:r>
        <w:rPr>
          <w:spacing w:val="3"/>
        </w:rPr>
        <w:t> </w:t>
      </w:r>
      <w:r>
        <w:rPr/>
        <w:t>aplicable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materia.</w:t>
      </w:r>
    </w:p>
    <w:p>
      <w:pPr>
        <w:pStyle w:val="BodyText"/>
        <w:ind w:left="0"/>
        <w:rPr>
          <w:sz w:val="35"/>
        </w:rPr>
      </w:pPr>
    </w:p>
    <w:p>
      <w:pPr>
        <w:pStyle w:val="Heading1"/>
        <w:spacing w:before="1"/>
        <w:ind w:left="0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125"/>
        </w:rPr>
        <w:t> </w:t>
      </w:r>
      <w:r>
        <w:rPr/>
        <w:t>184.</w:t>
      </w:r>
      <w:r>
        <w:rPr>
          <w:spacing w:val="128"/>
        </w:rPr>
        <w:t> </w:t>
      </w:r>
      <w:r>
        <w:rPr/>
        <w:t>INSTALACIÓN</w:t>
      </w:r>
      <w:r>
        <w:rPr>
          <w:spacing w:val="127"/>
        </w:rPr>
        <w:t> </w:t>
      </w:r>
      <w:r>
        <w:rPr/>
        <w:t>DE</w:t>
      </w:r>
      <w:r>
        <w:rPr>
          <w:spacing w:val="65"/>
        </w:rPr>
        <w:t> </w:t>
      </w:r>
      <w:r>
        <w:rPr/>
        <w:t>TUBERÍAS</w:t>
      </w:r>
      <w:r>
        <w:rPr>
          <w:spacing w:val="127"/>
        </w:rPr>
        <w:t> </w:t>
      </w:r>
      <w:r>
        <w:rPr/>
        <w:t>DE</w:t>
      </w:r>
      <w:r>
        <w:rPr>
          <w:spacing w:val="127"/>
        </w:rPr>
        <w:t> </w:t>
      </w:r>
      <w:r>
        <w:rPr/>
        <w:t>SERVICIO.   </w:t>
      </w:r>
      <w:r>
        <w:rPr>
          <w:rFonts w:ascii="Arial MT" w:hAnsi="Arial MT"/>
          <w:b w:val="0"/>
        </w:rPr>
        <w:t>Normas</w:t>
      </w:r>
    </w:p>
    <w:p>
      <w:pPr>
        <w:pStyle w:val="BodyText"/>
        <w:spacing w:before="138"/>
        <w:ind w:left="974"/>
      </w:pPr>
      <w:r>
        <w:rPr/>
        <w:t>generales</w:t>
      </w:r>
      <w:r>
        <w:rPr>
          <w:spacing w:val="4"/>
        </w:rPr>
        <w:t> </w:t>
      </w:r>
      <w:r>
        <w:rPr/>
        <w:t>para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instalación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tuberías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servicio.</w:t>
      </w:r>
    </w:p>
    <w:p>
      <w:pPr>
        <w:pStyle w:val="BodyText"/>
        <w:spacing w:line="364" w:lineRule="auto" w:before="138"/>
        <w:ind w:left="974" w:right="1653" w:firstLine="552"/>
        <w:jc w:val="right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2"/>
        </w:rPr>
        <w:t> </w:t>
      </w:r>
      <w:r>
        <w:rPr>
          <w:rFonts w:ascii="Arial" w:hAnsi="Arial"/>
          <w:b/>
        </w:rPr>
        <w:t>I.</w:t>
      </w:r>
      <w:r>
        <w:rPr>
          <w:rFonts w:ascii="Arial" w:hAnsi="Arial"/>
          <w:b/>
          <w:spacing w:val="21"/>
        </w:rPr>
        <w:t> </w:t>
      </w:r>
      <w:r>
        <w:rPr/>
        <w:t>Solamente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utilizarán</w:t>
      </w:r>
      <w:r>
        <w:rPr>
          <w:spacing w:val="22"/>
        </w:rPr>
        <w:t> </w:t>
      </w:r>
      <w:r>
        <w:rPr/>
        <w:t>tuberías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conexiones</w:t>
      </w:r>
      <w:r>
        <w:rPr>
          <w:spacing w:val="22"/>
        </w:rPr>
        <w:t> </w:t>
      </w:r>
      <w:r>
        <w:rPr/>
        <w:t>fabricadas</w:t>
      </w:r>
      <w:r>
        <w:rPr>
          <w:spacing w:val="20"/>
        </w:rPr>
        <w:t> </w:t>
      </w:r>
      <w:r>
        <w:rPr/>
        <w:t>con</w:t>
      </w:r>
      <w:r>
        <w:rPr>
          <w:spacing w:val="-61"/>
        </w:rPr>
        <w:t> </w:t>
      </w:r>
      <w:r>
        <w:rPr/>
        <w:t>materiales</w:t>
      </w:r>
      <w:r>
        <w:rPr>
          <w:spacing w:val="10"/>
        </w:rPr>
        <w:t> </w:t>
      </w:r>
      <w:r>
        <w:rPr/>
        <w:t>autorizados</w:t>
      </w:r>
      <w:r>
        <w:rPr>
          <w:spacing w:val="11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9"/>
        </w:rPr>
        <w:t> </w:t>
      </w:r>
      <w:r>
        <w:rPr/>
        <w:t>General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Normas</w:t>
      </w:r>
      <w:r>
        <w:rPr>
          <w:spacing w:val="11"/>
        </w:rPr>
        <w:t> </w:t>
      </w:r>
      <w:r>
        <w:rPr/>
        <w:t>para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uso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gas</w:t>
      </w:r>
      <w:r>
        <w:rPr>
          <w:spacing w:val="10"/>
        </w:rPr>
        <w:t> </w:t>
      </w:r>
      <w:r>
        <w:rPr/>
        <w:t>LP.</w:t>
      </w:r>
      <w:r>
        <w:rPr>
          <w:spacing w:val="1"/>
        </w:rPr>
        <w:t> </w:t>
      </w:r>
      <w:r>
        <w:rPr/>
        <w:t>Tratándose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tuberías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cobre,</w:t>
      </w:r>
      <w:r>
        <w:rPr>
          <w:spacing w:val="4"/>
        </w:rPr>
        <w:t> </w:t>
      </w:r>
      <w:r>
        <w:rPr/>
        <w:t>se</w:t>
      </w:r>
      <w:r>
        <w:rPr>
          <w:spacing w:val="6"/>
        </w:rPr>
        <w:t> </w:t>
      </w:r>
      <w:r>
        <w:rPr/>
        <w:t>utilizarán</w:t>
      </w:r>
      <w:r>
        <w:rPr>
          <w:spacing w:val="4"/>
        </w:rPr>
        <w:t> </w:t>
      </w:r>
      <w:r>
        <w:rPr/>
        <w:t>exclusivamente</w:t>
      </w:r>
      <w:r>
        <w:rPr>
          <w:spacing w:val="6"/>
        </w:rPr>
        <w:t> </w:t>
      </w:r>
      <w:r>
        <w:rPr/>
        <w:t>las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tipo</w:t>
      </w:r>
      <w:r>
        <w:rPr>
          <w:spacing w:val="4"/>
        </w:rPr>
        <w:t> </w:t>
      </w:r>
      <w:r>
        <w:rPr/>
        <w:t>“L”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“K”.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Para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conducción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tuberías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gas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baja</w:t>
      </w:r>
      <w:r>
        <w:rPr>
          <w:spacing w:val="32"/>
        </w:rPr>
        <w:t> </w:t>
      </w:r>
      <w:r>
        <w:rPr/>
        <w:t>presión</w:t>
      </w:r>
      <w:r>
        <w:rPr>
          <w:spacing w:val="32"/>
        </w:rPr>
        <w:t> </w:t>
      </w:r>
      <w:r>
        <w:rPr/>
        <w:t>regulada,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cálculo</w:t>
      </w:r>
      <w:r>
        <w:rPr>
          <w:spacing w:val="-62"/>
        </w:rPr>
        <w:t> </w:t>
      </w:r>
      <w:r>
        <w:rPr/>
        <w:t>de los diámetros de la tubería deben diseñarse para satisfacer los requerimientos</w:t>
      </w:r>
      <w:r>
        <w:rPr>
          <w:spacing w:val="1"/>
        </w:rPr>
        <w:t> </w:t>
      </w:r>
      <w:r>
        <w:rPr/>
        <w:t>máximos de flujo de los equipos de consumo existentes, garantizando un flujo y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gas</w:t>
      </w:r>
      <w:r>
        <w:rPr>
          <w:spacing w:val="1"/>
        </w:rPr>
        <w:t> </w:t>
      </w:r>
      <w:r>
        <w:rPr/>
        <w:t>adecuados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estos equipos;</w:t>
      </w:r>
    </w:p>
    <w:p>
      <w:pPr>
        <w:pStyle w:val="BodyText"/>
        <w:spacing w:line="364" w:lineRule="auto" w:before="3"/>
        <w:ind w:left="974" w:right="1650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diámetros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residenciales</w:t>
      </w:r>
      <w:r>
        <w:rPr>
          <w:spacing w:val="1"/>
        </w:rPr>
        <w:t> </w:t>
      </w:r>
      <w:r>
        <w:rPr/>
        <w:t>y</w:t>
      </w:r>
      <w:r>
        <w:rPr>
          <w:spacing w:val="-6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determinarse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caídas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calorífico en base a las condiciones más críticas de diseño de ambos combustibles</w:t>
      </w:r>
      <w:r>
        <w:rPr>
          <w:spacing w:val="1"/>
        </w:rPr>
        <w:t> </w:t>
      </w:r>
      <w:r>
        <w:rPr/>
        <w:t>permisibles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tramo,</w:t>
      </w:r>
      <w:r>
        <w:rPr>
          <w:spacing w:val="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puntos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cálculo</w:t>
      </w:r>
      <w:r>
        <w:rPr>
          <w:spacing w:val="1"/>
        </w:rPr>
        <w:t> </w:t>
      </w:r>
      <w:r>
        <w:rPr/>
        <w:t>del</w:t>
      </w:r>
      <w:r>
        <w:rPr>
          <w:spacing w:val="3"/>
        </w:rPr>
        <w:t> </w:t>
      </w:r>
      <w:r>
        <w:rPr/>
        <w:t>sistema de distribución.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Las</w:t>
      </w:r>
      <w:r>
        <w:rPr>
          <w:spacing w:val="47"/>
        </w:rPr>
        <w:t> </w:t>
      </w:r>
      <w:r>
        <w:rPr/>
        <w:t>instalaciones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aprovechamiento</w:t>
      </w:r>
      <w:r>
        <w:rPr>
          <w:spacing w:val="46"/>
        </w:rPr>
        <w:t> </w:t>
      </w:r>
      <w:r>
        <w:rPr/>
        <w:t>deben</w:t>
      </w:r>
      <w:r>
        <w:rPr>
          <w:spacing w:val="47"/>
        </w:rPr>
        <w:t> </w:t>
      </w:r>
      <w:r>
        <w:rPr/>
        <w:t>evaluarse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/>
        <w:t>dictaminarse</w:t>
      </w:r>
      <w:r>
        <w:rPr>
          <w:spacing w:val="46"/>
        </w:rPr>
        <w:t> </w:t>
      </w:r>
      <w:r>
        <w:rPr/>
        <w:t>por</w:t>
      </w:r>
      <w:r>
        <w:rPr>
          <w:spacing w:val="-62"/>
        </w:rPr>
        <w:t> </w:t>
      </w:r>
      <w:r>
        <w:rPr/>
        <w:t>una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construcción,</w:t>
      </w:r>
      <w:r>
        <w:rPr>
          <w:spacing w:val="63"/>
        </w:rPr>
        <w:t> </w:t>
      </w:r>
      <w:r>
        <w:rPr/>
        <w:t>conforme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Mexicana</w:t>
      </w:r>
      <w:r>
        <w:rPr>
          <w:spacing w:val="1"/>
        </w:rPr>
        <w:t> </w:t>
      </w:r>
      <w:r>
        <w:rPr/>
        <w:t>NOM-002-</w:t>
      </w:r>
      <w:r>
        <w:rPr>
          <w:spacing w:val="1"/>
        </w:rPr>
        <w:t> </w:t>
      </w:r>
      <w:r>
        <w:rPr/>
        <w:t>SECRE-1997.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5" w:firstLine="552"/>
      </w:pPr>
      <w:r>
        <w:rPr/>
        <w:t>Para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conducción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tuberías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gas</w:t>
      </w:r>
      <w:r>
        <w:rPr>
          <w:spacing w:val="53"/>
        </w:rPr>
        <w:t> </w:t>
      </w:r>
      <w:r>
        <w:rPr/>
        <w:t>en</w:t>
      </w:r>
      <w:r>
        <w:rPr>
          <w:spacing w:val="52"/>
        </w:rPr>
        <w:t> </w:t>
      </w:r>
      <w:r>
        <w:rPr/>
        <w:t>baja</w:t>
      </w:r>
      <w:r>
        <w:rPr>
          <w:spacing w:val="52"/>
        </w:rPr>
        <w:t> </w:t>
      </w:r>
      <w:r>
        <w:rPr/>
        <w:t>presión</w:t>
      </w:r>
      <w:r>
        <w:rPr>
          <w:spacing w:val="52"/>
        </w:rPr>
        <w:t> </w:t>
      </w:r>
      <w:r>
        <w:rPr/>
        <w:t>regulada,</w:t>
      </w:r>
      <w:r>
        <w:rPr>
          <w:spacing w:val="53"/>
        </w:rPr>
        <w:t> </w:t>
      </w:r>
      <w:r>
        <w:rPr/>
        <w:t>pueden</w:t>
      </w:r>
      <w:r>
        <w:rPr>
          <w:spacing w:val="-61"/>
        </w:rPr>
        <w:t> </w:t>
      </w:r>
      <w:r>
        <w:rPr/>
        <w:t>utilizarse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ind w:left="0"/>
        <w:rPr>
          <w:sz w:val="35"/>
        </w:rPr>
      </w:pPr>
    </w:p>
    <w:p>
      <w:pPr>
        <w:pStyle w:val="ListParagraph"/>
        <w:numPr>
          <w:ilvl w:val="0"/>
          <w:numId w:val="215"/>
        </w:numPr>
        <w:tabs>
          <w:tab w:pos="1850" w:val="left" w:leader="none"/>
        </w:tabs>
        <w:spacing w:line="364" w:lineRule="auto" w:before="0" w:after="0"/>
        <w:ind w:left="1879" w:right="1654" w:hanging="351"/>
        <w:jc w:val="both"/>
        <w:rPr>
          <w:sz w:val="23"/>
        </w:rPr>
      </w:pPr>
      <w:r>
        <w:rPr>
          <w:sz w:val="23"/>
        </w:rPr>
        <w:t>Cobre</w:t>
      </w:r>
      <w:r>
        <w:rPr>
          <w:spacing w:val="22"/>
          <w:sz w:val="23"/>
        </w:rPr>
        <w:t> </w:t>
      </w:r>
      <w:r>
        <w:rPr>
          <w:sz w:val="23"/>
        </w:rPr>
        <w:t>rígido</w:t>
      </w:r>
      <w:r>
        <w:rPr>
          <w:spacing w:val="21"/>
          <w:sz w:val="23"/>
        </w:rPr>
        <w:t> </w:t>
      </w:r>
      <w:r>
        <w:rPr>
          <w:sz w:val="23"/>
        </w:rPr>
        <w:t>“L”</w:t>
      </w:r>
      <w:r>
        <w:rPr>
          <w:spacing w:val="20"/>
          <w:sz w:val="23"/>
        </w:rPr>
        <w:t> </w:t>
      </w:r>
      <w:r>
        <w:rPr>
          <w:sz w:val="23"/>
        </w:rPr>
        <w:t>con</w:t>
      </w:r>
      <w:r>
        <w:rPr>
          <w:spacing w:val="21"/>
          <w:sz w:val="23"/>
        </w:rPr>
        <w:t> </w:t>
      </w:r>
      <w:r>
        <w:rPr>
          <w:sz w:val="23"/>
        </w:rPr>
        <w:t>conexiones</w:t>
      </w:r>
      <w:r>
        <w:rPr>
          <w:spacing w:val="22"/>
          <w:sz w:val="23"/>
        </w:rPr>
        <w:t> </w:t>
      </w:r>
      <w:r>
        <w:rPr>
          <w:sz w:val="23"/>
        </w:rPr>
        <w:t>tipo</w:t>
      </w:r>
      <w:r>
        <w:rPr>
          <w:spacing w:val="21"/>
          <w:sz w:val="23"/>
        </w:rPr>
        <w:t> </w:t>
      </w:r>
      <w:r>
        <w:rPr>
          <w:sz w:val="23"/>
        </w:rPr>
        <w:t>“L”,</w:t>
      </w:r>
      <w:r>
        <w:rPr>
          <w:spacing w:val="23"/>
          <w:sz w:val="23"/>
        </w:rPr>
        <w:t> </w:t>
      </w:r>
      <w:r>
        <w:rPr>
          <w:sz w:val="23"/>
        </w:rPr>
        <w:t>unidas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20"/>
          <w:sz w:val="23"/>
        </w:rPr>
        <w:t> </w:t>
      </w:r>
      <w:r>
        <w:rPr>
          <w:sz w:val="23"/>
        </w:rPr>
        <w:t>soldadura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21"/>
          <w:sz w:val="23"/>
        </w:rPr>
        <w:t> </w:t>
      </w:r>
      <w:r>
        <w:rPr>
          <w:sz w:val="23"/>
        </w:rPr>
        <w:t>punto</w:t>
      </w:r>
      <w:r>
        <w:rPr>
          <w:spacing w:val="-62"/>
          <w:sz w:val="23"/>
        </w:rPr>
        <w:t> </w:t>
      </w:r>
      <w:r>
        <w:rPr>
          <w:sz w:val="23"/>
        </w:rPr>
        <w:t>de fusión</w:t>
      </w:r>
      <w:r>
        <w:rPr>
          <w:spacing w:val="1"/>
          <w:sz w:val="23"/>
        </w:rPr>
        <w:t> </w:t>
      </w:r>
      <w:r>
        <w:rPr>
          <w:sz w:val="23"/>
        </w:rPr>
        <w:t>no menor</w:t>
      </w:r>
      <w:r>
        <w:rPr>
          <w:spacing w:val="3"/>
          <w:sz w:val="23"/>
        </w:rPr>
        <w:t> </w:t>
      </w:r>
      <w:r>
        <w:rPr>
          <w:sz w:val="23"/>
        </w:rPr>
        <w:t>a 489</w:t>
      </w:r>
      <w:r>
        <w:rPr>
          <w:spacing w:val="1"/>
          <w:sz w:val="23"/>
        </w:rPr>
        <w:t> </w:t>
      </w:r>
      <w:r>
        <w:rPr>
          <w:sz w:val="23"/>
        </w:rPr>
        <w:t>K.</w:t>
      </w:r>
    </w:p>
    <w:p>
      <w:pPr>
        <w:pStyle w:val="ListParagraph"/>
        <w:numPr>
          <w:ilvl w:val="0"/>
          <w:numId w:val="215"/>
        </w:numPr>
        <w:tabs>
          <w:tab w:pos="1850" w:val="left" w:leader="none"/>
        </w:tabs>
        <w:spacing w:line="364" w:lineRule="auto" w:before="3" w:after="0"/>
        <w:ind w:left="1879" w:right="1652" w:hanging="351"/>
        <w:jc w:val="both"/>
        <w:rPr>
          <w:sz w:val="23"/>
        </w:rPr>
      </w:pPr>
      <w:r>
        <w:rPr>
          <w:sz w:val="23"/>
        </w:rPr>
        <w:t>Acero negro galvanizado cédula 40, con o sin costura y conexiones en</w:t>
      </w:r>
      <w:r>
        <w:rPr>
          <w:spacing w:val="1"/>
          <w:sz w:val="23"/>
        </w:rPr>
        <w:t> </w:t>
      </w:r>
      <w:r>
        <w:rPr>
          <w:sz w:val="23"/>
        </w:rPr>
        <w:t>hierro</w:t>
      </w:r>
      <w:r>
        <w:rPr>
          <w:spacing w:val="1"/>
          <w:sz w:val="23"/>
        </w:rPr>
        <w:t> </w:t>
      </w:r>
      <w:r>
        <w:rPr>
          <w:sz w:val="23"/>
        </w:rPr>
        <w:t>maleable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101.325</w:t>
      </w:r>
      <w:r>
        <w:rPr>
          <w:spacing w:val="1"/>
          <w:sz w:val="23"/>
        </w:rPr>
        <w:t> </w:t>
      </w:r>
      <w:r>
        <w:rPr>
          <w:sz w:val="23"/>
        </w:rPr>
        <w:t>kPa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uniones</w:t>
      </w:r>
      <w:r>
        <w:rPr>
          <w:spacing w:val="1"/>
          <w:sz w:val="23"/>
        </w:rPr>
        <w:t> </w:t>
      </w:r>
      <w:r>
        <w:rPr>
          <w:sz w:val="23"/>
        </w:rPr>
        <w:t>selladas</w:t>
      </w:r>
      <w:r>
        <w:rPr>
          <w:spacing w:val="1"/>
          <w:sz w:val="23"/>
        </w:rPr>
        <w:t> </w:t>
      </w:r>
      <w:r>
        <w:rPr>
          <w:sz w:val="23"/>
        </w:rPr>
        <w:t>mediante</w:t>
      </w:r>
      <w:r>
        <w:rPr>
          <w:spacing w:val="1"/>
          <w:sz w:val="23"/>
        </w:rPr>
        <w:t> </w:t>
      </w:r>
      <w:r>
        <w:rPr>
          <w:sz w:val="23"/>
        </w:rPr>
        <w:t>productos</w:t>
      </w:r>
      <w:r>
        <w:rPr>
          <w:spacing w:val="1"/>
          <w:sz w:val="23"/>
        </w:rPr>
        <w:t> </w:t>
      </w:r>
      <w:r>
        <w:rPr>
          <w:sz w:val="23"/>
        </w:rPr>
        <w:t>resistentes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acción</w:t>
      </w:r>
      <w:r>
        <w:rPr>
          <w:spacing w:val="1"/>
          <w:sz w:val="23"/>
        </w:rPr>
        <w:t> </w:t>
      </w:r>
      <w:r>
        <w:rPr>
          <w:sz w:val="23"/>
        </w:rPr>
        <w:t>del gas;</w:t>
      </w:r>
    </w:p>
    <w:p>
      <w:pPr>
        <w:pStyle w:val="ListParagraph"/>
        <w:numPr>
          <w:ilvl w:val="0"/>
          <w:numId w:val="215"/>
        </w:numPr>
        <w:tabs>
          <w:tab w:pos="1850" w:val="left" w:leader="none"/>
        </w:tabs>
        <w:spacing w:line="364" w:lineRule="auto" w:before="1" w:after="0"/>
        <w:ind w:left="1879" w:right="1654" w:hanging="351"/>
        <w:jc w:val="both"/>
        <w:rPr>
          <w:sz w:val="23"/>
        </w:rPr>
      </w:pP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rizos,</w:t>
      </w:r>
      <w:r>
        <w:rPr>
          <w:spacing w:val="1"/>
          <w:sz w:val="23"/>
        </w:rPr>
        <w:t> </w:t>
      </w:r>
      <w:r>
        <w:rPr>
          <w:sz w:val="23"/>
        </w:rPr>
        <w:t>cobre</w:t>
      </w:r>
      <w:r>
        <w:rPr>
          <w:spacing w:val="1"/>
          <w:sz w:val="23"/>
        </w:rPr>
        <w:t> </w:t>
      </w:r>
      <w:r>
        <w:rPr>
          <w:sz w:val="23"/>
        </w:rPr>
        <w:t>flexible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“L”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conexiones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asiento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compresión</w:t>
      </w:r>
      <w:r>
        <w:rPr>
          <w:spacing w:val="1"/>
          <w:sz w:val="23"/>
        </w:rPr>
        <w:t> </w:t>
      </w:r>
      <w:r>
        <w:rPr>
          <w:sz w:val="23"/>
        </w:rPr>
        <w:t>(avellanado);</w:t>
      </w:r>
    </w:p>
    <w:p>
      <w:pPr>
        <w:pStyle w:val="ListParagraph"/>
        <w:numPr>
          <w:ilvl w:val="0"/>
          <w:numId w:val="215"/>
        </w:numPr>
        <w:tabs>
          <w:tab w:pos="1850" w:val="left" w:leader="none"/>
        </w:tabs>
        <w:spacing w:line="364" w:lineRule="auto" w:before="1" w:after="0"/>
        <w:ind w:left="1879" w:right="1652" w:hanging="351"/>
        <w:jc w:val="both"/>
        <w:rPr>
          <w:sz w:val="23"/>
        </w:rPr>
      </w:pP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móviles,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mangueras</w:t>
      </w:r>
      <w:r>
        <w:rPr>
          <w:spacing w:val="64"/>
          <w:sz w:val="23"/>
        </w:rPr>
        <w:t> </w:t>
      </w:r>
      <w:r>
        <w:rPr>
          <w:sz w:val="23"/>
        </w:rPr>
        <w:t>termoplásticas</w:t>
      </w:r>
      <w:r>
        <w:rPr>
          <w:spacing w:val="64"/>
          <w:sz w:val="23"/>
        </w:rPr>
        <w:t> </w:t>
      </w:r>
      <w:r>
        <w:rPr>
          <w:sz w:val="23"/>
        </w:rPr>
        <w:t>tramadas</w:t>
      </w:r>
      <w:r>
        <w:rPr>
          <w:spacing w:val="-61"/>
          <w:sz w:val="23"/>
        </w:rPr>
        <w:t> </w:t>
      </w:r>
      <w:r>
        <w:rPr>
          <w:sz w:val="23"/>
        </w:rPr>
        <w:t>deben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sin</w:t>
      </w:r>
      <w:r>
        <w:rPr>
          <w:spacing w:val="1"/>
          <w:sz w:val="23"/>
        </w:rPr>
        <w:t> </w:t>
      </w:r>
      <w:r>
        <w:rPr>
          <w:sz w:val="23"/>
        </w:rPr>
        <w:t>cubierte,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conexiones</w:t>
      </w:r>
      <w:r>
        <w:rPr>
          <w:spacing w:val="1"/>
          <w:sz w:val="23"/>
        </w:rPr>
        <w:t> </w:t>
      </w:r>
      <w:r>
        <w:rPr>
          <w:sz w:val="23"/>
        </w:rPr>
        <w:t>premontadas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abrazaderas,</w:t>
      </w:r>
      <w:r>
        <w:rPr>
          <w:spacing w:val="-1"/>
          <w:sz w:val="23"/>
        </w:rPr>
        <w:t> </w:t>
      </w:r>
      <w:r>
        <w:rPr>
          <w:sz w:val="23"/>
        </w:rPr>
        <w:t>considerando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presión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trabajo,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15"/>
        </w:numPr>
        <w:tabs>
          <w:tab w:pos="1850" w:val="left" w:leader="none"/>
        </w:tabs>
        <w:spacing w:line="364" w:lineRule="auto" w:before="1" w:after="0"/>
        <w:ind w:left="1879" w:right="1651" w:hanging="351"/>
        <w:jc w:val="both"/>
        <w:rPr>
          <w:sz w:val="23"/>
        </w:rPr>
      </w:pPr>
      <w:r>
        <w:rPr>
          <w:sz w:val="23"/>
        </w:rPr>
        <w:t>Para instalaciones subterráneas, las tuberías de polietileno deben ser de</w:t>
      </w:r>
      <w:r>
        <w:rPr>
          <w:spacing w:val="1"/>
          <w:sz w:val="23"/>
        </w:rPr>
        <w:t> </w:t>
      </w:r>
      <w:r>
        <w:rPr>
          <w:sz w:val="23"/>
        </w:rPr>
        <w:t>media o alta densidad, de cloruro de vinilo polimerizado, con accesorios y</w:t>
      </w:r>
      <w:r>
        <w:rPr>
          <w:spacing w:val="1"/>
          <w:sz w:val="23"/>
        </w:rPr>
        <w:t> </w:t>
      </w:r>
      <w:r>
        <w:rPr>
          <w:sz w:val="23"/>
        </w:rPr>
        <w:t>conexiones</w:t>
      </w:r>
      <w:r>
        <w:rPr>
          <w:spacing w:val="1"/>
          <w:sz w:val="23"/>
        </w:rPr>
        <w:t> </w:t>
      </w:r>
      <w:r>
        <w:rPr>
          <w:sz w:val="23"/>
        </w:rPr>
        <w:t>compatibles,</w:t>
      </w:r>
      <w:r>
        <w:rPr>
          <w:spacing w:val="1"/>
          <w:sz w:val="23"/>
        </w:rPr>
        <w:t> </w:t>
      </w:r>
      <w:r>
        <w:rPr>
          <w:sz w:val="23"/>
        </w:rPr>
        <w:t>unidos</w:t>
      </w:r>
      <w:r>
        <w:rPr>
          <w:spacing w:val="1"/>
          <w:sz w:val="23"/>
        </w:rPr>
        <w:t> </w:t>
      </w:r>
      <w:r>
        <w:rPr>
          <w:sz w:val="23"/>
        </w:rPr>
        <w:t>mediante</w:t>
      </w:r>
      <w:r>
        <w:rPr>
          <w:spacing w:val="1"/>
          <w:sz w:val="23"/>
        </w:rPr>
        <w:t> </w:t>
      </w:r>
      <w:r>
        <w:rPr>
          <w:sz w:val="23"/>
        </w:rPr>
        <w:t>termofusión,</w:t>
      </w:r>
      <w:r>
        <w:rPr>
          <w:spacing w:val="1"/>
          <w:sz w:val="23"/>
        </w:rPr>
        <w:t> </w:t>
      </w:r>
      <w:r>
        <w:rPr>
          <w:sz w:val="23"/>
        </w:rPr>
        <w:t>electrofusión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cemento según el tipo de tubería y la presión de trabajo, de acuerdo al</w:t>
      </w:r>
      <w:r>
        <w:rPr>
          <w:spacing w:val="1"/>
          <w:sz w:val="23"/>
        </w:rPr>
        <w:t> </w:t>
      </w:r>
      <w:r>
        <w:rPr>
          <w:sz w:val="23"/>
        </w:rPr>
        <w:t>punto</w:t>
      </w:r>
      <w:r>
        <w:rPr>
          <w:spacing w:val="3"/>
          <w:sz w:val="23"/>
        </w:rPr>
        <w:t> </w:t>
      </w:r>
      <w:r>
        <w:rPr>
          <w:sz w:val="23"/>
        </w:rPr>
        <w:t>7.1</w:t>
      </w:r>
      <w:r>
        <w:rPr>
          <w:spacing w:val="4"/>
          <w:sz w:val="23"/>
        </w:rPr>
        <w:t> </w:t>
      </w:r>
      <w:r>
        <w:rPr>
          <w:sz w:val="23"/>
        </w:rPr>
        <w:t>NOM-002-SECRE-1997,</w:t>
      </w:r>
      <w:r>
        <w:rPr>
          <w:spacing w:val="4"/>
          <w:sz w:val="23"/>
        </w:rPr>
        <w:t> </w:t>
      </w:r>
      <w:r>
        <w:rPr>
          <w:sz w:val="23"/>
        </w:rPr>
        <w:t>o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norma</w:t>
      </w:r>
      <w:r>
        <w:rPr>
          <w:spacing w:val="4"/>
          <w:sz w:val="23"/>
        </w:rPr>
        <w:t> </w:t>
      </w:r>
      <w:r>
        <w:rPr>
          <w:sz w:val="23"/>
        </w:rPr>
        <w:t>aplicable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la</w:t>
      </w:r>
      <w:r>
        <w:rPr>
          <w:spacing w:val="4"/>
          <w:sz w:val="23"/>
        </w:rPr>
        <w:t> </w:t>
      </w:r>
      <w:r>
        <w:rPr>
          <w:sz w:val="23"/>
        </w:rPr>
        <w:t>materia.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5" w:firstLine="552"/>
      </w:pPr>
      <w:r>
        <w:rPr/>
        <w:t>Para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conducción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gas</w:t>
      </w:r>
      <w:r>
        <w:rPr>
          <w:spacing w:val="49"/>
        </w:rPr>
        <w:t> </w:t>
      </w:r>
      <w:r>
        <w:rPr/>
        <w:t>en</w:t>
      </w:r>
      <w:r>
        <w:rPr>
          <w:spacing w:val="47"/>
        </w:rPr>
        <w:t> </w:t>
      </w:r>
      <w:r>
        <w:rPr/>
        <w:t>alta</w:t>
      </w:r>
      <w:r>
        <w:rPr>
          <w:spacing w:val="48"/>
        </w:rPr>
        <w:t> </w:t>
      </w:r>
      <w:r>
        <w:rPr/>
        <w:t>presión</w:t>
      </w:r>
      <w:r>
        <w:rPr>
          <w:spacing w:val="47"/>
        </w:rPr>
        <w:t> </w:t>
      </w:r>
      <w:r>
        <w:rPr/>
        <w:t>regulada,</w:t>
      </w:r>
      <w:r>
        <w:rPr>
          <w:spacing w:val="49"/>
        </w:rPr>
        <w:t> </w:t>
      </w:r>
      <w:r>
        <w:rPr/>
        <w:t>pueden</w:t>
      </w:r>
      <w:r>
        <w:rPr>
          <w:spacing w:val="49"/>
        </w:rPr>
        <w:t> </w:t>
      </w:r>
      <w:r>
        <w:rPr/>
        <w:t>utilizarse</w:t>
      </w:r>
      <w:r>
        <w:rPr>
          <w:spacing w:val="47"/>
        </w:rPr>
        <w:t> </w:t>
      </w:r>
      <w:r>
        <w:rPr/>
        <w:t>los</w:t>
      </w:r>
      <w:r>
        <w:rPr>
          <w:spacing w:val="-6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216"/>
        </w:numPr>
        <w:tabs>
          <w:tab w:pos="1850" w:val="left" w:leader="none"/>
        </w:tabs>
        <w:spacing w:line="364" w:lineRule="auto" w:before="0" w:after="0"/>
        <w:ind w:left="1879" w:right="1654" w:hanging="351"/>
        <w:jc w:val="both"/>
        <w:rPr>
          <w:sz w:val="23"/>
        </w:rPr>
      </w:pPr>
      <w:r>
        <w:rPr>
          <w:sz w:val="23"/>
        </w:rPr>
        <w:t>Cobre</w:t>
      </w:r>
      <w:r>
        <w:rPr>
          <w:spacing w:val="1"/>
          <w:sz w:val="23"/>
        </w:rPr>
        <w:t> </w:t>
      </w:r>
      <w:r>
        <w:rPr>
          <w:sz w:val="23"/>
        </w:rPr>
        <w:t>rígido</w:t>
      </w:r>
      <w:r>
        <w:rPr>
          <w:spacing w:val="1"/>
          <w:sz w:val="23"/>
        </w:rPr>
        <w:t> </w:t>
      </w:r>
      <w:r>
        <w:rPr>
          <w:sz w:val="23"/>
        </w:rPr>
        <w:t>tipo “L”</w:t>
      </w:r>
      <w:r>
        <w:rPr>
          <w:spacing w:val="1"/>
          <w:sz w:val="23"/>
        </w:rPr>
        <w:t> </w:t>
      </w:r>
      <w:r>
        <w:rPr>
          <w:sz w:val="23"/>
        </w:rPr>
        <w:t>con conexiones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1"/>
          <w:sz w:val="23"/>
        </w:rPr>
        <w:t> </w:t>
      </w:r>
      <w:r>
        <w:rPr>
          <w:sz w:val="23"/>
        </w:rPr>
        <w:t>“L”,</w:t>
      </w:r>
      <w:r>
        <w:rPr>
          <w:spacing w:val="1"/>
          <w:sz w:val="23"/>
        </w:rPr>
        <w:t> </w:t>
      </w:r>
      <w:r>
        <w:rPr>
          <w:sz w:val="23"/>
        </w:rPr>
        <w:t>unidas con soldadura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punto de</w:t>
      </w:r>
      <w:r>
        <w:rPr>
          <w:spacing w:val="1"/>
          <w:sz w:val="23"/>
        </w:rPr>
        <w:t> </w:t>
      </w:r>
      <w:r>
        <w:rPr>
          <w:sz w:val="23"/>
        </w:rPr>
        <w:t>fusión</w:t>
      </w:r>
      <w:r>
        <w:rPr>
          <w:spacing w:val="3"/>
          <w:sz w:val="23"/>
        </w:rPr>
        <w:t> </w:t>
      </w:r>
      <w:r>
        <w:rPr>
          <w:sz w:val="23"/>
        </w:rPr>
        <w:t>no menor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513</w:t>
      </w:r>
      <w:r>
        <w:rPr>
          <w:spacing w:val="1"/>
          <w:sz w:val="23"/>
        </w:rPr>
        <w:t> </w:t>
      </w:r>
      <w:r>
        <w:rPr>
          <w:sz w:val="23"/>
        </w:rPr>
        <w:t>K;</w:t>
      </w:r>
    </w:p>
    <w:p>
      <w:pPr>
        <w:pStyle w:val="ListParagraph"/>
        <w:numPr>
          <w:ilvl w:val="0"/>
          <w:numId w:val="216"/>
        </w:numPr>
        <w:tabs>
          <w:tab w:pos="1850" w:val="left" w:leader="none"/>
        </w:tabs>
        <w:spacing w:line="364" w:lineRule="auto" w:before="1" w:after="0"/>
        <w:ind w:left="1879" w:right="1651" w:hanging="351"/>
        <w:jc w:val="both"/>
        <w:rPr>
          <w:sz w:val="23"/>
        </w:rPr>
      </w:pPr>
      <w:r>
        <w:rPr>
          <w:sz w:val="23"/>
        </w:rPr>
        <w:t>Acero negro o galvanizado cédula 40, con o sin costura, y conexiones de</w:t>
      </w:r>
      <w:r>
        <w:rPr>
          <w:spacing w:val="1"/>
          <w:sz w:val="23"/>
        </w:rPr>
        <w:t> </w:t>
      </w:r>
      <w:r>
        <w:rPr>
          <w:sz w:val="23"/>
        </w:rPr>
        <w:t>hierro maleable para</w:t>
      </w:r>
      <w:r>
        <w:rPr>
          <w:spacing w:val="2"/>
          <w:sz w:val="23"/>
        </w:rPr>
        <w:t> </w:t>
      </w:r>
      <w:r>
        <w:rPr>
          <w:sz w:val="23"/>
        </w:rPr>
        <w:t>2,026 kPa;</w:t>
      </w:r>
    </w:p>
    <w:p>
      <w:pPr>
        <w:pStyle w:val="ListParagraph"/>
        <w:numPr>
          <w:ilvl w:val="0"/>
          <w:numId w:val="216"/>
        </w:numPr>
        <w:tabs>
          <w:tab w:pos="1850" w:val="left" w:leader="none"/>
        </w:tabs>
        <w:spacing w:line="364" w:lineRule="auto" w:before="1" w:after="0"/>
        <w:ind w:left="1879" w:right="1651" w:hanging="351"/>
        <w:jc w:val="both"/>
        <w:rPr>
          <w:sz w:val="23"/>
        </w:rPr>
      </w:pPr>
      <w:r>
        <w:rPr>
          <w:sz w:val="23"/>
        </w:rPr>
        <w:t>Acero negro cédula 40 con o sin costura, y conexiones en acero forjado</w:t>
      </w:r>
      <w:r>
        <w:rPr>
          <w:spacing w:val="1"/>
          <w:sz w:val="23"/>
        </w:rPr>
        <w:t> </w:t>
      </w:r>
      <w:r>
        <w:rPr>
          <w:sz w:val="23"/>
        </w:rPr>
        <w:t>cédula</w:t>
      </w:r>
      <w:r>
        <w:rPr>
          <w:spacing w:val="1"/>
          <w:sz w:val="23"/>
        </w:rPr>
        <w:t> </w:t>
      </w:r>
      <w:r>
        <w:rPr>
          <w:sz w:val="23"/>
        </w:rPr>
        <w:t>40</w:t>
      </w:r>
      <w:r>
        <w:rPr>
          <w:spacing w:val="1"/>
          <w:sz w:val="23"/>
        </w:rPr>
        <w:t> </w:t>
      </w:r>
      <w:r>
        <w:rPr>
          <w:sz w:val="23"/>
        </w:rPr>
        <w:t>unidas</w:t>
      </w:r>
      <w:r>
        <w:rPr>
          <w:spacing w:val="1"/>
          <w:sz w:val="23"/>
        </w:rPr>
        <w:t> </w:t>
      </w:r>
      <w:r>
        <w:rPr>
          <w:sz w:val="23"/>
        </w:rPr>
        <w:t>mediante</w:t>
      </w:r>
      <w:r>
        <w:rPr>
          <w:spacing w:val="1"/>
          <w:sz w:val="23"/>
        </w:rPr>
        <w:t> </w:t>
      </w:r>
      <w:r>
        <w:rPr>
          <w:sz w:val="23"/>
        </w:rPr>
        <w:t>soldadura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arco</w:t>
      </w:r>
      <w:r>
        <w:rPr>
          <w:spacing w:val="1"/>
          <w:sz w:val="23"/>
        </w:rPr>
        <w:t> </w:t>
      </w:r>
      <w:r>
        <w:rPr>
          <w:sz w:val="23"/>
        </w:rPr>
        <w:t>eléctrico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bridas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empaques de</w:t>
      </w:r>
      <w:r>
        <w:rPr>
          <w:spacing w:val="3"/>
          <w:sz w:val="23"/>
        </w:rPr>
        <w:t> </w:t>
      </w:r>
      <w:r>
        <w:rPr>
          <w:sz w:val="23"/>
        </w:rPr>
        <w:t>asbesto</w:t>
      </w:r>
      <w:r>
        <w:rPr>
          <w:spacing w:val="-1"/>
          <w:sz w:val="23"/>
        </w:rPr>
        <w:t> </w:t>
      </w:r>
      <w:r>
        <w:rPr>
          <w:sz w:val="23"/>
        </w:rPr>
        <w:t>comprimido;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16"/>
        </w:numPr>
        <w:tabs>
          <w:tab w:pos="1850" w:val="left" w:leader="none"/>
        </w:tabs>
        <w:spacing w:line="364" w:lineRule="auto" w:before="0" w:after="0"/>
        <w:ind w:left="1879" w:right="1652" w:hanging="351"/>
        <w:jc w:val="both"/>
        <w:rPr>
          <w:sz w:val="23"/>
        </w:rPr>
      </w:pPr>
      <w:r>
        <w:rPr>
          <w:sz w:val="23"/>
        </w:rPr>
        <w:t>Tubería termoplástica o sintética tramada con cubierta y conexiones tipo</w:t>
      </w:r>
      <w:r>
        <w:rPr>
          <w:spacing w:val="1"/>
          <w:sz w:val="23"/>
        </w:rPr>
        <w:t> </w:t>
      </w:r>
      <w:r>
        <w:rPr>
          <w:sz w:val="23"/>
        </w:rPr>
        <w:t>asiento de compresión, premontada o con abrazaderas adecuadas a la</w:t>
      </w:r>
      <w:r>
        <w:rPr>
          <w:spacing w:val="1"/>
          <w:sz w:val="23"/>
        </w:rPr>
        <w:t> </w:t>
      </w:r>
      <w:r>
        <w:rPr>
          <w:sz w:val="23"/>
        </w:rPr>
        <w:t>presión de trabajo,</w:t>
      </w:r>
      <w:r>
        <w:rPr>
          <w:spacing w:val="1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16"/>
        </w:numPr>
        <w:tabs>
          <w:tab w:pos="1850" w:val="left" w:leader="none"/>
        </w:tabs>
        <w:spacing w:line="364" w:lineRule="auto" w:before="2" w:after="0"/>
        <w:ind w:left="1879" w:right="1653" w:hanging="351"/>
        <w:jc w:val="both"/>
        <w:rPr>
          <w:sz w:val="23"/>
        </w:rPr>
      </w:pPr>
      <w:r>
        <w:rPr>
          <w:sz w:val="23"/>
        </w:rPr>
        <w:t>Tuberías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polietileno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mediana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alta</w:t>
      </w:r>
      <w:r>
        <w:rPr>
          <w:spacing w:val="1"/>
          <w:sz w:val="23"/>
        </w:rPr>
        <w:t> </w:t>
      </w:r>
      <w:r>
        <w:rPr>
          <w:sz w:val="23"/>
        </w:rPr>
        <w:t>densidad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accesorios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conexiones</w:t>
      </w:r>
      <w:r>
        <w:rPr>
          <w:spacing w:val="1"/>
          <w:sz w:val="23"/>
        </w:rPr>
        <w:t> </w:t>
      </w:r>
      <w:r>
        <w:rPr>
          <w:sz w:val="23"/>
        </w:rPr>
        <w:t>compatibles,</w:t>
      </w:r>
      <w:r>
        <w:rPr>
          <w:spacing w:val="1"/>
          <w:sz w:val="23"/>
        </w:rPr>
        <w:t> </w:t>
      </w:r>
      <w:r>
        <w:rPr>
          <w:sz w:val="23"/>
        </w:rPr>
        <w:t>unidos</w:t>
      </w:r>
      <w:r>
        <w:rPr>
          <w:spacing w:val="1"/>
          <w:sz w:val="23"/>
        </w:rPr>
        <w:t> </w:t>
      </w:r>
      <w:r>
        <w:rPr>
          <w:sz w:val="23"/>
        </w:rPr>
        <w:t>mediante</w:t>
      </w:r>
      <w:r>
        <w:rPr>
          <w:spacing w:val="1"/>
          <w:sz w:val="23"/>
        </w:rPr>
        <w:t> </w:t>
      </w:r>
      <w:r>
        <w:rPr>
          <w:sz w:val="23"/>
        </w:rPr>
        <w:t>termofusión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electrofusión,</w:t>
      </w:r>
      <w:r>
        <w:rPr>
          <w:spacing w:val="1"/>
          <w:sz w:val="23"/>
        </w:rPr>
        <w:t> </w:t>
      </w:r>
      <w:r>
        <w:rPr>
          <w:sz w:val="23"/>
        </w:rPr>
        <w:t>adecuados al tipo de tubería y presión de trabajo. . (Punto 7.2 NOM-002-</w:t>
      </w:r>
      <w:r>
        <w:rPr>
          <w:spacing w:val="1"/>
          <w:sz w:val="23"/>
        </w:rPr>
        <w:t> </w:t>
      </w:r>
      <w:r>
        <w:rPr>
          <w:sz w:val="23"/>
        </w:rPr>
        <w:t>SECRE-1997)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usar</w:t>
      </w:r>
      <w:r>
        <w:rPr>
          <w:spacing w:val="1"/>
        </w:rPr>
        <w:t> </w:t>
      </w:r>
      <w:r>
        <w:rPr/>
        <w:t>mangueras tramadas que se utilizarán exclusivamente cuando el tipo especial del</w:t>
      </w:r>
      <w:r>
        <w:rPr>
          <w:spacing w:val="1"/>
        </w:rPr>
        <w:t> </w:t>
      </w:r>
      <w:r>
        <w:rPr/>
        <w:t>servicio requiera (planchas, aparatos y quemadores móviles, criadoras, mecheros,</w:t>
      </w:r>
      <w:r>
        <w:rPr>
          <w:spacing w:val="1"/>
        </w:rPr>
        <w:t> </w:t>
      </w:r>
      <w:r>
        <w:rPr/>
        <w:t>aparatos sujetos a vibración, etc.). Su longitud no excederá de 1.5 metros por</w:t>
      </w:r>
      <w:r>
        <w:rPr>
          <w:spacing w:val="1"/>
        </w:rPr>
        <w:t> </w:t>
      </w:r>
      <w:r>
        <w:rPr/>
        <w:t>aparato, ni pasarán a través de paredes, divisiones, puertas, ventanas o pisos, ni</w:t>
      </w:r>
      <w:r>
        <w:rPr>
          <w:spacing w:val="1"/>
        </w:rPr>
        <w:t> </w:t>
      </w:r>
      <w:r>
        <w:rPr/>
        <w:t>quedarán</w:t>
      </w:r>
      <w:r>
        <w:rPr>
          <w:spacing w:val="1"/>
        </w:rPr>
        <w:t> </w:t>
      </w:r>
      <w:r>
        <w:rPr/>
        <w:t>ocultas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expuestas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naturaleza.</w:t>
      </w:r>
      <w:r>
        <w:rPr>
          <w:spacing w:val="64"/>
        </w:rPr>
        <w:t> </w:t>
      </w:r>
      <w:r>
        <w:rPr/>
        <w:t>Estas</w:t>
      </w:r>
      <w:r>
        <w:rPr>
          <w:spacing w:val="1"/>
        </w:rPr>
        <w:t> </w:t>
      </w:r>
      <w:r>
        <w:rPr/>
        <w:t>mangueras</w:t>
      </w:r>
      <w:r>
        <w:rPr>
          <w:spacing w:val="1"/>
        </w:rPr>
        <w:t> </w:t>
      </w:r>
      <w:r>
        <w:rPr/>
        <w:t>obedecerán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Calidad</w:t>
      </w:r>
      <w:r>
        <w:rPr>
          <w:spacing w:val="64"/>
        </w:rPr>
        <w:t> </w:t>
      </w:r>
      <w:r>
        <w:rPr/>
        <w:t>correspondiente</w:t>
      </w:r>
      <w:r>
        <w:rPr>
          <w:spacing w:val="64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-1"/>
        </w:rPr>
        <w:t> </w:t>
      </w:r>
      <w:r>
        <w:rPr/>
        <w:t>su uso</w:t>
      </w:r>
      <w:r>
        <w:rPr>
          <w:spacing w:val="1"/>
        </w:rPr>
        <w:t> </w:t>
      </w:r>
      <w:r>
        <w:rPr/>
        <w:t>para conducir</w:t>
      </w:r>
      <w:r>
        <w:rPr>
          <w:spacing w:val="2"/>
        </w:rPr>
        <w:t> </w:t>
      </w:r>
      <w:r>
        <w:rPr/>
        <w:t>gas</w:t>
      </w:r>
      <w:r>
        <w:rPr>
          <w:spacing w:val="4"/>
        </w:rPr>
        <w:t> </w:t>
      </w:r>
      <w:r>
        <w:rPr/>
        <w:t>LP.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/>
        <w:t>Cuando se requiera de un equipo de consumo especial, como quemadores</w:t>
      </w:r>
      <w:r>
        <w:rPr>
          <w:spacing w:val="1"/>
        </w:rPr>
        <w:t> </w:t>
      </w:r>
      <w:r>
        <w:rPr/>
        <w:t>móviles, mecheros o aparatos sujetos a vibración, puede utilizarse tubería que sea</w:t>
      </w:r>
      <w:r>
        <w:rPr>
          <w:spacing w:val="1"/>
        </w:rPr>
        <w:t> </w:t>
      </w:r>
      <w:r>
        <w:rPr/>
        <w:t>apta para conducir gas natural, siempre que su longitud no exceda de 1.5 metros</w:t>
      </w:r>
      <w:r>
        <w:rPr>
          <w:spacing w:val="1"/>
        </w:rPr>
        <w:t> </w:t>
      </w:r>
      <w:r>
        <w:rPr/>
        <w:t>por cada equipo de consumo; dicha tubería no debe pasar a través de divisiones,</w:t>
      </w:r>
      <w:r>
        <w:rPr>
          <w:spacing w:val="1"/>
        </w:rPr>
        <w:t> </w:t>
      </w:r>
      <w:r>
        <w:rPr/>
        <w:t>paredes, puertas, ventanas, pisos o quedar ocultas, ni deben quedar expuestas a</w:t>
      </w:r>
      <w:r>
        <w:rPr>
          <w:spacing w:val="1"/>
        </w:rPr>
        <w:t> </w:t>
      </w:r>
      <w:r>
        <w:rPr/>
        <w:t>deterioro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cualquier</w:t>
      </w:r>
      <w:r>
        <w:rPr>
          <w:spacing w:val="2"/>
        </w:rPr>
        <w:t> </w:t>
      </w:r>
      <w:r>
        <w:rPr/>
        <w:t>naturaleza.</w:t>
      </w:r>
      <w:r>
        <w:rPr>
          <w:spacing w:val="3"/>
        </w:rPr>
        <w:t> </w:t>
      </w:r>
      <w:r>
        <w:rPr/>
        <w:t>(Punto</w:t>
      </w:r>
      <w:r>
        <w:rPr>
          <w:spacing w:val="4"/>
        </w:rPr>
        <w:t> </w:t>
      </w:r>
      <w:r>
        <w:rPr/>
        <w:t>7.3</w:t>
      </w:r>
      <w:r>
        <w:rPr>
          <w:spacing w:val="3"/>
        </w:rPr>
        <w:t> </w:t>
      </w:r>
      <w:r>
        <w:rPr/>
        <w:t>NOM-002-SECRE-1997).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 III. </w:t>
      </w:r>
      <w:r>
        <w:rPr/>
        <w:t>En los sitios donde sean previsibles esfuerzos o vibraciones por</w:t>
      </w:r>
      <w:r>
        <w:rPr>
          <w:spacing w:val="1"/>
        </w:rPr>
        <w:t> </w:t>
      </w:r>
      <w:r>
        <w:rPr/>
        <w:t>asentamientos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desiguales,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flexibilidad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tubería</w:t>
      </w:r>
      <w:r>
        <w:rPr>
          <w:spacing w:val="-61"/>
        </w:rPr>
        <w:t> </w:t>
      </w:r>
      <w:r>
        <w:rPr/>
        <w:t>mediante</w:t>
      </w:r>
      <w:r>
        <w:rPr>
          <w:spacing w:val="47"/>
        </w:rPr>
        <w:t> </w:t>
      </w:r>
      <w:r>
        <w:rPr/>
        <w:t>rizos,</w:t>
      </w:r>
      <w:r>
        <w:rPr>
          <w:spacing w:val="47"/>
        </w:rPr>
        <w:t> </w:t>
      </w:r>
      <w:r>
        <w:rPr/>
        <w:t>curvas</w:t>
      </w:r>
      <w:r>
        <w:rPr>
          <w:spacing w:val="49"/>
        </w:rPr>
        <w:t> </w:t>
      </w:r>
      <w:r>
        <w:rPr/>
        <w:t>omegas,</w:t>
      </w:r>
      <w:r>
        <w:rPr>
          <w:spacing w:val="47"/>
        </w:rPr>
        <w:t> </w:t>
      </w:r>
      <w:r>
        <w:rPr/>
        <w:t>conexiones</w:t>
      </w:r>
      <w:r>
        <w:rPr>
          <w:spacing w:val="48"/>
        </w:rPr>
        <w:t> </w:t>
      </w:r>
      <w:r>
        <w:rPr/>
        <w:t>o</w:t>
      </w:r>
      <w:r>
        <w:rPr>
          <w:spacing w:val="47"/>
        </w:rPr>
        <w:t> </w:t>
      </w:r>
      <w:r>
        <w:rPr/>
        <w:t>tramos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materiales</w:t>
      </w:r>
      <w:r>
        <w:rPr>
          <w:spacing w:val="48"/>
        </w:rPr>
        <w:t> </w:t>
      </w:r>
      <w:r>
        <w:rPr/>
        <w:t>adecuados.</w:t>
      </w:r>
      <w:r>
        <w:rPr>
          <w:spacing w:val="-62"/>
        </w:rPr>
        <w:t> </w:t>
      </w:r>
      <w:r>
        <w:rPr/>
        <w:t>Se prohíbe el uso de tubería flexible para este fin. (Punto 7.4 NOM-002-SECRE-</w:t>
      </w:r>
      <w:r>
        <w:rPr>
          <w:spacing w:val="1"/>
        </w:rPr>
        <w:t> </w:t>
      </w:r>
      <w:r>
        <w:rPr/>
        <w:t>1997)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 IV. </w:t>
      </w:r>
      <w:r>
        <w:rPr/>
        <w:t>Las tuberías adosadas a la construcción, deben sujetarse con</w:t>
      </w:r>
      <w:r>
        <w:rPr>
          <w:spacing w:val="1"/>
        </w:rPr>
        <w:t> </w:t>
      </w:r>
      <w:r>
        <w:rPr/>
        <w:t>abrazaderas,</w:t>
      </w:r>
      <w:r>
        <w:rPr>
          <w:spacing w:val="1"/>
        </w:rPr>
        <w:t> </w:t>
      </w:r>
      <w:r>
        <w:rPr/>
        <w:t>soportes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grapas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impidan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accidentales.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colocarse una pieza aislante entre la construcción y la tubería y/o las abrazaderas,</w:t>
      </w:r>
      <w:r>
        <w:rPr>
          <w:spacing w:val="1"/>
        </w:rPr>
        <w:t> </w:t>
      </w:r>
      <w:r>
        <w:rPr/>
        <w:t>soportes o grapas.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NOM-002-SECRE-1997).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atraviesen</w:t>
      </w:r>
      <w:r>
        <w:rPr>
          <w:spacing w:val="1"/>
        </w:rPr>
        <w:t> </w:t>
      </w:r>
      <w:r>
        <w:rPr/>
        <w:t>claros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queden</w:t>
      </w:r>
      <w:r>
        <w:rPr>
          <w:spacing w:val="1"/>
        </w:rPr>
        <w:t> </w:t>
      </w:r>
      <w:r>
        <w:rPr/>
        <w:t>separadas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especiales</w:t>
      </w:r>
      <w:r>
        <w:rPr>
          <w:spacing w:val="1"/>
        </w:rPr>
        <w:t> </w:t>
      </w:r>
      <w:r>
        <w:rPr/>
        <w:t>deben</w:t>
      </w:r>
      <w:r>
        <w:rPr>
          <w:spacing w:val="64"/>
        </w:rPr>
        <w:t> </w:t>
      </w:r>
      <w:r>
        <w:rPr/>
        <w:t>sujetarse</w:t>
      </w:r>
      <w:r>
        <w:rPr>
          <w:spacing w:val="64"/>
        </w:rPr>
        <w:t> </w:t>
      </w:r>
      <w:r>
        <w:rPr/>
        <w:t>firmemente</w:t>
      </w:r>
      <w:r>
        <w:rPr>
          <w:spacing w:val="64"/>
        </w:rPr>
        <w:t> </w:t>
      </w:r>
      <w:r>
        <w:rPr/>
        <w:t>con</w:t>
      </w:r>
      <w:r>
        <w:rPr>
          <w:spacing w:val="1"/>
        </w:rPr>
        <w:t> </w:t>
      </w:r>
      <w:r>
        <w:rPr/>
        <w:t>soportes.</w:t>
      </w:r>
      <w:r>
        <w:rPr>
          <w:spacing w:val="2"/>
        </w:rPr>
        <w:t> </w:t>
      </w:r>
      <w:r>
        <w:rPr/>
        <w:t>(Punto</w:t>
      </w:r>
      <w:r>
        <w:rPr>
          <w:spacing w:val="1"/>
        </w:rPr>
        <w:t> </w:t>
      </w:r>
      <w:r>
        <w:rPr/>
        <w:t>7.6</w:t>
      </w:r>
      <w:r>
        <w:rPr>
          <w:spacing w:val="-1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 VI. </w:t>
      </w:r>
      <w:r>
        <w:rPr/>
        <w:t>Cuando las tuberías crucen azoteas, pasillos o lugares de tránsito</w:t>
      </w:r>
      <w:r>
        <w:rPr>
          <w:spacing w:val="1"/>
        </w:rPr>
        <w:t> </w:t>
      </w:r>
      <w:r>
        <w:rPr/>
        <w:t>de personas, deben protegerse de manera que se impida su uso como apoyo al</w:t>
      </w:r>
      <w:r>
        <w:rPr>
          <w:spacing w:val="1"/>
        </w:rPr>
        <w:t> </w:t>
      </w:r>
      <w:r>
        <w:rPr/>
        <w:t>transitar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queden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salvo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daños.</w:t>
      </w:r>
      <w:r>
        <w:rPr>
          <w:spacing w:val="2"/>
        </w:rPr>
        <w:t> </w:t>
      </w:r>
      <w:r>
        <w:rPr/>
        <w:t>.</w:t>
      </w:r>
      <w:r>
        <w:rPr>
          <w:spacing w:val="3"/>
        </w:rPr>
        <w:t> </w:t>
      </w:r>
      <w:r>
        <w:rPr/>
        <w:t>(Punto</w:t>
      </w:r>
      <w:r>
        <w:rPr>
          <w:spacing w:val="2"/>
        </w:rPr>
        <w:t> </w:t>
      </w:r>
      <w:r>
        <w:rPr/>
        <w:t>7.7</w:t>
      </w:r>
      <w:r>
        <w:rPr>
          <w:spacing w:val="3"/>
        </w:rPr>
        <w:t> </w:t>
      </w:r>
      <w:r>
        <w:rPr/>
        <w:t>NOM-002-SECRE-1997)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VII.</w:t>
      </w:r>
      <w:r>
        <w:rPr>
          <w:rFonts w:ascii="Arial" w:hAnsi="Arial"/>
          <w:b/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prohibida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tuberías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atraviesen</w:t>
      </w:r>
      <w:r>
        <w:rPr>
          <w:spacing w:val="1"/>
        </w:rPr>
        <w:t> </w:t>
      </w:r>
      <w:r>
        <w:rPr/>
        <w:t>sótanos,</w:t>
      </w:r>
      <w:r>
        <w:rPr>
          <w:spacing w:val="1"/>
        </w:rPr>
        <w:t> </w:t>
      </w:r>
      <w:r>
        <w:rPr/>
        <w:t>huecos</w:t>
      </w:r>
      <w:r>
        <w:rPr>
          <w:spacing w:val="1"/>
        </w:rPr>
        <w:t> </w:t>
      </w:r>
      <w:r>
        <w:rPr/>
        <w:t>formados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plafones,</w:t>
      </w:r>
      <w:r>
        <w:rPr>
          <w:spacing w:val="1"/>
        </w:rPr>
        <w:t> </w:t>
      </w:r>
      <w:r>
        <w:rPr/>
        <w:t>cajas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cimentación,</w:t>
      </w:r>
      <w:r>
        <w:rPr>
          <w:spacing w:val="1"/>
        </w:rPr>
        <w:t> </w:t>
      </w:r>
      <w:r>
        <w:rPr/>
        <w:t>cisternas,</w:t>
      </w:r>
      <w:r>
        <w:rPr>
          <w:spacing w:val="1"/>
        </w:rPr>
        <w:t> </w:t>
      </w:r>
      <w:r>
        <w:rPr/>
        <w:t>entresuelos, por</w:t>
      </w:r>
      <w:r>
        <w:rPr>
          <w:spacing w:val="1"/>
        </w:rPr>
        <w:t> </w:t>
      </w:r>
      <w:r>
        <w:rPr/>
        <w:t>abajo</w:t>
      </w:r>
      <w:r>
        <w:rPr>
          <w:spacing w:val="1"/>
        </w:rPr>
        <w:t> </w:t>
      </w:r>
      <w:r>
        <w:rPr/>
        <w:t>de cimientos</w:t>
      </w:r>
      <w:r>
        <w:rPr>
          <w:spacing w:val="1"/>
        </w:rPr>
        <w:t> </w:t>
      </w:r>
      <w:r>
        <w:rPr/>
        <w:t>o cementaciones y de pisos</w:t>
      </w:r>
      <w:r>
        <w:rPr>
          <w:spacing w:val="63"/>
        </w:rPr>
        <w:t> </w:t>
      </w:r>
      <w:r>
        <w:rPr/>
        <w:t>de madera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losas;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cubos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casetas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elevadores,</w:t>
      </w:r>
      <w:r>
        <w:rPr>
          <w:spacing w:val="1"/>
        </w:rPr>
        <w:t> </w:t>
      </w:r>
      <w:r>
        <w:rPr/>
        <w:t>tiros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chimeneas,</w:t>
      </w:r>
      <w:r>
        <w:rPr>
          <w:spacing w:val="64"/>
        </w:rPr>
        <w:t> </w:t>
      </w:r>
      <w:r>
        <w:rPr/>
        <w:t>ductos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ventilación o detrás de zoclos, lambrines de madera y de recubrimientos aparentes</w:t>
      </w:r>
      <w:r>
        <w:rPr>
          <w:spacing w:val="1"/>
        </w:rPr>
        <w:t> </w:t>
      </w:r>
      <w:r>
        <w:rPr/>
        <w:t>decorativos.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7.8 NOM-002-SECRE-1997)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VIII.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tuberías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sótanos,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abastecer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encuentren. Será obligatorio instalar en la tubería una válvula de cierre a mano en</w:t>
      </w:r>
      <w:r>
        <w:rPr>
          <w:spacing w:val="1"/>
        </w:rPr>
        <w:t> </w:t>
      </w:r>
      <w:r>
        <w:rPr/>
        <w:t>un</w:t>
      </w:r>
      <w:r>
        <w:rPr>
          <w:spacing w:val="19"/>
        </w:rPr>
        <w:t> </w:t>
      </w:r>
      <w:r>
        <w:rPr/>
        <w:t>punto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fácil</w:t>
      </w:r>
      <w:r>
        <w:rPr>
          <w:spacing w:val="20"/>
        </w:rPr>
        <w:t> </w:t>
      </w:r>
      <w:r>
        <w:rPr/>
        <w:t>acceso</w:t>
      </w:r>
      <w:r>
        <w:rPr>
          <w:spacing w:val="19"/>
        </w:rPr>
        <w:t> </w:t>
      </w:r>
      <w:r>
        <w:rPr/>
        <w:t>fuera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sótano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otra</w:t>
      </w:r>
      <w:r>
        <w:rPr>
          <w:spacing w:val="20"/>
        </w:rPr>
        <w:t> </w:t>
      </w:r>
      <w:r>
        <w:rPr/>
        <w:t>antes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cada</w:t>
      </w:r>
      <w:r>
        <w:rPr>
          <w:spacing w:val="20"/>
        </w:rPr>
        <w:t> </w:t>
      </w:r>
      <w:r>
        <w:rPr/>
        <w:t>aparato,</w:t>
      </w:r>
      <w:r>
        <w:rPr>
          <w:spacing w:val="20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-61"/>
        </w:rPr>
        <w:t> </w:t>
      </w:r>
      <w:r>
        <w:rPr/>
        <w:t>un</w:t>
      </w:r>
      <w:r>
        <w:rPr>
          <w:spacing w:val="1"/>
        </w:rPr>
        <w:t> </w:t>
      </w:r>
      <w:r>
        <w:rPr/>
        <w:t>manómetro</w:t>
      </w:r>
      <w:r>
        <w:rPr>
          <w:spacing w:val="1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visibles.</w:t>
      </w:r>
      <w:r>
        <w:rPr>
          <w:spacing w:val="1"/>
        </w:rPr>
        <w:t> </w:t>
      </w:r>
      <w:r>
        <w:rPr/>
        <w:t>El</w:t>
      </w:r>
      <w:r>
        <w:rPr>
          <w:spacing w:val="-61"/>
        </w:rPr>
        <w:t> </w:t>
      </w:r>
      <w:r>
        <w:rPr/>
        <w:t>sótano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ventilación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forzada.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7.9</w:t>
      </w:r>
      <w:r>
        <w:rPr>
          <w:spacing w:val="1"/>
        </w:rPr>
        <w:t> </w:t>
      </w:r>
      <w:r>
        <w:rPr/>
        <w:t>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 w:before="4"/>
        <w:ind w:left="974" w:right="1651" w:firstLine="552"/>
        <w:jc w:val="both"/>
      </w:pPr>
      <w:r>
        <w:rPr>
          <w:rFonts w:ascii="Arial" w:hAnsi="Arial"/>
          <w:b/>
        </w:rPr>
        <w:t>Norma IX. </w:t>
      </w:r>
      <w:r>
        <w:rPr/>
        <w:t>Cuando las tuberías de gas compartan el mismo ducto que aloje</w:t>
      </w:r>
      <w:r>
        <w:rPr>
          <w:spacing w:val="1"/>
        </w:rPr>
        <w:t> </w:t>
      </w:r>
      <w:r>
        <w:rPr/>
        <w:t>tuberías de otros servicios, el ducto debe quedar ventilado permanentemente al</w:t>
      </w:r>
      <w:r>
        <w:rPr>
          <w:spacing w:val="1"/>
        </w:rPr>
        <w:t> </w:t>
      </w:r>
      <w:r>
        <w:rPr/>
        <w:t>exterior,</w:t>
      </w:r>
      <w:r>
        <w:rPr>
          <w:spacing w:val="8"/>
        </w:rPr>
        <w:t> </w:t>
      </w:r>
      <w:r>
        <w:rPr/>
        <w:t>cuando</w:t>
      </w:r>
      <w:r>
        <w:rPr>
          <w:spacing w:val="6"/>
        </w:rPr>
        <w:t> </w:t>
      </w:r>
      <w:r>
        <w:rPr/>
        <w:t>menos</w:t>
      </w:r>
      <w:r>
        <w:rPr>
          <w:spacing w:val="9"/>
        </w:rPr>
        <w:t> </w:t>
      </w:r>
      <w:r>
        <w:rPr/>
        <w:t>en</w:t>
      </w:r>
      <w:r>
        <w:rPr>
          <w:spacing w:val="6"/>
        </w:rPr>
        <w:t> </w:t>
      </w:r>
      <w:r>
        <w:rPr/>
        <w:t>ambos</w:t>
      </w:r>
      <w:r>
        <w:rPr>
          <w:spacing w:val="6"/>
        </w:rPr>
        <w:t> </w:t>
      </w:r>
      <w:r>
        <w:rPr/>
        <w:t>extremos.</w:t>
      </w:r>
      <w:r>
        <w:rPr>
          <w:spacing w:val="8"/>
        </w:rPr>
        <w:t> </w:t>
      </w:r>
      <w:r>
        <w:rPr/>
        <w:t>(Punto</w:t>
      </w:r>
      <w:r>
        <w:rPr>
          <w:spacing w:val="8"/>
        </w:rPr>
        <w:t> </w:t>
      </w:r>
      <w:r>
        <w:rPr/>
        <w:t>7.10</w:t>
      </w:r>
      <w:r>
        <w:rPr>
          <w:spacing w:val="7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X. </w:t>
      </w:r>
      <w:r>
        <w:rPr/>
        <w:t>Las tuberías deben quedar separadas por una distancia mínima de</w:t>
      </w:r>
      <w:r>
        <w:rPr>
          <w:spacing w:val="1"/>
        </w:rPr>
        <w:t> </w:t>
      </w:r>
      <w:r>
        <w:rPr/>
        <w:t>20 centímetros entre sí, salvo que se les aísle de conductores eléctricos y de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usos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fluidos</w:t>
      </w:r>
      <w:r>
        <w:rPr>
          <w:spacing w:val="1"/>
        </w:rPr>
        <w:t> </w:t>
      </w:r>
      <w:r>
        <w:rPr/>
        <w:t>corrosivos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temperatura.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cruzar</w:t>
      </w:r>
      <w:r>
        <w:rPr>
          <w:spacing w:val="1"/>
        </w:rPr>
        <w:t> </w:t>
      </w:r>
      <w:r>
        <w:rPr/>
        <w:t>atmósferas</w:t>
      </w:r>
      <w:r>
        <w:rPr>
          <w:spacing w:val="1"/>
        </w:rPr>
        <w:t> </w:t>
      </w:r>
      <w:r>
        <w:rPr/>
        <w:t>corrosivas.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7.11</w:t>
      </w:r>
      <w:r>
        <w:rPr>
          <w:spacing w:val="-61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Deben adoptarse las medidas de seguridad que eviten la posibilidad de un</w:t>
      </w:r>
      <w:r>
        <w:rPr>
          <w:spacing w:val="1"/>
        </w:rPr>
        <w:t> </w:t>
      </w:r>
      <w:r>
        <w:rPr/>
        <w:t>siniestro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conducir</w:t>
      </w:r>
      <w:r>
        <w:rPr>
          <w:spacing w:val="1"/>
        </w:rPr>
        <w:t> </w:t>
      </w:r>
      <w:r>
        <w:rPr/>
        <w:t>fluidos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combinados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un</w:t>
      </w:r>
      <w:r>
        <w:rPr>
          <w:spacing w:val="63"/>
        </w:rPr>
        <w:t> </w:t>
      </w:r>
      <w:r>
        <w:rPr/>
        <w:t>riesgo</w:t>
      </w:r>
      <w:r>
        <w:rPr>
          <w:spacing w:val="64"/>
        </w:rPr>
        <w:t> </w:t>
      </w:r>
      <w:r>
        <w:rPr/>
        <w:t>previsible.</w:t>
      </w:r>
      <w:r>
        <w:rPr>
          <w:spacing w:val="64"/>
        </w:rPr>
        <w:t> </w:t>
      </w:r>
      <w:r>
        <w:rPr/>
        <w:t>(Punto</w:t>
      </w:r>
      <w:r>
        <w:rPr>
          <w:spacing w:val="-62"/>
        </w:rPr>
        <w:t> </w:t>
      </w:r>
      <w:r>
        <w:rPr/>
        <w:t>7.12</w:t>
      </w:r>
      <w:r>
        <w:rPr>
          <w:spacing w:val="2"/>
        </w:rPr>
        <w:t> </w:t>
      </w:r>
      <w:r>
        <w:rPr/>
        <w:t>NOM-002-SECRE-1997)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Norma XI. </w:t>
      </w:r>
      <w:r>
        <w:rPr/>
        <w:t>Debe obturarse todo extremo de tubería destinada a conectar los</w:t>
      </w:r>
      <w:r>
        <w:rPr>
          <w:spacing w:val="1"/>
        </w:rPr>
        <w:t> </w:t>
      </w:r>
      <w:r>
        <w:rPr/>
        <w:t>equipos de consumo, aunque éstos cuenten con llave de cierre. Las tuberías no</w:t>
      </w:r>
      <w:r>
        <w:rPr>
          <w:spacing w:val="1"/>
        </w:rPr>
        <w:t> </w:t>
      </w:r>
      <w:r>
        <w:rPr/>
        <w:t>deben</w:t>
      </w:r>
      <w:r>
        <w:rPr>
          <w:spacing w:val="6"/>
        </w:rPr>
        <w:t> </w:t>
      </w:r>
      <w:r>
        <w:rPr/>
        <w:t>obturarse</w:t>
      </w:r>
      <w:r>
        <w:rPr>
          <w:spacing w:val="6"/>
        </w:rPr>
        <w:t> </w:t>
      </w:r>
      <w:r>
        <w:rPr/>
        <w:t>con</w:t>
      </w:r>
      <w:r>
        <w:rPr>
          <w:spacing w:val="7"/>
        </w:rPr>
        <w:t> </w:t>
      </w:r>
      <w:r>
        <w:rPr/>
        <w:t>tapones</w:t>
      </w:r>
      <w:r>
        <w:rPr>
          <w:spacing w:val="7"/>
        </w:rPr>
        <w:t> </w:t>
      </w:r>
      <w:r>
        <w:rPr/>
        <w:t>improvisados.</w:t>
      </w:r>
      <w:r>
        <w:rPr>
          <w:spacing w:val="7"/>
        </w:rPr>
        <w:t> </w:t>
      </w:r>
      <w:r>
        <w:rPr/>
        <w:t>(Punto</w:t>
      </w:r>
      <w:r>
        <w:rPr>
          <w:spacing w:val="7"/>
        </w:rPr>
        <w:t> </w:t>
      </w:r>
      <w:r>
        <w:rPr/>
        <w:t>7.13</w:t>
      </w:r>
      <w:r>
        <w:rPr>
          <w:spacing w:val="8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0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XII.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tubos</w:t>
      </w:r>
      <w:r>
        <w:rPr>
          <w:spacing w:val="1"/>
        </w:rPr>
        <w:t> </w:t>
      </w:r>
      <w:r>
        <w:rPr/>
        <w:t>rígidos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dobleces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conexiones</w:t>
      </w:r>
      <w:r>
        <w:rPr>
          <w:spacing w:val="1"/>
        </w:rPr>
        <w:t> </w:t>
      </w:r>
      <w:r>
        <w:rPr/>
        <w:t>correspondientes.</w:t>
      </w:r>
      <w:r>
        <w:rPr>
          <w:spacing w:val="1"/>
        </w:rPr>
        <w:t> </w:t>
      </w:r>
      <w:r>
        <w:rPr/>
        <w:t>Únicamente</w:t>
      </w:r>
      <w:r>
        <w:rPr>
          <w:spacing w:val="63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permiten curvas suaves que no debiliten las paredes del tubo, por lo que éstas</w:t>
      </w:r>
      <w:r>
        <w:rPr>
          <w:spacing w:val="1"/>
        </w:rPr>
        <w:t> </w:t>
      </w:r>
      <w:r>
        <w:rPr/>
        <w:t>deben hacerse con herramienta especial, sin calentamiento previo y con la curva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al</w:t>
      </w:r>
      <w:r>
        <w:rPr>
          <w:spacing w:val="3"/>
        </w:rPr>
        <w:t> </w:t>
      </w:r>
      <w:r>
        <w:rPr/>
        <w:t>diámetro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tubo.</w:t>
      </w:r>
      <w:r>
        <w:rPr>
          <w:spacing w:val="4"/>
        </w:rPr>
        <w:t> </w:t>
      </w:r>
      <w:r>
        <w:rPr/>
        <w:t>(Punto</w:t>
      </w:r>
      <w:r>
        <w:rPr>
          <w:spacing w:val="2"/>
        </w:rPr>
        <w:t> </w:t>
      </w:r>
      <w:r>
        <w:rPr/>
        <w:t>7.14</w:t>
      </w:r>
      <w:r>
        <w:rPr>
          <w:spacing w:val="1"/>
        </w:rPr>
        <w:t> </w:t>
      </w:r>
      <w:r>
        <w:rPr/>
        <w:t>NOM-002-SECRE-1997).</w:t>
      </w:r>
    </w:p>
    <w:p>
      <w:pPr>
        <w:pStyle w:val="BodyText"/>
        <w:spacing w:before="4"/>
        <w:ind w:left="1526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4"/>
        </w:rPr>
        <w:t> </w:t>
      </w:r>
      <w:r>
        <w:rPr>
          <w:rFonts w:ascii="Arial" w:hAnsi="Arial"/>
          <w:b/>
        </w:rPr>
        <w:t>XIII.</w:t>
      </w:r>
      <w:r>
        <w:rPr>
          <w:rFonts w:ascii="Arial" w:hAnsi="Arial"/>
          <w:b/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tubería,</w:t>
      </w:r>
      <w:r>
        <w:rPr>
          <w:spacing w:val="24"/>
        </w:rPr>
        <w:t> </w:t>
      </w:r>
      <w:r>
        <w:rPr/>
        <w:t>exceptuando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cobre</w:t>
      </w:r>
      <w:r>
        <w:rPr>
          <w:spacing w:val="23"/>
        </w:rPr>
        <w:t> </w:t>
      </w:r>
      <w:r>
        <w:rPr/>
        <w:t>flexible,</w:t>
      </w:r>
      <w:r>
        <w:rPr>
          <w:spacing w:val="24"/>
        </w:rPr>
        <w:t> </w:t>
      </w:r>
      <w:r>
        <w:rPr/>
        <w:t>que</w:t>
      </w:r>
      <w:r>
        <w:rPr>
          <w:spacing w:val="23"/>
        </w:rPr>
        <w:t> </w:t>
      </w:r>
      <w:r>
        <w:rPr/>
        <w:t>conduzca</w:t>
      </w:r>
      <w:r>
        <w:rPr>
          <w:spacing w:val="25"/>
        </w:rPr>
        <w:t> </w:t>
      </w:r>
      <w:r>
        <w:rPr/>
        <w:t>gas</w:t>
      </w:r>
    </w:p>
    <w:p>
      <w:pPr>
        <w:pStyle w:val="BodyText"/>
        <w:spacing w:line="364" w:lineRule="auto" w:before="137"/>
        <w:ind w:left="974" w:right="1653"/>
        <w:jc w:val="both"/>
      </w:pPr>
      <w:r>
        <w:rPr/>
        <w:t>L.P. o gas natural para servicio industrial, comercial y residencial en edificios de</w:t>
      </w:r>
      <w:r>
        <w:rPr>
          <w:spacing w:val="1"/>
        </w:rPr>
        <w:t> </w:t>
      </w:r>
      <w:r>
        <w:rPr/>
        <w:t>departamentos,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pintarse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amarillo.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residencial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omitirse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requisito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pintarla,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fácil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claramente identificable de las que conducen otros fluidos. (Punto 7.15 NOM-002-</w:t>
      </w:r>
      <w:r>
        <w:rPr>
          <w:spacing w:val="1"/>
        </w:rPr>
        <w:t> </w:t>
      </w:r>
      <w:r>
        <w:rPr/>
        <w:t>SECRE-1997).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Tratándose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instalaciones</w:t>
      </w:r>
      <w:r>
        <w:rPr>
          <w:spacing w:val="49"/>
        </w:rPr>
        <w:t> </w:t>
      </w:r>
      <w:r>
        <w:rPr/>
        <w:t>industriales,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/>
        <w:t>permitirá</w:t>
      </w:r>
      <w:r>
        <w:rPr>
          <w:spacing w:val="49"/>
        </w:rPr>
        <w:t> </w:t>
      </w:r>
      <w:r>
        <w:rPr/>
        <w:t>el</w:t>
      </w:r>
      <w:r>
        <w:rPr>
          <w:spacing w:val="47"/>
        </w:rPr>
        <w:t> </w:t>
      </w:r>
      <w:r>
        <w:rPr/>
        <w:t>uso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pintura</w:t>
      </w:r>
      <w:r>
        <w:rPr>
          <w:spacing w:val="48"/>
        </w:rPr>
        <w:t> </w:t>
      </w:r>
      <w:r>
        <w:rPr/>
        <w:t>de</w:t>
      </w:r>
      <w:r>
        <w:rPr>
          <w:spacing w:val="-61"/>
        </w:rPr>
        <w:t> </w:t>
      </w:r>
      <w:r>
        <w:rPr/>
        <w:t>otro color si el Código interno de la industria lo hace necesario. Por razones de</w:t>
      </w:r>
      <w:r>
        <w:rPr>
          <w:spacing w:val="1"/>
        </w:rPr>
        <w:t> </w:t>
      </w:r>
      <w:r>
        <w:rPr/>
        <w:t>estética, se permitirán otros colores para las tuberías instaladas en fachadas; pero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colores</w:t>
      </w:r>
      <w:r>
        <w:rPr>
          <w:spacing w:val="1"/>
        </w:rPr>
        <w:t> </w:t>
      </w:r>
      <w:r>
        <w:rPr/>
        <w:t>reglamentarios</w:t>
      </w:r>
      <w:r>
        <w:rPr>
          <w:spacing w:val="1"/>
        </w:rPr>
        <w:t> </w:t>
      </w:r>
      <w:r>
        <w:rPr/>
        <w:t>en</w:t>
      </w:r>
      <w:r>
        <w:rPr>
          <w:spacing w:val="63"/>
        </w:rPr>
        <w:t> </w:t>
      </w:r>
      <w:r>
        <w:rPr/>
        <w:t>el</w:t>
      </w:r>
      <w:r>
        <w:rPr>
          <w:spacing w:val="64"/>
        </w:rPr>
        <w:t> </w:t>
      </w:r>
      <w:r>
        <w:rPr/>
        <w:t>lugar</w:t>
      </w:r>
      <w:r>
        <w:rPr>
          <w:spacing w:val="64"/>
        </w:rPr>
        <w:t> </w:t>
      </w:r>
      <w:r>
        <w:rPr/>
        <w:t>más</w:t>
      </w:r>
      <w:r>
        <w:rPr>
          <w:spacing w:val="1"/>
        </w:rPr>
        <w:t> </w:t>
      </w:r>
      <w:r>
        <w:rPr/>
        <w:t>visible,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longitud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cm.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doméstico individual, en las cuales la tubería que parta de el o los recipientes sólo</w:t>
      </w:r>
      <w:r>
        <w:rPr>
          <w:spacing w:val="1"/>
        </w:rPr>
        <w:t> </w:t>
      </w:r>
      <w:r>
        <w:rPr/>
        <w:t>abastezca una vivienda, podrá omitirse el requisito de pintarlas, si por ser fácil y</w:t>
      </w:r>
      <w:r>
        <w:rPr>
          <w:spacing w:val="1"/>
        </w:rPr>
        <w:t> </w:t>
      </w:r>
      <w:r>
        <w:rPr/>
        <w:t>claramente distinguible dicha tubería de las que conduzcan otros fluidos se hace</w:t>
      </w:r>
      <w:r>
        <w:rPr>
          <w:spacing w:val="1"/>
        </w:rPr>
        <w:t> </w:t>
      </w:r>
      <w:r>
        <w:rPr/>
        <w:t>innecesario tal</w:t>
      </w:r>
      <w:r>
        <w:rPr>
          <w:spacing w:val="1"/>
        </w:rPr>
        <w:t> </w:t>
      </w:r>
      <w:r>
        <w:rPr/>
        <w:t>requisito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Técnico Responsable.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>
          <w:rFonts w:ascii="Arial" w:hAnsi="Arial"/>
          <w:b/>
        </w:rPr>
        <w:t>Norma XIV.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fierro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hará por</w:t>
      </w:r>
      <w:r>
        <w:rPr>
          <w:spacing w:val="63"/>
        </w:rPr>
        <w:t> </w:t>
      </w:r>
      <w:r>
        <w:rPr/>
        <w:t>medio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roscas,</w:t>
      </w:r>
      <w:r>
        <w:rPr>
          <w:spacing w:val="1"/>
        </w:rPr>
        <w:t> </w:t>
      </w:r>
      <w:r>
        <w:rPr/>
        <w:t>bridas, juntas deslizables o soldadura de fusión por arco eléctrico. Si la unión o</w:t>
      </w:r>
      <w:r>
        <w:rPr>
          <w:spacing w:val="1"/>
        </w:rPr>
        <w:t> </w:t>
      </w:r>
      <w:r>
        <w:rPr/>
        <w:t>conexión de tuberías es por medio de rosca, se debe emplear un material sellante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haga</w:t>
      </w:r>
      <w:r>
        <w:rPr>
          <w:spacing w:val="1"/>
        </w:rPr>
        <w:t> </w:t>
      </w:r>
      <w:r>
        <w:rPr/>
        <w:t>hermética.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cobre</w:t>
      </w:r>
      <w:r>
        <w:rPr>
          <w:spacing w:val="1"/>
        </w:rPr>
        <w:t> </w:t>
      </w:r>
      <w:r>
        <w:rPr/>
        <w:t>rígido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unir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conexiones</w:t>
      </w:r>
      <w:r>
        <w:rPr>
          <w:spacing w:val="2"/>
        </w:rPr>
        <w:t> </w:t>
      </w:r>
      <w:r>
        <w:rPr/>
        <w:t>soldables.</w:t>
      </w:r>
      <w:r>
        <w:rPr>
          <w:spacing w:val="1"/>
        </w:rPr>
        <w:t> </w:t>
      </w:r>
      <w:r>
        <w:rPr/>
        <w:t>(Punto</w:t>
      </w:r>
      <w:r>
        <w:rPr>
          <w:spacing w:val="2"/>
        </w:rPr>
        <w:t> </w:t>
      </w:r>
      <w:r>
        <w:rPr/>
        <w:t>7.16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>
          <w:rFonts w:ascii="Arial" w:hAnsi="Arial"/>
          <w:b/>
        </w:rPr>
        <w:t>Norma XV. </w:t>
      </w:r>
      <w:r>
        <w:rPr/>
        <w:t>Las tuberías que se localizan enterradas en patios o jardines,</w:t>
      </w:r>
      <w:r>
        <w:rPr>
          <w:spacing w:val="1"/>
        </w:rPr>
        <w:t> </w:t>
      </w:r>
      <w:r>
        <w:rPr/>
        <w:t>deben estar a una profundidad mínima de 60 cm. Las de fierro negro se deben</w:t>
      </w:r>
      <w:r>
        <w:rPr>
          <w:spacing w:val="1"/>
        </w:rPr>
        <w:t> </w:t>
      </w:r>
      <w:r>
        <w:rPr/>
        <w:t>proteger</w:t>
      </w:r>
      <w:r>
        <w:rPr>
          <w:spacing w:val="2"/>
        </w:rPr>
        <w:t> </w:t>
      </w:r>
      <w:r>
        <w:rPr/>
        <w:t>contra corrosión.</w:t>
      </w:r>
      <w:r>
        <w:rPr>
          <w:spacing w:val="2"/>
        </w:rPr>
        <w:t> </w:t>
      </w:r>
      <w:r>
        <w:rPr/>
        <w:t>(Punto</w:t>
      </w:r>
      <w:r>
        <w:rPr>
          <w:spacing w:val="1"/>
        </w:rPr>
        <w:t> </w:t>
      </w:r>
      <w:r>
        <w:rPr/>
        <w:t>7.17</w:t>
      </w:r>
      <w:r>
        <w:rPr>
          <w:spacing w:val="2"/>
        </w:rPr>
        <w:t> </w:t>
      </w:r>
      <w:r>
        <w:rPr/>
        <w:t>NOM-002-SECRE-1997)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XVI.</w:t>
      </w:r>
      <w:r>
        <w:rPr>
          <w:rFonts w:ascii="Arial" w:hAnsi="Arial"/>
          <w:b/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indicar</w:t>
      </w:r>
      <w:r>
        <w:rPr>
          <w:spacing w:val="1"/>
        </w:rPr>
        <w:t> </w:t>
      </w:r>
      <w:r>
        <w:rPr/>
        <w:t>claramente cómo se sujeta y protege, señalándolo en el croquis de detalle. (Punto</w:t>
      </w:r>
      <w:r>
        <w:rPr>
          <w:spacing w:val="1"/>
        </w:rPr>
        <w:t> </w:t>
      </w:r>
      <w:r>
        <w:rPr/>
        <w:t>7.18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XVII.</w:t>
      </w:r>
      <w:r>
        <w:rPr>
          <w:rFonts w:ascii="Arial" w:hAnsi="Arial"/>
          <w:b/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cobre</w:t>
      </w:r>
      <w:r>
        <w:rPr>
          <w:spacing w:val="1"/>
        </w:rPr>
        <w:t> </w:t>
      </w:r>
      <w:r>
        <w:rPr/>
        <w:t>rígido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“L”</w:t>
      </w:r>
      <w:r>
        <w:rPr>
          <w:spacing w:val="1"/>
        </w:rPr>
        <w:t> </w:t>
      </w:r>
      <w:r>
        <w:rPr/>
        <w:t>o</w:t>
      </w:r>
      <w:r>
        <w:rPr>
          <w:spacing w:val="-61"/>
        </w:rPr>
        <w:t> </w:t>
      </w:r>
      <w:r>
        <w:rPr/>
        <w:t>superiores, pueden instalarse ocultas. Se prohibe el uso de tuberías flexibles para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fin.</w:t>
      </w:r>
      <w:r>
        <w:rPr>
          <w:spacing w:val="3"/>
        </w:rPr>
        <w:t> </w:t>
      </w:r>
      <w:r>
        <w:rPr/>
        <w:t>(Punto</w:t>
      </w:r>
      <w:r>
        <w:rPr>
          <w:spacing w:val="1"/>
        </w:rPr>
        <w:t> </w:t>
      </w:r>
      <w:r>
        <w:rPr/>
        <w:t>7.19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Norma XVIII. </w:t>
      </w:r>
      <w:r>
        <w:rPr/>
        <w:t>Se prohíbe el uso de uniones intermedias en tramos rectos</w:t>
      </w:r>
      <w:r>
        <w:rPr>
          <w:spacing w:val="1"/>
        </w:rPr>
        <w:t> </w:t>
      </w:r>
      <w:r>
        <w:rPr/>
        <w:t>ocultos menores de 6 metros que no tengan derivaciones. (Punto 7.20 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/>
          <w:b/>
        </w:rPr>
        <w:t>Norma XIX. </w:t>
      </w:r>
      <w:r>
        <w:rPr/>
        <w:t>No se considera oculto el tramo que se utilice para atravesar</w:t>
      </w:r>
      <w:r>
        <w:rPr>
          <w:spacing w:val="1"/>
        </w:rPr>
        <w:t> </w:t>
      </w:r>
      <w:r>
        <w:rPr/>
        <w:t>muros macizos siempre que su entrada y salida sean visibles. (Punto 7.21 NOM-</w:t>
      </w:r>
      <w:r>
        <w:rPr>
          <w:spacing w:val="1"/>
        </w:rPr>
        <w:t> </w:t>
      </w:r>
      <w:r>
        <w:rPr/>
        <w:t>002-SECRE-1997)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XX.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recorran</w:t>
      </w:r>
      <w:r>
        <w:rPr>
          <w:spacing w:val="1"/>
        </w:rPr>
        <w:t> </w:t>
      </w:r>
      <w:r>
        <w:rPr/>
        <w:t>muros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dirección y las instaladas en ranuras hechas en tabique macizo o tendidas en</w:t>
      </w:r>
      <w:r>
        <w:rPr>
          <w:spacing w:val="1"/>
        </w:rPr>
        <w:t> </w:t>
      </w:r>
      <w:r>
        <w:rPr/>
        <w:t>tabique hueco sin ranurar, pero ahogadas en concreto. En dichos casos, debe</w:t>
      </w:r>
      <w:r>
        <w:rPr>
          <w:spacing w:val="1"/>
        </w:rPr>
        <w:t> </w:t>
      </w:r>
      <w:r>
        <w:rPr/>
        <w:t>elaborarse un croquis de detalle de dichas instalaciones. (Punto 7.22 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</w:rPr>
        <w:t>XXI.</w:t>
      </w:r>
      <w:r>
        <w:rPr>
          <w:rFonts w:ascii="Arial" w:hAnsi="Arial"/>
          <w:b/>
          <w:spacing w:val="17"/>
        </w:rPr>
        <w:t> </w:t>
      </w:r>
      <w:r>
        <w:rPr/>
        <w:t>Cuando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un</w:t>
      </w:r>
      <w:r>
        <w:rPr>
          <w:spacing w:val="15"/>
        </w:rPr>
        <w:t> </w:t>
      </w:r>
      <w:r>
        <w:rPr/>
        <w:t>muro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trayectoria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una</w:t>
      </w:r>
      <w:r>
        <w:rPr>
          <w:spacing w:val="15"/>
        </w:rPr>
        <w:t> </w:t>
      </w:r>
      <w:r>
        <w:rPr/>
        <w:t>tubería</w:t>
      </w:r>
      <w:r>
        <w:rPr>
          <w:spacing w:val="15"/>
        </w:rPr>
        <w:t> </w:t>
      </w:r>
      <w:r>
        <w:rPr/>
        <w:t>sea</w:t>
      </w:r>
      <w:r>
        <w:rPr>
          <w:spacing w:val="14"/>
        </w:rPr>
        <w:t> </w:t>
      </w:r>
      <w:r>
        <w:rPr/>
        <w:t>horizontal,</w:t>
      </w:r>
      <w:r>
        <w:rPr>
          <w:spacing w:val="-61"/>
        </w:rPr>
        <w:t> </w:t>
      </w:r>
      <w:r>
        <w:rPr/>
        <w:t>la</w:t>
      </w:r>
      <w:r>
        <w:rPr>
          <w:spacing w:val="19"/>
        </w:rPr>
        <w:t> </w:t>
      </w:r>
      <w:r>
        <w:rPr/>
        <w:t>ranura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20"/>
        </w:rPr>
        <w:t> </w:t>
      </w:r>
      <w:r>
        <w:rPr/>
        <w:t>muro</w:t>
      </w:r>
      <w:r>
        <w:rPr>
          <w:spacing w:val="21"/>
        </w:rPr>
        <w:t> </w:t>
      </w:r>
      <w:r>
        <w:rPr/>
        <w:t>debe</w:t>
      </w:r>
      <w:r>
        <w:rPr>
          <w:spacing w:val="19"/>
        </w:rPr>
        <w:t> </w:t>
      </w:r>
      <w:r>
        <w:rPr/>
        <w:t>hacerse,</w:t>
      </w:r>
      <w:r>
        <w:rPr>
          <w:spacing w:val="20"/>
        </w:rPr>
        <w:t> </w:t>
      </w:r>
      <w:r>
        <w:rPr/>
        <w:t>como</w:t>
      </w:r>
      <w:r>
        <w:rPr>
          <w:spacing w:val="17"/>
        </w:rPr>
        <w:t> </w:t>
      </w:r>
      <w:r>
        <w:rPr/>
        <w:t>mínimo,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10</w:t>
      </w:r>
      <w:r>
        <w:rPr>
          <w:spacing w:val="20"/>
        </w:rPr>
        <w:t> </w:t>
      </w:r>
      <w:r>
        <w:rPr/>
        <w:t>centímetros</w:t>
      </w:r>
      <w:r>
        <w:rPr>
          <w:spacing w:val="20"/>
        </w:rPr>
        <w:t> </w:t>
      </w:r>
      <w:r>
        <w:rPr/>
        <w:t>sobre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nivel</w:t>
      </w:r>
      <w:r>
        <w:rPr>
          <w:spacing w:val="-62"/>
        </w:rPr>
        <w:t> </w:t>
      </w:r>
      <w:r>
        <w:rPr/>
        <w:t>de piso</w:t>
      </w:r>
      <w:r>
        <w:rPr>
          <w:spacing w:val="2"/>
        </w:rPr>
        <w:t> </w:t>
      </w:r>
      <w:r>
        <w:rPr/>
        <w:t>terminado.</w:t>
      </w:r>
      <w:r>
        <w:rPr>
          <w:spacing w:val="3"/>
        </w:rPr>
        <w:t> </w:t>
      </w:r>
      <w:r>
        <w:rPr/>
        <w:t>(Punto</w:t>
      </w:r>
      <w:r>
        <w:rPr>
          <w:spacing w:val="2"/>
        </w:rPr>
        <w:t> </w:t>
      </w:r>
      <w:r>
        <w:rPr/>
        <w:t>7.23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60"/>
        </w:rPr>
        <w:t> </w:t>
      </w:r>
      <w:r>
        <w:rPr>
          <w:rFonts w:ascii="Arial" w:hAnsi="Arial"/>
          <w:b/>
        </w:rPr>
        <w:t>XXII.</w:t>
      </w:r>
      <w:r>
        <w:rPr>
          <w:rFonts w:ascii="Arial" w:hAnsi="Arial"/>
          <w:b/>
          <w:spacing w:val="61"/>
        </w:rPr>
        <w:t> </w:t>
      </w:r>
      <w:r>
        <w:rPr/>
        <w:t>Cuando</w:t>
      </w:r>
      <w:r>
        <w:rPr>
          <w:spacing w:val="60"/>
        </w:rPr>
        <w:t> </w:t>
      </w:r>
      <w:r>
        <w:rPr/>
        <w:t>las</w:t>
      </w:r>
      <w:r>
        <w:rPr>
          <w:spacing w:val="61"/>
        </w:rPr>
        <w:t> </w:t>
      </w:r>
      <w:r>
        <w:rPr/>
        <w:t>tuberías</w:t>
      </w:r>
      <w:r>
        <w:rPr>
          <w:spacing w:val="61"/>
        </w:rPr>
        <w:t> </w:t>
      </w:r>
      <w:r>
        <w:rPr/>
        <w:t>se</w:t>
      </w:r>
      <w:r>
        <w:rPr>
          <w:spacing w:val="60"/>
        </w:rPr>
        <w:t> </w:t>
      </w:r>
      <w:r>
        <w:rPr/>
        <w:t>localicen</w:t>
      </w:r>
      <w:r>
        <w:rPr>
          <w:spacing w:val="61"/>
        </w:rPr>
        <w:t> </w:t>
      </w:r>
      <w:r>
        <w:rPr/>
        <w:t>sobre</w:t>
      </w:r>
      <w:r>
        <w:rPr>
          <w:spacing w:val="62"/>
        </w:rPr>
        <w:t> </w:t>
      </w:r>
      <w:r>
        <w:rPr/>
        <w:t>losas,</w:t>
      </w:r>
      <w:r>
        <w:rPr>
          <w:spacing w:val="60"/>
        </w:rPr>
        <w:t> </w:t>
      </w:r>
      <w:r>
        <w:rPr/>
        <w:t>se</w:t>
      </w:r>
      <w:r>
        <w:rPr>
          <w:spacing w:val="60"/>
        </w:rPr>
        <w:t> </w:t>
      </w:r>
      <w:r>
        <w:rPr/>
        <w:t>permite</w:t>
      </w:r>
      <w:r>
        <w:rPr>
          <w:spacing w:val="60"/>
        </w:rPr>
        <w:t> </w:t>
      </w:r>
      <w:r>
        <w:rPr/>
        <w:t>la</w:t>
      </w:r>
      <w:r>
        <w:rPr>
          <w:spacing w:val="-61"/>
        </w:rPr>
        <w:t> </w:t>
      </w:r>
      <w:r>
        <w:rPr/>
        <w:t>instalación en firme, o bien, ahogadas en la parte superior de la losa sin estar en</w:t>
      </w:r>
      <w:r>
        <w:rPr>
          <w:spacing w:val="1"/>
        </w:rPr>
        <w:t> </w:t>
      </w:r>
      <w:r>
        <w:rPr/>
        <w:t>contacto directo con el acero de refuerzo, siempre que no sea planta baja de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departamentos.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casas</w:t>
      </w:r>
      <w:r>
        <w:rPr>
          <w:spacing w:val="1"/>
        </w:rPr>
        <w:t> </w:t>
      </w:r>
      <w:r>
        <w:rPr/>
        <w:t>particulares,</w:t>
      </w:r>
      <w:r>
        <w:rPr>
          <w:spacing w:val="1"/>
        </w:rPr>
        <w:t> </w:t>
      </w:r>
      <w:r>
        <w:rPr/>
        <w:t>cuando</w:t>
      </w:r>
      <w:r>
        <w:rPr>
          <w:spacing w:val="63"/>
        </w:rPr>
        <w:t> </w:t>
      </w:r>
      <w:r>
        <w:rPr/>
        <w:t>los</w:t>
      </w:r>
      <w:r>
        <w:rPr>
          <w:spacing w:val="64"/>
        </w:rPr>
        <w:t> </w:t>
      </w:r>
      <w:r>
        <w:rPr/>
        <w:t>equipos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alejados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muros,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la</w:t>
      </w:r>
      <w:r>
        <w:rPr>
          <w:spacing w:val="63"/>
        </w:rPr>
        <w:t> </w:t>
      </w:r>
      <w:r>
        <w:rPr/>
        <w:t>instalación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losas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piso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firme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celdas,</w:t>
      </w:r>
      <w:r>
        <w:rPr>
          <w:spacing w:val="1"/>
        </w:rPr>
        <w:t> </w:t>
      </w:r>
      <w:r>
        <w:rPr/>
        <w:t>cajas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cimentación o sótanos; se debe dibujar croquis con detalle de la instalación de las</w:t>
      </w:r>
      <w:r>
        <w:rPr>
          <w:spacing w:val="1"/>
        </w:rPr>
        <w:t> </w:t>
      </w:r>
      <w:r>
        <w:rPr/>
        <w:t>tuberías. (Punto</w:t>
      </w:r>
      <w:r>
        <w:rPr>
          <w:spacing w:val="1"/>
        </w:rPr>
        <w:t> </w:t>
      </w:r>
      <w:r>
        <w:rPr/>
        <w:t>7.24 NOM-002-SECRE-1997)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>
          <w:rFonts w:ascii="Arial" w:hAnsi="Arial"/>
          <w:b/>
        </w:rPr>
        <w:t>Norma XXIII. </w:t>
      </w:r>
      <w:r>
        <w:rPr/>
        <w:t>Tratándose de instalaciones destinadas a usos industriales, se</w:t>
      </w:r>
      <w:r>
        <w:rPr>
          <w:spacing w:val="1"/>
        </w:rPr>
        <w:t> </w:t>
      </w:r>
      <w:r>
        <w:rPr/>
        <w:t>autoriza el uso de</w:t>
      </w:r>
      <w:r>
        <w:rPr>
          <w:spacing w:val="1"/>
        </w:rPr>
        <w:t> </w:t>
      </w:r>
      <w:r>
        <w:rPr/>
        <w:t>alta presión regulada</w:t>
      </w:r>
      <w:r>
        <w:rPr>
          <w:spacing w:val="1"/>
        </w:rPr>
        <w:t> </w:t>
      </w:r>
      <w:r>
        <w:rPr/>
        <w:t>en el interior</w:t>
      </w:r>
      <w:r>
        <w:rPr>
          <w:spacing w:val="1"/>
        </w:rPr>
        <w:t> </w:t>
      </w:r>
      <w:r>
        <w:rPr/>
        <w:t>de recintos</w:t>
      </w:r>
      <w:r>
        <w:rPr>
          <w:spacing w:val="63"/>
        </w:rPr>
        <w:t> </w:t>
      </w:r>
      <w:r>
        <w:rPr/>
        <w:t>si el</w:t>
      </w:r>
      <w:r>
        <w:rPr>
          <w:spacing w:val="64"/>
        </w:rPr>
        <w:t> </w:t>
      </w:r>
      <w:r>
        <w:rPr/>
        <w:t>usuario</w:t>
      </w:r>
      <w:r>
        <w:rPr>
          <w:spacing w:val="1"/>
        </w:rPr>
        <w:t> </w:t>
      </w:r>
      <w:r>
        <w:rPr/>
        <w:t>cuenta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personal</w:t>
      </w:r>
      <w:r>
        <w:rPr>
          <w:spacing w:val="31"/>
        </w:rPr>
        <w:t> </w:t>
      </w:r>
      <w:r>
        <w:rPr/>
        <w:t>encargado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seguridad</w:t>
      </w:r>
      <w:r>
        <w:rPr>
          <w:spacing w:val="34"/>
        </w:rPr>
        <w:t> </w:t>
      </w:r>
      <w:r>
        <w:rPr/>
        <w:t>y</w:t>
      </w:r>
      <w:r>
        <w:rPr>
          <w:spacing w:val="31"/>
        </w:rPr>
        <w:t> </w:t>
      </w:r>
      <w:r>
        <w:rPr/>
        <w:t>mantenimiento</w:t>
      </w:r>
      <w:r>
        <w:rPr>
          <w:spacing w:val="32"/>
        </w:rPr>
        <w:t> </w:t>
      </w:r>
      <w:r>
        <w:rPr/>
        <w:t>permanente</w:t>
      </w:r>
      <w:r>
        <w:rPr>
          <w:spacing w:val="32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</w:pPr>
      <w:r>
        <w:rPr/>
        <w:t>tales</w:t>
      </w:r>
      <w:r>
        <w:rPr>
          <w:spacing w:val="15"/>
        </w:rPr>
        <w:t> </w:t>
      </w:r>
      <w:r>
        <w:rPr/>
        <w:t>instalaciones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garanticen</w:t>
      </w:r>
      <w:r>
        <w:rPr>
          <w:spacing w:val="13"/>
        </w:rPr>
        <w:t> </w:t>
      </w:r>
      <w:r>
        <w:rPr/>
        <w:t>su</w:t>
      </w:r>
      <w:r>
        <w:rPr>
          <w:spacing w:val="15"/>
        </w:rPr>
        <w:t> </w:t>
      </w:r>
      <w:r>
        <w:rPr/>
        <w:t>buen</w:t>
      </w:r>
      <w:r>
        <w:rPr>
          <w:spacing w:val="13"/>
        </w:rPr>
        <w:t> </w:t>
      </w:r>
      <w:r>
        <w:rPr/>
        <w:t>funcionamiento.</w:t>
      </w:r>
      <w:r>
        <w:rPr>
          <w:spacing w:val="13"/>
        </w:rPr>
        <w:t> </w:t>
      </w:r>
      <w:r>
        <w:rPr/>
        <w:t>(Punto</w:t>
      </w:r>
      <w:r>
        <w:rPr>
          <w:spacing w:val="13"/>
        </w:rPr>
        <w:t> </w:t>
      </w:r>
      <w:r>
        <w:rPr/>
        <w:t>7.27</w:t>
      </w:r>
      <w:r>
        <w:rPr>
          <w:spacing w:val="13"/>
        </w:rPr>
        <w:t> </w:t>
      </w:r>
      <w:r>
        <w:rPr/>
        <w:t>NOM-002-</w:t>
      </w:r>
      <w:r>
        <w:rPr>
          <w:spacing w:val="-61"/>
        </w:rPr>
        <w:t> </w:t>
      </w:r>
      <w:r>
        <w:rPr/>
        <w:t>SECRE-1997)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XXIV.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regulada,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interiores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exteriores, deben localizarse de tal forma que se reduzcan al mínimo los riesgos,</w:t>
      </w:r>
      <w:r>
        <w:rPr>
          <w:spacing w:val="1"/>
        </w:rPr>
        <w:t> </w:t>
      </w:r>
      <w:r>
        <w:rPr/>
        <w:t>esto es,</w:t>
      </w:r>
      <w:r>
        <w:rPr>
          <w:spacing w:val="1"/>
        </w:rPr>
        <w:t> </w:t>
      </w:r>
      <w:r>
        <w:rPr/>
        <w:t>protegiéndose adecuadamente contra daños.</w:t>
      </w:r>
      <w:r>
        <w:rPr>
          <w:spacing w:val="1"/>
        </w:rPr>
        <w:t> </w:t>
      </w:r>
      <w:r>
        <w:rPr/>
        <w:t>Las tuberías tendidas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exterior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localizarse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ofrezcan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óptimas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ventilación.</w:t>
      </w:r>
      <w:r>
        <w:rPr>
          <w:spacing w:val="3"/>
        </w:rPr>
        <w:t> </w:t>
      </w:r>
      <w:r>
        <w:rPr/>
        <w:t>(Punto 7.28 NOM-002-SECRE-1997)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40"/>
        </w:rPr>
        <w:t> </w:t>
      </w:r>
      <w:r>
        <w:rPr>
          <w:rFonts w:ascii="Arial" w:hAnsi="Arial"/>
          <w:b/>
        </w:rPr>
        <w:t>XXV.</w:t>
      </w:r>
      <w:r>
        <w:rPr>
          <w:rFonts w:ascii="Arial" w:hAnsi="Arial"/>
          <w:b/>
          <w:spacing w:val="42"/>
        </w:rPr>
        <w:t> </w:t>
      </w:r>
      <w:r>
        <w:rPr/>
        <w:t>Las</w:t>
      </w:r>
      <w:r>
        <w:rPr>
          <w:spacing w:val="42"/>
        </w:rPr>
        <w:t> </w:t>
      </w:r>
      <w:r>
        <w:rPr/>
        <w:t>tuberías</w:t>
      </w:r>
      <w:r>
        <w:rPr>
          <w:spacing w:val="42"/>
        </w:rPr>
        <w:t> </w:t>
      </w:r>
      <w:r>
        <w:rPr/>
        <w:t>ocultas,</w:t>
      </w:r>
      <w:r>
        <w:rPr>
          <w:spacing w:val="41"/>
        </w:rPr>
        <w:t> </w:t>
      </w:r>
      <w:r>
        <w:rPr/>
        <w:t>ahogadas</w:t>
      </w:r>
      <w:r>
        <w:rPr>
          <w:spacing w:val="43"/>
        </w:rPr>
        <w:t> </w:t>
      </w:r>
      <w:r>
        <w:rPr/>
        <w:t>o</w:t>
      </w:r>
      <w:r>
        <w:rPr>
          <w:spacing w:val="42"/>
        </w:rPr>
        <w:t> </w:t>
      </w:r>
      <w:r>
        <w:rPr/>
        <w:t>subterráneas,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las</w:t>
      </w:r>
      <w:r>
        <w:rPr>
          <w:spacing w:val="40"/>
        </w:rPr>
        <w:t> </w:t>
      </w:r>
      <w:r>
        <w:rPr/>
        <w:t>visibles</w:t>
      </w:r>
      <w:r>
        <w:rPr>
          <w:spacing w:val="-61"/>
        </w:rPr>
        <w:t> </w:t>
      </w:r>
      <w:r>
        <w:rPr/>
        <w:t>que</w:t>
      </w:r>
      <w:r>
        <w:rPr>
          <w:spacing w:val="34"/>
        </w:rPr>
        <w:t> </w:t>
      </w:r>
      <w:r>
        <w:rPr/>
        <w:t>conduzcan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gas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alta</w:t>
      </w:r>
      <w:r>
        <w:rPr>
          <w:spacing w:val="34"/>
        </w:rPr>
        <w:t> </w:t>
      </w:r>
      <w:r>
        <w:rPr/>
        <w:t>presión</w:t>
      </w:r>
      <w:r>
        <w:rPr>
          <w:spacing w:val="34"/>
        </w:rPr>
        <w:t> </w:t>
      </w:r>
      <w:r>
        <w:rPr/>
        <w:t>regulada</w:t>
      </w:r>
      <w:r>
        <w:rPr>
          <w:spacing w:val="35"/>
        </w:rPr>
        <w:t> </w:t>
      </w:r>
      <w:r>
        <w:rPr/>
        <w:t>deben</w:t>
      </w:r>
      <w:r>
        <w:rPr>
          <w:spacing w:val="34"/>
        </w:rPr>
        <w:t> </w:t>
      </w:r>
      <w:r>
        <w:rPr/>
        <w:t>ser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cobre</w:t>
      </w:r>
      <w:r>
        <w:rPr>
          <w:spacing w:val="34"/>
        </w:rPr>
        <w:t> </w:t>
      </w:r>
      <w:r>
        <w:rPr/>
        <w:t>rígido</w:t>
      </w:r>
      <w:r>
        <w:rPr>
          <w:spacing w:val="35"/>
        </w:rPr>
        <w:t> </w:t>
      </w:r>
      <w:r>
        <w:rPr/>
        <w:t>“L”,</w:t>
      </w:r>
      <w:r>
        <w:rPr>
          <w:spacing w:val="36"/>
        </w:rPr>
        <w:t> </w:t>
      </w:r>
      <w:r>
        <w:rPr/>
        <w:t>de</w:t>
      </w:r>
      <w:r>
        <w:rPr>
          <w:spacing w:val="1"/>
        </w:rPr>
        <w:t> </w:t>
      </w:r>
      <w:r>
        <w:rPr/>
        <w:t>fierro</w:t>
      </w:r>
      <w:r>
        <w:rPr>
          <w:spacing w:val="1"/>
        </w:rPr>
        <w:t> </w:t>
      </w:r>
      <w:r>
        <w:rPr/>
        <w:t>negro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fierro</w:t>
      </w:r>
      <w:r>
        <w:rPr>
          <w:spacing w:val="1"/>
        </w:rPr>
        <w:t> </w:t>
      </w:r>
      <w:r>
        <w:rPr/>
        <w:t>galvanizado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40,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superior.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subterráneas pueden usarse, además, las de polietileno. Para la protección de las</w:t>
      </w:r>
      <w:r>
        <w:rPr>
          <w:spacing w:val="1"/>
        </w:rPr>
        <w:t> </w:t>
      </w:r>
      <w:r>
        <w:rPr/>
        <w:t>tuberías metálicas, se aplica lo</w:t>
      </w:r>
      <w:r>
        <w:rPr>
          <w:spacing w:val="1"/>
        </w:rPr>
        <w:t> </w:t>
      </w:r>
      <w:r>
        <w:rPr/>
        <w:t>establecido en el</w:t>
      </w:r>
      <w:r>
        <w:rPr>
          <w:spacing w:val="63"/>
        </w:rPr>
        <w:t> </w:t>
      </w:r>
      <w:r>
        <w:rPr/>
        <w:t>apartado 7.25 anterior.</w:t>
      </w:r>
      <w:r>
        <w:rPr>
          <w:spacing w:val="64"/>
        </w:rPr>
        <w:t> </w:t>
      </w:r>
      <w:r>
        <w:rPr/>
        <w:t>(Punto</w:t>
      </w:r>
      <w:r>
        <w:rPr>
          <w:spacing w:val="1"/>
        </w:rPr>
        <w:t> </w:t>
      </w:r>
      <w:r>
        <w:rPr/>
        <w:t>7.29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XXVI. </w:t>
      </w:r>
      <w:r>
        <w:rPr/>
        <w:t>La</w:t>
      </w:r>
      <w:r>
        <w:rPr>
          <w:spacing w:val="1"/>
        </w:rPr>
        <w:t> </w:t>
      </w:r>
      <w:r>
        <w:rPr/>
        <w:t>tubería que conduzca gas</w:t>
      </w:r>
      <w:r>
        <w:rPr>
          <w:spacing w:val="1"/>
        </w:rPr>
        <w:t> </w:t>
      </w:r>
      <w:r>
        <w:rPr/>
        <w:t>a alta</w:t>
      </w:r>
      <w:r>
        <w:rPr>
          <w:spacing w:val="63"/>
        </w:rPr>
        <w:t> </w:t>
      </w:r>
      <w:r>
        <w:rPr/>
        <w:t>presión regulada,</w:t>
      </w:r>
      <w:r>
        <w:rPr>
          <w:spacing w:val="64"/>
        </w:rPr>
        <w:t> </w:t>
      </w:r>
      <w:r>
        <w:rPr/>
        <w:t>debe</w:t>
      </w:r>
      <w:r>
        <w:rPr>
          <w:spacing w:val="1"/>
        </w:rPr>
        <w:t> </w:t>
      </w:r>
      <w:r>
        <w:rPr/>
        <w:t>estar alejada a una distancia mínima de 20 centímetros de otros servicios, tales</w:t>
      </w:r>
      <w:r>
        <w:rPr>
          <w:spacing w:val="1"/>
        </w:rPr>
        <w:t> </w:t>
      </w:r>
      <w:r>
        <w:rPr/>
        <w:t>como</w:t>
      </w:r>
      <w:r>
        <w:rPr>
          <w:spacing w:val="29"/>
        </w:rPr>
        <w:t> </w:t>
      </w:r>
      <w:r>
        <w:rPr/>
        <w:t>ductos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cualquier</w:t>
      </w:r>
      <w:r>
        <w:rPr>
          <w:spacing w:val="31"/>
        </w:rPr>
        <w:t> </w:t>
      </w:r>
      <w:r>
        <w:rPr/>
        <w:t>tipo,</w:t>
      </w:r>
      <w:r>
        <w:rPr>
          <w:spacing w:val="32"/>
        </w:rPr>
        <w:t> </w:t>
      </w:r>
      <w:r>
        <w:rPr/>
        <w:t>líneas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energía</w:t>
      </w:r>
      <w:r>
        <w:rPr>
          <w:spacing w:val="31"/>
        </w:rPr>
        <w:t> </w:t>
      </w:r>
      <w:r>
        <w:rPr/>
        <w:t>eléctrica</w:t>
      </w:r>
      <w:r>
        <w:rPr>
          <w:spacing w:val="30"/>
        </w:rPr>
        <w:t> </w:t>
      </w:r>
      <w:r>
        <w:rPr/>
        <w:t>o</w:t>
      </w:r>
      <w:r>
        <w:rPr>
          <w:spacing w:val="31"/>
        </w:rPr>
        <w:t> </w:t>
      </w:r>
      <w:r>
        <w:rPr/>
        <w:t>telefónicas,</w:t>
      </w:r>
      <w:r>
        <w:rPr>
          <w:spacing w:val="29"/>
        </w:rPr>
        <w:t> </w:t>
      </w:r>
      <w:r>
        <w:rPr/>
        <w:t>tuberías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fluidos</w:t>
      </w:r>
      <w:r>
        <w:rPr>
          <w:spacing w:val="1"/>
        </w:rPr>
        <w:t> </w:t>
      </w:r>
      <w:r>
        <w:rPr/>
        <w:t>corrosivos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temperatura..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NOM-002-</w:t>
      </w:r>
      <w:r>
        <w:rPr>
          <w:spacing w:val="-61"/>
        </w:rPr>
        <w:t> </w:t>
      </w:r>
      <w:r>
        <w:rPr/>
        <w:t>SECRE-1997)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XXVII.</w:t>
      </w:r>
      <w:r>
        <w:rPr>
          <w:rFonts w:ascii="Arial" w:hAnsi="Arial"/>
          <w:b/>
          <w:spacing w:val="15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caso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residenciales,</w:t>
      </w:r>
      <w:r>
        <w:rPr>
          <w:spacing w:val="14"/>
        </w:rPr>
        <w:t> </w:t>
      </w:r>
      <w:r>
        <w:rPr/>
        <w:t>incluyendo</w:t>
      </w:r>
      <w:r>
        <w:rPr>
          <w:spacing w:val="13"/>
        </w:rPr>
        <w:t> </w:t>
      </w:r>
      <w:r>
        <w:rPr/>
        <w:t>edificios,</w:t>
      </w:r>
      <w:r>
        <w:rPr>
          <w:spacing w:val="-62"/>
        </w:rPr>
        <w:t> </w:t>
      </w:r>
      <w:r>
        <w:rPr/>
        <w:t>y comerciales, las tuberías pueden ser subterráneas en patios y jardines, pero</w:t>
      </w:r>
      <w:r>
        <w:rPr>
          <w:spacing w:val="1"/>
        </w:rPr>
        <w:t> </w:t>
      </w:r>
      <w:r>
        <w:rPr/>
        <w:t>deben ser visibles al exterior en el recorrido por la construcción. (Punto 7.5 NOM-</w:t>
      </w:r>
      <w:r>
        <w:rPr>
          <w:spacing w:val="1"/>
        </w:rPr>
        <w:t> </w:t>
      </w:r>
      <w:r>
        <w:rPr/>
        <w:t>002-SECRE-1997)</w:t>
      </w:r>
    </w:p>
    <w:p>
      <w:pPr>
        <w:spacing w:line="364" w:lineRule="auto" w:before="2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185.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REGULADORES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 PRESIÓN.</w:t>
      </w:r>
      <w:r>
        <w:rPr>
          <w:rFonts w:ascii="Arial" w:hAnsi="Arial"/>
          <w:b/>
          <w:spacing w:val="63"/>
          <w:sz w:val="23"/>
        </w:rPr>
        <w:t> </w:t>
      </w:r>
      <w:r>
        <w:rPr>
          <w:sz w:val="23"/>
        </w:rPr>
        <w:t>Los reguladores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presión</w:t>
      </w:r>
      <w:r>
        <w:rPr>
          <w:spacing w:val="1"/>
          <w:sz w:val="23"/>
        </w:rPr>
        <w:t> </w:t>
      </w:r>
      <w:r>
        <w:rPr>
          <w:sz w:val="23"/>
        </w:rPr>
        <w:t>se sujetarán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-1"/>
          <w:sz w:val="23"/>
        </w:rPr>
        <w:t> </w:t>
      </w:r>
      <w:r>
        <w:rPr>
          <w:sz w:val="23"/>
        </w:rPr>
        <w:t>siguientes</w:t>
      </w:r>
      <w:r>
        <w:rPr>
          <w:spacing w:val="3"/>
          <w:sz w:val="23"/>
        </w:rPr>
        <w:t> </w:t>
      </w:r>
      <w:r>
        <w:rPr>
          <w:sz w:val="23"/>
        </w:rPr>
        <w:t>normas.</w:t>
      </w:r>
    </w:p>
    <w:p>
      <w:pPr>
        <w:pStyle w:val="BodyText"/>
        <w:spacing w:line="364" w:lineRule="auto" w:before="1"/>
        <w:ind w:left="974" w:right="1656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5"/>
        </w:rPr>
        <w:t> </w:t>
      </w:r>
      <w:r>
        <w:rPr>
          <w:rFonts w:ascii="Arial" w:hAnsi="Arial"/>
          <w:b/>
        </w:rPr>
        <w:t>I.</w:t>
      </w:r>
      <w:r>
        <w:rPr>
          <w:rFonts w:ascii="Arial" w:hAnsi="Arial"/>
          <w:b/>
          <w:spacing w:val="27"/>
        </w:rPr>
        <w:t> </w:t>
      </w:r>
      <w:r>
        <w:rPr/>
        <w:t>Toda</w:t>
      </w:r>
      <w:r>
        <w:rPr>
          <w:spacing w:val="26"/>
        </w:rPr>
        <w:t> </w:t>
      </w:r>
      <w:r>
        <w:rPr/>
        <w:t>instalación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aprovechamiento</w:t>
      </w:r>
      <w:r>
        <w:rPr>
          <w:spacing w:val="26"/>
        </w:rPr>
        <w:t> </w:t>
      </w:r>
      <w:r>
        <w:rPr/>
        <w:t>deberá</w:t>
      </w:r>
      <w:r>
        <w:rPr>
          <w:spacing w:val="26"/>
        </w:rPr>
        <w:t> </w:t>
      </w:r>
      <w:r>
        <w:rPr/>
        <w:t>contar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regulador</w:t>
      </w:r>
      <w:r>
        <w:rPr>
          <w:spacing w:val="-61"/>
        </w:rPr>
        <w:t> </w:t>
      </w:r>
      <w:r>
        <w:rPr/>
        <w:t>de presión.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Los reguladores de presión deben instalarse precedidos de una válvula 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operación</w:t>
      </w:r>
      <w:r>
        <w:rPr>
          <w:spacing w:val="2"/>
        </w:rPr>
        <w:t> </w:t>
      </w:r>
      <w:r>
        <w:rPr/>
        <w:t>manual.</w:t>
      </w:r>
      <w:r>
        <w:rPr>
          <w:spacing w:val="2"/>
        </w:rPr>
        <w:t> </w:t>
      </w:r>
      <w:r>
        <w:rPr/>
        <w:t>(Punto</w:t>
      </w:r>
      <w:r>
        <w:rPr>
          <w:spacing w:val="1"/>
        </w:rPr>
        <w:t> </w:t>
      </w:r>
      <w:r>
        <w:rPr/>
        <w:t>13.1</w:t>
      </w:r>
      <w:r>
        <w:rPr>
          <w:spacing w:val="3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Se pueden instalar dos o más equipos de medición y regulación en un mismo</w:t>
      </w:r>
      <w:r>
        <w:rPr>
          <w:spacing w:val="1"/>
        </w:rPr>
        <w:t> </w:t>
      </w:r>
      <w:r>
        <w:rPr/>
        <w:t>núcleo si</w:t>
      </w:r>
      <w:r>
        <w:rPr>
          <w:spacing w:val="1"/>
        </w:rPr>
        <w:t> </w:t>
      </w:r>
      <w:r>
        <w:rPr/>
        <w:t>el permisionario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cree conveniente.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residenciales,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edificios,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reguladores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localizarse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intemperie.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13.2</w:t>
      </w:r>
      <w:r>
        <w:rPr>
          <w:spacing w:val="1"/>
        </w:rPr>
        <w:t> </w:t>
      </w:r>
      <w:r>
        <w:rPr/>
        <w:t>NOM-002-SECRE-</w:t>
      </w:r>
      <w:r>
        <w:rPr>
          <w:spacing w:val="1"/>
        </w:rPr>
        <w:t> </w:t>
      </w:r>
      <w:r>
        <w:rPr/>
        <w:t>1997). Cuando se utilice vaporización de gas L.P., el regulador de presión deberá</w:t>
      </w:r>
      <w:r>
        <w:rPr>
          <w:spacing w:val="1"/>
        </w:rPr>
        <w:t> </w:t>
      </w:r>
      <w:r>
        <w:rPr/>
        <w:t>estar instalado tan cerca de ésta como lo permita la colocación de accesorios</w:t>
      </w:r>
      <w:r>
        <w:rPr>
          <w:spacing w:val="1"/>
        </w:rPr>
        <w:t> </w:t>
      </w:r>
      <w:r>
        <w:rPr/>
        <w:t>adicionales</w:t>
      </w:r>
      <w:r>
        <w:rPr>
          <w:spacing w:val="3"/>
        </w:rPr>
        <w:t> </w:t>
      </w:r>
      <w:r>
        <w:rPr/>
        <w:t>de control.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>
          <w:rFonts w:ascii="Arial" w:hAnsi="Arial"/>
          <w:b/>
        </w:rPr>
        <w:t>Norma III. </w:t>
      </w:r>
      <w:r>
        <w:rPr/>
        <w:t>Cuando se use regulador de una sola entrada, en instalaciones de</w:t>
      </w:r>
      <w:r>
        <w:rPr>
          <w:spacing w:val="1"/>
        </w:rPr>
        <w:t> </w:t>
      </w:r>
      <w:r>
        <w:rPr/>
        <w:t>aprovechamiento,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abastecidas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vapor,</w:t>
      </w:r>
      <w:r>
        <w:rPr>
          <w:spacing w:val="63"/>
        </w:rPr>
        <w:t> </w:t>
      </w:r>
      <w:r>
        <w:rPr/>
        <w:t>dicho</w:t>
      </w:r>
      <w:r>
        <w:rPr>
          <w:spacing w:val="1"/>
        </w:rPr>
        <w:t> </w:t>
      </w:r>
      <w:r>
        <w:rPr/>
        <w:t>regulador</w:t>
      </w:r>
      <w:r>
        <w:rPr>
          <w:spacing w:val="3"/>
        </w:rPr>
        <w:t> </w:t>
      </w:r>
      <w:r>
        <w:rPr/>
        <w:t>podrá</w:t>
      </w:r>
      <w:r>
        <w:rPr>
          <w:spacing w:val="5"/>
        </w:rPr>
        <w:t> </w:t>
      </w:r>
      <w:r>
        <w:rPr/>
        <w:t>conectarse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válvula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</w:t>
      </w:r>
      <w:r>
        <w:rPr>
          <w:spacing w:val="3"/>
        </w:rPr>
        <w:t> </w:t>
      </w:r>
      <w:r>
        <w:rPr/>
        <w:t>mediante</w:t>
      </w:r>
      <w:r>
        <w:rPr>
          <w:spacing w:val="3"/>
        </w:rPr>
        <w:t> </w:t>
      </w:r>
      <w:r>
        <w:rPr/>
        <w:t>punta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pigtel.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21"/>
        </w:rPr>
        <w:t> </w:t>
      </w:r>
      <w:r>
        <w:rPr>
          <w:rFonts w:ascii="Arial" w:hAnsi="Arial"/>
          <w:b/>
        </w:rPr>
        <w:t>IV.</w:t>
      </w:r>
      <w:r>
        <w:rPr>
          <w:rFonts w:ascii="Arial" w:hAnsi="Arial"/>
          <w:b/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tanque</w:t>
      </w:r>
      <w:r>
        <w:rPr>
          <w:spacing w:val="22"/>
        </w:rPr>
        <w:t> </w:t>
      </w:r>
      <w:r>
        <w:rPr/>
        <w:t>estacionario,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tubo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cobre</w:t>
      </w:r>
      <w:r>
        <w:rPr>
          <w:spacing w:val="22"/>
        </w:rPr>
        <w:t> </w:t>
      </w:r>
      <w:r>
        <w:rPr/>
        <w:t>flexible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refiere</w:t>
      </w:r>
      <w:r>
        <w:rPr>
          <w:spacing w:val="-61"/>
        </w:rPr>
        <w:t> </w:t>
      </w:r>
      <w:r>
        <w:rPr/>
        <w:t>el inciso anterior, deberá ser tipo “L”, con longitud no mayor de 50 centímetros; en</w:t>
      </w:r>
      <w:r>
        <w:rPr>
          <w:spacing w:val="1"/>
        </w:rPr>
        <w:t> </w:t>
      </w:r>
      <w:r>
        <w:rPr/>
        <w:t>los</w:t>
      </w:r>
      <w:r>
        <w:rPr>
          <w:spacing w:val="7"/>
        </w:rPr>
        <w:t> </w:t>
      </w:r>
      <w:r>
        <w:rPr/>
        <w:t>tanques</w:t>
      </w:r>
      <w:r>
        <w:rPr>
          <w:spacing w:val="8"/>
        </w:rPr>
        <w:t> </w:t>
      </w:r>
      <w:r>
        <w:rPr/>
        <w:t>portátiles,</w:t>
      </w:r>
      <w:r>
        <w:rPr>
          <w:spacing w:val="7"/>
        </w:rPr>
        <w:t> </w:t>
      </w:r>
      <w:r>
        <w:rPr/>
        <w:t>sus</w:t>
      </w:r>
      <w:r>
        <w:rPr>
          <w:spacing w:val="8"/>
        </w:rPr>
        <w:t> </w:t>
      </w:r>
      <w:r>
        <w:rPr/>
        <w:t>características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ajustarán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Norma</w:t>
      </w:r>
      <w:r>
        <w:rPr>
          <w:spacing w:val="7"/>
        </w:rPr>
        <w:t> </w:t>
      </w:r>
      <w:r>
        <w:rPr/>
        <w:t>vigente</w:t>
      </w:r>
      <w:r>
        <w:rPr>
          <w:spacing w:val="10"/>
        </w:rPr>
        <w:t> </w:t>
      </w:r>
      <w:r>
        <w:rPr/>
        <w:t>(pigtel).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/>
          <w:b/>
        </w:rPr>
        <w:t>Norma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V.</w:t>
      </w:r>
      <w:r>
        <w:rPr>
          <w:rFonts w:asci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</w:t>
      </w:r>
      <w:r>
        <w:rPr>
          <w:spacing w:val="1"/>
        </w:rPr>
        <w:t> </w:t>
      </w:r>
      <w:r>
        <w:rPr/>
        <w:t>que</w:t>
      </w:r>
      <w:r>
        <w:rPr>
          <w:spacing w:val="63"/>
        </w:rPr>
        <w:t> </w:t>
      </w:r>
      <w:r>
        <w:rPr/>
        <w:t>los</w:t>
      </w:r>
      <w:r>
        <w:rPr>
          <w:spacing w:val="1"/>
        </w:rPr>
        <w:t> </w:t>
      </w:r>
      <w:r>
        <w:rPr/>
        <w:t>reguladores se localicen dentro de recintos cerrados, se debe instalar un tubo</w:t>
      </w:r>
      <w:r>
        <w:rPr>
          <w:spacing w:val="1"/>
        </w:rPr>
        <w:t> </w:t>
      </w:r>
      <w:r>
        <w:rPr/>
        <w:t>conectado de la ventila del regulador al exterior de dicho recinto. (Punto 13.4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VI.</w:t>
      </w:r>
      <w:r>
        <w:rPr>
          <w:rFonts w:ascii="Arial" w:hAnsi="Arial"/>
          <w:b/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recipientes</w:t>
      </w:r>
      <w:r>
        <w:rPr>
          <w:spacing w:val="1"/>
        </w:rPr>
        <w:t> </w:t>
      </w:r>
      <w:r>
        <w:rPr/>
        <w:t>portátiles,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respectivas válvulas a regulador doble deberá hacerse mediante conexión flexible</w:t>
      </w:r>
      <w:r>
        <w:rPr>
          <w:spacing w:val="1"/>
        </w:rPr>
        <w:t> </w:t>
      </w:r>
      <w:r>
        <w:rPr/>
        <w:t>(pigtel),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características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ajustarán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Norma</w:t>
      </w:r>
      <w:r>
        <w:rPr>
          <w:spacing w:val="4"/>
        </w:rPr>
        <w:t> </w:t>
      </w:r>
      <w:r>
        <w:rPr/>
        <w:t>vigente</w:t>
      </w:r>
      <w:r>
        <w:rPr>
          <w:spacing w:val="2"/>
        </w:rPr>
        <w:t> </w:t>
      </w:r>
      <w:r>
        <w:rPr/>
        <w:t>(pigtel).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recipiente</w:t>
      </w:r>
      <w:r>
        <w:rPr>
          <w:spacing w:val="1"/>
        </w:rPr>
        <w:t> </w:t>
      </w:r>
      <w:r>
        <w:rPr/>
        <w:t>portátil</w:t>
      </w:r>
      <w:r>
        <w:rPr>
          <w:spacing w:val="1"/>
        </w:rPr>
        <w:t> </w:t>
      </w:r>
      <w:r>
        <w:rPr/>
        <w:t>conectado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doble,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abertura</w:t>
      </w:r>
      <w:r>
        <w:rPr>
          <w:spacing w:val="2"/>
        </w:rPr>
        <w:t> </w:t>
      </w:r>
      <w:r>
        <w:rPr/>
        <w:t>no</w:t>
      </w:r>
      <w:r>
        <w:rPr>
          <w:spacing w:val="3"/>
        </w:rPr>
        <w:t> </w:t>
      </w:r>
      <w:r>
        <w:rPr/>
        <w:t>utilizada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éste</w:t>
      </w:r>
      <w:r>
        <w:rPr>
          <w:spacing w:val="2"/>
        </w:rPr>
        <w:t> </w:t>
      </w:r>
      <w:r>
        <w:rPr/>
        <w:t>deberá</w:t>
      </w:r>
      <w:r>
        <w:rPr>
          <w:spacing w:val="3"/>
        </w:rPr>
        <w:t> </w:t>
      </w:r>
      <w:r>
        <w:rPr/>
        <w:t>obturarse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tapón</w:t>
      </w:r>
      <w:r>
        <w:rPr>
          <w:spacing w:val="2"/>
        </w:rPr>
        <w:t> </w:t>
      </w:r>
      <w:r>
        <w:rPr/>
        <w:t>roscado</w:t>
      </w:r>
      <w:r>
        <w:rPr>
          <w:spacing w:val="4"/>
        </w:rPr>
        <w:t> </w:t>
      </w:r>
      <w:r>
        <w:rPr/>
        <w:t>apropiado.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7"/>
        </w:rPr>
        <w:t> </w:t>
      </w:r>
      <w:r>
        <w:rPr>
          <w:rFonts w:ascii="Arial" w:hAnsi="Arial"/>
          <w:b/>
        </w:rPr>
        <w:t>VII.</w:t>
      </w:r>
      <w:r>
        <w:rPr>
          <w:rFonts w:ascii="Arial" w:hAnsi="Arial"/>
          <w:b/>
          <w:spacing w:val="18"/>
        </w:rPr>
        <w:t> </w:t>
      </w:r>
      <w:r>
        <w:rPr/>
        <w:t>Si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usa</w:t>
      </w:r>
      <w:r>
        <w:rPr>
          <w:spacing w:val="15"/>
        </w:rPr>
        <w:t> </w:t>
      </w:r>
      <w:r>
        <w:rPr/>
        <w:t>más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15"/>
        </w:rPr>
        <w:t> </w:t>
      </w:r>
      <w:r>
        <w:rPr/>
        <w:t>recipiente</w:t>
      </w:r>
      <w:r>
        <w:rPr>
          <w:spacing w:val="17"/>
        </w:rPr>
        <w:t> </w:t>
      </w:r>
      <w:r>
        <w:rPr/>
        <w:t>portátil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cada</w:t>
      </w:r>
      <w:r>
        <w:rPr>
          <w:spacing w:val="16"/>
        </w:rPr>
        <w:t> </w:t>
      </w:r>
      <w:r>
        <w:rPr/>
        <w:t>lado</w:t>
      </w:r>
      <w:r>
        <w:rPr>
          <w:spacing w:val="17"/>
        </w:rPr>
        <w:t> </w:t>
      </w:r>
      <w:r>
        <w:rPr/>
        <w:t>del</w:t>
      </w:r>
      <w:r>
        <w:rPr>
          <w:spacing w:val="17"/>
        </w:rPr>
        <w:t> </w:t>
      </w:r>
      <w:r>
        <w:rPr/>
        <w:t>regulador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presión,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hacerse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múltiple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fierro</w:t>
      </w:r>
      <w:r>
        <w:rPr>
          <w:spacing w:val="1"/>
        </w:rPr>
        <w:t> </w:t>
      </w:r>
      <w:r>
        <w:rPr/>
        <w:t>negro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galvanizado</w:t>
      </w:r>
      <w:r>
        <w:rPr>
          <w:spacing w:val="51"/>
        </w:rPr>
        <w:t> </w:t>
      </w:r>
      <w:r>
        <w:rPr/>
        <w:t>que</w:t>
      </w:r>
      <w:r>
        <w:rPr>
          <w:spacing w:val="52"/>
        </w:rPr>
        <w:t> </w:t>
      </w:r>
      <w:r>
        <w:rPr/>
        <w:t>será</w:t>
      </w:r>
      <w:r>
        <w:rPr>
          <w:spacing w:val="52"/>
        </w:rPr>
        <w:t> </w:t>
      </w:r>
      <w:r>
        <w:rPr/>
        <w:t>cédula</w:t>
      </w:r>
      <w:r>
        <w:rPr>
          <w:spacing w:val="52"/>
        </w:rPr>
        <w:t> </w:t>
      </w:r>
      <w:r>
        <w:rPr/>
        <w:t>80</w:t>
      </w:r>
      <w:r>
        <w:rPr>
          <w:spacing w:val="52"/>
        </w:rPr>
        <w:t> </w:t>
      </w:r>
      <w:r>
        <w:rPr/>
        <w:t>si</w:t>
      </w:r>
      <w:r>
        <w:rPr>
          <w:spacing w:val="52"/>
        </w:rPr>
        <w:t> </w:t>
      </w:r>
      <w:r>
        <w:rPr/>
        <w:t>las</w:t>
      </w:r>
      <w:r>
        <w:rPr>
          <w:spacing w:val="53"/>
        </w:rPr>
        <w:t> </w:t>
      </w:r>
      <w:r>
        <w:rPr/>
        <w:t>conexiones</w:t>
      </w:r>
      <w:r>
        <w:rPr>
          <w:spacing w:val="52"/>
        </w:rPr>
        <w:t> </w:t>
      </w:r>
      <w:r>
        <w:rPr/>
        <w:t>son</w:t>
      </w:r>
      <w:r>
        <w:rPr>
          <w:spacing w:val="52"/>
        </w:rPr>
        <w:t> </w:t>
      </w:r>
      <w:r>
        <w:rPr/>
        <w:t>roscadas</w:t>
      </w:r>
      <w:r>
        <w:rPr>
          <w:spacing w:val="52"/>
        </w:rPr>
        <w:t> </w:t>
      </w:r>
      <w:r>
        <w:rPr/>
        <w:t>o</w:t>
      </w:r>
      <w:r>
        <w:rPr>
          <w:spacing w:val="51"/>
        </w:rPr>
        <w:t> </w:t>
      </w:r>
      <w:r>
        <w:rPr/>
        <w:t>soldadas,</w:t>
      </w:r>
      <w:r>
        <w:rPr>
          <w:spacing w:val="53"/>
        </w:rPr>
        <w:t> </w:t>
      </w:r>
      <w:r>
        <w:rPr/>
        <w:t>y</w:t>
      </w:r>
      <w:r>
        <w:rPr>
          <w:spacing w:val="1"/>
        </w:rPr>
        <w:t> </w:t>
      </w:r>
      <w:r>
        <w:rPr/>
        <w:t>cédula 40 si son soldadas o cobre rígido K, firmemente sujeto a la pared o con el</w:t>
      </w:r>
      <w:r>
        <w:rPr>
          <w:spacing w:val="1"/>
        </w:rPr>
        <w:t> </w:t>
      </w:r>
      <w:r>
        <w:rPr/>
        <w:t>soporte que garantice su estabilidad; dicho múltiple recibirá en válvulas de servicio</w:t>
      </w:r>
      <w:r>
        <w:rPr>
          <w:spacing w:val="1"/>
        </w:rPr>
        <w:t> </w:t>
      </w:r>
      <w:r>
        <w:rPr/>
        <w:t>las conexiones flexibles (pigtel de doble punta pol) de Norma que partan de las</w:t>
      </w:r>
      <w:r>
        <w:rPr>
          <w:spacing w:val="1"/>
        </w:rPr>
        <w:t> </w:t>
      </w:r>
      <w:r>
        <w:rPr/>
        <w:t>válvulas de los tanques. A su vez el extremo del múltiple estará dotado de válvulas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conectar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regulador,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conexión</w:t>
      </w:r>
      <w:r>
        <w:rPr>
          <w:spacing w:val="63"/>
        </w:rPr>
        <w:t> </w:t>
      </w:r>
      <w:r>
        <w:rPr/>
        <w:t>flexible</w:t>
      </w:r>
      <w:r>
        <w:rPr>
          <w:spacing w:val="64"/>
        </w:rPr>
        <w:t> </w:t>
      </w:r>
      <w:r>
        <w:rPr/>
        <w:t>(pigtel)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Norma o</w:t>
      </w:r>
      <w:r>
        <w:rPr>
          <w:spacing w:val="-1"/>
        </w:rPr>
        <w:t> </w:t>
      </w:r>
      <w:r>
        <w:rPr/>
        <w:t>punta pol.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VIII.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reguladores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primera</w:t>
      </w:r>
      <w:r>
        <w:rPr>
          <w:spacing w:val="-61"/>
        </w:rPr>
        <w:t> </w:t>
      </w:r>
      <w:r>
        <w:rPr/>
        <w:t>etapa</w:t>
      </w:r>
      <w:r>
        <w:rPr>
          <w:spacing w:val="13"/>
        </w:rPr>
        <w:t> </w:t>
      </w:r>
      <w:r>
        <w:rPr/>
        <w:t>o</w:t>
      </w:r>
      <w:r>
        <w:rPr>
          <w:spacing w:val="11"/>
        </w:rPr>
        <w:t> </w:t>
      </w:r>
      <w:r>
        <w:rPr/>
        <w:t>primarios</w:t>
      </w:r>
      <w:r>
        <w:rPr>
          <w:spacing w:val="11"/>
        </w:rPr>
        <w:t> </w:t>
      </w:r>
      <w:r>
        <w:rPr/>
        <w:t>será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1.5</w:t>
      </w:r>
      <w:r>
        <w:rPr>
          <w:spacing w:val="11"/>
        </w:rPr>
        <w:t> </w:t>
      </w:r>
      <w:r>
        <w:rPr/>
        <w:t>Kg/cm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para</w:t>
      </w:r>
      <w:r>
        <w:rPr>
          <w:spacing w:val="11"/>
          <w:vertAlign w:val="baseline"/>
        </w:rPr>
        <w:t> </w:t>
      </w:r>
      <w:r>
        <w:rPr>
          <w:vertAlign w:val="baseline"/>
        </w:rPr>
        <w:t>instalaciones</w:t>
      </w:r>
      <w:r>
        <w:rPr>
          <w:spacing w:val="13"/>
          <w:vertAlign w:val="baseline"/>
        </w:rPr>
        <w:t> </w:t>
      </w:r>
      <w:r>
        <w:rPr>
          <w:vertAlign w:val="baseline"/>
        </w:rPr>
        <w:t>domésticas</w:t>
      </w:r>
      <w:r>
        <w:rPr>
          <w:spacing w:val="12"/>
          <w:vertAlign w:val="baseline"/>
        </w:rPr>
        <w:t> </w:t>
      </w:r>
      <w:r>
        <w:rPr>
          <w:vertAlign w:val="baseline"/>
        </w:rPr>
        <w:t>y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comerciales.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provistos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manómetro</w:t>
      </w:r>
      <w:r>
        <w:rPr>
          <w:spacing w:val="63"/>
        </w:rPr>
        <w:t> </w:t>
      </w:r>
      <w:r>
        <w:rPr/>
        <w:t>adecuado</w:t>
      </w:r>
      <w:r>
        <w:rPr>
          <w:spacing w:val="64"/>
        </w:rPr>
        <w:t> </w:t>
      </w:r>
      <w:r>
        <w:rPr/>
        <w:t>conectado</w:t>
      </w:r>
      <w:r>
        <w:rPr>
          <w:spacing w:val="64"/>
        </w:rPr>
        <w:t> </w:t>
      </w:r>
      <w:r>
        <w:rPr/>
        <w:t>al</w:t>
      </w:r>
      <w:r>
        <w:rPr>
          <w:spacing w:val="1"/>
        </w:rPr>
        <w:t> </w:t>
      </w:r>
      <w:r>
        <w:rPr/>
        <w:t>propio regulador o en la tubería inmediata a éste. En caso de que las necesidades</w:t>
      </w:r>
      <w:r>
        <w:rPr>
          <w:spacing w:val="1"/>
        </w:rPr>
        <w:t> </w:t>
      </w:r>
      <w:r>
        <w:rPr/>
        <w:t>del aprovechamiento requieran una presión mayor en las tuberías de servicio, el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justificará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funcionamiento correspondiente.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IX.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entenderá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regulada</w:t>
      </w:r>
      <w:r>
        <w:rPr>
          <w:spacing w:val="1"/>
        </w:rPr>
        <w:t> </w:t>
      </w:r>
      <w:r>
        <w:rPr/>
        <w:t>cualquier</w:t>
      </w:r>
      <w:r>
        <w:rPr>
          <w:spacing w:val="63"/>
        </w:rPr>
        <w:t> </w:t>
      </w:r>
      <w:r>
        <w:rPr/>
        <w:t>presión</w:t>
      </w:r>
      <w:r>
        <w:rPr>
          <w:spacing w:val="1"/>
        </w:rPr>
        <w:t> </w:t>
      </w:r>
      <w:r>
        <w:rPr/>
        <w:t>controlada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regulador,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26.36</w:t>
      </w:r>
      <w:r>
        <w:rPr>
          <w:spacing w:val="1"/>
        </w:rPr>
        <w:t> </w:t>
      </w:r>
      <w:r>
        <w:rPr/>
        <w:t>g/cm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destinadas</w:t>
      </w:r>
      <w:r>
        <w:rPr>
          <w:spacing w:val="28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usos</w:t>
      </w:r>
      <w:r>
        <w:rPr>
          <w:spacing w:val="31"/>
          <w:vertAlign w:val="baseline"/>
        </w:rPr>
        <w:t> </w:t>
      </w:r>
      <w:r>
        <w:rPr>
          <w:vertAlign w:val="baseline"/>
        </w:rPr>
        <w:t>domésticos</w:t>
      </w:r>
      <w:r>
        <w:rPr>
          <w:spacing w:val="30"/>
          <w:vertAlign w:val="baseline"/>
        </w:rPr>
        <w:t> </w:t>
      </w:r>
      <w:r>
        <w:rPr>
          <w:vertAlign w:val="baseline"/>
        </w:rPr>
        <w:t>podrán</w:t>
      </w:r>
      <w:r>
        <w:rPr>
          <w:spacing w:val="29"/>
          <w:vertAlign w:val="baseline"/>
        </w:rPr>
        <w:t> </w:t>
      </w:r>
      <w:r>
        <w:rPr>
          <w:vertAlign w:val="baseline"/>
        </w:rPr>
        <w:t>utilizarse</w:t>
      </w:r>
      <w:r>
        <w:rPr>
          <w:spacing w:val="29"/>
          <w:vertAlign w:val="baseline"/>
        </w:rPr>
        <w:t> </w:t>
      </w:r>
      <w:r>
        <w:rPr>
          <w:vertAlign w:val="baseline"/>
        </w:rPr>
        <w:t>tuberías</w:t>
      </w:r>
      <w:r>
        <w:rPr>
          <w:spacing w:val="28"/>
          <w:vertAlign w:val="baseline"/>
        </w:rPr>
        <w:t> </w:t>
      </w:r>
      <w:r>
        <w:rPr>
          <w:vertAlign w:val="baseline"/>
        </w:rPr>
        <w:t>que</w:t>
      </w:r>
      <w:r>
        <w:rPr>
          <w:spacing w:val="29"/>
          <w:vertAlign w:val="baseline"/>
        </w:rPr>
        <w:t> </w:t>
      </w:r>
      <w:r>
        <w:rPr>
          <w:vertAlign w:val="baseline"/>
        </w:rPr>
        <w:t>conduzcan</w:t>
      </w:r>
      <w:r>
        <w:rPr>
          <w:spacing w:val="29"/>
          <w:vertAlign w:val="baseline"/>
        </w:rPr>
        <w:t> </w:t>
      </w:r>
      <w:r>
        <w:rPr>
          <w:vertAlign w:val="baseline"/>
        </w:rPr>
        <w:t>el</w:t>
      </w:r>
      <w:r>
        <w:rPr>
          <w:spacing w:val="28"/>
          <w:vertAlign w:val="baseline"/>
        </w:rPr>
        <w:t> </w:t>
      </w:r>
      <w:r>
        <w:rPr>
          <w:vertAlign w:val="baseline"/>
        </w:rPr>
        <w:t>gas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-61"/>
          <w:vertAlign w:val="baseline"/>
        </w:rPr>
        <w:t> </w:t>
      </w:r>
      <w:r>
        <w:rPr>
          <w:vertAlign w:val="baseline"/>
        </w:rPr>
        <w:t>alta</w:t>
      </w:r>
      <w:r>
        <w:rPr>
          <w:spacing w:val="1"/>
          <w:vertAlign w:val="baseline"/>
        </w:rPr>
        <w:t> </w:t>
      </w:r>
      <w:r>
        <w:rPr>
          <w:vertAlign w:val="baseline"/>
        </w:rPr>
        <w:t>presión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regulada,</w:t>
      </w:r>
      <w:r>
        <w:rPr>
          <w:spacing w:val="1"/>
          <w:vertAlign w:val="baseline"/>
        </w:rPr>
        <w:t> </w:t>
      </w:r>
      <w:r>
        <w:rPr>
          <w:vertAlign w:val="baseline"/>
        </w:rPr>
        <w:t>siempre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cuando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regulador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segunda</w:t>
      </w:r>
      <w:r>
        <w:rPr>
          <w:spacing w:val="1"/>
          <w:vertAlign w:val="baseline"/>
        </w:rPr>
        <w:t> </w:t>
      </w:r>
      <w:r>
        <w:rPr>
          <w:vertAlign w:val="baseline"/>
        </w:rPr>
        <w:t>etapa</w:t>
      </w:r>
      <w:r>
        <w:rPr>
          <w:spacing w:val="63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secundario se localice a la intemperie, siguiendo el criterio establecido para la</w:t>
      </w:r>
      <w:r>
        <w:rPr>
          <w:spacing w:val="1"/>
          <w:vertAlign w:val="baseline"/>
        </w:rPr>
        <w:t> </w:t>
      </w:r>
      <w:r>
        <w:rPr>
          <w:vertAlign w:val="baseline"/>
        </w:rPr>
        <w:t>localización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vertAlign w:val="baseline"/>
        </w:rPr>
        <w:t>recipientes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portátiles</w:t>
      </w:r>
      <w:r>
        <w:rPr>
          <w:spacing w:val="4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cuanto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riesgos</w:t>
      </w:r>
      <w:r>
        <w:rPr>
          <w:spacing w:val="4"/>
          <w:vertAlign w:val="baseline"/>
        </w:rPr>
        <w:t> </w:t>
      </w:r>
      <w:r>
        <w:rPr>
          <w:vertAlign w:val="baseline"/>
        </w:rPr>
        <w:t>previsibles.</w:t>
      </w:r>
    </w:p>
    <w:p>
      <w:pPr>
        <w:pStyle w:val="BodyText"/>
        <w:spacing w:line="364" w:lineRule="auto" w:before="4"/>
        <w:ind w:left="974" w:right="1651" w:firstLine="552"/>
        <w:jc w:val="both"/>
      </w:pPr>
      <w:r>
        <w:rPr>
          <w:rFonts w:ascii="Arial" w:hAnsi="Arial"/>
          <w:b/>
        </w:rPr>
        <w:t>Norma X. </w:t>
      </w:r>
      <w:r>
        <w:rPr/>
        <w:t>Los permisionarios deberán llevar a cabo un programa continuo de</w:t>
      </w:r>
      <w:r>
        <w:rPr>
          <w:spacing w:val="1"/>
        </w:rPr>
        <w:t> </w:t>
      </w:r>
      <w:r>
        <w:rPr/>
        <w:t>inspección y reparación de reguladores para garantizar una operación segura y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equipos.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frecuencia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inspecciones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grado de mantenimiento requerido. El mantenimiento para los reguladores de gran</w:t>
      </w:r>
      <w:r>
        <w:rPr>
          <w:spacing w:val="1"/>
        </w:rPr>
        <w:t> </w:t>
      </w:r>
      <w:r>
        <w:rPr/>
        <w:t>capacidad en instalaciones industriales, debe hacerse en forma permanente, de</w:t>
      </w:r>
      <w:r>
        <w:rPr>
          <w:spacing w:val="1"/>
        </w:rPr>
        <w:t> </w:t>
      </w:r>
      <w:r>
        <w:rPr/>
        <w:t>conformidad con lo establecido en el programa de mantenimiento preventivo de 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aprovechamiento.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reguladores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verificar si existe alguna fuga en su diafragma y observar si hay escape de gas a</w:t>
      </w:r>
      <w:r>
        <w:rPr>
          <w:spacing w:val="1"/>
        </w:rPr>
        <w:t> </w:t>
      </w:r>
      <w:r>
        <w:rPr/>
        <w:t>través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ventila.</w:t>
      </w:r>
      <w:r>
        <w:rPr>
          <w:spacing w:val="3"/>
        </w:rPr>
        <w:t> </w:t>
      </w:r>
      <w:r>
        <w:rPr/>
        <w:t>(Punto</w:t>
      </w:r>
      <w:r>
        <w:rPr>
          <w:spacing w:val="1"/>
        </w:rPr>
        <w:t> </w:t>
      </w:r>
      <w:r>
        <w:rPr/>
        <w:t>13.5 NOM-002-SECRE-1997)</w:t>
      </w:r>
    </w:p>
    <w:p>
      <w:pPr>
        <w:spacing w:line="364" w:lineRule="auto" w:before="5"/>
        <w:ind w:left="974" w:right="1651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186.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APARATOS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CONSUMO.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aparatos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consumo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-61"/>
          <w:sz w:val="23"/>
        </w:rPr>
        <w:t> </w:t>
      </w:r>
      <w:r>
        <w:rPr>
          <w:sz w:val="23"/>
        </w:rPr>
        <w:t>normarán por lo</w:t>
      </w:r>
      <w:r>
        <w:rPr>
          <w:spacing w:val="1"/>
          <w:sz w:val="23"/>
        </w:rPr>
        <w:t> </w:t>
      </w:r>
      <w:r>
        <w:rPr>
          <w:sz w:val="23"/>
        </w:rPr>
        <w:t>siguiente: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Norma I. </w:t>
      </w:r>
      <w:r>
        <w:rPr/>
        <w:t>La presión de gas L.P. en los orificios de salida de las espreas de</w:t>
      </w:r>
      <w:r>
        <w:rPr>
          <w:spacing w:val="1"/>
        </w:rPr>
        <w:t> </w:t>
      </w:r>
      <w:r>
        <w:rPr/>
        <w:t>aparatos será de 26.36 g/cm</w:t>
      </w:r>
      <w:r>
        <w:rPr>
          <w:vertAlign w:val="superscript"/>
        </w:rPr>
        <w:t>2</w:t>
      </w:r>
      <w:r>
        <w:rPr>
          <w:vertAlign w:val="baseline"/>
        </w:rPr>
        <w:t>., con una tolerancia máxima de 5%. Esta presión se</w:t>
      </w:r>
      <w:r>
        <w:rPr>
          <w:spacing w:val="1"/>
          <w:vertAlign w:val="baseline"/>
        </w:rPr>
        <w:t> </w:t>
      </w:r>
      <w:r>
        <w:rPr>
          <w:vertAlign w:val="baseline"/>
        </w:rPr>
        <w:t>denominará</w:t>
      </w:r>
      <w:r>
        <w:rPr>
          <w:spacing w:val="1"/>
          <w:vertAlign w:val="baseline"/>
        </w:rPr>
        <w:t> </w:t>
      </w:r>
      <w:r>
        <w:rPr>
          <w:vertAlign w:val="baseline"/>
        </w:rPr>
        <w:t>baja</w:t>
      </w:r>
      <w:r>
        <w:rPr>
          <w:spacing w:val="1"/>
          <w:vertAlign w:val="baseline"/>
        </w:rPr>
        <w:t> </w:t>
      </w:r>
      <w:r>
        <w:rPr>
          <w:vertAlign w:val="baseline"/>
        </w:rPr>
        <w:t>presión</w:t>
      </w:r>
      <w:r>
        <w:rPr>
          <w:spacing w:val="1"/>
          <w:vertAlign w:val="baseline"/>
        </w:rPr>
        <w:t> </w:t>
      </w:r>
      <w:r>
        <w:rPr>
          <w:vertAlign w:val="baseline"/>
        </w:rPr>
        <w:t>regulada.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cálculos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caída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presión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-61"/>
          <w:vertAlign w:val="baseline"/>
        </w:rPr>
        <w:t> </w:t>
      </w:r>
      <w:r>
        <w:rPr>
          <w:vertAlign w:val="baseline"/>
        </w:rPr>
        <w:t>instalaciones de las clases A, B, y D se regirán por la fórmula del Dr. Pole; en las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Clases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podrán</w:t>
      </w:r>
      <w:r>
        <w:rPr>
          <w:spacing w:val="1"/>
          <w:vertAlign w:val="baseline"/>
        </w:rPr>
        <w:t> </w:t>
      </w:r>
      <w:r>
        <w:rPr>
          <w:vertAlign w:val="baseline"/>
        </w:rPr>
        <w:t>utilizarse</w:t>
      </w:r>
      <w:r>
        <w:rPr>
          <w:spacing w:val="64"/>
          <w:vertAlign w:val="baseline"/>
        </w:rPr>
        <w:t> </w:t>
      </w:r>
      <w:r>
        <w:rPr>
          <w:vertAlign w:val="baseline"/>
        </w:rPr>
        <w:t>otras</w:t>
      </w:r>
      <w:r>
        <w:rPr>
          <w:spacing w:val="64"/>
          <w:vertAlign w:val="baseline"/>
        </w:rPr>
        <w:t> </w:t>
      </w:r>
      <w:r>
        <w:rPr>
          <w:vertAlign w:val="baseline"/>
        </w:rPr>
        <w:t>que</w:t>
      </w:r>
      <w:r>
        <w:rPr>
          <w:spacing w:val="64"/>
          <w:vertAlign w:val="baseline"/>
        </w:rPr>
        <w:t> </w:t>
      </w:r>
      <w:r>
        <w:rPr>
          <w:vertAlign w:val="baseline"/>
        </w:rPr>
        <w:t>deberán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especificarse en</w:t>
      </w:r>
      <w:r>
        <w:rPr>
          <w:spacing w:val="1"/>
          <w:vertAlign w:val="baseline"/>
        </w:rPr>
        <w:t> </w:t>
      </w:r>
      <w:r>
        <w:rPr>
          <w:vertAlign w:val="baseline"/>
        </w:rPr>
        <w:t>el reporte.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La presión de gas natural en los orificios de salida de las espreas de equipos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consumo</w:t>
      </w:r>
      <w:r>
        <w:rPr>
          <w:spacing w:val="21"/>
        </w:rPr>
        <w:t> </w:t>
      </w:r>
      <w:r>
        <w:rPr/>
        <w:t>residenciales</w:t>
      </w:r>
      <w:r>
        <w:rPr>
          <w:spacing w:val="23"/>
        </w:rPr>
        <w:t> </w:t>
      </w:r>
      <w:r>
        <w:rPr/>
        <w:t>debe</w:t>
      </w:r>
      <w:r>
        <w:rPr>
          <w:spacing w:val="22"/>
        </w:rPr>
        <w:t> </w:t>
      </w:r>
      <w:r>
        <w:rPr/>
        <w:t>ser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1.765</w:t>
      </w:r>
      <w:r>
        <w:rPr>
          <w:spacing w:val="22"/>
        </w:rPr>
        <w:t> </w:t>
      </w:r>
      <w:r>
        <w:rPr/>
        <w:t>kPa</w:t>
      </w:r>
      <w:r>
        <w:rPr>
          <w:spacing w:val="22"/>
        </w:rPr>
        <w:t> </w:t>
      </w:r>
      <w:r>
        <w:rPr/>
        <w:t>(0.2559</w:t>
      </w:r>
      <w:r>
        <w:rPr>
          <w:spacing w:val="21"/>
        </w:rPr>
        <w:t> </w:t>
      </w:r>
      <w:r>
        <w:rPr/>
        <w:t>Psi)</w:t>
      </w:r>
      <w:r>
        <w:rPr>
          <w:spacing w:val="20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1"/>
        </w:rPr>
        <w:t> </w:t>
      </w:r>
      <w:r>
        <w:rPr/>
        <w:t>tolerancia</w:t>
      </w:r>
      <w:r>
        <w:rPr>
          <w:spacing w:val="-62"/>
        </w:rPr>
        <w:t> </w:t>
      </w:r>
      <w:r>
        <w:rPr/>
        <w:t>de </w:t>
      </w:r>
      <w:r>
        <w:rPr>
          <w:u w:val="single"/>
        </w:rPr>
        <w:t>+</w:t>
      </w:r>
      <w:r>
        <w:rPr>
          <w:spacing w:val="3"/>
        </w:rPr>
        <w:t> </w:t>
      </w:r>
      <w:r>
        <w:rPr/>
        <w:t>5%. (Punto</w:t>
      </w:r>
      <w:r>
        <w:rPr>
          <w:spacing w:val="1"/>
        </w:rPr>
        <w:t> </w:t>
      </w:r>
      <w:r>
        <w:rPr/>
        <w:t>12.1 NOM-002-SECRE-1997)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>
          <w:rFonts w:ascii="Arial" w:hAnsi="Arial"/>
          <w:b/>
        </w:rPr>
        <w:t>Norma II. </w:t>
      </w:r>
      <w:r>
        <w:rPr/>
        <w:t>La presión del gas L.P. en los orificios de salida de las espreas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adecuada,</w:t>
      </w:r>
      <w:r>
        <w:rPr>
          <w:spacing w:val="1"/>
        </w:rPr>
        <w:t> </w:t>
      </w:r>
      <w:r>
        <w:rPr/>
        <w:t>según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especificaciones de diseño y de fabricación de los quemadores, autorizados por la</w:t>
      </w:r>
      <w:r>
        <w:rPr>
          <w:spacing w:val="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Comercio</w:t>
      </w:r>
      <w:r>
        <w:rPr>
          <w:spacing w:val="1"/>
        </w:rPr>
        <w:t> </w:t>
      </w:r>
      <w:r>
        <w:rPr/>
        <w:t>y Fomento</w:t>
      </w:r>
      <w:r>
        <w:rPr>
          <w:spacing w:val="1"/>
        </w:rPr>
        <w:t> </w:t>
      </w:r>
      <w:r>
        <w:rPr/>
        <w:t>Industrial.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La presión del gas natural en la salida de las espreas de los equipos de</w:t>
      </w:r>
      <w:r>
        <w:rPr>
          <w:spacing w:val="1"/>
        </w:rPr>
        <w:t> </w:t>
      </w:r>
      <w:r>
        <w:rPr/>
        <w:t>consumo comerciales</w:t>
      </w:r>
      <w:r>
        <w:rPr>
          <w:spacing w:val="1"/>
        </w:rPr>
        <w:t> </w:t>
      </w:r>
      <w:r>
        <w:rPr/>
        <w:t>e industriales, debe ser la especificada por</w:t>
      </w:r>
      <w:r>
        <w:rPr>
          <w:spacing w:val="63"/>
        </w:rPr>
        <w:t> </w:t>
      </w:r>
      <w:r>
        <w:rPr/>
        <w:t>el fabricante de</w:t>
      </w:r>
      <w:r>
        <w:rPr>
          <w:spacing w:val="1"/>
        </w:rPr>
        <w:t> </w:t>
      </w:r>
      <w:r>
        <w:rPr/>
        <w:t>los mismos.</w:t>
      </w:r>
      <w:r>
        <w:rPr>
          <w:spacing w:val="1"/>
        </w:rPr>
        <w:t> </w:t>
      </w:r>
      <w:r>
        <w:rPr/>
        <w:t>(Punto</w:t>
      </w:r>
      <w:r>
        <w:rPr>
          <w:spacing w:val="3"/>
        </w:rPr>
        <w:t> </w:t>
      </w:r>
      <w:r>
        <w:rPr/>
        <w:t>12.2</w:t>
      </w:r>
      <w:r>
        <w:rPr>
          <w:spacing w:val="2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/>
          <w:b/>
        </w:rPr>
        <w:t>Norma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III.</w:t>
      </w:r>
      <w:r>
        <w:rPr>
          <w:rFonts w:asci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fabricante.</w:t>
      </w:r>
      <w:r>
        <w:rPr>
          <w:spacing w:val="1"/>
        </w:rPr>
        <w:t> </w:t>
      </w:r>
      <w:r>
        <w:rPr/>
        <w:t>(Punto</w:t>
      </w:r>
      <w:r>
        <w:rPr>
          <w:spacing w:val="1"/>
        </w:rPr>
        <w:t> </w:t>
      </w:r>
      <w:r>
        <w:rPr/>
        <w:t>12.3</w:t>
      </w:r>
      <w:r>
        <w:rPr>
          <w:spacing w:val="1"/>
        </w:rPr>
        <w:t> </w:t>
      </w:r>
      <w:r>
        <w:rPr/>
        <w:t>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/>
        <w:ind w:left="974" w:right="1652" w:firstLine="552"/>
        <w:jc w:val="both"/>
      </w:pPr>
      <w:r>
        <w:rPr/>
        <w:t>La instalación de los equipos de consumo, debe efectuarse conforme a las</w:t>
      </w:r>
      <w:r>
        <w:rPr>
          <w:spacing w:val="1"/>
        </w:rPr>
        <w:t> </w:t>
      </w:r>
      <w:r>
        <w:rPr/>
        <w:t>instrucciones</w:t>
      </w:r>
      <w:r>
        <w:rPr>
          <w:spacing w:val="1"/>
        </w:rPr>
        <w:t> </w:t>
      </w:r>
      <w:r>
        <w:rPr/>
        <w:t>del</w:t>
      </w:r>
      <w:r>
        <w:rPr>
          <w:spacing w:val="3"/>
        </w:rPr>
        <w:t> </w:t>
      </w:r>
      <w:r>
        <w:rPr/>
        <w:t>fabricante.</w:t>
      </w:r>
      <w:r>
        <w:rPr>
          <w:spacing w:val="1"/>
        </w:rPr>
        <w:t> </w:t>
      </w:r>
      <w:r>
        <w:rPr/>
        <w:t>(Punto</w:t>
      </w:r>
      <w:r>
        <w:rPr>
          <w:spacing w:val="4"/>
        </w:rPr>
        <w:t> </w:t>
      </w:r>
      <w:r>
        <w:rPr/>
        <w:t>12.4</w:t>
      </w:r>
      <w:r>
        <w:rPr>
          <w:spacing w:val="1"/>
        </w:rPr>
        <w:t> </w:t>
      </w:r>
      <w:r>
        <w:rPr/>
        <w:t>NOM-002-SECRE-1997)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Todo equipo de consumo de gas debe localizarse en forma tal que se tenga</w:t>
      </w:r>
      <w:r>
        <w:rPr>
          <w:spacing w:val="1"/>
        </w:rPr>
        <w:t> </w:t>
      </w:r>
      <w:r>
        <w:rPr/>
        <w:t>fácil acceso al mismo y a sus válvulas o llaves de control. (Punto 12.5 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instalados</w:t>
      </w:r>
      <w:r>
        <w:rPr>
          <w:spacing w:val="1"/>
        </w:rPr>
        <w:t> </w:t>
      </w:r>
      <w:r>
        <w:rPr/>
        <w:t>dentro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construcciones</w:t>
      </w:r>
      <w:r>
        <w:rPr>
          <w:spacing w:val="64"/>
        </w:rPr>
        <w:t> </w:t>
      </w:r>
      <w:r>
        <w:rPr/>
        <w:t>deben</w:t>
      </w:r>
      <w:r>
        <w:rPr>
          <w:spacing w:val="-61"/>
        </w:rPr>
        <w:t> </w:t>
      </w:r>
      <w:r>
        <w:rPr/>
        <w:t>ubicarse en sitios que ofrezcan condiciones óptimas de ventilación, para evitar que</w:t>
      </w:r>
      <w:r>
        <w:rPr>
          <w:spacing w:val="1"/>
        </w:rPr>
        <w:t> </w:t>
      </w:r>
      <w:r>
        <w:rPr/>
        <w:t>el</w:t>
      </w:r>
      <w:r>
        <w:rPr>
          <w:spacing w:val="29"/>
        </w:rPr>
        <w:t> </w:t>
      </w:r>
      <w:r>
        <w:rPr/>
        <w:t>ambiente</w:t>
      </w:r>
      <w:r>
        <w:rPr>
          <w:spacing w:val="30"/>
        </w:rPr>
        <w:t> </w:t>
      </w:r>
      <w:r>
        <w:rPr/>
        <w:t>se</w:t>
      </w:r>
      <w:r>
        <w:rPr>
          <w:spacing w:val="27"/>
        </w:rPr>
        <w:t> </w:t>
      </w:r>
      <w:r>
        <w:rPr/>
        <w:t>contamine</w:t>
      </w:r>
      <w:r>
        <w:rPr>
          <w:spacing w:val="30"/>
        </w:rPr>
        <w:t> </w:t>
      </w:r>
      <w:r>
        <w:rPr/>
        <w:t>con</w:t>
      </w:r>
      <w:r>
        <w:rPr>
          <w:spacing w:val="29"/>
        </w:rPr>
        <w:t> </w:t>
      </w:r>
      <w:r>
        <w:rPr/>
        <w:t>gases</w:t>
      </w:r>
      <w:r>
        <w:rPr>
          <w:spacing w:val="30"/>
        </w:rPr>
        <w:t> </w:t>
      </w:r>
      <w:r>
        <w:rPr/>
        <w:t>producto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combustión</w:t>
      </w:r>
      <w:r>
        <w:rPr>
          <w:spacing w:val="28"/>
        </w:rPr>
        <w:t> </w:t>
      </w:r>
      <w:r>
        <w:rPr/>
        <w:t>o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corrientes</w:t>
      </w:r>
      <w:r>
        <w:rPr>
          <w:spacing w:val="-61"/>
        </w:rPr>
        <w:t> </w:t>
      </w:r>
      <w:r>
        <w:rPr/>
        <w:t>de</w:t>
      </w:r>
      <w:r>
        <w:rPr>
          <w:spacing w:val="4"/>
        </w:rPr>
        <w:t> </w:t>
      </w:r>
      <w:r>
        <w:rPr/>
        <w:t>aire</w:t>
      </w:r>
      <w:r>
        <w:rPr>
          <w:spacing w:val="5"/>
        </w:rPr>
        <w:t> </w:t>
      </w:r>
      <w:r>
        <w:rPr/>
        <w:t>apaguen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/>
        <w:t>pilotos</w:t>
      </w:r>
      <w:r>
        <w:rPr>
          <w:spacing w:val="5"/>
        </w:rPr>
        <w:t> </w:t>
      </w:r>
      <w:r>
        <w:rPr/>
        <w:t>o</w:t>
      </w:r>
      <w:r>
        <w:rPr>
          <w:spacing w:val="3"/>
        </w:rPr>
        <w:t> </w:t>
      </w:r>
      <w:r>
        <w:rPr/>
        <w:t>quemadores.</w:t>
      </w:r>
      <w:r>
        <w:rPr>
          <w:spacing w:val="6"/>
        </w:rPr>
        <w:t> </w:t>
      </w:r>
      <w:r>
        <w:rPr/>
        <w:t>(Punto</w:t>
      </w:r>
      <w:r>
        <w:rPr>
          <w:spacing w:val="7"/>
        </w:rPr>
        <w:t> </w:t>
      </w:r>
      <w:r>
        <w:rPr/>
        <w:t>12.6</w:t>
      </w:r>
      <w:r>
        <w:rPr>
          <w:spacing w:val="4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Cuando los equipos de consumo se instalen en recintos cerrados (nichos,</w:t>
      </w:r>
      <w:r>
        <w:rPr>
          <w:spacing w:val="1"/>
        </w:rPr>
        <w:t> </w:t>
      </w:r>
      <w:r>
        <w:rPr/>
        <w:t>cuartos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máquinas,</w:t>
      </w:r>
      <w:r>
        <w:rPr>
          <w:spacing w:val="10"/>
        </w:rPr>
        <w:t> </w:t>
      </w:r>
      <w:r>
        <w:rPr/>
        <w:t>etc.),</w:t>
      </w:r>
      <w:r>
        <w:rPr>
          <w:spacing w:val="9"/>
        </w:rPr>
        <w:t> </w:t>
      </w:r>
      <w:r>
        <w:rPr/>
        <w:t>debe</w:t>
      </w:r>
      <w:r>
        <w:rPr>
          <w:spacing w:val="7"/>
        </w:rPr>
        <w:t> </w:t>
      </w:r>
      <w:r>
        <w:rPr/>
        <w:t>instalarse</w:t>
      </w:r>
      <w:r>
        <w:rPr>
          <w:spacing w:val="7"/>
        </w:rPr>
        <w:t> </w:t>
      </w:r>
      <w:r>
        <w:rPr/>
        <w:t>una</w:t>
      </w:r>
      <w:r>
        <w:rPr>
          <w:spacing w:val="9"/>
        </w:rPr>
        <w:t> </w:t>
      </w:r>
      <w:r>
        <w:rPr/>
        <w:t>chimenea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tiro</w:t>
      </w:r>
      <w:r>
        <w:rPr>
          <w:spacing w:val="10"/>
        </w:rPr>
        <w:t> </w:t>
      </w:r>
      <w:r>
        <w:rPr/>
        <w:t>directo,</w:t>
      </w:r>
      <w:r>
        <w:rPr>
          <w:spacing w:val="9"/>
        </w:rPr>
        <w:t> </w:t>
      </w:r>
      <w:r>
        <w:rPr/>
        <w:t>inducido</w:t>
      </w:r>
      <w:r>
        <w:rPr>
          <w:spacing w:val="-61"/>
        </w:rPr>
        <w:t> </w:t>
      </w:r>
      <w:r>
        <w:rPr/>
        <w:t>o forzado hasta el exterior, para desalojar los gases de la combustión y proveer los</w:t>
      </w:r>
      <w:r>
        <w:rPr>
          <w:spacing w:val="1"/>
        </w:rPr>
        <w:t> </w:t>
      </w:r>
      <w:r>
        <w:rPr/>
        <w:t>medios adecuados que permitan la entrada permanente de aire del exterior, en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quemador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 con las especificaciones del fabricante. (Punto 12.7 NOM-002-SECRE-</w:t>
      </w:r>
      <w:r>
        <w:rPr>
          <w:spacing w:val="1"/>
        </w:rPr>
        <w:t> </w:t>
      </w:r>
      <w:r>
        <w:rPr/>
        <w:t>1997)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/>
        <w:t>La localización de calefactores instalados en recámaras o dormitorios, deben</w:t>
      </w:r>
      <w:r>
        <w:rPr>
          <w:spacing w:val="1"/>
        </w:rPr>
        <w:t> </w:t>
      </w:r>
      <w:r>
        <w:rPr/>
        <w:t>ser del tipo “ventilado”, cuyo diseño permite desalojar al exterior los gases que son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combustión.</w:t>
      </w:r>
      <w:r>
        <w:rPr>
          <w:spacing w:val="1"/>
        </w:rPr>
        <w:t> </w:t>
      </w:r>
      <w:r>
        <w:rPr/>
        <w:t>(Punto</w:t>
      </w:r>
      <w:r>
        <w:rPr>
          <w:spacing w:val="2"/>
        </w:rPr>
        <w:t> </w:t>
      </w:r>
      <w:r>
        <w:rPr/>
        <w:t>12.8</w:t>
      </w:r>
      <w:r>
        <w:rPr>
          <w:spacing w:val="2"/>
        </w:rPr>
        <w:t> </w:t>
      </w:r>
      <w:r>
        <w:rPr/>
        <w:t>NOM-002-SECRE-1997)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IV.</w:t>
      </w:r>
      <w:r>
        <w:rPr>
          <w:rFonts w:ascii="Arial" w:hAnsi="Arial"/>
          <w:b/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válvulas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instalen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comodidad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usuarios,</w:t>
      </w:r>
      <w:r>
        <w:rPr>
          <w:spacing w:val="2"/>
        </w:rPr>
        <w:t> </w:t>
      </w:r>
      <w:r>
        <w:rPr/>
        <w:t>son</w:t>
      </w:r>
      <w:r>
        <w:rPr>
          <w:spacing w:val="1"/>
        </w:rPr>
        <w:t> </w:t>
      </w:r>
      <w:r>
        <w:rPr/>
        <w:t>obligatorias</w:t>
      </w:r>
      <w:r>
        <w:rPr>
          <w:spacing w:val="2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Normas:</w:t>
      </w:r>
    </w:p>
    <w:p>
      <w:pPr>
        <w:pStyle w:val="ListParagraph"/>
        <w:numPr>
          <w:ilvl w:val="0"/>
          <w:numId w:val="217"/>
        </w:numPr>
        <w:tabs>
          <w:tab w:pos="1909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Una</w:t>
      </w:r>
      <w:r>
        <w:rPr>
          <w:spacing w:val="21"/>
          <w:sz w:val="23"/>
        </w:rPr>
        <w:t> </w:t>
      </w:r>
      <w:r>
        <w:rPr>
          <w:sz w:val="23"/>
        </w:rPr>
        <w:t>llave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corte</w:t>
      </w:r>
      <w:r>
        <w:rPr>
          <w:spacing w:val="20"/>
          <w:sz w:val="23"/>
        </w:rPr>
        <w:t> </w:t>
      </w:r>
      <w:r>
        <w:rPr>
          <w:sz w:val="23"/>
        </w:rPr>
        <w:t>con</w:t>
      </w:r>
      <w:r>
        <w:rPr>
          <w:spacing w:val="22"/>
          <w:sz w:val="23"/>
        </w:rPr>
        <w:t> </w:t>
      </w:r>
      <w:r>
        <w:rPr>
          <w:sz w:val="23"/>
        </w:rPr>
        <w:t>manera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1"/>
          <w:sz w:val="23"/>
        </w:rPr>
        <w:t> </w:t>
      </w:r>
      <w:r>
        <w:rPr>
          <w:sz w:val="23"/>
        </w:rPr>
        <w:t>cierre</w:t>
      </w:r>
      <w:r>
        <w:rPr>
          <w:spacing w:val="22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mano,</w:t>
      </w:r>
      <w:r>
        <w:rPr>
          <w:spacing w:val="22"/>
          <w:sz w:val="23"/>
        </w:rPr>
        <w:t> </w:t>
      </w:r>
      <w:r>
        <w:rPr>
          <w:sz w:val="23"/>
        </w:rPr>
        <w:t>antes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cada</w:t>
      </w:r>
      <w:r>
        <w:rPr>
          <w:spacing w:val="22"/>
          <w:sz w:val="23"/>
        </w:rPr>
        <w:t> </w:t>
      </w:r>
      <w:r>
        <w:rPr>
          <w:sz w:val="23"/>
        </w:rPr>
        <w:t>aparato</w:t>
      </w:r>
      <w:r>
        <w:rPr>
          <w:spacing w:val="-62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consumo,</w:t>
      </w:r>
      <w:r>
        <w:rPr>
          <w:spacing w:val="38"/>
          <w:sz w:val="23"/>
        </w:rPr>
        <w:t> </w:t>
      </w:r>
      <w:r>
        <w:rPr>
          <w:sz w:val="23"/>
        </w:rPr>
        <w:t>instalada</w:t>
      </w:r>
      <w:r>
        <w:rPr>
          <w:spacing w:val="35"/>
          <w:sz w:val="23"/>
        </w:rPr>
        <w:t> </w:t>
      </w:r>
      <w:r>
        <w:rPr>
          <w:sz w:val="23"/>
        </w:rPr>
        <w:t>en</w:t>
      </w:r>
      <w:r>
        <w:rPr>
          <w:spacing w:val="37"/>
          <w:sz w:val="23"/>
        </w:rPr>
        <w:t> </w:t>
      </w:r>
      <w:r>
        <w:rPr>
          <w:sz w:val="23"/>
        </w:rPr>
        <w:t>la</w:t>
      </w:r>
      <w:r>
        <w:rPr>
          <w:spacing w:val="35"/>
          <w:sz w:val="23"/>
        </w:rPr>
        <w:t> </w:t>
      </w:r>
      <w:r>
        <w:rPr>
          <w:sz w:val="23"/>
        </w:rPr>
        <w:t>tubería</w:t>
      </w:r>
      <w:r>
        <w:rPr>
          <w:spacing w:val="37"/>
          <w:sz w:val="23"/>
        </w:rPr>
        <w:t> </w:t>
      </w:r>
      <w:r>
        <w:rPr>
          <w:sz w:val="23"/>
        </w:rPr>
        <w:t>rígida.</w:t>
      </w:r>
      <w:r>
        <w:rPr>
          <w:spacing w:val="35"/>
          <w:sz w:val="23"/>
        </w:rPr>
        <w:t> </w:t>
      </w:r>
      <w:r>
        <w:rPr>
          <w:sz w:val="23"/>
        </w:rPr>
        <w:t>Cuando</w:t>
      </w:r>
      <w:r>
        <w:rPr>
          <w:spacing w:val="37"/>
          <w:sz w:val="23"/>
        </w:rPr>
        <w:t> </w:t>
      </w:r>
      <w:r>
        <w:rPr>
          <w:sz w:val="23"/>
        </w:rPr>
        <w:t>la</w:t>
      </w:r>
      <w:r>
        <w:rPr>
          <w:spacing w:val="36"/>
          <w:sz w:val="23"/>
        </w:rPr>
        <w:t> </w:t>
      </w:r>
      <w:r>
        <w:rPr>
          <w:sz w:val="23"/>
        </w:rPr>
        <w:t>totalidad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7"/>
          <w:sz w:val="23"/>
        </w:rPr>
        <w:t> </w:t>
      </w:r>
      <w:r>
        <w:rPr>
          <w:sz w:val="23"/>
        </w:rPr>
        <w:t>la</w:t>
      </w:r>
      <w:r>
        <w:rPr>
          <w:spacing w:val="37"/>
          <w:sz w:val="23"/>
        </w:rPr>
        <w:t> </w:t>
      </w:r>
      <w:r>
        <w:rPr>
          <w:sz w:val="23"/>
        </w:rPr>
        <w:t>instalación</w:t>
      </w:r>
      <w:r>
        <w:rPr>
          <w:spacing w:val="-61"/>
          <w:sz w:val="23"/>
        </w:rPr>
        <w:t> </w:t>
      </w:r>
      <w:r>
        <w:rPr>
          <w:sz w:val="23"/>
        </w:rPr>
        <w:t>sea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cobre</w:t>
      </w:r>
      <w:r>
        <w:rPr>
          <w:spacing w:val="6"/>
          <w:sz w:val="23"/>
        </w:rPr>
        <w:t> </w:t>
      </w:r>
      <w:r>
        <w:rPr>
          <w:sz w:val="23"/>
        </w:rPr>
        <w:t>flexible,</w:t>
      </w:r>
      <w:r>
        <w:rPr>
          <w:spacing w:val="6"/>
          <w:sz w:val="23"/>
        </w:rPr>
        <w:t> </w:t>
      </w:r>
      <w:r>
        <w:rPr>
          <w:sz w:val="23"/>
        </w:rPr>
        <w:t>debiendo</w:t>
      </w:r>
      <w:r>
        <w:rPr>
          <w:spacing w:val="5"/>
          <w:sz w:val="23"/>
        </w:rPr>
        <w:t> </w:t>
      </w:r>
      <w:r>
        <w:rPr>
          <w:sz w:val="23"/>
        </w:rPr>
        <w:t>quedar</w:t>
      </w:r>
      <w:r>
        <w:rPr>
          <w:spacing w:val="6"/>
          <w:sz w:val="23"/>
        </w:rPr>
        <w:t> </w:t>
      </w:r>
      <w:r>
        <w:rPr>
          <w:sz w:val="23"/>
        </w:rPr>
        <w:t>firmemente</w:t>
      </w:r>
      <w:r>
        <w:rPr>
          <w:spacing w:val="6"/>
          <w:sz w:val="23"/>
        </w:rPr>
        <w:t> </w:t>
      </w:r>
      <w:r>
        <w:rPr>
          <w:sz w:val="23"/>
        </w:rPr>
        <w:t>sujeta</w:t>
      </w:r>
      <w:r>
        <w:rPr>
          <w:spacing w:val="5"/>
          <w:sz w:val="23"/>
        </w:rPr>
        <w:t> </w:t>
      </w:r>
      <w:r>
        <w:rPr>
          <w:sz w:val="23"/>
        </w:rPr>
        <w:t>al</w:t>
      </w:r>
      <w:r>
        <w:rPr>
          <w:spacing w:val="6"/>
          <w:sz w:val="23"/>
        </w:rPr>
        <w:t> </w:t>
      </w:r>
      <w:r>
        <w:rPr>
          <w:sz w:val="23"/>
        </w:rPr>
        <w:t>muro</w:t>
      </w:r>
      <w:r>
        <w:rPr>
          <w:spacing w:val="6"/>
          <w:sz w:val="23"/>
        </w:rPr>
        <w:t> </w:t>
      </w:r>
      <w:r>
        <w:rPr>
          <w:sz w:val="23"/>
        </w:rPr>
        <w:t>con</w:t>
      </w:r>
      <w:r>
        <w:rPr>
          <w:spacing w:val="5"/>
          <w:sz w:val="23"/>
        </w:rPr>
        <w:t> </w:t>
      </w:r>
      <w:r>
        <w:rPr>
          <w:sz w:val="23"/>
        </w:rPr>
        <w:t>abrazaderas</w:t>
      </w:r>
      <w:r>
        <w:rPr>
          <w:spacing w:val="1"/>
          <w:sz w:val="23"/>
        </w:rPr>
        <w:t> </w:t>
      </w:r>
      <w:r>
        <w:rPr>
          <w:sz w:val="23"/>
        </w:rPr>
        <w:t>o grapas</w:t>
      </w:r>
      <w:r>
        <w:rPr>
          <w:spacing w:val="3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ambos lados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 llave.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Tratándose de aparatos de consumo permanentemente fijos (como hornos</w:t>
      </w:r>
      <w:r>
        <w:rPr>
          <w:spacing w:val="1"/>
        </w:rPr>
        <w:t> </w:t>
      </w:r>
      <w:r>
        <w:rPr/>
        <w:t>empotrados, calentadores de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cocinas</w:t>
      </w:r>
      <w:r>
        <w:rPr>
          <w:spacing w:val="1"/>
        </w:rPr>
        <w:t> </w:t>
      </w:r>
      <w:r>
        <w:rPr/>
        <w:t>integrales, etc.), también se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instalar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llave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corte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tubería</w:t>
      </w:r>
      <w:r>
        <w:rPr>
          <w:spacing w:val="26"/>
        </w:rPr>
        <w:t> </w:t>
      </w:r>
      <w:r>
        <w:rPr/>
        <w:t>flexible</w:t>
      </w:r>
      <w:r>
        <w:rPr>
          <w:spacing w:val="28"/>
        </w:rPr>
        <w:t> </w:t>
      </w:r>
      <w:r>
        <w:rPr/>
        <w:t>sin</w:t>
      </w:r>
      <w:r>
        <w:rPr>
          <w:spacing w:val="26"/>
        </w:rPr>
        <w:t> </w:t>
      </w:r>
      <w:r>
        <w:rPr/>
        <w:t>engrapar</w:t>
      </w:r>
      <w:r>
        <w:rPr>
          <w:spacing w:val="27"/>
        </w:rPr>
        <w:t> </w:t>
      </w:r>
      <w:r>
        <w:rPr/>
        <w:t>si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tramo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ésta</w:t>
      </w:r>
      <w:r>
        <w:rPr>
          <w:spacing w:val="27"/>
        </w:rPr>
        <w:t> </w:t>
      </w:r>
      <w:r>
        <w:rPr/>
        <w:t>tiene</w:t>
      </w:r>
      <w:r>
        <w:rPr>
          <w:spacing w:val="-62"/>
        </w:rPr>
        <w:t> </w:t>
      </w:r>
      <w:r>
        <w:rPr/>
        <w:t>una longitud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centímetros.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Cuando</w:t>
      </w:r>
      <w:r>
        <w:rPr>
          <w:spacing w:val="28"/>
        </w:rPr>
        <w:t> </w:t>
      </w:r>
      <w:r>
        <w:rPr/>
        <w:t>las</w:t>
      </w:r>
      <w:r>
        <w:rPr>
          <w:spacing w:val="29"/>
        </w:rPr>
        <w:t> </w:t>
      </w:r>
      <w:r>
        <w:rPr/>
        <w:t>condiciones</w:t>
      </w:r>
      <w:r>
        <w:rPr>
          <w:spacing w:val="31"/>
        </w:rPr>
        <w:t> </w:t>
      </w:r>
      <w:r>
        <w:rPr/>
        <w:t>de</w:t>
      </w:r>
      <w:r>
        <w:rPr>
          <w:spacing w:val="28"/>
        </w:rPr>
        <w:t> </w:t>
      </w:r>
      <w:r>
        <w:rPr/>
        <w:t>instalación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aparatos</w:t>
      </w:r>
      <w:r>
        <w:rPr>
          <w:spacing w:val="28"/>
        </w:rPr>
        <w:t> </w:t>
      </w:r>
      <w:r>
        <w:rPr/>
        <w:t>no</w:t>
      </w:r>
      <w:r>
        <w:rPr>
          <w:spacing w:val="28"/>
        </w:rPr>
        <w:t> </w:t>
      </w:r>
      <w:r>
        <w:rPr/>
        <w:t>permitan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colocación</w:t>
      </w:r>
      <w:r>
        <w:rPr>
          <w:spacing w:val="-62"/>
        </w:rPr>
        <w:t> </w:t>
      </w:r>
      <w:r>
        <w:rPr/>
        <w:t>de</w:t>
      </w:r>
      <w:r>
        <w:rPr>
          <w:spacing w:val="15"/>
        </w:rPr>
        <w:t> </w:t>
      </w:r>
      <w:r>
        <w:rPr/>
        <w:t>una</w:t>
      </w:r>
      <w:r>
        <w:rPr>
          <w:spacing w:val="16"/>
        </w:rPr>
        <w:t> </w:t>
      </w:r>
      <w:r>
        <w:rPr/>
        <w:t>llave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corte</w:t>
      </w:r>
      <w:r>
        <w:rPr>
          <w:spacing w:val="16"/>
        </w:rPr>
        <w:t> </w:t>
      </w:r>
      <w:r>
        <w:rPr/>
        <w:t>accesible</w:t>
      </w:r>
      <w:r>
        <w:rPr>
          <w:spacing w:val="16"/>
        </w:rPr>
        <w:t> </w:t>
      </w:r>
      <w:r>
        <w:rPr/>
        <w:t>para</w:t>
      </w:r>
      <w:r>
        <w:rPr>
          <w:spacing w:val="17"/>
        </w:rPr>
        <w:t> </w:t>
      </w:r>
      <w:r>
        <w:rPr/>
        <w:t>cada</w:t>
      </w:r>
      <w:r>
        <w:rPr>
          <w:spacing w:val="16"/>
        </w:rPr>
        <w:t> </w:t>
      </w:r>
      <w:r>
        <w:rPr/>
        <w:t>aparato,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/>
        <w:t>instalarán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llaves</w:t>
      </w:r>
      <w:r>
        <w:rPr>
          <w:spacing w:val="1"/>
        </w:rPr>
        <w:t> </w:t>
      </w:r>
      <w:r>
        <w:rPr/>
        <w:t>de corte mediante las cuales se cuenten con el medio para controlar la totalidad de</w:t>
      </w:r>
      <w:r>
        <w:rPr>
          <w:spacing w:val="1"/>
        </w:rPr>
        <w:t> </w:t>
      </w:r>
      <w:r>
        <w:rPr/>
        <w:t>los aparatos;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instalarse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rizo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cobre</w:t>
      </w:r>
      <w:r>
        <w:rPr>
          <w:spacing w:val="-61"/>
        </w:rPr>
        <w:t> </w:t>
      </w:r>
      <w:r>
        <w:rPr/>
        <w:t>flexible tipo “L”, con una longitud no mayor de 1.50 m. (Punto 12.10 NOM-002-</w:t>
      </w:r>
      <w:r>
        <w:rPr>
          <w:spacing w:val="1"/>
        </w:rPr>
        <w:t> </w:t>
      </w:r>
      <w:r>
        <w:rPr/>
        <w:t>SECRE-1997)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/>
        <w:t>Se</w:t>
      </w:r>
      <w:r>
        <w:rPr>
          <w:spacing w:val="15"/>
        </w:rPr>
        <w:t> </w:t>
      </w:r>
      <w:r>
        <w:rPr/>
        <w:t>debe</w:t>
      </w:r>
      <w:r>
        <w:rPr>
          <w:spacing w:val="16"/>
        </w:rPr>
        <w:t> </w:t>
      </w:r>
      <w:r>
        <w:rPr/>
        <w:t>instalar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válvula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corte</w:t>
      </w:r>
      <w:r>
        <w:rPr>
          <w:spacing w:val="15"/>
        </w:rPr>
        <w:t> </w:t>
      </w:r>
      <w:r>
        <w:rPr/>
        <w:t>antes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cada</w:t>
      </w:r>
      <w:r>
        <w:rPr>
          <w:spacing w:val="16"/>
        </w:rPr>
        <w:t> </w:t>
      </w:r>
      <w:r>
        <w:rPr/>
        <w:t>equipo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consumo</w:t>
      </w:r>
      <w:r>
        <w:rPr>
          <w:spacing w:val="15"/>
        </w:rPr>
        <w:t> </w:t>
      </w:r>
      <w:r>
        <w:rPr/>
        <w:t>(fijo</w:t>
      </w:r>
      <w:r>
        <w:rPr>
          <w:spacing w:val="-61"/>
        </w:rPr>
        <w:t> </w:t>
      </w:r>
      <w:r>
        <w:rPr/>
        <w:t>o móvil), la cual debe localizarse en la tubería flexible o rígida en lugar accesible).</w:t>
      </w:r>
      <w:r>
        <w:rPr>
          <w:spacing w:val="1"/>
        </w:rPr>
        <w:t> </w:t>
      </w:r>
      <w:r>
        <w:rPr/>
        <w:t>(Punto 12.11 NOM-002-SECRE-1997)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/>
        <w:t>Cuando las condiciones de la instalación y de los equipos de consumo no</w:t>
      </w:r>
      <w:r>
        <w:rPr>
          <w:spacing w:val="1"/>
        </w:rPr>
        <w:t> </w:t>
      </w:r>
      <w:r>
        <w:rPr/>
        <w:t>permitan la colocación inmediata de una válvula de corte a cada uno de estos</w:t>
      </w:r>
      <w:r>
        <w:rPr>
          <w:spacing w:val="1"/>
        </w:rPr>
        <w:t> </w:t>
      </w:r>
      <w:r>
        <w:rPr/>
        <w:t>equipos, se debe instalar ésta de tal forma que, al operarla cierre el suministro a</w:t>
      </w:r>
      <w:r>
        <w:rPr>
          <w:spacing w:val="1"/>
        </w:rPr>
        <w:t> </w:t>
      </w:r>
      <w:r>
        <w:rPr/>
        <w:t>todos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consumo.</w:t>
      </w:r>
      <w:r>
        <w:rPr>
          <w:spacing w:val="2"/>
        </w:rPr>
        <w:t> </w:t>
      </w:r>
      <w:r>
        <w:rPr/>
        <w:t>(Punto</w:t>
      </w:r>
      <w:r>
        <w:rPr>
          <w:spacing w:val="2"/>
        </w:rPr>
        <w:t> </w:t>
      </w:r>
      <w:r>
        <w:rPr/>
        <w:t>12.12</w:t>
      </w:r>
      <w:r>
        <w:rPr>
          <w:spacing w:val="4"/>
        </w:rPr>
        <w:t> </w:t>
      </w:r>
      <w:r>
        <w:rPr/>
        <w:t>NOM-002-SECRE-1997)</w:t>
      </w:r>
    </w:p>
    <w:p>
      <w:pPr>
        <w:pStyle w:val="ListParagraph"/>
        <w:numPr>
          <w:ilvl w:val="0"/>
          <w:numId w:val="217"/>
        </w:numPr>
        <w:tabs>
          <w:tab w:pos="1923" w:val="left" w:leader="none"/>
        </w:tabs>
        <w:spacing w:line="364" w:lineRule="auto" w:before="2" w:after="0"/>
        <w:ind w:left="974" w:right="1653" w:firstLine="552"/>
        <w:jc w:val="both"/>
        <w:rPr>
          <w:sz w:val="23"/>
        </w:rPr>
      </w:pPr>
      <w:r>
        <w:rPr>
          <w:sz w:val="23"/>
        </w:rPr>
        <w:t>En locales comerciales o industriales, una válvula de cierre general, de</w:t>
      </w:r>
      <w:r>
        <w:rPr>
          <w:spacing w:val="1"/>
          <w:sz w:val="23"/>
        </w:rPr>
        <w:t> </w:t>
      </w:r>
      <w:r>
        <w:rPr>
          <w:sz w:val="23"/>
        </w:rPr>
        <w:t>acción</w:t>
      </w:r>
      <w:r>
        <w:rPr>
          <w:spacing w:val="4"/>
          <w:sz w:val="23"/>
        </w:rPr>
        <w:t> </w:t>
      </w:r>
      <w:r>
        <w:rPr>
          <w:sz w:val="23"/>
        </w:rPr>
        <w:t>manual,</w:t>
      </w:r>
      <w:r>
        <w:rPr>
          <w:spacing w:val="4"/>
          <w:sz w:val="23"/>
        </w:rPr>
        <w:t> </w:t>
      </w:r>
      <w:r>
        <w:rPr>
          <w:sz w:val="23"/>
        </w:rPr>
        <w:t>localizada</w:t>
      </w:r>
      <w:r>
        <w:rPr>
          <w:spacing w:val="4"/>
          <w:sz w:val="23"/>
        </w:rPr>
        <w:t> </w:t>
      </w:r>
      <w:r>
        <w:rPr>
          <w:sz w:val="23"/>
        </w:rPr>
        <w:t>visible,</w:t>
      </w:r>
      <w:r>
        <w:rPr>
          <w:spacing w:val="5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interior,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sitio</w:t>
      </w:r>
      <w:r>
        <w:rPr>
          <w:spacing w:val="4"/>
          <w:sz w:val="23"/>
        </w:rPr>
        <w:t> </w:t>
      </w:r>
      <w:r>
        <w:rPr>
          <w:sz w:val="23"/>
        </w:rPr>
        <w:t>libre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fácil</w:t>
      </w:r>
      <w:r>
        <w:rPr>
          <w:spacing w:val="5"/>
          <w:sz w:val="23"/>
        </w:rPr>
        <w:t> </w:t>
      </w:r>
      <w:r>
        <w:rPr>
          <w:sz w:val="23"/>
        </w:rPr>
        <w:t>acceso.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Cuando no</w:t>
      </w:r>
      <w:r>
        <w:rPr>
          <w:spacing w:val="63"/>
        </w:rPr>
        <w:t> </w:t>
      </w:r>
      <w:r>
        <w:rPr/>
        <w:t>sea posible cumplir estos requisitos de localización en el interior,</w:t>
      </w:r>
      <w:r>
        <w:rPr>
          <w:spacing w:val="1"/>
        </w:rPr>
        <w:t> </w:t>
      </w:r>
      <w:r>
        <w:rPr/>
        <w:t>se</w:t>
      </w:r>
      <w:r>
        <w:rPr>
          <w:spacing w:val="17"/>
        </w:rPr>
        <w:t> </w:t>
      </w:r>
      <w:r>
        <w:rPr/>
        <w:t>colocará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exterior</w:t>
      </w:r>
      <w:r>
        <w:rPr>
          <w:spacing w:val="18"/>
        </w:rPr>
        <w:t> </w:t>
      </w:r>
      <w:r>
        <w:rPr/>
        <w:t>en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señaladas.</w:t>
      </w:r>
      <w:r>
        <w:rPr>
          <w:spacing w:val="16"/>
        </w:rPr>
        <w:t> </w:t>
      </w:r>
      <w:r>
        <w:rPr/>
        <w:t>Pero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este</w:t>
      </w:r>
      <w:r>
        <w:rPr>
          <w:spacing w:val="18"/>
        </w:rPr>
        <w:t> </w:t>
      </w:r>
      <w:r>
        <w:rPr/>
        <w:t>caso</w:t>
      </w:r>
      <w:r>
        <w:rPr>
          <w:spacing w:val="16"/>
        </w:rPr>
        <w:t> </w:t>
      </w:r>
      <w:r>
        <w:rPr/>
        <w:t>se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6"/>
        <w:jc w:val="both"/>
      </w:pPr>
      <w:r>
        <w:rPr/>
        <w:t>proveerá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manejen</w:t>
      </w:r>
      <w:r>
        <w:rPr>
          <w:spacing w:val="63"/>
        </w:rPr>
        <w:t> </w:t>
      </w:r>
      <w:r>
        <w:rPr/>
        <w:t>esta</w:t>
      </w:r>
      <w:r>
        <w:rPr>
          <w:spacing w:val="64"/>
        </w:rPr>
        <w:t> </w:t>
      </w:r>
      <w:r>
        <w:rPr/>
        <w:t>válvula</w:t>
      </w:r>
      <w:r>
        <w:rPr>
          <w:spacing w:val="64"/>
        </w:rPr>
        <w:t> </w:t>
      </w:r>
      <w:r>
        <w:rPr/>
        <w:t>personas</w:t>
      </w:r>
      <w:r>
        <w:rPr>
          <w:spacing w:val="1"/>
        </w:rPr>
        <w:t> </w:t>
      </w:r>
      <w:r>
        <w:rPr/>
        <w:t>ajenas al servicio del usuario;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En locales comerciales e industrias se debe instalar una válvula de cierre</w:t>
      </w:r>
      <w:r>
        <w:rPr>
          <w:spacing w:val="1"/>
        </w:rPr>
        <w:t> </w:t>
      </w:r>
      <w:r>
        <w:rPr/>
        <w:t>general que controle un grupo o todos los equipos de consumo. (Punto 12.10</w:t>
      </w:r>
      <w:r>
        <w:rPr>
          <w:spacing w:val="1"/>
        </w:rPr>
        <w:t> </w:t>
      </w:r>
      <w:r>
        <w:rPr/>
        <w:t>NOM-002-SECRE-1997)</w:t>
      </w:r>
    </w:p>
    <w:p>
      <w:pPr>
        <w:pStyle w:val="ListParagraph"/>
        <w:numPr>
          <w:ilvl w:val="0"/>
          <w:numId w:val="217"/>
        </w:numPr>
        <w:tabs>
          <w:tab w:pos="1976" w:val="left" w:leader="none"/>
        </w:tabs>
        <w:spacing w:line="364" w:lineRule="auto" w:before="2" w:after="0"/>
        <w:ind w:left="974" w:right="1654" w:firstLine="552"/>
        <w:jc w:val="both"/>
        <w:rPr>
          <w:sz w:val="23"/>
        </w:rPr>
      </w:pP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aparatos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consumo</w:t>
      </w:r>
      <w:r>
        <w:rPr>
          <w:spacing w:val="1"/>
          <w:sz w:val="23"/>
        </w:rPr>
        <w:t> </w:t>
      </w:r>
      <w:r>
        <w:rPr>
          <w:sz w:val="23"/>
        </w:rPr>
        <w:t>sean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uso</w:t>
      </w:r>
      <w:r>
        <w:rPr>
          <w:spacing w:val="1"/>
          <w:sz w:val="23"/>
        </w:rPr>
        <w:t> </w:t>
      </w:r>
      <w:r>
        <w:rPr>
          <w:sz w:val="23"/>
        </w:rPr>
        <w:t>colectivo</w:t>
      </w:r>
      <w:r>
        <w:rPr>
          <w:spacing w:val="1"/>
          <w:sz w:val="23"/>
        </w:rPr>
        <w:t> </w:t>
      </w:r>
      <w:r>
        <w:rPr>
          <w:sz w:val="23"/>
        </w:rPr>
        <w:t>(escuelas,</w:t>
      </w:r>
      <w:r>
        <w:rPr>
          <w:spacing w:val="1"/>
          <w:sz w:val="23"/>
        </w:rPr>
        <w:t> </w:t>
      </w:r>
      <w:r>
        <w:rPr>
          <w:sz w:val="23"/>
        </w:rPr>
        <w:t>laboratorios, sanitarios, etc.), se instalará una válvula general de cierre a mano en</w:t>
      </w:r>
      <w:r>
        <w:rPr>
          <w:spacing w:val="1"/>
          <w:sz w:val="23"/>
        </w:rPr>
        <w:t> </w:t>
      </w:r>
      <w:r>
        <w:rPr>
          <w:sz w:val="23"/>
        </w:rPr>
        <w:t>lugar</w:t>
      </w:r>
      <w:r>
        <w:rPr>
          <w:spacing w:val="1"/>
          <w:sz w:val="23"/>
        </w:rPr>
        <w:t> </w:t>
      </w:r>
      <w:r>
        <w:rPr>
          <w:sz w:val="23"/>
        </w:rPr>
        <w:t>adecuado,</w:t>
      </w:r>
      <w:r>
        <w:rPr>
          <w:spacing w:val="1"/>
          <w:sz w:val="23"/>
        </w:rPr>
        <w:t> </w:t>
      </w:r>
      <w:r>
        <w:rPr>
          <w:sz w:val="23"/>
        </w:rPr>
        <w:t>bastante</w:t>
      </w:r>
      <w:r>
        <w:rPr>
          <w:spacing w:val="1"/>
          <w:sz w:val="23"/>
        </w:rPr>
        <w:t> </w:t>
      </w:r>
      <w:r>
        <w:rPr>
          <w:sz w:val="23"/>
        </w:rPr>
        <w:t>visible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fácil</w:t>
      </w:r>
      <w:r>
        <w:rPr>
          <w:spacing w:val="1"/>
          <w:sz w:val="23"/>
        </w:rPr>
        <w:t> </w:t>
      </w:r>
      <w:r>
        <w:rPr>
          <w:sz w:val="23"/>
        </w:rPr>
        <w:t>acceso,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sea</w:t>
      </w:r>
      <w:r>
        <w:rPr>
          <w:spacing w:val="1"/>
          <w:sz w:val="23"/>
        </w:rPr>
        <w:t> </w:t>
      </w:r>
      <w:r>
        <w:rPr>
          <w:sz w:val="23"/>
        </w:rPr>
        <w:t>operada</w:t>
      </w:r>
      <w:r>
        <w:rPr>
          <w:spacing w:val="1"/>
          <w:sz w:val="23"/>
        </w:rPr>
        <w:t> </w:t>
      </w:r>
      <w:r>
        <w:rPr>
          <w:sz w:val="23"/>
        </w:rPr>
        <w:t>exclusivamente</w:t>
      </w:r>
      <w:r>
        <w:rPr>
          <w:spacing w:val="1"/>
          <w:sz w:val="23"/>
        </w:rPr>
        <w:t> </w:t>
      </w:r>
      <w:r>
        <w:rPr>
          <w:sz w:val="23"/>
        </w:rPr>
        <w:t>por</w:t>
      </w:r>
      <w:r>
        <w:rPr>
          <w:spacing w:val="3"/>
          <w:sz w:val="23"/>
        </w:rPr>
        <w:t> </w:t>
      </w:r>
      <w:r>
        <w:rPr>
          <w:sz w:val="23"/>
        </w:rPr>
        <w:t>personal</w:t>
      </w:r>
      <w:r>
        <w:rPr>
          <w:spacing w:val="3"/>
          <w:sz w:val="23"/>
        </w:rPr>
        <w:t> </w:t>
      </w:r>
      <w:r>
        <w:rPr>
          <w:sz w:val="23"/>
        </w:rPr>
        <w:t>docente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2"/>
          <w:sz w:val="23"/>
        </w:rPr>
        <w:t> </w:t>
      </w:r>
      <w:r>
        <w:rPr>
          <w:sz w:val="23"/>
        </w:rPr>
        <w:t>administrativo;</w:t>
      </w:r>
      <w:r>
        <w:rPr>
          <w:spacing w:val="1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17"/>
        </w:numPr>
        <w:tabs>
          <w:tab w:pos="1916" w:val="left" w:leader="none"/>
        </w:tabs>
        <w:spacing w:line="364" w:lineRule="auto" w:before="3" w:after="0"/>
        <w:ind w:left="974" w:right="1649" w:firstLine="552"/>
        <w:jc w:val="both"/>
        <w:rPr>
          <w:sz w:val="23"/>
        </w:rPr>
      </w:pPr>
      <w:r>
        <w:rPr>
          <w:sz w:val="23"/>
        </w:rPr>
        <w:t>En las instalaciones domésticas múltiples abastecidas por tanque fijo, en</w:t>
      </w:r>
      <w:r>
        <w:rPr>
          <w:spacing w:val="1"/>
          <w:sz w:val="23"/>
        </w:rPr>
        <w:t> </w:t>
      </w:r>
      <w:r>
        <w:rPr>
          <w:sz w:val="23"/>
        </w:rPr>
        <w:t>que no</w:t>
      </w:r>
      <w:r>
        <w:rPr>
          <w:spacing w:val="1"/>
          <w:sz w:val="23"/>
        </w:rPr>
        <w:t> </w:t>
      </w:r>
      <w:r>
        <w:rPr>
          <w:sz w:val="23"/>
        </w:rPr>
        <w:t>se usen</w:t>
      </w:r>
      <w:r>
        <w:rPr>
          <w:spacing w:val="1"/>
          <w:sz w:val="23"/>
        </w:rPr>
        <w:t> </w:t>
      </w:r>
      <w:r>
        <w:rPr>
          <w:sz w:val="23"/>
        </w:rPr>
        <w:t>medidores,</w:t>
      </w:r>
      <w:r>
        <w:rPr>
          <w:spacing w:val="63"/>
          <w:sz w:val="23"/>
        </w:rPr>
        <w:t> </w:t>
      </w:r>
      <w:r>
        <w:rPr>
          <w:sz w:val="23"/>
        </w:rPr>
        <w:t>deberá instalarse una válvula de</w:t>
      </w:r>
      <w:r>
        <w:rPr>
          <w:spacing w:val="64"/>
          <w:sz w:val="23"/>
        </w:rPr>
        <w:t> </w:t>
      </w:r>
      <w:r>
        <w:rPr>
          <w:sz w:val="23"/>
        </w:rPr>
        <w:t>cierre manual</w:t>
      </w:r>
      <w:r>
        <w:rPr>
          <w:spacing w:val="64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lugar accesible en un punto antes de la entrada individual de la tubería a cada</w:t>
      </w:r>
      <w:r>
        <w:rPr>
          <w:spacing w:val="1"/>
          <w:sz w:val="23"/>
        </w:rPr>
        <w:t> </w:t>
      </w:r>
      <w:r>
        <w:rPr>
          <w:sz w:val="23"/>
        </w:rPr>
        <w:t>departamento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-1"/>
          <w:sz w:val="23"/>
        </w:rPr>
        <w:t> </w:t>
      </w:r>
      <w:r>
        <w:rPr>
          <w:sz w:val="23"/>
        </w:rPr>
        <w:t>casa.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 V. </w:t>
      </w:r>
      <w:r>
        <w:rPr/>
        <w:t>Todo aparato de consumo se localizará en forma tal que se tenga</w:t>
      </w:r>
      <w:r>
        <w:rPr>
          <w:spacing w:val="1"/>
        </w:rPr>
        <w:t> </w:t>
      </w:r>
      <w:r>
        <w:rPr/>
        <w:t>fácil</w:t>
      </w:r>
      <w:r>
        <w:rPr>
          <w:spacing w:val="2"/>
        </w:rPr>
        <w:t> </w:t>
      </w:r>
      <w:r>
        <w:rPr/>
        <w:t>acceso</w:t>
      </w:r>
      <w:r>
        <w:rPr>
          <w:spacing w:val="3"/>
        </w:rPr>
        <w:t> </w:t>
      </w:r>
      <w:r>
        <w:rPr/>
        <w:t>al mismo</w:t>
      </w:r>
      <w:r>
        <w:rPr>
          <w:spacing w:val="-1"/>
        </w:rPr>
        <w:t> </w:t>
      </w:r>
      <w:r>
        <w:rPr/>
        <w:t>y 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llaves</w:t>
      </w:r>
      <w:r>
        <w:rPr>
          <w:spacing w:val="2"/>
        </w:rPr>
        <w:t> </w:t>
      </w:r>
      <w:r>
        <w:rPr/>
        <w:t>de control.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instalados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construcciones, el sitio elegido para localizarlos deberá permitir una ventilación</w:t>
      </w:r>
      <w:r>
        <w:rPr>
          <w:spacing w:val="1"/>
        </w:rPr>
        <w:t> </w:t>
      </w:r>
      <w:r>
        <w:rPr/>
        <w:t>satisfactoria,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impida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el</w:t>
      </w:r>
      <w:r>
        <w:rPr>
          <w:spacing w:val="24"/>
        </w:rPr>
        <w:t> </w:t>
      </w:r>
      <w:r>
        <w:rPr/>
        <w:t>ambiente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vicie</w:t>
      </w:r>
      <w:r>
        <w:rPr>
          <w:spacing w:val="25"/>
        </w:rPr>
        <w:t> </w:t>
      </w:r>
      <w:r>
        <w:rPr/>
        <w:t>con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gases</w:t>
      </w:r>
      <w:r>
        <w:rPr>
          <w:spacing w:val="23"/>
        </w:rPr>
        <w:t> </w:t>
      </w:r>
      <w:r>
        <w:rPr/>
        <w:t>de</w:t>
      </w:r>
      <w:r>
        <w:rPr>
          <w:spacing w:val="25"/>
        </w:rPr>
        <w:t> </w:t>
      </w:r>
      <w:r>
        <w:rPr/>
        <w:t>combustión</w:t>
      </w:r>
      <w:r>
        <w:rPr>
          <w:spacing w:val="27"/>
        </w:rPr>
        <w:t> </w:t>
      </w:r>
      <w:r>
        <w:rPr/>
        <w:t>y</w:t>
      </w:r>
      <w:r>
        <w:rPr>
          <w:spacing w:val="-62"/>
        </w:rPr>
        <w:t> </w:t>
      </w:r>
      <w:r>
        <w:rPr/>
        <w:t>sin</w:t>
      </w:r>
      <w:r>
        <w:rPr>
          <w:spacing w:val="1"/>
        </w:rPr>
        <w:t> </w:t>
      </w:r>
      <w:r>
        <w:rPr/>
        <w:t>corriente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aire</w:t>
      </w:r>
      <w:r>
        <w:rPr>
          <w:spacing w:val="3"/>
        </w:rPr>
        <w:t> </w:t>
      </w:r>
      <w:r>
        <w:rPr/>
        <w:t>excesivas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puedan</w:t>
      </w:r>
      <w:r>
        <w:rPr>
          <w:spacing w:val="4"/>
        </w:rPr>
        <w:t> </w:t>
      </w:r>
      <w:r>
        <w:rPr/>
        <w:t>apagar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pilotos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quemadores.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VII.</w:t>
      </w:r>
      <w:r>
        <w:rPr>
          <w:rFonts w:ascii="Arial" w:hAnsi="Arial"/>
          <w:b/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se</w:t>
      </w:r>
      <w:r>
        <w:rPr>
          <w:spacing w:val="63"/>
        </w:rPr>
        <w:t> </w:t>
      </w:r>
      <w:r>
        <w:rPr/>
        <w:t>instalen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recintos</w:t>
      </w:r>
      <w:r>
        <w:rPr>
          <w:spacing w:val="1"/>
        </w:rPr>
        <w:t> </w:t>
      </w:r>
      <w:r>
        <w:rPr/>
        <w:t>cerrados</w:t>
      </w:r>
      <w:r>
        <w:rPr>
          <w:spacing w:val="1"/>
        </w:rPr>
        <w:t> </w:t>
      </w:r>
      <w:r>
        <w:rPr/>
        <w:t>(closets,</w:t>
      </w:r>
      <w:r>
        <w:rPr>
          <w:spacing w:val="1"/>
        </w:rPr>
        <w:t> </w:t>
      </w:r>
      <w:r>
        <w:rPr/>
        <w:t>nichos,</w:t>
      </w:r>
      <w:r>
        <w:rPr>
          <w:spacing w:val="1"/>
        </w:rPr>
        <w:t> </w:t>
      </w:r>
      <w:r>
        <w:rPr/>
        <w:t>cuarto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máquinas,</w:t>
      </w:r>
      <w:r>
        <w:rPr>
          <w:spacing w:val="1"/>
        </w:rPr>
        <w:t> </w:t>
      </w:r>
      <w:r>
        <w:rPr/>
        <w:t>etc.),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obligatorio</w:t>
      </w:r>
      <w:r>
        <w:rPr>
          <w:spacing w:val="1"/>
        </w:rPr>
        <w:t> </w:t>
      </w:r>
      <w:r>
        <w:rPr/>
        <w:t>instalar</w:t>
      </w:r>
      <w:r>
        <w:rPr>
          <w:spacing w:val="1"/>
        </w:rPr>
        <w:t> </w:t>
      </w:r>
      <w:r>
        <w:rPr/>
        <w:t>chimenea o tiro directo hasta el exterior para desalojar los gases de la combustión,</w:t>
      </w:r>
      <w:r>
        <w:rPr>
          <w:spacing w:val="1"/>
        </w:rPr>
        <w:t> </w:t>
      </w:r>
      <w:r>
        <w:rPr/>
        <w:t>así</w:t>
      </w:r>
      <w:r>
        <w:rPr>
          <w:spacing w:val="21"/>
        </w:rPr>
        <w:t> </w:t>
      </w:r>
      <w:r>
        <w:rPr/>
        <w:t>como</w:t>
      </w:r>
      <w:r>
        <w:rPr>
          <w:spacing w:val="21"/>
        </w:rPr>
        <w:t> </w:t>
      </w:r>
      <w:r>
        <w:rPr/>
        <w:t>proveer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medio</w:t>
      </w:r>
      <w:r>
        <w:rPr>
          <w:spacing w:val="21"/>
        </w:rPr>
        <w:t> </w:t>
      </w:r>
      <w:r>
        <w:rPr/>
        <w:t>adecuado</w:t>
      </w:r>
      <w:r>
        <w:rPr>
          <w:spacing w:val="21"/>
        </w:rPr>
        <w:t> </w:t>
      </w:r>
      <w:r>
        <w:rPr/>
        <w:t>para</w:t>
      </w:r>
      <w:r>
        <w:rPr>
          <w:spacing w:val="21"/>
        </w:rPr>
        <w:t> </w:t>
      </w:r>
      <w:r>
        <w:rPr/>
        <w:t>permitir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entrada</w:t>
      </w:r>
      <w:r>
        <w:rPr>
          <w:spacing w:val="21"/>
        </w:rPr>
        <w:t> </w:t>
      </w:r>
      <w:r>
        <w:rPr/>
        <w:t>permanente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aire</w:t>
      </w:r>
      <w:r>
        <w:rPr>
          <w:spacing w:val="-62"/>
        </w:rPr>
        <w:t> </w:t>
      </w:r>
      <w:r>
        <w:rPr/>
        <w:t>del exterior en cantidad suficiente para que el funcionamiento del quemador sea</w:t>
      </w:r>
      <w:r>
        <w:rPr>
          <w:spacing w:val="1"/>
        </w:rPr>
        <w:t> </w:t>
      </w:r>
      <w:r>
        <w:rPr/>
        <w:t>eficiente.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>
          <w:rFonts w:ascii="Arial" w:hAnsi="Arial"/>
          <w:b/>
        </w:rPr>
        <w:t>Norma VIII. </w:t>
      </w:r>
      <w:r>
        <w:rPr/>
        <w:t>Se prohíbe instalar calentadores de agua en cuartos de baño,</w:t>
      </w:r>
      <w:r>
        <w:rPr>
          <w:spacing w:val="1"/>
        </w:rPr>
        <w:t> </w:t>
      </w:r>
      <w:r>
        <w:rPr/>
        <w:t>recámaras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dormitorios;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localización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requisitos:</w:t>
      </w:r>
    </w:p>
    <w:p>
      <w:pPr>
        <w:pStyle w:val="ListParagraph"/>
        <w:numPr>
          <w:ilvl w:val="0"/>
          <w:numId w:val="218"/>
        </w:numPr>
        <w:tabs>
          <w:tab w:pos="1937" w:val="left" w:leader="none"/>
        </w:tabs>
        <w:spacing w:line="364" w:lineRule="auto" w:before="3" w:after="0"/>
        <w:ind w:left="974" w:right="1654" w:firstLine="552"/>
        <w:jc w:val="both"/>
        <w:rPr>
          <w:sz w:val="23"/>
        </w:rPr>
      </w:pPr>
      <w:r>
        <w:rPr>
          <w:sz w:val="23"/>
        </w:rPr>
        <w:t>Preferentemente se instalarán a la intemperie o en sitios al aire libre,</w:t>
      </w:r>
      <w:r>
        <w:rPr>
          <w:spacing w:val="1"/>
          <w:sz w:val="23"/>
        </w:rPr>
        <w:t> </w:t>
      </w:r>
      <w:r>
        <w:rPr>
          <w:sz w:val="23"/>
        </w:rPr>
        <w:t>permanentemente</w:t>
      </w:r>
      <w:r>
        <w:rPr>
          <w:spacing w:val="16"/>
          <w:sz w:val="23"/>
        </w:rPr>
        <w:t> </w:t>
      </w:r>
      <w:r>
        <w:rPr>
          <w:sz w:val="23"/>
        </w:rPr>
        <w:t>ventilados,</w:t>
      </w:r>
      <w:r>
        <w:rPr>
          <w:spacing w:val="16"/>
          <w:sz w:val="23"/>
        </w:rPr>
        <w:t> </w:t>
      </w:r>
      <w:r>
        <w:rPr>
          <w:sz w:val="23"/>
        </w:rPr>
        <w:t>con</w:t>
      </w:r>
      <w:r>
        <w:rPr>
          <w:spacing w:val="14"/>
          <w:sz w:val="23"/>
        </w:rPr>
        <w:t> </w:t>
      </w:r>
      <w:r>
        <w:rPr>
          <w:sz w:val="23"/>
        </w:rPr>
        <w:t>soportes</w:t>
      </w:r>
      <w:r>
        <w:rPr>
          <w:spacing w:val="13"/>
          <w:sz w:val="23"/>
        </w:rPr>
        <w:t> </w:t>
      </w:r>
      <w:r>
        <w:rPr>
          <w:sz w:val="23"/>
        </w:rPr>
        <w:t>adecuados</w:t>
      </w:r>
      <w:r>
        <w:rPr>
          <w:spacing w:val="18"/>
          <w:sz w:val="23"/>
        </w:rPr>
        <w:t> </w:t>
      </w:r>
      <w:r>
        <w:rPr>
          <w:sz w:val="23"/>
        </w:rPr>
        <w:t>que</w:t>
      </w:r>
      <w:r>
        <w:rPr>
          <w:spacing w:val="14"/>
          <w:sz w:val="23"/>
        </w:rPr>
        <w:t> </w:t>
      </w:r>
      <w:r>
        <w:rPr>
          <w:sz w:val="23"/>
        </w:rPr>
        <w:t>impidan</w:t>
      </w:r>
      <w:r>
        <w:rPr>
          <w:spacing w:val="14"/>
          <w:sz w:val="23"/>
        </w:rPr>
        <w:t> </w:t>
      </w:r>
      <w:r>
        <w:rPr>
          <w:sz w:val="23"/>
        </w:rPr>
        <w:t>esfuerzo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16"/>
          <w:sz w:val="23"/>
        </w:rPr>
        <w:t> </w:t>
      </w:r>
      <w:r>
        <w:rPr>
          <w:sz w:val="23"/>
        </w:rPr>
        <w:t>las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  <w:jc w:val="both"/>
      </w:pPr>
      <w:r>
        <w:rPr/>
        <w:t>tuberías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observarse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instalación,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recomendaciones</w:t>
      </w:r>
      <w:r>
        <w:rPr>
          <w:spacing w:val="5"/>
        </w:rPr>
        <w:t> </w:t>
      </w:r>
      <w:r>
        <w:rPr/>
        <w:t>del</w:t>
      </w:r>
      <w:r>
        <w:rPr>
          <w:spacing w:val="1"/>
        </w:rPr>
        <w:t> </w:t>
      </w:r>
      <w:r>
        <w:rPr/>
        <w:t>fabricante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opongan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este</w:t>
      </w:r>
      <w:r>
        <w:rPr>
          <w:spacing w:val="1"/>
        </w:rPr>
        <w:t> </w:t>
      </w:r>
      <w:r>
        <w:rPr/>
        <w:t>instructivo;</w:t>
      </w:r>
    </w:p>
    <w:p>
      <w:pPr>
        <w:pStyle w:val="ListParagraph"/>
        <w:numPr>
          <w:ilvl w:val="0"/>
          <w:numId w:val="218"/>
        </w:numPr>
        <w:tabs>
          <w:tab w:pos="1924" w:val="left" w:leader="none"/>
        </w:tabs>
        <w:spacing w:line="364" w:lineRule="auto" w:before="1" w:after="0"/>
        <w:ind w:left="974" w:right="1652" w:firstLine="552"/>
        <w:jc w:val="both"/>
        <w:rPr>
          <w:sz w:val="23"/>
        </w:rPr>
      </w:pPr>
      <w:r>
        <w:rPr>
          <w:sz w:val="23"/>
        </w:rPr>
        <w:t>Si se instalan en lugares cerrados (cocinas, closets, nichos interiores o</w:t>
      </w:r>
      <w:r>
        <w:rPr>
          <w:spacing w:val="1"/>
          <w:sz w:val="23"/>
        </w:rPr>
        <w:t> </w:t>
      </w:r>
      <w:r>
        <w:rPr>
          <w:sz w:val="23"/>
        </w:rPr>
        <w:t>cuartos de lavado o planchado, etc.), será obligatorio instalar tiro o chimenea que</w:t>
      </w:r>
      <w:r>
        <w:rPr>
          <w:spacing w:val="1"/>
          <w:sz w:val="23"/>
        </w:rPr>
        <w:t> </w:t>
      </w:r>
      <w:r>
        <w:rPr>
          <w:sz w:val="23"/>
        </w:rPr>
        <w:t>desaloje libremente</w:t>
      </w:r>
      <w:r>
        <w:rPr>
          <w:spacing w:val="2"/>
          <w:sz w:val="23"/>
        </w:rPr>
        <w:t> </w:t>
      </w:r>
      <w:r>
        <w:rPr>
          <w:sz w:val="23"/>
        </w:rPr>
        <w:t>al exterior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gases de</w:t>
      </w:r>
      <w:r>
        <w:rPr>
          <w:spacing w:val="1"/>
          <w:sz w:val="23"/>
        </w:rPr>
        <w:t> </w:t>
      </w:r>
      <w:r>
        <w:rPr>
          <w:sz w:val="23"/>
        </w:rPr>
        <w:t>combustión.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Estos tiros deberán tener un diámetro no menor al de la salida del difusor (el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removido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aparato),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pendiente</w:t>
      </w:r>
      <w:r>
        <w:rPr>
          <w:spacing w:val="1"/>
        </w:rPr>
        <w:t> </w:t>
      </w:r>
      <w:r>
        <w:rPr/>
        <w:t>ascendente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trayectoria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salida.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calentadores</w:t>
      </w:r>
      <w:r>
        <w:rPr>
          <w:spacing w:val="1"/>
        </w:rPr>
        <w:t> </w:t>
      </w:r>
      <w:r>
        <w:rPr/>
        <w:t>desalojen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chimenea,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diámetro</w:t>
      </w:r>
      <w:r>
        <w:rPr>
          <w:spacing w:val="1"/>
        </w:rPr>
        <w:t> </w:t>
      </w:r>
      <w:r>
        <w:rPr/>
        <w:t>adecuado para</w:t>
      </w:r>
      <w:r>
        <w:rPr>
          <w:spacing w:val="3"/>
        </w:rPr>
        <w:t> </w:t>
      </w:r>
      <w:r>
        <w:rPr/>
        <w:t>su</w:t>
      </w:r>
      <w:r>
        <w:rPr>
          <w:spacing w:val="-1"/>
        </w:rPr>
        <w:t> </w:t>
      </w:r>
      <w:r>
        <w:rPr/>
        <w:t>funcionamiento</w:t>
      </w:r>
      <w:r>
        <w:rPr>
          <w:spacing w:val="3"/>
        </w:rPr>
        <w:t> </w:t>
      </w:r>
      <w:r>
        <w:rPr/>
        <w:t>satisfactorio;</w:t>
      </w:r>
      <w:r>
        <w:rPr>
          <w:spacing w:val="3"/>
        </w:rPr>
        <w:t> </w:t>
      </w:r>
      <w:r>
        <w:rPr/>
        <w:t>y</w:t>
      </w:r>
    </w:p>
    <w:p>
      <w:pPr>
        <w:pStyle w:val="ListParagraph"/>
        <w:numPr>
          <w:ilvl w:val="0"/>
          <w:numId w:val="218"/>
        </w:numPr>
        <w:tabs>
          <w:tab w:pos="1920" w:val="left" w:leader="none"/>
        </w:tabs>
        <w:spacing w:line="364" w:lineRule="auto" w:before="4" w:after="0"/>
        <w:ind w:left="974" w:right="1653" w:firstLine="552"/>
        <w:jc w:val="both"/>
        <w:rPr>
          <w:sz w:val="23"/>
        </w:rPr>
      </w:pPr>
      <w:r>
        <w:rPr>
          <w:sz w:val="23"/>
        </w:rPr>
        <w:t>Cuando la instalación de agua esté alimentada por tinacos elevados, los</w:t>
      </w:r>
      <w:r>
        <w:rPr>
          <w:spacing w:val="1"/>
          <w:sz w:val="23"/>
        </w:rPr>
        <w:t> </w:t>
      </w:r>
      <w:r>
        <w:rPr>
          <w:sz w:val="23"/>
        </w:rPr>
        <w:t>calentadores de almacenamiento deberán estar provistos de jarro de aire cuyo</w:t>
      </w:r>
      <w:r>
        <w:rPr>
          <w:spacing w:val="1"/>
          <w:sz w:val="23"/>
        </w:rPr>
        <w:t> </w:t>
      </w:r>
      <w:r>
        <w:rPr>
          <w:sz w:val="23"/>
        </w:rPr>
        <w:t>extremo final rebase el borde superior del tinaco; o bien de válvula de revelo de</w:t>
      </w:r>
      <w:r>
        <w:rPr>
          <w:spacing w:val="1"/>
          <w:sz w:val="23"/>
        </w:rPr>
        <w:t> </w:t>
      </w:r>
      <w:r>
        <w:rPr>
          <w:sz w:val="23"/>
        </w:rPr>
        <w:t>presión si se</w:t>
      </w:r>
      <w:r>
        <w:rPr>
          <w:spacing w:val="3"/>
          <w:sz w:val="23"/>
        </w:rPr>
        <w:t> </w:t>
      </w:r>
      <w:r>
        <w:rPr>
          <w:sz w:val="23"/>
        </w:rPr>
        <w:t>trata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un</w:t>
      </w:r>
      <w:r>
        <w:rPr>
          <w:spacing w:val="2"/>
          <w:sz w:val="23"/>
        </w:rPr>
        <w:t> </w:t>
      </w:r>
      <w:r>
        <w:rPr>
          <w:sz w:val="23"/>
        </w:rPr>
        <w:t>sistema</w:t>
      </w:r>
      <w:r>
        <w:rPr>
          <w:spacing w:val="-1"/>
          <w:sz w:val="23"/>
        </w:rPr>
        <w:t> </w:t>
      </w:r>
      <w:r>
        <w:rPr>
          <w:sz w:val="23"/>
        </w:rPr>
        <w:t>cerrado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tubería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agua.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En este último caso, si el calentador queda localizado a la intemperie, debe</w:t>
      </w:r>
      <w:r>
        <w:rPr>
          <w:spacing w:val="1"/>
        </w:rPr>
        <w:t> </w:t>
      </w:r>
      <w:r>
        <w:rPr/>
        <w:t>vigilarse que el escape de la válvula quede orientado hacia donde no presente</w:t>
      </w:r>
      <w:r>
        <w:rPr>
          <w:spacing w:val="1"/>
        </w:rPr>
        <w:t> </w:t>
      </w:r>
      <w:r>
        <w:rPr/>
        <w:t>peligro; si el calentador queda instalado en el interior de la construcción, debe</w:t>
      </w:r>
      <w:r>
        <w:rPr>
          <w:spacing w:val="1"/>
        </w:rPr>
        <w:t> </w:t>
      </w:r>
      <w:r>
        <w:rPr/>
        <w:t>vigilarse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válvula de</w:t>
      </w:r>
      <w:r>
        <w:rPr>
          <w:spacing w:val="1"/>
        </w:rPr>
        <w:t> </w:t>
      </w:r>
      <w:r>
        <w:rPr/>
        <w:t>presión esté dotada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tubería</w:t>
      </w:r>
      <w:r>
        <w:rPr>
          <w:spacing w:val="1"/>
        </w:rPr>
        <w:t> </w:t>
      </w:r>
      <w:r>
        <w:rPr/>
        <w:t>que desaloje</w:t>
      </w:r>
      <w:r>
        <w:rPr>
          <w:spacing w:val="63"/>
        </w:rPr>
        <w:t> </w:t>
      </w:r>
      <w:r>
        <w:rPr/>
        <w:t>agua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vapor</w:t>
      </w:r>
      <w:r>
        <w:rPr>
          <w:spacing w:val="1"/>
        </w:rPr>
        <w:t> </w:t>
      </w:r>
      <w:r>
        <w:rPr/>
        <w:t>a la intemperie.</w:t>
      </w:r>
    </w:p>
    <w:p>
      <w:pPr>
        <w:pStyle w:val="BodyText"/>
        <w:spacing w:line="364" w:lineRule="auto" w:before="3"/>
        <w:ind w:left="974" w:right="1654" w:firstLine="552"/>
        <w:jc w:val="both"/>
      </w:pPr>
      <w:r>
        <w:rPr>
          <w:rFonts w:ascii="Arial" w:hAnsi="Arial"/>
          <w:b/>
        </w:rPr>
        <w:t>Norma IX. </w:t>
      </w:r>
      <w:r>
        <w:rPr/>
        <w:t>La localización de los calefactores deberá reunir los siguientes</w:t>
      </w:r>
      <w:r>
        <w:rPr>
          <w:spacing w:val="1"/>
        </w:rPr>
        <w:t> </w:t>
      </w:r>
      <w:r>
        <w:rPr/>
        <w:t>requisitos: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Los que instalen en recámaras y dormitorios, deberán ser de “tipo ventilado”,</w:t>
      </w:r>
      <w:r>
        <w:rPr>
          <w:spacing w:val="1"/>
        </w:rPr>
        <w:t> </w:t>
      </w:r>
      <w:r>
        <w:rPr/>
        <w:t>cuyo</w:t>
      </w:r>
      <w:r>
        <w:rPr>
          <w:spacing w:val="2"/>
        </w:rPr>
        <w:t> </w:t>
      </w:r>
      <w:r>
        <w:rPr/>
        <w:t>diseño</w:t>
      </w:r>
      <w:r>
        <w:rPr>
          <w:spacing w:val="2"/>
        </w:rPr>
        <w:t> </w:t>
      </w:r>
      <w:r>
        <w:rPr/>
        <w:t>permita</w:t>
      </w:r>
      <w:r>
        <w:rPr>
          <w:spacing w:val="2"/>
        </w:rPr>
        <w:t> </w:t>
      </w:r>
      <w:r>
        <w:rPr/>
        <w:t>desalojar</w:t>
      </w:r>
      <w:r>
        <w:rPr>
          <w:spacing w:val="1"/>
        </w:rPr>
        <w:t> </w:t>
      </w:r>
      <w:r>
        <w:rPr/>
        <w:t>al</w:t>
      </w:r>
      <w:r>
        <w:rPr>
          <w:spacing w:val="4"/>
        </w:rPr>
        <w:t> </w:t>
      </w:r>
      <w:r>
        <w:rPr/>
        <w:t>exterior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gases</w:t>
      </w:r>
      <w:r>
        <w:rPr>
          <w:spacing w:val="5"/>
        </w:rPr>
        <w:t> </w:t>
      </w:r>
      <w:r>
        <w:rPr/>
        <w:t>de combustión.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Los</w:t>
      </w:r>
      <w:r>
        <w:rPr>
          <w:spacing w:val="10"/>
        </w:rPr>
        <w:t> </w:t>
      </w:r>
      <w:r>
        <w:rPr/>
        <w:t>movibles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conectarán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tubería</w:t>
      </w:r>
      <w:r>
        <w:rPr>
          <w:spacing w:val="11"/>
        </w:rPr>
        <w:t> </w:t>
      </w:r>
      <w:r>
        <w:rPr/>
        <w:t>fija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rizo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cobre</w:t>
      </w:r>
      <w:r>
        <w:rPr>
          <w:spacing w:val="11"/>
        </w:rPr>
        <w:t> </w:t>
      </w:r>
      <w:r>
        <w:rPr/>
        <w:t>flexible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1.20</w:t>
      </w:r>
      <w:r>
        <w:rPr>
          <w:spacing w:val="-61"/>
        </w:rPr>
        <w:t> </w:t>
      </w:r>
      <w:r>
        <w:rPr/>
        <w:t>a 1.50 m. de longitud. Podrán conectarse con manguera adecuada para conducir</w:t>
      </w:r>
      <w:r>
        <w:rPr>
          <w:spacing w:val="1"/>
        </w:rPr>
        <w:t> </w:t>
      </w:r>
      <w:r>
        <w:rPr/>
        <w:t>gas</w:t>
      </w:r>
      <w:r>
        <w:rPr>
          <w:spacing w:val="2"/>
        </w:rPr>
        <w:t> </w:t>
      </w:r>
      <w:r>
        <w:rPr/>
        <w:t>LP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estado</w:t>
      </w:r>
      <w:r>
        <w:rPr>
          <w:spacing w:val="3"/>
        </w:rPr>
        <w:t> </w:t>
      </w:r>
      <w:r>
        <w:rPr/>
        <w:t>de vapor,</w:t>
      </w:r>
      <w:r>
        <w:rPr>
          <w:spacing w:val="1"/>
        </w:rPr>
        <w:t> </w:t>
      </w:r>
      <w:r>
        <w:rPr/>
        <w:t>cuya</w:t>
      </w:r>
      <w:r>
        <w:rPr>
          <w:spacing w:val="2"/>
        </w:rPr>
        <w:t> </w:t>
      </w:r>
      <w:r>
        <w:rPr/>
        <w:t>longitud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será mayor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1.5m.</w:t>
      </w:r>
    </w:p>
    <w:p>
      <w:pPr>
        <w:pStyle w:val="BodyText"/>
        <w:spacing w:line="364" w:lineRule="auto" w:before="2"/>
        <w:ind w:left="974" w:right="1652" w:firstLine="552"/>
        <w:jc w:val="right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X.</w:t>
      </w:r>
      <w:r>
        <w:rPr>
          <w:rFonts w:ascii="Arial" w:hAnsi="Arial"/>
          <w:b/>
          <w:spacing w:val="5"/>
        </w:rPr>
        <w:t> </w:t>
      </w:r>
      <w:r>
        <w:rPr/>
        <w:t>Tratándose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estufas</w:t>
      </w:r>
      <w:r>
        <w:rPr>
          <w:spacing w:val="6"/>
        </w:rPr>
        <w:t> </w:t>
      </w:r>
      <w:r>
        <w:rPr/>
        <w:t>domésticas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fijas,</w:t>
      </w:r>
      <w:r>
        <w:rPr>
          <w:spacing w:val="5"/>
        </w:rPr>
        <w:t> </w:t>
      </w:r>
      <w:r>
        <w:rPr/>
        <w:t>será</w:t>
      </w:r>
      <w:r>
        <w:rPr>
          <w:spacing w:val="6"/>
        </w:rPr>
        <w:t> </w:t>
      </w:r>
      <w:r>
        <w:rPr/>
        <w:t>obligatoria</w:t>
      </w:r>
      <w:r>
        <w:rPr>
          <w:spacing w:val="7"/>
        </w:rPr>
        <w:t> </w:t>
      </w:r>
      <w:r>
        <w:rPr/>
        <w:t>la</w:t>
      </w:r>
      <w:r>
        <w:rPr>
          <w:spacing w:val="-61"/>
        </w:rPr>
        <w:t> </w:t>
      </w:r>
      <w:r>
        <w:rPr/>
        <w:t>instalación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un</w:t>
      </w:r>
      <w:r>
        <w:rPr>
          <w:spacing w:val="4"/>
        </w:rPr>
        <w:t> </w:t>
      </w:r>
      <w:r>
        <w:rPr/>
        <w:t>rizo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tubo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cobre</w:t>
      </w:r>
      <w:r>
        <w:rPr>
          <w:spacing w:val="3"/>
        </w:rPr>
        <w:t> </w:t>
      </w:r>
      <w:r>
        <w:rPr/>
        <w:t>flexible</w:t>
      </w:r>
      <w:r>
        <w:rPr>
          <w:spacing w:val="5"/>
        </w:rPr>
        <w:t> </w:t>
      </w:r>
      <w:r>
        <w:rPr/>
        <w:t>cuya</w:t>
      </w:r>
      <w:r>
        <w:rPr>
          <w:spacing w:val="4"/>
        </w:rPr>
        <w:t> </w:t>
      </w:r>
      <w:r>
        <w:rPr/>
        <w:t>longitud</w:t>
      </w:r>
      <w:r>
        <w:rPr>
          <w:spacing w:val="5"/>
        </w:rPr>
        <w:t> </w:t>
      </w:r>
      <w:r>
        <w:rPr/>
        <w:t>mínima</w:t>
      </w:r>
      <w:r>
        <w:rPr>
          <w:spacing w:val="4"/>
        </w:rPr>
        <w:t> </w:t>
      </w:r>
      <w:r>
        <w:rPr/>
        <w:t>será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1.5m.</w:t>
      </w:r>
      <w:r>
        <w:rPr>
          <w:spacing w:val="1"/>
        </w:rPr>
        <w:t> </w:t>
      </w: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XI.</w:t>
      </w:r>
      <w:r>
        <w:rPr>
          <w:rFonts w:ascii="Arial" w:hAnsi="Arial"/>
          <w:b/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64"/>
        </w:rPr>
        <w:t> </w:t>
      </w:r>
      <w:r>
        <w:rPr/>
        <w:t>habitación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tipo</w:t>
      </w:r>
      <w:r>
        <w:rPr>
          <w:spacing w:val="64"/>
        </w:rPr>
        <w:t> </w:t>
      </w:r>
      <w:r>
        <w:rPr/>
        <w:t>popular</w:t>
      </w:r>
      <w:r>
        <w:rPr>
          <w:spacing w:val="64"/>
        </w:rPr>
        <w:t> </w:t>
      </w:r>
      <w:r>
        <w:rPr/>
        <w:t>hacen</w:t>
      </w:r>
      <w:r>
        <w:rPr>
          <w:spacing w:val="1"/>
        </w:rPr>
        <w:t> </w:t>
      </w:r>
      <w:r>
        <w:rPr/>
        <w:t>indispensable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estufa</w:t>
      </w:r>
      <w:r>
        <w:rPr>
          <w:spacing w:val="8"/>
        </w:rPr>
        <w:t> </w:t>
      </w:r>
      <w:r>
        <w:rPr/>
        <w:t>tipo</w:t>
      </w:r>
      <w:r>
        <w:rPr>
          <w:spacing w:val="10"/>
        </w:rPr>
        <w:t> </w:t>
      </w:r>
      <w:r>
        <w:rPr/>
        <w:t>doméstico</w:t>
      </w:r>
      <w:r>
        <w:rPr>
          <w:spacing w:val="9"/>
        </w:rPr>
        <w:t> </w:t>
      </w:r>
      <w:r>
        <w:rPr/>
        <w:t>se</w:t>
      </w:r>
      <w:r>
        <w:rPr>
          <w:spacing w:val="10"/>
        </w:rPr>
        <w:t> </w:t>
      </w:r>
      <w:r>
        <w:rPr/>
        <w:t>instale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recámara,</w:t>
      </w:r>
      <w:r>
        <w:rPr>
          <w:spacing w:val="11"/>
        </w:rPr>
        <w:t> </w:t>
      </w:r>
      <w:r>
        <w:rPr/>
        <w:t>será</w:t>
      </w:r>
      <w:r>
        <w:rPr>
          <w:spacing w:val="9"/>
        </w:rPr>
        <w:t> </w:t>
      </w:r>
      <w:r>
        <w:rPr/>
        <w:t>obligatorio</w:t>
      </w:r>
    </w:p>
    <w:p>
      <w:pPr>
        <w:spacing w:after="0" w:line="364" w:lineRule="auto"/>
        <w:jc w:val="right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/>
        <w:jc w:val="both"/>
      </w:pPr>
      <w:r>
        <w:rPr/>
        <w:t>proveer ventilas permanentes abiertas hacia el exterior, a nivel del piso y a nivel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 cubierta 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estufa.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>
          <w:rFonts w:ascii="Arial" w:hAnsi="Arial"/>
          <w:b/>
        </w:rPr>
        <w:t>Norma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XII.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instalación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atenderán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instrucciones del fabricante que no se opongan a este instructivo y en defecto de</w:t>
      </w:r>
      <w:r>
        <w:rPr>
          <w:spacing w:val="1"/>
        </w:rPr>
        <w:t> </w:t>
      </w:r>
      <w:r>
        <w:rPr/>
        <w:t>ellas, se adoptarán las medidas de seguridad que aconseje la técnica aceptada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buena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estos</w:t>
      </w:r>
      <w:r>
        <w:rPr>
          <w:spacing w:val="3"/>
        </w:rPr>
        <w:t> </w:t>
      </w:r>
      <w:r>
        <w:rPr/>
        <w:t>trabajos, al</w:t>
      </w:r>
      <w:r>
        <w:rPr>
          <w:spacing w:val="4"/>
        </w:rPr>
        <w:t> </w:t>
      </w:r>
      <w:r>
        <w:rPr/>
        <w:t>juicio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Técnico</w:t>
      </w:r>
      <w:r>
        <w:rPr>
          <w:spacing w:val="1"/>
        </w:rPr>
        <w:t> </w:t>
      </w:r>
      <w:r>
        <w:rPr/>
        <w:t>Responsable.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3"/>
          <w:sz w:val="18"/>
        </w:rPr>
        <w:t> </w:t>
      </w:r>
      <w:r>
        <w:rPr>
          <w:rFonts w:ascii="Arial" w:hAnsi="Arial"/>
          <w:b/>
          <w:sz w:val="23"/>
        </w:rPr>
        <w:t>C</w:t>
      </w:r>
      <w:r>
        <w:rPr>
          <w:rFonts w:ascii="Arial" w:hAnsi="Arial"/>
          <w:b/>
          <w:sz w:val="18"/>
        </w:rPr>
        <w:t>UARTA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2" w:right="1956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V</w:t>
      </w:r>
      <w:r>
        <w:rPr>
          <w:rFonts w:ascii="Arial" w:hAnsi="Arial"/>
          <w:b/>
          <w:sz w:val="18"/>
        </w:rPr>
        <w:t>ENTILACIÓN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ARTIFICIAL</w:t>
      </w:r>
      <w:r>
        <w:rPr>
          <w:rFonts w:ascii="Arial" w:hAnsi="Arial"/>
          <w:b/>
          <w:spacing w:val="15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16"/>
          <w:sz w:val="18"/>
        </w:rPr>
        <w:t> </w:t>
      </w:r>
      <w:r>
        <w:rPr>
          <w:rFonts w:ascii="Arial" w:hAnsi="Arial"/>
          <w:b/>
          <w:sz w:val="18"/>
        </w:rPr>
        <w:t>VAPOR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 187. INSTALACIÓN DE CLIMA ARTIFICIAL. </w:t>
      </w:r>
      <w:r>
        <w:rPr/>
        <w:t>Las instalaciones de</w:t>
      </w:r>
      <w:r>
        <w:rPr>
          <w:spacing w:val="1"/>
        </w:rPr>
        <w:t> </w:t>
      </w:r>
      <w:r>
        <w:rPr/>
        <w:t>clima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produzcan</w:t>
      </w:r>
      <w:r>
        <w:rPr>
          <w:spacing w:val="1"/>
        </w:rPr>
        <w:t> </w:t>
      </w:r>
      <w:r>
        <w:rPr/>
        <w:t>vibraciones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ruidos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causen</w:t>
      </w:r>
      <w:r>
        <w:rPr>
          <w:spacing w:val="1"/>
        </w:rPr>
        <w:t> </w:t>
      </w:r>
      <w:r>
        <w:rPr/>
        <w:t>molestias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perjuicios</w:t>
      </w:r>
      <w:r>
        <w:rPr>
          <w:spacing w:val="63"/>
        </w:rPr>
        <w:t> </w:t>
      </w:r>
      <w:r>
        <w:rPr/>
        <w:t>a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edificios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 </w:t>
      </w:r>
      <w:r>
        <w:rPr/>
        <w:t>terceros.</w:t>
      </w:r>
    </w:p>
    <w:p>
      <w:pPr>
        <w:pStyle w:val="BodyText"/>
        <w:spacing w:line="364" w:lineRule="auto" w:before="1"/>
        <w:ind w:left="974" w:right="1650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acondicionado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comunicación con los plafones que actúen como cámaras plenas, por medio de</w:t>
      </w:r>
      <w:r>
        <w:rPr>
          <w:spacing w:val="1"/>
        </w:rPr>
        <w:t> </w:t>
      </w:r>
      <w:r>
        <w:rPr/>
        <w:t>compuertas o persianas previstas de fusibles y construidas de forma que cierre</w:t>
      </w:r>
      <w:r>
        <w:rPr>
          <w:spacing w:val="1"/>
        </w:rPr>
        <w:t> </w:t>
      </w:r>
      <w:r>
        <w:rPr/>
        <w:t>automáticamente</w:t>
      </w:r>
      <w:r>
        <w:rPr>
          <w:spacing w:val="1"/>
        </w:rPr>
        <w:t> </w:t>
      </w:r>
      <w:r>
        <w:rPr/>
        <w:t>bajo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acción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temperaturas</w:t>
      </w:r>
      <w:r>
        <w:rPr>
          <w:spacing w:val="2"/>
        </w:rPr>
        <w:t> </w:t>
      </w:r>
      <w:r>
        <w:rPr/>
        <w:t>superiores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60º</w:t>
      </w:r>
      <w:r>
        <w:rPr>
          <w:spacing w:val="1"/>
        </w:rPr>
        <w:t> </w:t>
      </w:r>
      <w:r>
        <w:rPr/>
        <w:t>C.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Los ductos de vapor situados en lugares con acceso de personas deberán</w:t>
      </w:r>
      <w:r>
        <w:rPr>
          <w:spacing w:val="1"/>
        </w:rPr>
        <w:t> </w:t>
      </w:r>
      <w:r>
        <w:rPr/>
        <w:t>aislarse</w:t>
      </w:r>
      <w:r>
        <w:rPr>
          <w:spacing w:val="2"/>
        </w:rPr>
        <w:t> </w:t>
      </w:r>
      <w:r>
        <w:rPr/>
        <w:t>adecuadamente.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calderas,</w:t>
      </w:r>
      <w:r>
        <w:rPr>
          <w:spacing w:val="1"/>
        </w:rPr>
        <w:t> </w:t>
      </w:r>
      <w:r>
        <w:rPr/>
        <w:t>calentadores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aparatos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accesorios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utilizarán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manera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no</w:t>
      </w:r>
      <w:r>
        <w:rPr>
          <w:spacing w:val="21"/>
        </w:rPr>
        <w:t> </w:t>
      </w:r>
      <w:r>
        <w:rPr/>
        <w:t>causen</w:t>
      </w:r>
      <w:r>
        <w:rPr>
          <w:spacing w:val="19"/>
        </w:rPr>
        <w:t> </w:t>
      </w:r>
      <w:r>
        <w:rPr/>
        <w:t>molestias</w:t>
      </w:r>
      <w:r>
        <w:rPr>
          <w:spacing w:val="20"/>
        </w:rPr>
        <w:t> </w:t>
      </w:r>
      <w:r>
        <w:rPr/>
        <w:t>ni</w:t>
      </w:r>
      <w:r>
        <w:rPr>
          <w:spacing w:val="19"/>
        </w:rPr>
        <w:t> </w:t>
      </w:r>
      <w:r>
        <w:rPr/>
        <w:t>pongan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peligro</w:t>
      </w:r>
      <w:r>
        <w:rPr>
          <w:spacing w:val="-61"/>
        </w:rPr>
        <w:t> </w:t>
      </w:r>
      <w:r>
        <w:rPr/>
        <w:t>la seguridad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edificaciones.</w:t>
      </w:r>
    </w:p>
    <w:p>
      <w:pPr>
        <w:spacing w:line="364" w:lineRule="auto" w:before="3"/>
        <w:ind w:left="4367" w:right="5045" w:hanging="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9"/>
          <w:sz w:val="18"/>
        </w:rPr>
        <w:t> </w:t>
      </w:r>
      <w:r>
        <w:rPr>
          <w:rFonts w:ascii="Arial" w:hAnsi="Arial"/>
          <w:b/>
          <w:sz w:val="23"/>
        </w:rPr>
        <w:t>Q</w:t>
      </w:r>
      <w:r>
        <w:rPr>
          <w:rFonts w:ascii="Arial" w:hAnsi="Arial"/>
          <w:b/>
          <w:sz w:val="18"/>
        </w:rPr>
        <w:t>UINTA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R</w:t>
      </w:r>
      <w:r>
        <w:rPr>
          <w:rFonts w:ascii="Arial" w:hAnsi="Arial"/>
          <w:b/>
          <w:sz w:val="18"/>
        </w:rPr>
        <w:t>ED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18"/>
        </w:rPr>
        <w:t>ELECTRÓNICA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 188. INSTALACIÓN TELEFÓNICA. </w:t>
      </w:r>
      <w:r>
        <w:rPr/>
        <w:t>La unión entre el registro de</w:t>
      </w:r>
      <w:r>
        <w:rPr>
          <w:spacing w:val="1"/>
        </w:rPr>
        <w:t> </w:t>
      </w:r>
      <w:r>
        <w:rPr/>
        <w:t>banqueta y el registro de alimentación de la edificación se hará con tuberías de</w:t>
      </w:r>
      <w:r>
        <w:rPr>
          <w:spacing w:val="1"/>
        </w:rPr>
        <w:t> </w:t>
      </w:r>
      <w:r>
        <w:rPr/>
        <w:t>fibrocemento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10</w:t>
      </w:r>
      <w:r>
        <w:rPr>
          <w:spacing w:val="9"/>
        </w:rPr>
        <w:t> </w:t>
      </w:r>
      <w:r>
        <w:rPr/>
        <w:t>cm.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diámetro</w:t>
      </w:r>
      <w:r>
        <w:rPr>
          <w:spacing w:val="9"/>
        </w:rPr>
        <w:t> </w:t>
      </w:r>
      <w:r>
        <w:rPr/>
        <w:t>mínimo,</w:t>
      </w:r>
      <w:r>
        <w:rPr>
          <w:spacing w:val="10"/>
        </w:rPr>
        <w:t> </w:t>
      </w:r>
      <w:r>
        <w:rPr/>
        <w:t>o</w:t>
      </w:r>
      <w:r>
        <w:rPr>
          <w:spacing w:val="9"/>
        </w:rPr>
        <w:t> </w:t>
      </w:r>
      <w:r>
        <w:rPr/>
        <w:t>plástico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50</w:t>
      </w:r>
      <w:r>
        <w:rPr>
          <w:spacing w:val="10"/>
        </w:rPr>
        <w:t> </w:t>
      </w:r>
      <w:r>
        <w:rPr/>
        <w:t>mm,</w:t>
      </w:r>
      <w:r>
        <w:rPr>
          <w:spacing w:val="10"/>
        </w:rPr>
        <w:t> </w:t>
      </w:r>
      <w:r>
        <w:rPr/>
        <w:t>mínimo</w:t>
      </w:r>
      <w:r>
        <w:rPr>
          <w:spacing w:val="9"/>
        </w:rPr>
        <w:t> </w:t>
      </w:r>
      <w:r>
        <w:rPr/>
        <w:t>para</w:t>
      </w:r>
      <w:r>
        <w:rPr>
          <w:spacing w:val="12"/>
        </w:rPr>
        <w:t> </w:t>
      </w:r>
      <w:r>
        <w:rPr/>
        <w:t>20</w:t>
      </w:r>
      <w:r>
        <w:rPr>
          <w:spacing w:val="-62"/>
        </w:rPr>
        <w:t> </w:t>
      </w:r>
      <w:r>
        <w:rPr/>
        <w:t>a</w:t>
      </w:r>
      <w:r>
        <w:rPr>
          <w:spacing w:val="11"/>
        </w:rPr>
        <w:t> </w:t>
      </w:r>
      <w:r>
        <w:rPr/>
        <w:t>50</w:t>
      </w:r>
      <w:r>
        <w:rPr>
          <w:spacing w:val="14"/>
        </w:rPr>
        <w:t> </w:t>
      </w:r>
      <w:r>
        <w:rPr/>
        <w:t>pares,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53</w:t>
      </w:r>
      <w:r>
        <w:rPr>
          <w:spacing w:val="12"/>
        </w:rPr>
        <w:t> </w:t>
      </w:r>
      <w:r>
        <w:rPr/>
        <w:t>mm.</w:t>
      </w:r>
      <w:r>
        <w:rPr>
          <w:spacing w:val="12"/>
        </w:rPr>
        <w:t> </w:t>
      </w:r>
      <w:r>
        <w:rPr/>
        <w:t>mínimo</w:t>
      </w:r>
      <w:r>
        <w:rPr>
          <w:spacing w:val="14"/>
        </w:rPr>
        <w:t> </w:t>
      </w:r>
      <w:r>
        <w:rPr/>
        <w:t>para</w:t>
      </w:r>
      <w:r>
        <w:rPr>
          <w:spacing w:val="12"/>
        </w:rPr>
        <w:t> </w:t>
      </w:r>
      <w:r>
        <w:rPr/>
        <w:t>70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200</w:t>
      </w:r>
      <w:r>
        <w:rPr>
          <w:spacing w:val="11"/>
        </w:rPr>
        <w:t> </w:t>
      </w:r>
      <w:r>
        <w:rPr/>
        <w:t>pares.</w:t>
      </w:r>
      <w:r>
        <w:rPr>
          <w:spacing w:val="13"/>
        </w:rPr>
        <w:t> </w:t>
      </w:r>
      <w:r>
        <w:rPr/>
        <w:t>Cuando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tubería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ducto</w:t>
      </w:r>
      <w:r>
        <w:rPr>
          <w:spacing w:val="14"/>
        </w:rPr>
        <w:t> </w:t>
      </w:r>
      <w:r>
        <w:rPr/>
        <w:t>de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6"/>
        <w:jc w:val="both"/>
      </w:pPr>
      <w:r>
        <w:rPr/>
        <w:t>enlace tenga una longitud mayor de 20 m. o cuando haya cambiado a más de 90º,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deberán colocar</w:t>
      </w:r>
      <w:r>
        <w:rPr>
          <w:spacing w:val="1"/>
        </w:rPr>
        <w:t> </w:t>
      </w:r>
      <w:r>
        <w:rPr/>
        <w:t>registros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paso.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Se deberá contar con un registro de distribución para cada 7 teléfonos, como</w:t>
      </w:r>
      <w:r>
        <w:rPr>
          <w:spacing w:val="1"/>
        </w:rPr>
        <w:t> </w:t>
      </w:r>
      <w:r>
        <w:rPr/>
        <w:t>máximo. La alimentación de los registros de distribución se hará por medio de</w:t>
      </w:r>
      <w:r>
        <w:rPr>
          <w:spacing w:val="1"/>
        </w:rPr>
        <w:t> </w:t>
      </w:r>
      <w:r>
        <w:rPr/>
        <w:t>cables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diez</w:t>
      </w:r>
      <w:r>
        <w:rPr>
          <w:spacing w:val="17"/>
        </w:rPr>
        <w:t> </w:t>
      </w:r>
      <w:r>
        <w:rPr/>
        <w:t>pares,</w:t>
      </w:r>
      <w:r>
        <w:rPr>
          <w:spacing w:val="17"/>
        </w:rPr>
        <w:t> </w:t>
      </w:r>
      <w:r>
        <w:rPr/>
        <w:t>y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número</w:t>
      </w:r>
      <w:r>
        <w:rPr>
          <w:spacing w:val="17"/>
        </w:rPr>
        <w:t> </w:t>
      </w:r>
      <w:r>
        <w:rPr/>
        <w:t>dependerá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cada</w:t>
      </w:r>
      <w:r>
        <w:rPr>
          <w:spacing w:val="17"/>
        </w:rPr>
        <w:t> </w:t>
      </w:r>
      <w:r>
        <w:rPr/>
        <w:t>caso</w:t>
      </w:r>
      <w:r>
        <w:rPr>
          <w:spacing w:val="16"/>
        </w:rPr>
        <w:t> </w:t>
      </w:r>
      <w:r>
        <w:rPr/>
        <w:t>particular,</w:t>
      </w:r>
      <w:r>
        <w:rPr>
          <w:spacing w:val="17"/>
        </w:rPr>
        <w:t> </w:t>
      </w:r>
      <w:r>
        <w:rPr/>
        <w:t>Los</w:t>
      </w:r>
      <w:r>
        <w:rPr>
          <w:spacing w:val="15"/>
        </w:rPr>
        <w:t> </w:t>
      </w:r>
      <w:r>
        <w:rPr/>
        <w:t>cables</w:t>
      </w:r>
      <w:r>
        <w:rPr>
          <w:spacing w:val="-61"/>
        </w:rPr>
        <w:t> </w:t>
      </w:r>
      <w:r>
        <w:rPr/>
        <w:t>de</w:t>
      </w:r>
      <w:r>
        <w:rPr>
          <w:spacing w:val="21"/>
        </w:rPr>
        <w:t> </w:t>
      </w:r>
      <w:r>
        <w:rPr/>
        <w:t>distribución</w:t>
      </w:r>
      <w:r>
        <w:rPr>
          <w:spacing w:val="22"/>
        </w:rPr>
        <w:t> </w:t>
      </w:r>
      <w:r>
        <w:rPr/>
        <w:t>vertical</w:t>
      </w:r>
      <w:r>
        <w:rPr>
          <w:spacing w:val="22"/>
        </w:rPr>
        <w:t> </w:t>
      </w:r>
      <w:r>
        <w:rPr/>
        <w:t>deberán</w:t>
      </w:r>
      <w:r>
        <w:rPr>
          <w:spacing w:val="23"/>
        </w:rPr>
        <w:t> </w:t>
      </w:r>
      <w:r>
        <w:rPr/>
        <w:t>colocarse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tubos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fierro</w:t>
      </w:r>
      <w:r>
        <w:rPr>
          <w:spacing w:val="22"/>
        </w:rPr>
        <w:t> </w:t>
      </w:r>
      <w:r>
        <w:rPr/>
        <w:t>o</w:t>
      </w:r>
      <w:r>
        <w:rPr>
          <w:spacing w:val="22"/>
        </w:rPr>
        <w:t> </w:t>
      </w:r>
      <w:r>
        <w:rPr/>
        <w:t>plástico.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tubería</w:t>
      </w:r>
      <w:r>
        <w:rPr>
          <w:spacing w:val="-62"/>
        </w:rPr>
        <w:t> </w:t>
      </w:r>
      <w:r>
        <w:rPr/>
        <w:t>de conexión entre dos registros no podrá tener más de dos curvas de 90 grados.</w:t>
      </w:r>
      <w:r>
        <w:rPr>
          <w:spacing w:val="1"/>
        </w:rPr>
        <w:t> </w:t>
      </w:r>
      <w:r>
        <w:rPr/>
        <w:t>Deberá</w:t>
      </w:r>
      <w:r>
        <w:rPr>
          <w:spacing w:val="41"/>
        </w:rPr>
        <w:t> </w:t>
      </w:r>
      <w:r>
        <w:rPr/>
        <w:t>disponerse</w:t>
      </w:r>
      <w:r>
        <w:rPr>
          <w:spacing w:val="40"/>
        </w:rPr>
        <w:t> </w:t>
      </w:r>
      <w:r>
        <w:rPr/>
        <w:t>de</w:t>
      </w:r>
      <w:r>
        <w:rPr>
          <w:spacing w:val="42"/>
        </w:rPr>
        <w:t> </w:t>
      </w:r>
      <w:r>
        <w:rPr/>
        <w:t>registros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distribución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cada</w:t>
      </w:r>
      <w:r>
        <w:rPr>
          <w:spacing w:val="41"/>
        </w:rPr>
        <w:t> </w:t>
      </w:r>
      <w:r>
        <w:rPr/>
        <w:t>20</w:t>
      </w:r>
      <w:r>
        <w:rPr>
          <w:spacing w:val="41"/>
        </w:rPr>
        <w:t> </w:t>
      </w:r>
      <w:r>
        <w:rPr/>
        <w:t>m.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tubería</w:t>
      </w:r>
      <w:r>
        <w:rPr>
          <w:spacing w:val="41"/>
        </w:rPr>
        <w:t> </w:t>
      </w:r>
      <w:r>
        <w:rPr/>
        <w:t>cuando</w:t>
      </w:r>
      <w:r>
        <w:rPr>
          <w:spacing w:val="-62"/>
        </w:rPr>
        <w:t> </w:t>
      </w:r>
      <w:r>
        <w:rPr/>
        <w:t>más.</w:t>
      </w:r>
    </w:p>
    <w:p>
      <w:pPr>
        <w:pStyle w:val="BodyText"/>
        <w:spacing w:line="364" w:lineRule="auto" w:before="5"/>
        <w:ind w:left="974" w:right="1651" w:firstLine="552"/>
        <w:jc w:val="both"/>
      </w:pPr>
      <w:r>
        <w:rPr/>
        <w:t>Las cajas de registro de distribución y de alimentación deberán colocarse a</w:t>
      </w:r>
      <w:r>
        <w:rPr>
          <w:spacing w:val="1"/>
        </w:rPr>
        <w:t> </w:t>
      </w:r>
      <w:r>
        <w:rPr/>
        <w:t>una altura de 0.60 m. del nivel del suelo y en lugares accesibles. El número de</w:t>
      </w:r>
      <w:r>
        <w:rPr>
          <w:spacing w:val="1"/>
        </w:rPr>
        <w:t> </w:t>
      </w:r>
      <w:r>
        <w:rPr/>
        <w:t>registros de distribución dependerá de las necesidades, pero será cuando menos</w:t>
      </w:r>
      <w:r>
        <w:rPr>
          <w:spacing w:val="1"/>
        </w:rPr>
        <w:t> </w:t>
      </w:r>
      <w:r>
        <w:rPr/>
        <w:t>uno por cada nivel de la edificación, salvo en edificaciones para habitación, en que</w:t>
      </w:r>
      <w:r>
        <w:rPr>
          <w:spacing w:val="1"/>
        </w:rPr>
        <w:t> </w:t>
      </w:r>
      <w:r>
        <w:rPr/>
        <w:t>podrá haber un registro por cada dos niveles. Las dimensiones de los registros de</w:t>
      </w:r>
      <w:r>
        <w:rPr>
          <w:spacing w:val="1"/>
        </w:rPr>
        <w:t> </w:t>
      </w:r>
      <w:r>
        <w:rPr/>
        <w:t>distribución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alimentación</w:t>
      </w:r>
      <w:r>
        <w:rPr>
          <w:spacing w:val="22"/>
        </w:rPr>
        <w:t> </w:t>
      </w:r>
      <w:r>
        <w:rPr/>
        <w:t>serán</w:t>
      </w:r>
      <w:r>
        <w:rPr>
          <w:spacing w:val="22"/>
        </w:rPr>
        <w:t> </w:t>
      </w:r>
      <w:r>
        <w:rPr/>
        <w:t>las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establezcan</w:t>
      </w:r>
      <w:r>
        <w:rPr>
          <w:spacing w:val="22"/>
        </w:rPr>
        <w:t> </w:t>
      </w:r>
      <w:r>
        <w:rPr/>
        <w:t>las</w:t>
      </w:r>
      <w:r>
        <w:rPr>
          <w:spacing w:val="25"/>
        </w:rPr>
        <w:t> </w:t>
      </w:r>
      <w:r>
        <w:rPr/>
        <w:t>Normas</w:t>
      </w:r>
      <w:r>
        <w:rPr>
          <w:spacing w:val="23"/>
        </w:rPr>
        <w:t> </w:t>
      </w:r>
      <w:r>
        <w:rPr/>
        <w:t>Técnicas</w:t>
      </w:r>
      <w:r>
        <w:rPr>
          <w:spacing w:val="24"/>
        </w:rPr>
        <w:t> </w:t>
      </w:r>
      <w:r>
        <w:rPr/>
        <w:t>de</w:t>
      </w:r>
      <w:r>
        <w:rPr>
          <w:spacing w:val="1"/>
        </w:rPr>
        <w:t> </w:t>
      </w:r>
      <w:r>
        <w:rPr/>
        <w:t>la empresa</w:t>
      </w:r>
      <w:r>
        <w:rPr>
          <w:spacing w:val="-1"/>
        </w:rPr>
        <w:t> </w:t>
      </w:r>
      <w:r>
        <w:rPr/>
        <w:t>prestadora del</w:t>
      </w:r>
      <w:r>
        <w:rPr>
          <w:spacing w:val="3"/>
        </w:rPr>
        <w:t> </w:t>
      </w:r>
      <w:r>
        <w:rPr/>
        <w:t>servicio.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189.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LÍNEAS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DISTRIBUCIÓN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HORIZONTAL.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horizontal deberán</w:t>
      </w:r>
      <w:r>
        <w:rPr>
          <w:spacing w:val="1"/>
        </w:rPr>
        <w:t> </w:t>
      </w:r>
      <w:r>
        <w:rPr/>
        <w:t>colocarse en</w:t>
      </w:r>
      <w:r>
        <w:rPr>
          <w:spacing w:val="1"/>
        </w:rPr>
        <w:t> </w:t>
      </w:r>
      <w:r>
        <w:rPr/>
        <w:t>tuberías</w:t>
      </w:r>
      <w:r>
        <w:rPr>
          <w:spacing w:val="63"/>
        </w:rPr>
        <w:t> </w:t>
      </w:r>
      <w:r>
        <w:rPr/>
        <w:t>de fierro o</w:t>
      </w:r>
      <w:r>
        <w:rPr>
          <w:spacing w:val="64"/>
        </w:rPr>
        <w:t> </w:t>
      </w:r>
      <w:r>
        <w:rPr/>
        <w:t>plástico de</w:t>
      </w:r>
      <w:r>
        <w:rPr>
          <w:spacing w:val="64"/>
        </w:rPr>
        <w:t> </w:t>
      </w:r>
      <w:r>
        <w:rPr/>
        <w:t>13</w:t>
      </w:r>
      <w:r>
        <w:rPr>
          <w:spacing w:val="1"/>
        </w:rPr>
        <w:t> </w:t>
      </w:r>
      <w:r>
        <w:rPr/>
        <w:t>mm.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tres</w:t>
      </w:r>
      <w:r>
        <w:rPr>
          <w:spacing w:val="28"/>
        </w:rPr>
        <w:t> </w:t>
      </w:r>
      <w:r>
        <w:rPr/>
        <w:t>o</w:t>
      </w:r>
      <w:r>
        <w:rPr>
          <w:spacing w:val="29"/>
        </w:rPr>
        <w:t> </w:t>
      </w:r>
      <w:r>
        <w:rPr/>
        <w:t>cuatro</w:t>
      </w:r>
      <w:r>
        <w:rPr>
          <w:spacing w:val="29"/>
        </w:rPr>
        <w:t> </w:t>
      </w:r>
      <w:r>
        <w:rPr/>
        <w:t>líneas</w:t>
      </w:r>
      <w:r>
        <w:rPr>
          <w:spacing w:val="28"/>
        </w:rPr>
        <w:t> </w:t>
      </w:r>
      <w:r>
        <w:rPr/>
        <w:t>deberán</w:t>
      </w:r>
      <w:r>
        <w:rPr>
          <w:spacing w:val="29"/>
        </w:rPr>
        <w:t> </w:t>
      </w:r>
      <w:r>
        <w:rPr/>
        <w:t>colocarse</w:t>
      </w:r>
      <w:r>
        <w:rPr>
          <w:spacing w:val="28"/>
        </w:rPr>
        <w:t> </w:t>
      </w:r>
      <w:r>
        <w:rPr/>
        <w:t>cajas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registro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10</w:t>
      </w:r>
      <w:r>
        <w:rPr>
          <w:spacing w:val="30"/>
        </w:rPr>
        <w:t> </w:t>
      </w:r>
      <w:r>
        <w:rPr/>
        <w:t>x</w:t>
      </w:r>
      <w:r>
        <w:rPr>
          <w:spacing w:val="28"/>
        </w:rPr>
        <w:t> </w:t>
      </w:r>
      <w:r>
        <w:rPr/>
        <w:t>5</w:t>
      </w:r>
      <w:r>
        <w:rPr>
          <w:spacing w:val="29"/>
        </w:rPr>
        <w:t> </w:t>
      </w:r>
      <w:r>
        <w:rPr/>
        <w:t>x</w:t>
      </w:r>
      <w:r>
        <w:rPr>
          <w:spacing w:val="30"/>
        </w:rPr>
        <w:t> </w:t>
      </w:r>
      <w:r>
        <w:rPr/>
        <w:t>3</w:t>
      </w:r>
      <w:r>
        <w:rPr>
          <w:spacing w:val="-62"/>
        </w:rPr>
        <w:t> </w:t>
      </w:r>
      <w:r>
        <w:rPr/>
        <w:t>cm.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cada</w:t>
      </w:r>
      <w:r>
        <w:rPr>
          <w:spacing w:val="15"/>
        </w:rPr>
        <w:t> </w:t>
      </w:r>
      <w:r>
        <w:rPr/>
        <w:t>20</w:t>
      </w:r>
      <w:r>
        <w:rPr>
          <w:spacing w:val="17"/>
        </w:rPr>
        <w:t> </w:t>
      </w:r>
      <w:r>
        <w:rPr/>
        <w:t>m.</w:t>
      </w:r>
      <w:r>
        <w:rPr>
          <w:spacing w:val="18"/>
        </w:rPr>
        <w:t> </w:t>
      </w:r>
      <w:r>
        <w:rPr/>
        <w:t>de</w:t>
      </w:r>
      <w:r>
        <w:rPr>
          <w:spacing w:val="15"/>
        </w:rPr>
        <w:t> </w:t>
      </w:r>
      <w:r>
        <w:rPr/>
        <w:t>tubería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máximo,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una</w:t>
      </w:r>
      <w:r>
        <w:rPr>
          <w:spacing w:val="17"/>
        </w:rPr>
        <w:t> </w:t>
      </w:r>
      <w:r>
        <w:rPr/>
        <w:t>altura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0.60</w:t>
      </w:r>
      <w:r>
        <w:rPr>
          <w:spacing w:val="17"/>
        </w:rPr>
        <w:t> </w:t>
      </w:r>
      <w:r>
        <w:rPr/>
        <w:t>m.</w:t>
      </w:r>
      <w:r>
        <w:rPr>
          <w:spacing w:val="15"/>
        </w:rPr>
        <w:t> </w:t>
      </w:r>
      <w:r>
        <w:rPr/>
        <w:t>sobre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/>
        <w:t>nivel</w:t>
      </w:r>
      <w:r>
        <w:rPr>
          <w:spacing w:val="-62"/>
        </w:rPr>
        <w:t> </w:t>
      </w:r>
      <w:r>
        <w:rPr/>
        <w:t>del piso.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190.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CONMUTADORES.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requieran</w:t>
      </w:r>
      <w:r>
        <w:rPr>
          <w:spacing w:val="1"/>
        </w:rPr>
        <w:t> </w:t>
      </w:r>
      <w:r>
        <w:rPr/>
        <w:t>conmutadores o instalaciones telefónicas especiales deberán sujetarse a lo que</w:t>
      </w:r>
      <w:r>
        <w:rPr>
          <w:spacing w:val="1"/>
        </w:rPr>
        <w:t> </w:t>
      </w:r>
      <w:r>
        <w:rPr/>
        <w:t>establezcan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normas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prestadora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servicio.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</w:pPr>
      <w:r>
        <w:rPr/>
        <w:t>Artículo</w:t>
      </w:r>
      <w:r>
        <w:rPr>
          <w:spacing w:val="14"/>
        </w:rPr>
        <w:t> </w:t>
      </w:r>
      <w:r>
        <w:rPr/>
        <w:t>191.</w:t>
      </w:r>
      <w:r>
        <w:rPr>
          <w:spacing w:val="15"/>
        </w:rPr>
        <w:t> </w:t>
      </w:r>
      <w:r>
        <w:rPr/>
        <w:t>INSTALACIONES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CONJUNTOS</w:t>
      </w:r>
      <w:r>
        <w:rPr>
          <w:spacing w:val="14"/>
        </w:rPr>
        <w:t> </w:t>
      </w:r>
      <w:r>
        <w:rPr/>
        <w:t>HABITACIONALES.</w:t>
      </w:r>
    </w:p>
    <w:p>
      <w:pPr>
        <w:pStyle w:val="BodyText"/>
        <w:spacing w:line="364" w:lineRule="auto" w:before="139"/>
        <w:ind w:left="974" w:right="1652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conjuntos</w:t>
      </w:r>
      <w:r>
        <w:rPr>
          <w:spacing w:val="1"/>
        </w:rPr>
        <w:t> </w:t>
      </w:r>
      <w:r>
        <w:rPr/>
        <w:t>habitacionales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64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disposiciones: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0"/>
          <w:numId w:val="219"/>
        </w:numPr>
        <w:tabs>
          <w:tab w:pos="1909" w:val="left" w:leader="none"/>
        </w:tabs>
        <w:spacing w:line="364" w:lineRule="auto" w:before="263" w:after="0"/>
        <w:ind w:left="1908" w:right="1651" w:hanging="481"/>
        <w:jc w:val="both"/>
        <w:rPr>
          <w:sz w:val="23"/>
        </w:rPr>
      </w:pPr>
      <w:r>
        <w:rPr>
          <w:sz w:val="23"/>
        </w:rPr>
        <w:t>Deberá</w:t>
      </w:r>
      <w:r>
        <w:rPr>
          <w:spacing w:val="1"/>
          <w:sz w:val="23"/>
        </w:rPr>
        <w:t> </w:t>
      </w:r>
      <w:r>
        <w:rPr>
          <w:sz w:val="23"/>
        </w:rPr>
        <w:t>colocarse</w:t>
      </w:r>
      <w:r>
        <w:rPr>
          <w:spacing w:val="1"/>
          <w:sz w:val="23"/>
        </w:rPr>
        <w:t> </w:t>
      </w:r>
      <w:r>
        <w:rPr>
          <w:sz w:val="23"/>
        </w:rPr>
        <w:t>registro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paso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longitud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tubería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conducto de enlace sea mayor de 20 m. o cuando se tengan cambios a</w:t>
      </w:r>
      <w:r>
        <w:rPr>
          <w:spacing w:val="1"/>
          <w:sz w:val="23"/>
        </w:rPr>
        <w:t> </w:t>
      </w:r>
      <w:r>
        <w:rPr>
          <w:sz w:val="23"/>
        </w:rPr>
        <w:t>menos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90</w:t>
      </w:r>
      <w:r>
        <w:rPr>
          <w:sz w:val="23"/>
          <w:vertAlign w:val="superscript"/>
        </w:rPr>
        <w:t>0</w:t>
      </w:r>
      <w:r>
        <w:rPr>
          <w:sz w:val="23"/>
          <w:vertAlign w:val="baseline"/>
        </w:rPr>
        <w:t>.</w:t>
      </w:r>
    </w:p>
    <w:p>
      <w:pPr>
        <w:pStyle w:val="ListParagraph"/>
        <w:numPr>
          <w:ilvl w:val="0"/>
          <w:numId w:val="219"/>
        </w:numPr>
        <w:tabs>
          <w:tab w:pos="1910" w:val="left" w:leader="none"/>
        </w:tabs>
        <w:spacing w:line="364" w:lineRule="auto" w:before="2" w:after="0"/>
        <w:ind w:left="1908" w:right="1656" w:hanging="545"/>
        <w:jc w:val="both"/>
        <w:rPr>
          <w:sz w:val="23"/>
        </w:rPr>
      </w:pPr>
      <w:r>
        <w:rPr>
          <w:sz w:val="23"/>
        </w:rPr>
        <w:t>Las cajas de registro de distribución y de alimentación se colocarán a una</w:t>
      </w:r>
      <w:r>
        <w:rPr>
          <w:spacing w:val="1"/>
          <w:sz w:val="23"/>
        </w:rPr>
        <w:t> </w:t>
      </w:r>
      <w:r>
        <w:rPr>
          <w:sz w:val="23"/>
        </w:rPr>
        <w:t>altura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0.60</w:t>
      </w:r>
      <w:r>
        <w:rPr>
          <w:spacing w:val="2"/>
          <w:sz w:val="23"/>
        </w:rPr>
        <w:t> </w:t>
      </w:r>
      <w:r>
        <w:rPr>
          <w:sz w:val="23"/>
        </w:rPr>
        <w:t>m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nivel</w:t>
      </w:r>
      <w:r>
        <w:rPr>
          <w:spacing w:val="1"/>
          <w:sz w:val="23"/>
        </w:rPr>
        <w:t> </w:t>
      </w:r>
      <w:r>
        <w:rPr>
          <w:sz w:val="23"/>
        </w:rPr>
        <w:t>del</w:t>
      </w:r>
      <w:r>
        <w:rPr>
          <w:spacing w:val="1"/>
          <w:sz w:val="23"/>
        </w:rPr>
        <w:t> </w:t>
      </w:r>
      <w:r>
        <w:rPr>
          <w:sz w:val="23"/>
        </w:rPr>
        <w:t>suelo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lugares</w:t>
      </w:r>
      <w:r>
        <w:rPr>
          <w:spacing w:val="2"/>
          <w:sz w:val="23"/>
        </w:rPr>
        <w:t> </w:t>
      </w:r>
      <w:r>
        <w:rPr>
          <w:sz w:val="23"/>
        </w:rPr>
        <w:t>accesibles.</w:t>
      </w:r>
    </w:p>
    <w:p>
      <w:pPr>
        <w:pStyle w:val="BodyText"/>
        <w:spacing w:line="364" w:lineRule="auto" w:before="1"/>
        <w:ind w:right="1653"/>
        <w:jc w:val="both"/>
      </w:pPr>
      <w:r>
        <w:rPr/>
        <w:t>El número de registro de distribución será cuando menos uno por cada</w:t>
      </w:r>
      <w:r>
        <w:rPr>
          <w:spacing w:val="1"/>
        </w:rPr>
        <w:t> </w:t>
      </w:r>
      <w:r>
        <w:rPr/>
        <w:t>nivel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edificación.</w:t>
      </w:r>
    </w:p>
    <w:p>
      <w:pPr>
        <w:pStyle w:val="ListParagraph"/>
        <w:numPr>
          <w:ilvl w:val="0"/>
          <w:numId w:val="219"/>
        </w:numPr>
        <w:tabs>
          <w:tab w:pos="1910" w:val="left" w:leader="none"/>
        </w:tabs>
        <w:spacing w:line="364" w:lineRule="auto" w:before="2" w:after="0"/>
        <w:ind w:left="1908" w:right="1654" w:hanging="610"/>
        <w:jc w:val="both"/>
        <w:rPr>
          <w:sz w:val="23"/>
        </w:rPr>
      </w:pPr>
      <w:r>
        <w:rPr>
          <w:sz w:val="23"/>
        </w:rPr>
        <w:t>Las líneas de distribución horizontales deberán colocarse en tubería de</w:t>
      </w:r>
      <w:r>
        <w:rPr>
          <w:spacing w:val="1"/>
          <w:sz w:val="23"/>
        </w:rPr>
        <w:t> </w:t>
      </w:r>
      <w:r>
        <w:rPr>
          <w:sz w:val="23"/>
        </w:rPr>
        <w:t>fierro o</w:t>
      </w:r>
      <w:r>
        <w:rPr>
          <w:spacing w:val="1"/>
          <w:sz w:val="23"/>
        </w:rPr>
        <w:t> </w:t>
      </w:r>
      <w:r>
        <w:rPr>
          <w:sz w:val="23"/>
        </w:rPr>
        <w:t>plástico de</w:t>
      </w:r>
      <w:r>
        <w:rPr>
          <w:spacing w:val="2"/>
          <w:sz w:val="23"/>
        </w:rPr>
        <w:t> </w:t>
      </w:r>
      <w:r>
        <w:rPr>
          <w:sz w:val="23"/>
        </w:rPr>
        <w:t>13</w:t>
      </w:r>
      <w:r>
        <w:rPr>
          <w:spacing w:val="1"/>
          <w:sz w:val="23"/>
        </w:rPr>
        <w:t> </w:t>
      </w:r>
      <w:r>
        <w:rPr>
          <w:sz w:val="23"/>
        </w:rPr>
        <w:t>mm. como</w:t>
      </w:r>
      <w:r>
        <w:rPr>
          <w:spacing w:val="1"/>
          <w:sz w:val="23"/>
        </w:rPr>
        <w:t> </w:t>
      </w:r>
      <w:r>
        <w:rPr>
          <w:sz w:val="23"/>
        </w:rPr>
        <w:t>mínimo.</w:t>
      </w:r>
    </w:p>
    <w:p>
      <w:pPr>
        <w:spacing w:line="364" w:lineRule="auto" w:before="1"/>
        <w:ind w:left="3684" w:right="4003" w:firstLine="80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EXTA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REVENCIÓN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18"/>
        </w:rPr>
        <w:t>CONTRA</w:t>
      </w:r>
      <w:r>
        <w:rPr>
          <w:rFonts w:ascii="Arial" w:hAnsi="Arial"/>
          <w:b/>
          <w:spacing w:val="25"/>
          <w:sz w:val="18"/>
        </w:rPr>
        <w:t> </w:t>
      </w:r>
      <w:r>
        <w:rPr>
          <w:rFonts w:ascii="Arial" w:hAnsi="Arial"/>
          <w:b/>
          <w:sz w:val="18"/>
        </w:rPr>
        <w:t>INCENDIOS</w:t>
      </w:r>
    </w:p>
    <w:p>
      <w:pPr>
        <w:pStyle w:val="BodyText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Articulo 192. INTRODUCCIÓN. </w:t>
      </w:r>
      <w:r>
        <w:rPr/>
        <w:t>Las presentes normas técnicas tienen por</w:t>
      </w:r>
      <w:r>
        <w:rPr>
          <w:spacing w:val="1"/>
        </w:rPr>
        <w:t> </w:t>
      </w:r>
      <w:r>
        <w:rPr/>
        <w:t>objeto fijar criterios y métodos que regulen los materiales, equipo, así como 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Previsión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Incendio.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o</w:t>
      </w:r>
      <w:r>
        <w:rPr>
          <w:spacing w:val="-61"/>
        </w:rPr>
        <w:t> </w:t>
      </w:r>
      <w:r>
        <w:rPr/>
        <w:t>métodos diferentes de los que aquí se presentan requerirá la aprobación de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 Civil.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193.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MANTENIMIENTO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EQUIPO.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equipos</w:t>
      </w:r>
      <w:r>
        <w:rPr>
          <w:spacing w:val="64"/>
        </w:rPr>
        <w:t> </w:t>
      </w:r>
      <w:r>
        <w:rPr/>
        <w:t>y</w:t>
      </w:r>
      <w:r>
        <w:rPr>
          <w:spacing w:val="64"/>
        </w:rPr>
        <w:t> </w:t>
      </w:r>
      <w:r>
        <w:rPr/>
        <w:t>sistemas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incendio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momento,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3"/>
        </w:rPr>
        <w:t> </w:t>
      </w:r>
      <w:r>
        <w:rPr/>
        <w:t>cual</w:t>
      </w:r>
      <w:r>
        <w:rPr>
          <w:spacing w:val="1"/>
        </w:rPr>
        <w:t> </w:t>
      </w:r>
      <w:r>
        <w:rPr/>
        <w:t>deberán</w:t>
      </w:r>
      <w:r>
        <w:rPr>
          <w:spacing w:val="2"/>
        </w:rPr>
        <w:t> </w:t>
      </w:r>
      <w:r>
        <w:rPr/>
        <w:t>ser</w:t>
      </w:r>
      <w:r>
        <w:rPr>
          <w:spacing w:val="2"/>
        </w:rPr>
        <w:t> </w:t>
      </w:r>
      <w:r>
        <w:rPr/>
        <w:t>revisados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probados</w:t>
      </w:r>
      <w:r>
        <w:rPr>
          <w:spacing w:val="2"/>
        </w:rPr>
        <w:t> </w:t>
      </w:r>
      <w:r>
        <w:rPr/>
        <w:t>periódicamente.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194. CLASIFICACIÓN DE RIESGOS. </w:t>
      </w:r>
      <w:r>
        <w:rPr>
          <w:sz w:val="23"/>
        </w:rPr>
        <w:t>Para efectos de este capítulo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2"/>
          <w:sz w:val="23"/>
        </w:rPr>
        <w:t> </w:t>
      </w:r>
      <w:r>
        <w:rPr>
          <w:sz w:val="23"/>
        </w:rPr>
        <w:t>agruparán 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siguiente manera.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1"/>
          <w:numId w:val="219"/>
        </w:numPr>
        <w:tabs>
          <w:tab w:pos="2025" w:val="left" w:leader="none"/>
        </w:tabs>
        <w:spacing w:line="350" w:lineRule="auto" w:before="0" w:after="0"/>
        <w:ind w:left="2024" w:right="1654" w:hanging="293"/>
        <w:jc w:val="both"/>
        <w:rPr>
          <w:sz w:val="23"/>
        </w:rPr>
      </w:pP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riesgo</w:t>
      </w:r>
      <w:r>
        <w:rPr>
          <w:spacing w:val="1"/>
          <w:sz w:val="23"/>
        </w:rPr>
        <w:t> </w:t>
      </w:r>
      <w:r>
        <w:rPr>
          <w:sz w:val="23"/>
        </w:rPr>
        <w:t>menor</w:t>
      </w:r>
      <w:r>
        <w:rPr>
          <w:spacing w:val="1"/>
          <w:sz w:val="23"/>
        </w:rPr>
        <w:t> </w:t>
      </w:r>
      <w:r>
        <w:rPr>
          <w:sz w:val="23"/>
        </w:rPr>
        <w:t>son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edificaciones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hasta</w:t>
      </w:r>
      <w:r>
        <w:rPr>
          <w:spacing w:val="1"/>
          <w:sz w:val="23"/>
        </w:rPr>
        <w:t> </w:t>
      </w:r>
      <w:r>
        <w:rPr>
          <w:sz w:val="23"/>
        </w:rPr>
        <w:t>25.00</w:t>
      </w:r>
      <w:r>
        <w:rPr>
          <w:spacing w:val="63"/>
          <w:sz w:val="23"/>
        </w:rPr>
        <w:t> </w:t>
      </w:r>
      <w:r>
        <w:rPr>
          <w:sz w:val="23"/>
        </w:rPr>
        <w:t>m.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altura,</w:t>
      </w:r>
      <w:r>
        <w:rPr>
          <w:spacing w:val="-61"/>
          <w:sz w:val="23"/>
        </w:rPr>
        <w:t> </w:t>
      </w:r>
      <w:r>
        <w:rPr>
          <w:sz w:val="23"/>
        </w:rPr>
        <w:t>hasta</w:t>
      </w:r>
      <w:r>
        <w:rPr>
          <w:spacing w:val="2"/>
          <w:sz w:val="23"/>
        </w:rPr>
        <w:t> </w:t>
      </w:r>
      <w:r>
        <w:rPr>
          <w:sz w:val="23"/>
        </w:rPr>
        <w:t>doscientos</w:t>
      </w:r>
      <w:r>
        <w:rPr>
          <w:spacing w:val="1"/>
          <w:sz w:val="23"/>
        </w:rPr>
        <w:t> </w:t>
      </w:r>
      <w:r>
        <w:rPr>
          <w:sz w:val="23"/>
        </w:rPr>
        <w:t>cincuenta</w:t>
      </w:r>
      <w:r>
        <w:rPr>
          <w:spacing w:val="2"/>
          <w:sz w:val="23"/>
        </w:rPr>
        <w:t> </w:t>
      </w:r>
      <w:r>
        <w:rPr>
          <w:sz w:val="23"/>
        </w:rPr>
        <w:t>ocupantes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hasta</w:t>
      </w:r>
      <w:r>
        <w:rPr>
          <w:spacing w:val="2"/>
          <w:sz w:val="23"/>
        </w:rPr>
        <w:t> </w:t>
      </w:r>
      <w:r>
        <w:rPr>
          <w:sz w:val="23"/>
        </w:rPr>
        <w:t>3,000</w:t>
      </w:r>
      <w:r>
        <w:rPr>
          <w:spacing w:val="2"/>
          <w:sz w:val="23"/>
        </w:rPr>
        <w:t> </w:t>
      </w:r>
      <w:r>
        <w:rPr>
          <w:sz w:val="23"/>
        </w:rPr>
        <w:t>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.,</w:t>
      </w:r>
      <w:r>
        <w:rPr>
          <w:spacing w:val="5"/>
          <w:sz w:val="23"/>
          <w:vertAlign w:val="baseline"/>
        </w:rPr>
        <w:t> </w:t>
      </w:r>
      <w:r>
        <w:rPr>
          <w:sz w:val="23"/>
          <w:vertAlign w:val="baseline"/>
        </w:rPr>
        <w:t>y</w:t>
      </w:r>
    </w:p>
    <w:p>
      <w:pPr>
        <w:pStyle w:val="ListParagraph"/>
        <w:numPr>
          <w:ilvl w:val="1"/>
          <w:numId w:val="219"/>
        </w:numPr>
        <w:tabs>
          <w:tab w:pos="2025" w:val="left" w:leader="none"/>
          <w:tab w:pos="3946" w:val="left" w:leader="none"/>
          <w:tab w:pos="5859" w:val="left" w:leader="none"/>
        </w:tabs>
        <w:spacing w:line="357" w:lineRule="auto" w:before="20" w:after="0"/>
        <w:ind w:left="2024" w:right="1651" w:hanging="362"/>
        <w:jc w:val="both"/>
        <w:rPr>
          <w:sz w:val="23"/>
        </w:rPr>
      </w:pPr>
      <w:r>
        <w:rPr>
          <w:sz w:val="23"/>
        </w:rPr>
        <w:t>De riesgo mayor son los edificaciones de más de 25.00 m. de altura,</w:t>
      </w:r>
      <w:r>
        <w:rPr>
          <w:spacing w:val="1"/>
          <w:sz w:val="23"/>
        </w:rPr>
        <w:t> </w:t>
      </w:r>
      <w:r>
        <w:rPr>
          <w:sz w:val="23"/>
        </w:rPr>
        <w:t>hasta</w:t>
        <w:tab/>
        <w:t>doscientos cincuenta ocupantes y hasta 3,000 m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., y</w:t>
      </w:r>
      <w:r>
        <w:rPr>
          <w:spacing w:val="1"/>
          <w:sz w:val="23"/>
          <w:vertAlign w:val="baseline"/>
        </w:rPr>
        <w:t> </w:t>
      </w:r>
      <w:r>
        <w:rPr>
          <w:sz w:val="23"/>
          <w:vertAlign w:val="baseline"/>
        </w:rPr>
        <w:t>además,</w:t>
      </w:r>
      <w:r>
        <w:rPr>
          <w:spacing w:val="45"/>
          <w:sz w:val="23"/>
          <w:vertAlign w:val="baseline"/>
        </w:rPr>
        <w:t> </w:t>
      </w:r>
      <w:r>
        <w:rPr>
          <w:sz w:val="23"/>
          <w:vertAlign w:val="baseline"/>
        </w:rPr>
        <w:t>bodegas,</w:t>
        <w:tab/>
        <w:t>depósitos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e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industrias</w:t>
      </w:r>
      <w:r>
        <w:rPr>
          <w:spacing w:val="35"/>
          <w:sz w:val="23"/>
          <w:vertAlign w:val="baseline"/>
        </w:rPr>
        <w:t> </w:t>
      </w:r>
      <w:r>
        <w:rPr>
          <w:sz w:val="23"/>
          <w:vertAlign w:val="baseline"/>
        </w:rPr>
        <w:t>de</w:t>
      </w:r>
      <w:r>
        <w:rPr>
          <w:spacing w:val="34"/>
          <w:sz w:val="23"/>
          <w:vertAlign w:val="baseline"/>
        </w:rPr>
        <w:t> </w:t>
      </w:r>
      <w:r>
        <w:rPr>
          <w:sz w:val="23"/>
          <w:vertAlign w:val="baseline"/>
        </w:rPr>
        <w:t>cualquier</w:t>
      </w:r>
    </w:p>
    <w:p>
      <w:pPr>
        <w:spacing w:after="0" w:line="357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tabs>
          <w:tab w:pos="7487" w:val="left" w:leader="none"/>
          <w:tab w:pos="8991" w:val="left" w:leader="none"/>
        </w:tabs>
        <w:spacing w:line="364" w:lineRule="auto"/>
        <w:ind w:left="2024" w:right="1651"/>
      </w:pPr>
      <w:r>
        <w:rPr/>
        <w:t>magnitud,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manejen</w:t>
      </w:r>
      <w:r>
        <w:rPr>
          <w:spacing w:val="24"/>
        </w:rPr>
        <w:t> </w:t>
      </w:r>
      <w:r>
        <w:rPr/>
        <w:t>madera,</w:t>
      </w:r>
      <w:r>
        <w:rPr>
          <w:spacing w:val="25"/>
        </w:rPr>
        <w:t> </w:t>
      </w:r>
      <w:r>
        <w:rPr/>
        <w:t>pinturas,</w:t>
        <w:tab/>
        <w:t>plásticos,</w:t>
      </w:r>
      <w:r>
        <w:rPr>
          <w:spacing w:val="25"/>
        </w:rPr>
        <w:t> </w:t>
      </w:r>
      <w:r>
        <w:rPr/>
        <w:t>algodón</w:t>
      </w:r>
      <w:r>
        <w:rPr>
          <w:spacing w:val="25"/>
        </w:rPr>
        <w:t> </w:t>
      </w:r>
      <w:r>
        <w:rPr/>
        <w:t>y</w:t>
      </w:r>
      <w:r>
        <w:rPr>
          <w:spacing w:val="-61"/>
        </w:rPr>
        <w:t> </w:t>
      </w:r>
      <w:r>
        <w:rPr/>
        <w:t>combustibles</w:t>
      </w:r>
      <w:r>
        <w:rPr>
          <w:spacing w:val="8"/>
        </w:rPr>
        <w:t> </w:t>
      </w:r>
      <w:r>
        <w:rPr/>
        <w:t>o</w:t>
      </w:r>
      <w:r>
        <w:rPr>
          <w:spacing w:val="6"/>
        </w:rPr>
        <w:t> </w:t>
      </w:r>
      <w:r>
        <w:rPr/>
        <w:t>explosivos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cualquier</w:t>
        <w:tab/>
        <w:tab/>
        <w:t>tipo.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195.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RESISTENCIA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FUEGO.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al</w:t>
      </w:r>
      <w:r>
        <w:rPr>
          <w:spacing w:val="63"/>
        </w:rPr>
        <w:t> </w:t>
      </w:r>
      <w:r>
        <w:rPr/>
        <w:t>fuego</w:t>
      </w:r>
      <w:r>
        <w:rPr>
          <w:spacing w:val="64"/>
        </w:rPr>
        <w:t> </w:t>
      </w:r>
      <w:r>
        <w:rPr/>
        <w:t>es</w:t>
      </w:r>
      <w:r>
        <w:rPr>
          <w:spacing w:val="64"/>
        </w:rPr>
        <w:t> </w:t>
      </w:r>
      <w:r>
        <w:rPr/>
        <w:t>el</w:t>
      </w:r>
      <w:r>
        <w:rPr>
          <w:spacing w:val="1"/>
        </w:rPr>
        <w:t> </w:t>
      </w:r>
      <w:r>
        <w:rPr/>
        <w:t>tiempo que tolera un material al fuego directo sin producir flama o gases tóxicos, y</w:t>
      </w:r>
      <w:r>
        <w:rPr>
          <w:spacing w:val="1"/>
        </w:rPr>
        <w:t> </w:t>
      </w:r>
      <w:r>
        <w:rPr/>
        <w:t>que deberán cumplir los elementos constructivos de las edificaciones según la</w:t>
      </w:r>
      <w:r>
        <w:rPr>
          <w:spacing w:val="1"/>
        </w:rPr>
        <w:t> </w:t>
      </w:r>
      <w:r>
        <w:rPr/>
        <w:t>siguiente tabla: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5"/>
        </w:rPr>
      </w:pPr>
    </w:p>
    <w:tbl>
      <w:tblPr>
        <w:tblW w:w="0" w:type="auto"/>
        <w:jc w:val="left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4"/>
        <w:gridCol w:w="396"/>
        <w:gridCol w:w="1437"/>
        <w:gridCol w:w="438"/>
        <w:gridCol w:w="841"/>
        <w:gridCol w:w="494"/>
        <w:gridCol w:w="3399"/>
      </w:tblGrid>
      <w:tr>
        <w:trPr>
          <w:trHeight w:val="804" w:hRule="atLeast"/>
        </w:trPr>
        <w:tc>
          <w:tcPr>
            <w:tcW w:w="3400" w:type="dxa"/>
            <w:gridSpan w:val="2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ELEMENTOS</w:t>
            </w:r>
          </w:p>
          <w:p>
            <w:pPr>
              <w:pStyle w:val="TableParagraph"/>
              <w:spacing w:before="139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CONSTRUCTIVOS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EDIFICACIONES</w:t>
            </w:r>
            <w:r>
              <w:rPr>
                <w:rFonts w:ascii="Arial"/>
                <w:b/>
                <w:spacing w:val="15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</w:p>
          <w:p>
            <w:pPr>
              <w:pStyle w:val="TableParagraph"/>
              <w:spacing w:before="139"/>
              <w:ind w:left="103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RIESGO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MAYOR</w:t>
            </w:r>
          </w:p>
        </w:tc>
        <w:tc>
          <w:tcPr>
            <w:tcW w:w="3399" w:type="dxa"/>
          </w:tcPr>
          <w:p>
            <w:pPr>
              <w:pStyle w:val="TableParagraph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EDIFICACIONES</w:t>
            </w:r>
            <w:r>
              <w:rPr>
                <w:rFonts w:ascii="Arial"/>
                <w:b/>
                <w:spacing w:val="10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DE</w:t>
            </w:r>
          </w:p>
          <w:p>
            <w:pPr>
              <w:pStyle w:val="TableParagraph"/>
              <w:spacing w:before="139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RIESGO</w:t>
            </w:r>
            <w:r>
              <w:rPr>
                <w:rFonts w:ascii="Arial"/>
                <w:b/>
                <w:spacing w:val="9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MENOR</w:t>
            </w:r>
          </w:p>
        </w:tc>
      </w:tr>
      <w:tr>
        <w:trPr>
          <w:trHeight w:val="804" w:hRule="atLeast"/>
        </w:trPr>
        <w:tc>
          <w:tcPr>
            <w:tcW w:w="3400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37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sz w:val="23"/>
              </w:rPr>
              <w:t>Resistencia</w:t>
            </w:r>
          </w:p>
          <w:p>
            <w:pPr>
              <w:pStyle w:val="TableParagraph"/>
              <w:spacing w:before="139"/>
              <w:ind w:left="103"/>
              <w:rPr>
                <w:sz w:val="23"/>
              </w:rPr>
            </w:pPr>
            <w:r>
              <w:rPr>
                <w:sz w:val="23"/>
              </w:rPr>
              <w:t>horas</w:t>
            </w:r>
          </w:p>
        </w:tc>
        <w:tc>
          <w:tcPr>
            <w:tcW w:w="4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32"/>
              <w:rPr>
                <w:sz w:val="23"/>
              </w:rPr>
            </w:pPr>
            <w:r>
              <w:rPr>
                <w:sz w:val="23"/>
              </w:rPr>
              <w:t>al</w:t>
            </w:r>
          </w:p>
        </w:tc>
        <w:tc>
          <w:tcPr>
            <w:tcW w:w="84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sz w:val="23"/>
              </w:rPr>
              <w:t>fuego</w:t>
            </w:r>
          </w:p>
        </w:tc>
        <w:tc>
          <w:tcPr>
            <w:tcW w:w="494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sz w:val="23"/>
              </w:rPr>
              <w:t>en</w:t>
            </w:r>
          </w:p>
        </w:tc>
        <w:tc>
          <w:tcPr>
            <w:tcW w:w="3399" w:type="dxa"/>
          </w:tcPr>
          <w:p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sz w:val="23"/>
              </w:rPr>
              <w:t>Resistencia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al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fuego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horas</w:t>
            </w:r>
          </w:p>
        </w:tc>
      </w:tr>
      <w:tr>
        <w:trPr>
          <w:trHeight w:val="2012" w:hRule="atLeast"/>
        </w:trPr>
        <w:tc>
          <w:tcPr>
            <w:tcW w:w="3400" w:type="dxa"/>
            <w:gridSpan w:val="2"/>
          </w:tcPr>
          <w:p>
            <w:pPr>
              <w:pStyle w:val="TableParagraph"/>
              <w:tabs>
                <w:tab w:pos="1956" w:val="left" w:leader="none"/>
              </w:tabs>
              <w:spacing w:line="364" w:lineRule="auto" w:before="1"/>
              <w:ind w:left="104" w:right="93"/>
              <w:jc w:val="both"/>
              <w:rPr>
                <w:sz w:val="23"/>
              </w:rPr>
            </w:pPr>
            <w:r>
              <w:rPr>
                <w:sz w:val="23"/>
              </w:rPr>
              <w:t>Elementos</w:t>
              <w:tab/>
              <w:t>estructurales</w:t>
            </w:r>
            <w:r>
              <w:rPr>
                <w:spacing w:val="-62"/>
                <w:sz w:val="23"/>
              </w:rPr>
              <w:t> </w:t>
            </w:r>
            <w:r>
              <w:rPr>
                <w:sz w:val="23"/>
              </w:rPr>
              <w:t>(columnas,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vigas,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trabes,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entrepisos,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techos,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muros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carga)</w:t>
            </w:r>
            <w:r>
              <w:rPr>
                <w:spacing w:val="53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53"/>
                <w:sz w:val="23"/>
              </w:rPr>
              <w:t> </w:t>
            </w:r>
            <w:r>
              <w:rPr>
                <w:sz w:val="23"/>
              </w:rPr>
              <w:t>muros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4"/>
                <w:sz w:val="23"/>
              </w:rPr>
              <w:t> </w:t>
            </w:r>
            <w:r>
              <w:rPr>
                <w:sz w:val="23"/>
              </w:rPr>
              <w:t>escaleras,</w:t>
            </w:r>
          </w:p>
          <w:p>
            <w:pPr>
              <w:pStyle w:val="TableParagraph"/>
              <w:spacing w:before="2"/>
              <w:ind w:left="104"/>
              <w:jc w:val="both"/>
              <w:rPr>
                <w:sz w:val="23"/>
              </w:rPr>
            </w:pPr>
            <w:r>
              <w:rPr>
                <w:sz w:val="23"/>
              </w:rPr>
              <w:t>rampas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4"/>
                <w:sz w:val="23"/>
              </w:rPr>
              <w:t> </w:t>
            </w:r>
            <w:r>
              <w:rPr>
                <w:sz w:val="23"/>
              </w:rPr>
              <w:t>elevadores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339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>
        <w:trPr>
          <w:trHeight w:val="403" w:hRule="atLeast"/>
        </w:trPr>
        <w:tc>
          <w:tcPr>
            <w:tcW w:w="3400" w:type="dxa"/>
            <w:gridSpan w:val="2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Escaleras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rampas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3399" w:type="dxa"/>
          </w:tcPr>
          <w:p>
            <w:pPr>
              <w:pStyle w:val="TableParagraph"/>
              <w:spacing w:before="2"/>
              <w:ind w:left="105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>
        <w:trPr>
          <w:trHeight w:val="1206" w:hRule="atLeast"/>
        </w:trPr>
        <w:tc>
          <w:tcPr>
            <w:tcW w:w="3004" w:type="dxa"/>
            <w:tcBorders>
              <w:right w:val="nil"/>
            </w:tcBorders>
          </w:tcPr>
          <w:p>
            <w:pPr>
              <w:pStyle w:val="TableParagraph"/>
              <w:tabs>
                <w:tab w:pos="1781" w:val="left" w:leader="none"/>
              </w:tabs>
              <w:spacing w:line="364" w:lineRule="auto" w:before="1"/>
              <w:ind w:left="104" w:right="255"/>
              <w:rPr>
                <w:sz w:val="23"/>
              </w:rPr>
            </w:pPr>
            <w:r>
              <w:rPr>
                <w:sz w:val="23"/>
              </w:rPr>
              <w:t>Puertas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comunicación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escaleras,</w:t>
              <w:tab/>
              <w:t>rampas</w:t>
            </w:r>
          </w:p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elevadores</w:t>
            </w:r>
          </w:p>
        </w:tc>
        <w:tc>
          <w:tcPr>
            <w:tcW w:w="396" w:type="dxa"/>
            <w:tcBorders>
              <w:left w:val="nil"/>
            </w:tcBorders>
          </w:tcPr>
          <w:p>
            <w:pPr>
              <w:pStyle w:val="TableParagraph"/>
              <w:spacing w:line="364" w:lineRule="auto" w:before="1"/>
              <w:ind w:left="175" w:right="79" w:hanging="11"/>
              <w:rPr>
                <w:sz w:val="23"/>
              </w:rPr>
            </w:pPr>
            <w:r>
              <w:rPr>
                <w:sz w:val="23"/>
              </w:rPr>
              <w:t>a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y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339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>
        <w:trPr>
          <w:trHeight w:val="401" w:hRule="atLeast"/>
        </w:trPr>
        <w:tc>
          <w:tcPr>
            <w:tcW w:w="3400" w:type="dxa"/>
            <w:gridSpan w:val="2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Muros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interiores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divisorios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3399" w:type="dxa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>
        <w:trPr>
          <w:trHeight w:val="1207" w:hRule="atLeast"/>
        </w:trPr>
        <w:tc>
          <w:tcPr>
            <w:tcW w:w="3004" w:type="dxa"/>
            <w:tcBorders>
              <w:right w:val="nil"/>
            </w:tcBorders>
          </w:tcPr>
          <w:p>
            <w:pPr>
              <w:pStyle w:val="TableParagraph"/>
              <w:tabs>
                <w:tab w:pos="1382" w:val="left" w:leader="none"/>
                <w:tab w:pos="1681" w:val="left" w:leader="none"/>
                <w:tab w:pos="2091" w:val="left" w:leader="none"/>
              </w:tabs>
              <w:spacing w:line="364" w:lineRule="auto" w:before="2"/>
              <w:ind w:left="104" w:right="255"/>
              <w:rPr>
                <w:sz w:val="23"/>
              </w:rPr>
            </w:pPr>
            <w:r>
              <w:rPr>
                <w:sz w:val="23"/>
              </w:rPr>
              <w:t>Muros</w:t>
              <w:tab/>
              <w:t>exteriores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colindancias</w:t>
              <w:tab/>
              <w:tab/>
              <w:t>y</w:t>
              <w:tab/>
              <w:t>muros</w:t>
            </w:r>
          </w:p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circulaciones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horizontales</w:t>
            </w:r>
          </w:p>
        </w:tc>
        <w:tc>
          <w:tcPr>
            <w:tcW w:w="396" w:type="dxa"/>
            <w:tcBorders>
              <w:left w:val="nil"/>
            </w:tcBorders>
          </w:tcPr>
          <w:p>
            <w:pPr>
              <w:pStyle w:val="TableParagraph"/>
              <w:spacing w:line="364" w:lineRule="auto" w:before="2"/>
              <w:ind w:left="36" w:right="79" w:hanging="1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pacing w:val="-61"/>
                <w:sz w:val="23"/>
              </w:rPr>
              <w:t> </w:t>
            </w:r>
            <w:r>
              <w:rPr>
                <w:sz w:val="23"/>
              </w:rPr>
              <w:t>en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2"/>
              <w:ind w:left="103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3399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</w:tr>
      <w:tr>
        <w:trPr>
          <w:trHeight w:val="402" w:hRule="atLeast"/>
        </w:trPr>
        <w:tc>
          <w:tcPr>
            <w:tcW w:w="3400" w:type="dxa"/>
            <w:gridSpan w:val="2"/>
          </w:tcPr>
          <w:p>
            <w:pPr>
              <w:pStyle w:val="TableParagraph"/>
              <w:spacing w:before="1"/>
              <w:ind w:left="104"/>
              <w:rPr>
                <w:sz w:val="23"/>
              </w:rPr>
            </w:pPr>
            <w:r>
              <w:rPr>
                <w:sz w:val="23"/>
              </w:rPr>
              <w:t>Muro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en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fachadas</w:t>
            </w:r>
          </w:p>
        </w:tc>
        <w:tc>
          <w:tcPr>
            <w:tcW w:w="3210" w:type="dxa"/>
            <w:gridSpan w:val="4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incombustible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(a)</w:t>
            </w:r>
          </w:p>
        </w:tc>
        <w:tc>
          <w:tcPr>
            <w:tcW w:w="3399" w:type="dxa"/>
          </w:tcPr>
          <w:p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sz w:val="23"/>
              </w:rPr>
              <w:t>Material</w:t>
            </w:r>
            <w:r>
              <w:rPr>
                <w:spacing w:val="6"/>
                <w:sz w:val="23"/>
              </w:rPr>
              <w:t> </w:t>
            </w:r>
            <w:r>
              <w:rPr>
                <w:sz w:val="23"/>
              </w:rPr>
              <w:t>incombustible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(a)</w:t>
            </w:r>
          </w:p>
        </w:tc>
      </w:tr>
    </w:tbl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tabs>
          <w:tab w:pos="4398" w:val="left" w:leader="none"/>
        </w:tabs>
        <w:spacing w:line="364" w:lineRule="auto" w:before="96"/>
        <w:ind w:left="974" w:right="1653" w:firstLine="552"/>
        <w:jc w:val="both"/>
      </w:pPr>
      <w:r>
        <w:rPr/>
        <w:t>(a)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incombustibles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siguientes:</w:t>
      </w:r>
      <w:r>
        <w:rPr>
          <w:spacing w:val="1"/>
        </w:rPr>
        <w:t> </w:t>
      </w:r>
      <w:r>
        <w:rPr/>
        <w:t>adobe,</w:t>
      </w:r>
      <w:r>
        <w:rPr>
          <w:spacing w:val="1"/>
        </w:rPr>
        <w:t> </w:t>
      </w:r>
      <w:r>
        <w:rPr/>
        <w:t>tabique,</w:t>
      </w:r>
      <w:r>
        <w:rPr>
          <w:spacing w:val="1"/>
        </w:rPr>
        <w:t> </w:t>
      </w:r>
      <w:r>
        <w:rPr/>
        <w:t>ladrillo,</w:t>
      </w:r>
      <w:r>
        <w:rPr>
          <w:spacing w:val="1"/>
        </w:rPr>
        <w:t> </w:t>
      </w:r>
      <w:r>
        <w:rPr/>
        <w:t>bloc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cemento,</w:t>
      </w:r>
      <w:r>
        <w:rPr>
          <w:spacing w:val="1"/>
        </w:rPr>
        <w:t> </w:t>
      </w:r>
      <w:r>
        <w:rPr/>
        <w:t>yeso,</w:t>
      </w:r>
      <w:r>
        <w:rPr>
          <w:spacing w:val="1"/>
        </w:rPr>
        <w:t> </w:t>
      </w:r>
      <w:r>
        <w:rPr/>
        <w:t>asbesto,</w:t>
      </w:r>
      <w:r>
        <w:rPr>
          <w:spacing w:val="5"/>
        </w:rPr>
        <w:t> </w:t>
      </w:r>
      <w:r>
        <w:rPr/>
        <w:t>concreto,</w:t>
      </w:r>
      <w:r>
        <w:rPr>
          <w:spacing w:val="7"/>
        </w:rPr>
        <w:t> </w:t>
      </w:r>
      <w:r>
        <w:rPr/>
        <w:t>vidrio</w:t>
      </w:r>
      <w:r>
        <w:rPr>
          <w:spacing w:val="5"/>
        </w:rPr>
        <w:t> </w:t>
      </w:r>
      <w:r>
        <w:rPr/>
        <w:t>y</w:t>
        <w:tab/>
        <w:t>metales.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196.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CLASIFICACIÓN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RIESGOS.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63"/>
          <w:sz w:val="23"/>
        </w:rPr>
        <w:t> </w:t>
      </w:r>
      <w:r>
        <w:rPr>
          <w:sz w:val="23"/>
        </w:rPr>
        <w:t>clasificación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riesgos se</w:t>
      </w:r>
      <w:r>
        <w:rPr>
          <w:spacing w:val="1"/>
          <w:sz w:val="23"/>
        </w:rPr>
        <w:t> </w:t>
      </w:r>
      <w:r>
        <w:rPr>
          <w:sz w:val="23"/>
        </w:rPr>
        <w:t>aplicará un</w:t>
      </w:r>
      <w:r>
        <w:rPr>
          <w:spacing w:val="1"/>
          <w:sz w:val="23"/>
        </w:rPr>
        <w:t> </w:t>
      </w:r>
      <w:r>
        <w:rPr>
          <w:sz w:val="23"/>
        </w:rPr>
        <w:t>criterio de</w:t>
      </w:r>
      <w:r>
        <w:rPr>
          <w:spacing w:val="1"/>
          <w:sz w:val="23"/>
        </w:rPr>
        <w:t> </w:t>
      </w:r>
      <w:r>
        <w:rPr>
          <w:sz w:val="23"/>
        </w:rPr>
        <w:t>experiencia.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siguiente referencia</w:t>
      </w:r>
      <w:r>
        <w:rPr>
          <w:spacing w:val="63"/>
          <w:sz w:val="23"/>
        </w:rPr>
        <w:t> </w:t>
      </w:r>
      <w:r>
        <w:rPr>
          <w:sz w:val="23"/>
        </w:rPr>
        <w:t>de riesgos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2"/>
          <w:sz w:val="23"/>
        </w:rPr>
        <w:t> </w:t>
      </w:r>
      <w:r>
        <w:rPr>
          <w:sz w:val="23"/>
        </w:rPr>
        <w:t>para formar</w:t>
      </w:r>
      <w:r>
        <w:rPr>
          <w:spacing w:val="2"/>
          <w:sz w:val="23"/>
        </w:rPr>
        <w:t> </w:t>
      </w:r>
      <w:r>
        <w:rPr>
          <w:sz w:val="23"/>
        </w:rPr>
        <w:t>una guía de</w:t>
      </w:r>
      <w:r>
        <w:rPr>
          <w:spacing w:val="1"/>
          <w:sz w:val="23"/>
        </w:rPr>
        <w:t> </w:t>
      </w:r>
      <w:r>
        <w:rPr>
          <w:sz w:val="23"/>
        </w:rPr>
        <w:t>clasificación: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20"/>
        </w:numPr>
        <w:tabs>
          <w:tab w:pos="1909" w:val="left" w:leader="none"/>
        </w:tabs>
        <w:spacing w:line="364" w:lineRule="auto" w:before="0" w:after="0"/>
        <w:ind w:left="1908" w:right="1653" w:hanging="464"/>
        <w:jc w:val="both"/>
        <w:rPr>
          <w:sz w:val="23"/>
        </w:rPr>
      </w:pPr>
      <w:r>
        <w:rPr>
          <w:sz w:val="23"/>
        </w:rPr>
        <w:t>Riesgo Ligero. Cuando la cantidad de</w:t>
      </w:r>
      <w:r>
        <w:rPr>
          <w:spacing w:val="1"/>
          <w:sz w:val="23"/>
        </w:rPr>
        <w:t> </w:t>
      </w:r>
      <w:r>
        <w:rPr>
          <w:sz w:val="23"/>
        </w:rPr>
        <w:t>materiales almacenados es baja</w:t>
      </w:r>
      <w:r>
        <w:rPr>
          <w:spacing w:val="63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su combustibilidad produce tasas relativamente bajas de fuego, liberando</w:t>
      </w:r>
      <w:r>
        <w:rPr>
          <w:spacing w:val="1"/>
          <w:sz w:val="23"/>
        </w:rPr>
        <w:t> </w:t>
      </w:r>
      <w:r>
        <w:rPr>
          <w:sz w:val="23"/>
        </w:rPr>
        <w:t>pequeñas</w:t>
      </w:r>
      <w:r>
        <w:rPr>
          <w:spacing w:val="-1"/>
          <w:sz w:val="23"/>
        </w:rPr>
        <w:t> </w:t>
      </w:r>
      <w:r>
        <w:rPr>
          <w:sz w:val="23"/>
        </w:rPr>
        <w:t>cantidades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calor.</w:t>
      </w:r>
    </w:p>
    <w:p>
      <w:pPr>
        <w:pStyle w:val="ListParagraph"/>
        <w:numPr>
          <w:ilvl w:val="0"/>
          <w:numId w:val="220"/>
        </w:numPr>
        <w:tabs>
          <w:tab w:pos="1909" w:val="left" w:leader="none"/>
        </w:tabs>
        <w:spacing w:line="364" w:lineRule="auto" w:before="2" w:after="0"/>
        <w:ind w:left="1908" w:right="1654" w:hanging="521"/>
        <w:jc w:val="both"/>
        <w:rPr>
          <w:sz w:val="23"/>
        </w:rPr>
      </w:pPr>
      <w:r>
        <w:rPr>
          <w:sz w:val="23"/>
        </w:rPr>
        <w:t>Riesgo</w:t>
      </w:r>
      <w:r>
        <w:rPr>
          <w:spacing w:val="1"/>
          <w:sz w:val="23"/>
        </w:rPr>
        <w:t> </w:t>
      </w:r>
      <w:r>
        <w:rPr>
          <w:sz w:val="23"/>
        </w:rPr>
        <w:t>Mediano.</w:t>
      </w:r>
      <w:r>
        <w:rPr>
          <w:spacing w:val="1"/>
          <w:sz w:val="23"/>
        </w:rPr>
        <w:t> </w:t>
      </w:r>
      <w:r>
        <w:rPr>
          <w:sz w:val="23"/>
        </w:rPr>
        <w:t>Cuando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cantidad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materiales</w:t>
      </w:r>
      <w:r>
        <w:rPr>
          <w:spacing w:val="1"/>
          <w:sz w:val="23"/>
        </w:rPr>
        <w:t> </w:t>
      </w:r>
      <w:r>
        <w:rPr>
          <w:sz w:val="23"/>
        </w:rPr>
        <w:t>almacenados</w:t>
      </w:r>
      <w:r>
        <w:rPr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1"/>
          <w:sz w:val="23"/>
        </w:rPr>
        <w:t> </w:t>
      </w:r>
      <w:r>
        <w:rPr>
          <w:sz w:val="23"/>
        </w:rPr>
        <w:t>moderada (altura de almacenaje no mayor de 2.4 m.) y la combustibilidad</w:t>
      </w:r>
      <w:r>
        <w:rPr>
          <w:spacing w:val="1"/>
          <w:sz w:val="23"/>
        </w:rPr>
        <w:t> </w:t>
      </w:r>
      <w:r>
        <w:rPr>
          <w:sz w:val="23"/>
        </w:rPr>
        <w:t>produce</w:t>
      </w:r>
      <w:r>
        <w:rPr>
          <w:spacing w:val="1"/>
          <w:sz w:val="23"/>
        </w:rPr>
        <w:t> </w:t>
      </w:r>
      <w:r>
        <w:rPr>
          <w:sz w:val="23"/>
        </w:rPr>
        <w:t>tasas</w:t>
      </w:r>
      <w:r>
        <w:rPr>
          <w:spacing w:val="1"/>
          <w:sz w:val="23"/>
        </w:rPr>
        <w:t> </w:t>
      </w:r>
      <w:r>
        <w:rPr>
          <w:sz w:val="23"/>
        </w:rPr>
        <w:t>relativamente</w:t>
      </w:r>
      <w:r>
        <w:rPr>
          <w:spacing w:val="1"/>
          <w:sz w:val="23"/>
        </w:rPr>
        <w:t> </w:t>
      </w:r>
      <w:r>
        <w:rPr>
          <w:sz w:val="23"/>
        </w:rPr>
        <w:t>bajas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fuego,</w:t>
      </w:r>
      <w:r>
        <w:rPr>
          <w:spacing w:val="63"/>
          <w:sz w:val="23"/>
        </w:rPr>
        <w:t> </w:t>
      </w:r>
      <w:r>
        <w:rPr>
          <w:sz w:val="23"/>
        </w:rPr>
        <w:t>liberando</w:t>
      </w:r>
      <w:r>
        <w:rPr>
          <w:spacing w:val="64"/>
          <w:sz w:val="23"/>
        </w:rPr>
        <w:t> </w:t>
      </w:r>
      <w:r>
        <w:rPr>
          <w:sz w:val="23"/>
        </w:rPr>
        <w:t>cantidades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calor</w:t>
      </w:r>
      <w:r>
        <w:rPr>
          <w:spacing w:val="2"/>
          <w:sz w:val="23"/>
        </w:rPr>
        <w:t> </w:t>
      </w:r>
      <w:r>
        <w:rPr>
          <w:sz w:val="23"/>
        </w:rPr>
        <w:t>moderadas.</w:t>
      </w:r>
    </w:p>
    <w:p>
      <w:pPr>
        <w:pStyle w:val="ListParagraph"/>
        <w:numPr>
          <w:ilvl w:val="0"/>
          <w:numId w:val="220"/>
        </w:numPr>
        <w:tabs>
          <w:tab w:pos="1909" w:val="left" w:leader="none"/>
        </w:tabs>
        <w:spacing w:line="364" w:lineRule="auto" w:before="2" w:after="0"/>
        <w:ind w:left="1908" w:right="1654" w:hanging="576"/>
        <w:jc w:val="both"/>
        <w:rPr>
          <w:sz w:val="23"/>
        </w:rPr>
      </w:pPr>
      <w:r>
        <w:rPr>
          <w:sz w:val="23"/>
        </w:rPr>
        <w:t>Riesgo Grande. Cuando la cantidad de materiales almacenados es alta y</w:t>
      </w:r>
      <w:r>
        <w:rPr>
          <w:spacing w:val="1"/>
          <w:sz w:val="23"/>
        </w:rPr>
        <w:t> </w:t>
      </w:r>
      <w:r>
        <w:rPr>
          <w:sz w:val="23"/>
        </w:rPr>
        <w:t>su</w:t>
      </w:r>
      <w:r>
        <w:rPr>
          <w:spacing w:val="1"/>
          <w:sz w:val="23"/>
        </w:rPr>
        <w:t> </w:t>
      </w:r>
      <w:r>
        <w:rPr>
          <w:sz w:val="23"/>
        </w:rPr>
        <w:t>combustibilidad</w:t>
      </w:r>
      <w:r>
        <w:rPr>
          <w:spacing w:val="1"/>
          <w:sz w:val="23"/>
        </w:rPr>
        <w:t> </w:t>
      </w:r>
      <w:r>
        <w:rPr>
          <w:sz w:val="23"/>
        </w:rPr>
        <w:t>produce</w:t>
      </w:r>
      <w:r>
        <w:rPr>
          <w:spacing w:val="1"/>
          <w:sz w:val="23"/>
        </w:rPr>
        <w:t> </w:t>
      </w:r>
      <w:r>
        <w:rPr>
          <w:sz w:val="23"/>
        </w:rPr>
        <w:t>tasas</w:t>
      </w:r>
      <w:r>
        <w:rPr>
          <w:spacing w:val="1"/>
          <w:sz w:val="23"/>
        </w:rPr>
        <w:t> </w:t>
      </w:r>
      <w:r>
        <w:rPr>
          <w:sz w:val="23"/>
        </w:rPr>
        <w:t>altas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fuego</w:t>
      </w:r>
      <w:r>
        <w:rPr>
          <w:spacing w:val="1"/>
          <w:sz w:val="23"/>
        </w:rPr>
        <w:t> </w:t>
      </w:r>
      <w:r>
        <w:rPr>
          <w:sz w:val="23"/>
        </w:rPr>
        <w:t>liberando</w:t>
      </w:r>
      <w:r>
        <w:rPr>
          <w:spacing w:val="1"/>
          <w:sz w:val="23"/>
        </w:rPr>
        <w:t> </w:t>
      </w:r>
      <w:r>
        <w:rPr>
          <w:sz w:val="23"/>
        </w:rPr>
        <w:t>grandes</w:t>
      </w:r>
      <w:r>
        <w:rPr>
          <w:spacing w:val="1"/>
          <w:sz w:val="23"/>
        </w:rPr>
        <w:t> </w:t>
      </w:r>
      <w:r>
        <w:rPr>
          <w:sz w:val="23"/>
        </w:rPr>
        <w:t>cantidades de calor.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974" w:right="1650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197.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RECOMENDACIONES.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Recomendaciones</w:t>
      </w:r>
      <w:r>
        <w:rPr>
          <w:spacing w:val="1"/>
          <w:sz w:val="23"/>
        </w:rPr>
        <w:t> </w:t>
      </w:r>
      <w:r>
        <w:rPr>
          <w:sz w:val="23"/>
        </w:rPr>
        <w:t>mínimas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reserva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sistema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protección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incendios</w:t>
      </w:r>
      <w:r>
        <w:rPr>
          <w:spacing w:val="8"/>
          <w:sz w:val="23"/>
        </w:rPr>
        <w:t> </w:t>
      </w:r>
      <w:r>
        <w:rPr>
          <w:sz w:val="23"/>
        </w:rPr>
        <w:t>utilizando</w:t>
      </w:r>
      <w:r>
        <w:rPr>
          <w:spacing w:val="5"/>
          <w:sz w:val="23"/>
        </w:rPr>
        <w:t> </w:t>
      </w:r>
      <w:r>
        <w:rPr>
          <w:sz w:val="23"/>
        </w:rPr>
        <w:t>hidrantes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manguera: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after="1"/>
        <w:ind w:left="0"/>
        <w:rPr>
          <w:sz w:val="15"/>
        </w:rPr>
      </w:pPr>
    </w:p>
    <w:tbl>
      <w:tblPr>
        <w:tblW w:w="0" w:type="auto"/>
        <w:jc w:val="left"/>
        <w:tblInd w:w="2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6"/>
        <w:gridCol w:w="3730"/>
      </w:tblGrid>
      <w:tr>
        <w:trPr>
          <w:trHeight w:val="595" w:hRule="atLeast"/>
        </w:trPr>
        <w:tc>
          <w:tcPr>
            <w:tcW w:w="2466" w:type="dxa"/>
          </w:tcPr>
          <w:p>
            <w:pPr>
              <w:pStyle w:val="TableParagraph"/>
              <w:spacing w:before="1"/>
              <w:ind w:left="10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RIESGO</w:t>
            </w:r>
          </w:p>
        </w:tc>
        <w:tc>
          <w:tcPr>
            <w:tcW w:w="3730" w:type="dxa"/>
          </w:tcPr>
          <w:p>
            <w:pPr>
              <w:pStyle w:val="TableParagraph"/>
              <w:spacing w:before="1"/>
              <w:ind w:left="10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VOLUMEN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CONTRA</w:t>
            </w:r>
            <w:r>
              <w:rPr>
                <w:rFonts w:ascii="Arial"/>
                <w:b/>
                <w:spacing w:val="1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INCENDIO</w:t>
            </w:r>
          </w:p>
        </w:tc>
      </w:tr>
      <w:tr>
        <w:trPr>
          <w:trHeight w:val="402" w:hRule="atLeast"/>
        </w:trPr>
        <w:tc>
          <w:tcPr>
            <w:tcW w:w="246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Ligero</w:t>
            </w:r>
          </w:p>
        </w:tc>
        <w:tc>
          <w:tcPr>
            <w:tcW w:w="373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3</w:t>
            </w:r>
          </w:p>
        </w:tc>
      </w:tr>
      <w:tr>
        <w:trPr>
          <w:trHeight w:val="401" w:hRule="atLeast"/>
        </w:trPr>
        <w:tc>
          <w:tcPr>
            <w:tcW w:w="2466" w:type="dxa"/>
          </w:tcPr>
          <w:p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Mediano</w:t>
            </w:r>
          </w:p>
        </w:tc>
        <w:tc>
          <w:tcPr>
            <w:tcW w:w="3730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2466" w:type="dxa"/>
          </w:tcPr>
          <w:p>
            <w:pPr>
              <w:pStyle w:val="TableParagraph"/>
              <w:spacing w:before="2"/>
              <w:ind w:left="104"/>
              <w:rPr>
                <w:sz w:val="23"/>
              </w:rPr>
            </w:pPr>
            <w:r>
              <w:rPr>
                <w:sz w:val="23"/>
              </w:rPr>
              <w:t>Grande</w:t>
            </w:r>
          </w:p>
        </w:tc>
        <w:tc>
          <w:tcPr>
            <w:tcW w:w="3730" w:type="dxa"/>
          </w:tcPr>
          <w:p>
            <w:pPr>
              <w:pStyle w:val="TableParagraph"/>
              <w:spacing w:before="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228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w w:val="105"/>
                <w:sz w:val="23"/>
                <w:vertAlign w:val="superscript"/>
              </w:rPr>
              <w:t>3</w:t>
            </w:r>
          </w:p>
        </w:tc>
      </w:tr>
    </w:tbl>
    <w:p>
      <w:pPr>
        <w:pStyle w:val="BodyText"/>
        <w:spacing w:before="10"/>
        <w:ind w:left="0"/>
        <w:rPr>
          <w:sz w:val="26"/>
        </w:rPr>
      </w:pPr>
    </w:p>
    <w:p>
      <w:pPr>
        <w:pStyle w:val="Heading1"/>
        <w:spacing w:before="95"/>
        <w:ind w:left="2" w:right="126"/>
        <w:jc w:val="center"/>
      </w:pPr>
      <w:r>
        <w:rPr/>
        <w:t>Artículo</w:t>
      </w:r>
      <w:r>
        <w:rPr>
          <w:spacing w:val="48"/>
        </w:rPr>
        <w:t> </w:t>
      </w:r>
      <w:r>
        <w:rPr/>
        <w:t>198.</w:t>
      </w:r>
      <w:r>
        <w:rPr>
          <w:spacing w:val="113"/>
        </w:rPr>
        <w:t> </w:t>
      </w:r>
      <w:r>
        <w:rPr/>
        <w:t>PROTECCIÓN</w:t>
      </w:r>
      <w:r>
        <w:rPr>
          <w:spacing w:val="111"/>
        </w:rPr>
        <w:t> </w:t>
      </w:r>
      <w:r>
        <w:rPr/>
        <w:t>DE</w:t>
      </w:r>
      <w:r>
        <w:rPr>
          <w:spacing w:val="113"/>
        </w:rPr>
        <w:t> </w:t>
      </w:r>
      <w:r>
        <w:rPr/>
        <w:t>ELEMENTOS</w:t>
      </w:r>
      <w:r>
        <w:rPr>
          <w:spacing w:val="114"/>
        </w:rPr>
        <w:t> </w:t>
      </w:r>
      <w:r>
        <w:rPr/>
        <w:t>ESTRUCTURALES</w:t>
      </w:r>
      <w:r>
        <w:rPr>
          <w:spacing w:val="111"/>
        </w:rPr>
        <w:t> </w:t>
      </w:r>
      <w:r>
        <w:rPr/>
        <w:t>DE</w:t>
      </w:r>
    </w:p>
    <w:p>
      <w:pPr>
        <w:pStyle w:val="BodyText"/>
        <w:spacing w:line="364" w:lineRule="auto" w:before="138"/>
        <w:ind w:left="974" w:right="1650"/>
        <w:jc w:val="both"/>
      </w:pPr>
      <w:r>
        <w:rPr>
          <w:rFonts w:ascii="Arial" w:hAnsi="Arial"/>
          <w:b/>
        </w:rPr>
        <w:t>ACERO.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riesgo</w:t>
      </w:r>
      <w:r>
        <w:rPr>
          <w:spacing w:val="1"/>
        </w:rPr>
        <w:t> </w:t>
      </w:r>
      <w:r>
        <w:rPr/>
        <w:t>mayor,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protegerse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recubrimientos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mampostería,</w:t>
      </w:r>
      <w:r>
        <w:rPr>
          <w:spacing w:val="1"/>
        </w:rPr>
        <w:t> </w:t>
      </w:r>
      <w:r>
        <w:rPr/>
        <w:t>yeso,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portland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ligera,</w:t>
      </w:r>
      <w:r>
        <w:rPr>
          <w:spacing w:val="1"/>
        </w:rPr>
        <w:t> </w:t>
      </w:r>
      <w:r>
        <w:rPr/>
        <w:t>perlita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vermiculita,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fibras</w:t>
      </w:r>
      <w:r>
        <w:rPr>
          <w:spacing w:val="1"/>
        </w:rPr>
        <w:t> </w:t>
      </w:r>
      <w:r>
        <w:rPr/>
        <w:t>minerales,</w:t>
      </w:r>
      <w:r>
        <w:rPr>
          <w:spacing w:val="1"/>
        </w:rPr>
        <w:t> </w:t>
      </w:r>
      <w:r>
        <w:rPr/>
        <w:t>pinturas</w:t>
      </w:r>
      <w:r>
        <w:rPr>
          <w:spacing w:val="1"/>
        </w:rPr>
        <w:t> </w:t>
      </w:r>
      <w:r>
        <w:rPr/>
        <w:t>retardantes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fuego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materiales aislantes que apruebe el Municipio, en los espesores necesarios para</w:t>
      </w:r>
      <w:r>
        <w:rPr>
          <w:spacing w:val="1"/>
        </w:rPr>
        <w:t> </w:t>
      </w:r>
      <w:r>
        <w:rPr/>
        <w:t>obtener los tiempos mínimos de resistencia al fuego establecidos en el artículo</w:t>
      </w:r>
      <w:r>
        <w:rPr>
          <w:spacing w:val="1"/>
        </w:rPr>
        <w:t> </w:t>
      </w:r>
      <w:r>
        <w:rPr/>
        <w:t>anterior.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Heading1"/>
        <w:spacing w:before="96"/>
        <w:ind w:left="2" w:right="126"/>
        <w:jc w:val="center"/>
      </w:pPr>
      <w:r>
        <w:rPr/>
        <w:t>Artículo</w:t>
      </w:r>
      <w:r>
        <w:rPr>
          <w:spacing w:val="48"/>
        </w:rPr>
        <w:t> </w:t>
      </w:r>
      <w:r>
        <w:rPr/>
        <w:t>199.</w:t>
      </w:r>
      <w:r>
        <w:rPr>
          <w:spacing w:val="113"/>
        </w:rPr>
        <w:t> </w:t>
      </w:r>
      <w:r>
        <w:rPr/>
        <w:t>PROTECCIÓN</w:t>
      </w:r>
      <w:r>
        <w:rPr>
          <w:spacing w:val="111"/>
        </w:rPr>
        <w:t> </w:t>
      </w:r>
      <w:r>
        <w:rPr/>
        <w:t>DE</w:t>
      </w:r>
      <w:r>
        <w:rPr>
          <w:spacing w:val="113"/>
        </w:rPr>
        <w:t> </w:t>
      </w:r>
      <w:r>
        <w:rPr/>
        <w:t>ELEMENTOS</w:t>
      </w:r>
      <w:r>
        <w:rPr>
          <w:spacing w:val="114"/>
        </w:rPr>
        <w:t> </w:t>
      </w:r>
      <w:r>
        <w:rPr/>
        <w:t>ESTRUCTURALES</w:t>
      </w:r>
      <w:r>
        <w:rPr>
          <w:spacing w:val="111"/>
        </w:rPr>
        <w:t> </w:t>
      </w:r>
      <w:r>
        <w:rPr/>
        <w:t>DE</w:t>
      </w:r>
    </w:p>
    <w:p>
      <w:pPr>
        <w:pStyle w:val="BodyText"/>
        <w:spacing w:line="364" w:lineRule="auto" w:before="137"/>
        <w:ind w:left="974" w:right="1652"/>
        <w:jc w:val="both"/>
      </w:pPr>
      <w:r>
        <w:rPr>
          <w:rFonts w:ascii="Arial" w:hAnsi="Arial"/>
          <w:b/>
        </w:rPr>
        <w:t>MADERA. </w:t>
      </w:r>
      <w:r>
        <w:rPr/>
        <w:t>Los elementos estructurales de madera de las edificaciones de riesgo</w:t>
      </w:r>
      <w:r>
        <w:rPr>
          <w:spacing w:val="1"/>
        </w:rPr>
        <w:t> </w:t>
      </w:r>
      <w:r>
        <w:rPr/>
        <w:t>mayor, deberán protegerse por medio de aislantes o retardantes al fuego que sean</w:t>
      </w:r>
      <w:r>
        <w:rPr>
          <w:spacing w:val="1"/>
        </w:rPr>
        <w:t> </w:t>
      </w:r>
      <w:r>
        <w:rPr/>
        <w:t>capaces de garantizar los tiempos mínimos de resistencia al fuego establecidos en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sección, según</w:t>
      </w:r>
      <w:r>
        <w:rPr>
          <w:spacing w:val="3"/>
        </w:rPr>
        <w:t> </w:t>
      </w:r>
      <w:r>
        <w:rPr/>
        <w:t>el tipo</w:t>
      </w:r>
      <w:r>
        <w:rPr>
          <w:spacing w:val="3"/>
        </w:rPr>
        <w:t> </w:t>
      </w:r>
      <w:r>
        <w:rPr/>
        <w:t>de edificación.</w:t>
      </w:r>
    </w:p>
    <w:p>
      <w:pPr>
        <w:pStyle w:val="BodyText"/>
        <w:spacing w:line="364" w:lineRule="auto" w:before="4"/>
        <w:ind w:left="974" w:right="1650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altas</w:t>
      </w:r>
      <w:r>
        <w:rPr>
          <w:spacing w:val="1"/>
        </w:rPr>
        <w:t> </w:t>
      </w:r>
      <w:r>
        <w:rPr/>
        <w:t>temperaturas,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tiros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chimeneas,</w:t>
      </w:r>
      <w:r>
        <w:rPr>
          <w:spacing w:val="1"/>
        </w:rPr>
        <w:t> </w:t>
      </w:r>
      <w:r>
        <w:rPr/>
        <w:t>campanas de extracción o ductos que puedan conducir gases a más de 80º C</w:t>
      </w:r>
      <w:r>
        <w:rPr>
          <w:spacing w:val="1"/>
        </w:rPr>
        <w:t> </w:t>
      </w:r>
      <w:r>
        <w:rPr/>
        <w:t>deberán</w:t>
      </w:r>
      <w:r>
        <w:rPr>
          <w:spacing w:val="14"/>
        </w:rPr>
        <w:t> </w:t>
      </w:r>
      <w:r>
        <w:rPr/>
        <w:t>distar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/>
        <w:t>elementos</w:t>
      </w:r>
      <w:r>
        <w:rPr>
          <w:spacing w:val="15"/>
        </w:rPr>
        <w:t> </w:t>
      </w:r>
      <w:r>
        <w:rPr/>
        <w:t>estructurales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madera</w:t>
      </w:r>
      <w:r>
        <w:rPr>
          <w:spacing w:val="15"/>
        </w:rPr>
        <w:t> </w:t>
      </w:r>
      <w:r>
        <w:rPr/>
        <w:t>un</w:t>
      </w:r>
      <w:r>
        <w:rPr>
          <w:spacing w:val="14"/>
        </w:rPr>
        <w:t> </w:t>
      </w:r>
      <w:r>
        <w:rPr/>
        <w:t>mínimo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60</w:t>
      </w:r>
      <w:r>
        <w:rPr>
          <w:spacing w:val="14"/>
        </w:rPr>
        <w:t> </w:t>
      </w:r>
      <w:r>
        <w:rPr/>
        <w:t>cm.</w:t>
      </w:r>
      <w:r>
        <w:rPr>
          <w:spacing w:val="15"/>
        </w:rPr>
        <w:t> </w:t>
      </w:r>
      <w:r>
        <w:rPr/>
        <w:t>En</w:t>
      </w:r>
      <w:r>
        <w:rPr>
          <w:spacing w:val="-61"/>
        </w:rPr>
        <w:t> </w:t>
      </w:r>
      <w:r>
        <w:rPr/>
        <w:t>el espacio comprendido en dicha separación deberá permitirse la circulación del</w:t>
      </w:r>
      <w:r>
        <w:rPr>
          <w:spacing w:val="1"/>
        </w:rPr>
        <w:t> </w:t>
      </w:r>
      <w:r>
        <w:rPr/>
        <w:t>aire.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 200. INSTALACIONES ADICIONALES. </w:t>
      </w:r>
      <w:r>
        <w:rPr/>
        <w:t>Las edificaciones de riesgo</w:t>
      </w:r>
      <w:r>
        <w:rPr>
          <w:spacing w:val="1"/>
        </w:rPr>
        <w:t> </w:t>
      </w:r>
      <w:r>
        <w:rPr/>
        <w:t>menor, con excepción de los edificios</w:t>
      </w:r>
      <w:r>
        <w:rPr>
          <w:spacing w:val="1"/>
        </w:rPr>
        <w:t> </w:t>
      </w:r>
      <w:r>
        <w:rPr/>
        <w:t>destinados a habitación, de hasta cinco</w:t>
      </w:r>
      <w:r>
        <w:rPr>
          <w:spacing w:val="1"/>
        </w:rPr>
        <w:t> </w:t>
      </w:r>
      <w:r>
        <w:rPr/>
        <w:t>niveles, deberán contar en cada piso con extintores contra incendio adecuados al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incendio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producirse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construcción,</w:t>
      </w:r>
      <w:r>
        <w:rPr>
          <w:spacing w:val="63"/>
        </w:rPr>
        <w:t> </w:t>
      </w:r>
      <w:r>
        <w:rPr/>
        <w:t>colocados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los</w:t>
      </w:r>
      <w:r>
        <w:rPr>
          <w:spacing w:val="1"/>
        </w:rPr>
        <w:t> </w:t>
      </w:r>
      <w:r>
        <w:rPr/>
        <w:t>lugares</w:t>
      </w:r>
      <w:r>
        <w:rPr>
          <w:spacing w:val="28"/>
        </w:rPr>
        <w:t> </w:t>
      </w:r>
      <w:r>
        <w:rPr/>
        <w:t>fácilmente</w:t>
      </w:r>
      <w:r>
        <w:rPr>
          <w:spacing w:val="29"/>
        </w:rPr>
        <w:t> </w:t>
      </w:r>
      <w:r>
        <w:rPr/>
        <w:t>accesibles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/>
        <w:t>con</w:t>
      </w:r>
      <w:r>
        <w:rPr>
          <w:spacing w:val="27"/>
        </w:rPr>
        <w:t> </w:t>
      </w:r>
      <w:r>
        <w:rPr/>
        <w:t>señalamientos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indiquen</w:t>
      </w:r>
      <w:r>
        <w:rPr>
          <w:spacing w:val="29"/>
        </w:rPr>
        <w:t> </w:t>
      </w:r>
      <w:r>
        <w:rPr/>
        <w:t>su</w:t>
      </w:r>
      <w:r>
        <w:rPr>
          <w:spacing w:val="29"/>
        </w:rPr>
        <w:t> </w:t>
      </w:r>
      <w:r>
        <w:rPr/>
        <w:t>ubicación,</w:t>
      </w:r>
      <w:r>
        <w:rPr>
          <w:spacing w:val="30"/>
        </w:rPr>
        <w:t> </w:t>
      </w:r>
      <w:r>
        <w:rPr/>
        <w:t>de</w:t>
      </w:r>
      <w:r>
        <w:rPr>
          <w:spacing w:val="-62"/>
        </w:rPr>
        <w:t> </w:t>
      </w:r>
      <w:r>
        <w:rPr/>
        <w:t>tal manera que su acceso, desde cualquier punto del edificio, no se encuentre a</w:t>
      </w:r>
      <w:r>
        <w:rPr>
          <w:spacing w:val="1"/>
        </w:rPr>
        <w:t> </w:t>
      </w:r>
      <w:r>
        <w:rPr/>
        <w:t>mayor distancia de 30</w:t>
      </w:r>
      <w:r>
        <w:rPr>
          <w:spacing w:val="2"/>
        </w:rPr>
        <w:t> </w:t>
      </w:r>
      <w:r>
        <w:rPr/>
        <w:t>m.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8"/>
        </w:rPr>
        <w:t> </w:t>
      </w:r>
      <w:r>
        <w:rPr>
          <w:rFonts w:ascii="Arial" w:hAnsi="Arial"/>
          <w:b/>
        </w:rPr>
        <w:t>201.</w:t>
      </w:r>
      <w:r>
        <w:rPr>
          <w:rFonts w:ascii="Arial" w:hAnsi="Arial"/>
          <w:b/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/>
        <w:t>edificaciones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/>
        <w:t>riesgo</w:t>
      </w:r>
      <w:r>
        <w:rPr>
          <w:spacing w:val="31"/>
        </w:rPr>
        <w:t> </w:t>
      </w:r>
      <w:r>
        <w:rPr/>
        <w:t>mayor</w:t>
      </w:r>
      <w:r>
        <w:rPr>
          <w:spacing w:val="30"/>
        </w:rPr>
        <w:t> </w:t>
      </w:r>
      <w:r>
        <w:rPr/>
        <w:t>deberán</w:t>
      </w:r>
      <w:r>
        <w:rPr>
          <w:spacing w:val="30"/>
        </w:rPr>
        <w:t> </w:t>
      </w:r>
      <w:r>
        <w:rPr/>
        <w:t>disponer,</w:t>
      </w:r>
      <w:r>
        <w:rPr>
          <w:spacing w:val="30"/>
        </w:rPr>
        <w:t> </w:t>
      </w:r>
      <w:r>
        <w:rPr/>
        <w:t>además</w:t>
      </w:r>
      <w:r>
        <w:rPr>
          <w:spacing w:val="-61"/>
        </w:rPr>
        <w:t> </w:t>
      </w:r>
      <w:r>
        <w:rPr/>
        <w:t>de lo requerido para las de riesgo menor a que se refiere el artículo anterior, de las</w:t>
      </w:r>
      <w:r>
        <w:rPr>
          <w:spacing w:val="1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instalaciones,</w:t>
      </w:r>
      <w:r>
        <w:rPr>
          <w:spacing w:val="2"/>
        </w:rPr>
        <w:t> </w:t>
      </w:r>
      <w:r>
        <w:rPr/>
        <w:t>equipos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21"/>
        </w:numPr>
        <w:tabs>
          <w:tab w:pos="1909" w:val="left" w:leader="none"/>
        </w:tabs>
        <w:spacing w:line="240" w:lineRule="auto" w:before="0" w:after="0"/>
        <w:ind w:left="1908" w:right="0" w:hanging="468"/>
        <w:jc w:val="both"/>
        <w:rPr>
          <w:sz w:val="23"/>
        </w:rPr>
      </w:pPr>
      <w:r>
        <w:rPr>
          <w:sz w:val="23"/>
        </w:rPr>
        <w:t>Redes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hidrantes,</w:t>
      </w:r>
      <w:r>
        <w:rPr>
          <w:spacing w:val="10"/>
          <w:sz w:val="23"/>
        </w:rPr>
        <w:t> </w:t>
      </w:r>
      <w:r>
        <w:rPr>
          <w:sz w:val="23"/>
        </w:rPr>
        <w:t>con</w:t>
      </w:r>
      <w:r>
        <w:rPr>
          <w:spacing w:val="11"/>
          <w:sz w:val="23"/>
        </w:rPr>
        <w:t> </w:t>
      </w:r>
      <w:r>
        <w:rPr>
          <w:sz w:val="23"/>
        </w:rPr>
        <w:t>las</w:t>
      </w:r>
      <w:r>
        <w:rPr>
          <w:spacing w:val="8"/>
          <w:sz w:val="23"/>
        </w:rPr>
        <w:t> </w:t>
      </w:r>
      <w:r>
        <w:rPr>
          <w:sz w:val="23"/>
        </w:rPr>
        <w:t>siguientes</w:t>
      </w:r>
      <w:r>
        <w:rPr>
          <w:spacing w:val="11"/>
          <w:sz w:val="23"/>
        </w:rPr>
        <w:t> </w:t>
      </w:r>
      <w:r>
        <w:rPr>
          <w:sz w:val="23"/>
        </w:rPr>
        <w:t>características:</w:t>
      </w:r>
    </w:p>
    <w:p>
      <w:pPr>
        <w:pStyle w:val="ListParagraph"/>
        <w:numPr>
          <w:ilvl w:val="1"/>
          <w:numId w:val="221"/>
        </w:numPr>
        <w:tabs>
          <w:tab w:pos="2280" w:val="left" w:leader="none"/>
        </w:tabs>
        <w:spacing w:line="364" w:lineRule="auto" w:before="137" w:after="0"/>
        <w:ind w:left="1908" w:right="1653" w:firstLine="0"/>
        <w:jc w:val="both"/>
        <w:rPr>
          <w:sz w:val="23"/>
        </w:rPr>
      </w:pPr>
      <w:r>
        <w:rPr>
          <w:sz w:val="23"/>
        </w:rPr>
        <w:t>Tanques o cisternas para almacenar agua en proporción a cinco litros</w:t>
      </w:r>
      <w:r>
        <w:rPr>
          <w:spacing w:val="1"/>
          <w:sz w:val="23"/>
        </w:rPr>
        <w:t> </w:t>
      </w:r>
      <w:r>
        <w:rPr>
          <w:sz w:val="23"/>
        </w:rPr>
        <w:t>por metro cuadrado construido, reservada exclusivamente a surtir a la red</w:t>
      </w:r>
      <w:r>
        <w:rPr>
          <w:spacing w:val="1"/>
          <w:sz w:val="23"/>
        </w:rPr>
        <w:t> </w:t>
      </w:r>
      <w:r>
        <w:rPr>
          <w:sz w:val="23"/>
        </w:rPr>
        <w:t>interna para combatir incendios. La capacidad mínima para este efecto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2"/>
          <w:sz w:val="23"/>
        </w:rPr>
        <w:t> </w:t>
      </w:r>
      <w:r>
        <w:rPr>
          <w:sz w:val="23"/>
        </w:rPr>
        <w:t>de veinte mil litros.</w:t>
      </w:r>
    </w:p>
    <w:p>
      <w:pPr>
        <w:pStyle w:val="ListParagraph"/>
        <w:numPr>
          <w:ilvl w:val="1"/>
          <w:numId w:val="221"/>
        </w:numPr>
        <w:tabs>
          <w:tab w:pos="2293" w:val="left" w:leader="none"/>
        </w:tabs>
        <w:spacing w:line="364" w:lineRule="auto" w:before="3" w:after="0"/>
        <w:ind w:left="1908" w:right="1653" w:firstLine="0"/>
        <w:jc w:val="both"/>
        <w:rPr>
          <w:sz w:val="23"/>
        </w:rPr>
      </w:pPr>
      <w:r>
        <w:rPr>
          <w:sz w:val="23"/>
        </w:rPr>
        <w:t>Dos bombas</w:t>
      </w:r>
      <w:r>
        <w:rPr>
          <w:spacing w:val="63"/>
          <w:sz w:val="23"/>
        </w:rPr>
        <w:t> </w:t>
      </w:r>
      <w:r>
        <w:rPr>
          <w:sz w:val="23"/>
        </w:rPr>
        <w:t>automáticas</w:t>
      </w:r>
      <w:r>
        <w:rPr>
          <w:spacing w:val="64"/>
          <w:sz w:val="23"/>
        </w:rPr>
        <w:t> </w:t>
      </w:r>
      <w:r>
        <w:rPr>
          <w:sz w:val="23"/>
        </w:rPr>
        <w:t>autocebantes cuando menos, una eléctrica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45"/>
          <w:sz w:val="23"/>
        </w:rPr>
        <w:t> </w:t>
      </w:r>
      <w:r>
        <w:rPr>
          <w:sz w:val="23"/>
        </w:rPr>
        <w:t>otra</w:t>
      </w:r>
      <w:r>
        <w:rPr>
          <w:spacing w:val="46"/>
          <w:sz w:val="23"/>
        </w:rPr>
        <w:t> </w:t>
      </w:r>
      <w:r>
        <w:rPr>
          <w:sz w:val="23"/>
        </w:rPr>
        <w:t>con</w:t>
      </w:r>
      <w:r>
        <w:rPr>
          <w:spacing w:val="45"/>
          <w:sz w:val="23"/>
        </w:rPr>
        <w:t> </w:t>
      </w:r>
      <w:r>
        <w:rPr>
          <w:sz w:val="23"/>
        </w:rPr>
        <w:t>motor</w:t>
      </w:r>
      <w:r>
        <w:rPr>
          <w:spacing w:val="46"/>
          <w:sz w:val="23"/>
        </w:rPr>
        <w:t> </w:t>
      </w:r>
      <w:r>
        <w:rPr>
          <w:sz w:val="23"/>
        </w:rPr>
        <w:t>de</w:t>
      </w:r>
      <w:r>
        <w:rPr>
          <w:spacing w:val="45"/>
          <w:sz w:val="23"/>
        </w:rPr>
        <w:t> </w:t>
      </w:r>
      <w:r>
        <w:rPr>
          <w:sz w:val="23"/>
        </w:rPr>
        <w:t>combustión</w:t>
      </w:r>
      <w:r>
        <w:rPr>
          <w:spacing w:val="46"/>
          <w:sz w:val="23"/>
        </w:rPr>
        <w:t> </w:t>
      </w:r>
      <w:r>
        <w:rPr>
          <w:sz w:val="23"/>
        </w:rPr>
        <w:t>interna,</w:t>
      </w:r>
      <w:r>
        <w:rPr>
          <w:spacing w:val="45"/>
          <w:sz w:val="23"/>
        </w:rPr>
        <w:t> </w:t>
      </w:r>
      <w:r>
        <w:rPr>
          <w:sz w:val="23"/>
        </w:rPr>
        <w:t>con</w:t>
      </w:r>
      <w:r>
        <w:rPr>
          <w:spacing w:val="46"/>
          <w:sz w:val="23"/>
        </w:rPr>
        <w:t> </w:t>
      </w:r>
      <w:r>
        <w:rPr>
          <w:sz w:val="23"/>
        </w:rPr>
        <w:t>succiones</w:t>
      </w:r>
      <w:r>
        <w:rPr>
          <w:spacing w:val="47"/>
          <w:sz w:val="23"/>
        </w:rPr>
        <w:t> </w:t>
      </w:r>
      <w:r>
        <w:rPr>
          <w:sz w:val="23"/>
        </w:rPr>
        <w:t>independientes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line="364" w:lineRule="auto" w:before="263"/>
        <w:ind w:right="1655"/>
        <w:jc w:val="both"/>
      </w:pPr>
      <w:r>
        <w:rPr/>
        <w:t>para</w:t>
      </w:r>
      <w:r>
        <w:rPr>
          <w:spacing w:val="1"/>
        </w:rPr>
        <w:t> </w:t>
      </w:r>
      <w:r>
        <w:rPr/>
        <w:t>surtir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kilogramos/m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ListParagraph"/>
        <w:numPr>
          <w:ilvl w:val="1"/>
          <w:numId w:val="221"/>
        </w:numPr>
        <w:tabs>
          <w:tab w:pos="2379" w:val="left" w:leader="none"/>
        </w:tabs>
        <w:spacing w:line="364" w:lineRule="auto" w:before="1" w:after="0"/>
        <w:ind w:left="1908" w:right="1652" w:firstLine="0"/>
        <w:jc w:val="both"/>
        <w:rPr>
          <w:sz w:val="23"/>
        </w:rPr>
      </w:pPr>
      <w:r>
        <w:rPr>
          <w:sz w:val="23"/>
        </w:rPr>
        <w:t>Una</w:t>
      </w:r>
      <w:r>
        <w:rPr>
          <w:spacing w:val="1"/>
          <w:sz w:val="23"/>
        </w:rPr>
        <w:t> </w:t>
      </w:r>
      <w:r>
        <w:rPr>
          <w:sz w:val="23"/>
        </w:rPr>
        <w:t>red</w:t>
      </w:r>
      <w:r>
        <w:rPr>
          <w:spacing w:val="1"/>
          <w:sz w:val="23"/>
        </w:rPr>
        <w:t> </w:t>
      </w:r>
      <w:r>
        <w:rPr>
          <w:sz w:val="23"/>
        </w:rPr>
        <w:t>hidráulica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alimentar</w:t>
      </w:r>
      <w:r>
        <w:rPr>
          <w:spacing w:val="1"/>
          <w:sz w:val="23"/>
        </w:rPr>
        <w:t> </w:t>
      </w:r>
      <w:r>
        <w:rPr>
          <w:sz w:val="23"/>
        </w:rPr>
        <w:t>directa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exclusivamente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mangueras</w:t>
      </w:r>
      <w:r>
        <w:rPr>
          <w:spacing w:val="1"/>
          <w:sz w:val="23"/>
        </w:rPr>
        <w:t> </w:t>
      </w:r>
      <w:r>
        <w:rPr>
          <w:sz w:val="23"/>
        </w:rPr>
        <w:t>contra</w:t>
      </w:r>
      <w:r>
        <w:rPr>
          <w:spacing w:val="1"/>
          <w:sz w:val="23"/>
        </w:rPr>
        <w:t> </w:t>
      </w:r>
      <w:r>
        <w:rPr>
          <w:sz w:val="23"/>
        </w:rPr>
        <w:t>incendio,</w:t>
      </w:r>
      <w:r>
        <w:rPr>
          <w:spacing w:val="1"/>
          <w:sz w:val="23"/>
        </w:rPr>
        <w:t> </w:t>
      </w:r>
      <w:r>
        <w:rPr>
          <w:sz w:val="23"/>
        </w:rPr>
        <w:t>dotadas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toma</w:t>
      </w:r>
      <w:r>
        <w:rPr>
          <w:spacing w:val="1"/>
          <w:sz w:val="23"/>
        </w:rPr>
        <w:t> </w:t>
      </w:r>
      <w:r>
        <w:rPr>
          <w:sz w:val="23"/>
        </w:rPr>
        <w:t>siamesa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64</w:t>
      </w:r>
      <w:r>
        <w:rPr>
          <w:spacing w:val="1"/>
          <w:sz w:val="23"/>
        </w:rPr>
        <w:t> </w:t>
      </w:r>
      <w:r>
        <w:rPr>
          <w:sz w:val="23"/>
        </w:rPr>
        <w:t>mm.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diámetro con válvulas de no retorno en ambas entradas, 7.5 cuerdas por</w:t>
      </w:r>
      <w:r>
        <w:rPr>
          <w:spacing w:val="1"/>
          <w:sz w:val="23"/>
        </w:rPr>
        <w:t> </w:t>
      </w:r>
      <w:r>
        <w:rPr>
          <w:sz w:val="23"/>
        </w:rPr>
        <w:t>cada 25 mm., cople movible y tapón macho. Se colocará, por lo menos,</w:t>
      </w:r>
      <w:r>
        <w:rPr>
          <w:spacing w:val="1"/>
          <w:sz w:val="23"/>
        </w:rPr>
        <w:t> </w:t>
      </w:r>
      <w:r>
        <w:rPr>
          <w:sz w:val="23"/>
        </w:rPr>
        <w:t>una toma de este tipo en cada fachada y en su caso, una a cada 90 m.</w:t>
      </w:r>
      <w:r>
        <w:rPr>
          <w:spacing w:val="1"/>
          <w:sz w:val="23"/>
        </w:rPr>
        <w:t> </w:t>
      </w:r>
      <w:r>
        <w:rPr>
          <w:sz w:val="23"/>
        </w:rPr>
        <w:t>lineales de fachada, y se ubicará al paño del alineamiento a un metro de</w:t>
      </w:r>
      <w:r>
        <w:rPr>
          <w:spacing w:val="1"/>
          <w:sz w:val="23"/>
        </w:rPr>
        <w:t> </w:t>
      </w:r>
      <w:r>
        <w:rPr>
          <w:sz w:val="23"/>
        </w:rPr>
        <w:t>altura sobre el nivel de la banqueta. Estará equipada con válvula de no</w:t>
      </w:r>
      <w:r>
        <w:rPr>
          <w:spacing w:val="1"/>
          <w:sz w:val="23"/>
        </w:rPr>
        <w:t> </w:t>
      </w:r>
      <w:r>
        <w:rPr>
          <w:sz w:val="23"/>
        </w:rPr>
        <w:t>retorno,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manera</w:t>
      </w:r>
      <w:r>
        <w:rPr>
          <w:spacing w:val="21"/>
          <w:sz w:val="23"/>
        </w:rPr>
        <w:t> </w:t>
      </w:r>
      <w:r>
        <w:rPr>
          <w:sz w:val="23"/>
        </w:rPr>
        <w:t>que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20"/>
          <w:sz w:val="23"/>
        </w:rPr>
        <w:t> </w:t>
      </w:r>
      <w:r>
        <w:rPr>
          <w:sz w:val="23"/>
        </w:rPr>
        <w:t>agua</w:t>
      </w:r>
      <w:r>
        <w:rPr>
          <w:spacing w:val="21"/>
          <w:sz w:val="23"/>
        </w:rPr>
        <w:t> </w:t>
      </w:r>
      <w:r>
        <w:rPr>
          <w:sz w:val="23"/>
        </w:rPr>
        <w:t>que</w:t>
      </w:r>
      <w:r>
        <w:rPr>
          <w:spacing w:val="21"/>
          <w:sz w:val="23"/>
        </w:rPr>
        <w:t> </w:t>
      </w:r>
      <w:r>
        <w:rPr>
          <w:sz w:val="23"/>
        </w:rPr>
        <w:t>se</w:t>
      </w:r>
      <w:r>
        <w:rPr>
          <w:spacing w:val="20"/>
          <w:sz w:val="23"/>
        </w:rPr>
        <w:t> </w:t>
      </w:r>
      <w:r>
        <w:rPr>
          <w:sz w:val="23"/>
        </w:rPr>
        <w:t>inyecte</w:t>
      </w:r>
      <w:r>
        <w:rPr>
          <w:spacing w:val="21"/>
          <w:sz w:val="23"/>
        </w:rPr>
        <w:t> </w:t>
      </w:r>
      <w:r>
        <w:rPr>
          <w:sz w:val="23"/>
        </w:rPr>
        <w:t>por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toma</w:t>
      </w:r>
      <w:r>
        <w:rPr>
          <w:spacing w:val="20"/>
          <w:sz w:val="23"/>
        </w:rPr>
        <w:t> </w:t>
      </w:r>
      <w:r>
        <w:rPr>
          <w:sz w:val="23"/>
        </w:rPr>
        <w:t>no</w:t>
      </w:r>
      <w:r>
        <w:rPr>
          <w:spacing w:val="21"/>
          <w:sz w:val="23"/>
        </w:rPr>
        <w:t> </w:t>
      </w:r>
      <w:r>
        <w:rPr>
          <w:sz w:val="23"/>
        </w:rPr>
        <w:t>penetre</w:t>
      </w:r>
      <w:r>
        <w:rPr>
          <w:spacing w:val="20"/>
          <w:sz w:val="23"/>
        </w:rPr>
        <w:t> </w:t>
      </w:r>
      <w:r>
        <w:rPr>
          <w:sz w:val="23"/>
        </w:rPr>
        <w:t>a</w:t>
      </w:r>
      <w:r>
        <w:rPr>
          <w:spacing w:val="-61"/>
          <w:sz w:val="23"/>
        </w:rPr>
        <w:t> </w:t>
      </w:r>
      <w:r>
        <w:rPr>
          <w:sz w:val="23"/>
        </w:rPr>
        <w:t>la cisterna; la tubería de la red hidráulica contra incendio deberá ser de</w:t>
      </w:r>
      <w:r>
        <w:rPr>
          <w:spacing w:val="1"/>
          <w:sz w:val="23"/>
        </w:rPr>
        <w:t> </w:t>
      </w:r>
      <w:r>
        <w:rPr>
          <w:sz w:val="23"/>
        </w:rPr>
        <w:t>acero soldable o fierro galvanizado C-40, y estar pintadas con esmalte</w:t>
      </w:r>
      <w:r>
        <w:rPr>
          <w:spacing w:val="1"/>
          <w:sz w:val="23"/>
        </w:rPr>
        <w:t> </w:t>
      </w:r>
      <w:r>
        <w:rPr>
          <w:sz w:val="23"/>
        </w:rPr>
        <w:t>color</w:t>
      </w:r>
      <w:r>
        <w:rPr>
          <w:spacing w:val="2"/>
          <w:sz w:val="23"/>
        </w:rPr>
        <w:t> </w:t>
      </w:r>
      <w:r>
        <w:rPr>
          <w:sz w:val="23"/>
        </w:rPr>
        <w:t>rojo;</w:t>
      </w:r>
    </w:p>
    <w:p>
      <w:pPr>
        <w:pStyle w:val="ListParagraph"/>
        <w:numPr>
          <w:ilvl w:val="1"/>
          <w:numId w:val="221"/>
        </w:numPr>
        <w:tabs>
          <w:tab w:pos="2330" w:val="left" w:leader="none"/>
        </w:tabs>
        <w:spacing w:line="364" w:lineRule="auto" w:before="6" w:after="0"/>
        <w:ind w:left="1908" w:right="1652" w:firstLine="0"/>
        <w:jc w:val="both"/>
        <w:rPr>
          <w:sz w:val="23"/>
        </w:rPr>
      </w:pPr>
      <w:r>
        <w:rPr>
          <w:sz w:val="23"/>
        </w:rPr>
        <w:t>En cada piso, gabinetes con salidas contra incendios dotados con</w:t>
      </w:r>
      <w:r>
        <w:rPr>
          <w:spacing w:val="1"/>
          <w:sz w:val="23"/>
        </w:rPr>
        <w:t> </w:t>
      </w:r>
      <w:r>
        <w:rPr>
          <w:sz w:val="23"/>
        </w:rPr>
        <w:t>conexiones para manguera, las que deberán ser un número tal que cada</w:t>
      </w:r>
      <w:r>
        <w:rPr>
          <w:spacing w:val="1"/>
          <w:sz w:val="23"/>
        </w:rPr>
        <w:t> </w:t>
      </w:r>
      <w:r>
        <w:rPr>
          <w:sz w:val="23"/>
        </w:rPr>
        <w:t>manguera cubra un área de 30 m, de radio y su separación no sea mayor</w:t>
      </w:r>
      <w:r>
        <w:rPr>
          <w:spacing w:val="1"/>
          <w:sz w:val="23"/>
        </w:rPr>
        <w:t> </w:t>
      </w:r>
      <w:r>
        <w:rPr>
          <w:sz w:val="23"/>
        </w:rPr>
        <w:t>de 60 m. Uno de los gabinetes estará lo más cercano posible a los cubos</w:t>
      </w:r>
      <w:r>
        <w:rPr>
          <w:spacing w:val="1"/>
          <w:sz w:val="23"/>
        </w:rPr>
        <w:t> </w:t>
      </w:r>
      <w:r>
        <w:rPr>
          <w:sz w:val="23"/>
        </w:rPr>
        <w:t>de las</w:t>
      </w:r>
      <w:r>
        <w:rPr>
          <w:spacing w:val="2"/>
          <w:sz w:val="23"/>
        </w:rPr>
        <w:t> </w:t>
      </w:r>
      <w:r>
        <w:rPr>
          <w:sz w:val="23"/>
        </w:rPr>
        <w:t>escaleras;</w:t>
      </w:r>
    </w:p>
    <w:p>
      <w:pPr>
        <w:pStyle w:val="ListParagraph"/>
        <w:numPr>
          <w:ilvl w:val="1"/>
          <w:numId w:val="221"/>
        </w:numPr>
        <w:tabs>
          <w:tab w:pos="2331" w:val="left" w:leader="none"/>
        </w:tabs>
        <w:spacing w:line="364" w:lineRule="auto" w:before="4" w:after="0"/>
        <w:ind w:left="1908" w:right="1652" w:firstLine="0"/>
        <w:jc w:val="both"/>
        <w:rPr>
          <w:sz w:val="23"/>
        </w:rPr>
      </w:pP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mangueras</w:t>
      </w:r>
      <w:r>
        <w:rPr>
          <w:spacing w:val="1"/>
          <w:sz w:val="23"/>
        </w:rPr>
        <w:t> </w:t>
      </w:r>
      <w:r>
        <w:rPr>
          <w:sz w:val="23"/>
        </w:rPr>
        <w:t>deberán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38</w:t>
      </w:r>
      <w:r>
        <w:rPr>
          <w:spacing w:val="1"/>
          <w:sz w:val="23"/>
        </w:rPr>
        <w:t> </w:t>
      </w:r>
      <w:r>
        <w:rPr>
          <w:sz w:val="23"/>
        </w:rPr>
        <w:t>mm.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diámetro,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material</w:t>
      </w:r>
      <w:r>
        <w:rPr>
          <w:spacing w:val="-61"/>
          <w:sz w:val="23"/>
        </w:rPr>
        <w:t> </w:t>
      </w:r>
      <w:r>
        <w:rPr>
          <w:sz w:val="23"/>
        </w:rPr>
        <w:t>sintético, conectadas permanentemente y adecuadamente a la toma, y</w:t>
      </w:r>
      <w:r>
        <w:rPr>
          <w:spacing w:val="1"/>
          <w:sz w:val="23"/>
        </w:rPr>
        <w:t> </w:t>
      </w:r>
      <w:r>
        <w:rPr>
          <w:sz w:val="23"/>
        </w:rPr>
        <w:t>colocarse plegadas para</w:t>
      </w:r>
      <w:r>
        <w:rPr>
          <w:spacing w:val="1"/>
          <w:sz w:val="23"/>
        </w:rPr>
        <w:t> </w:t>
      </w:r>
      <w:r>
        <w:rPr>
          <w:sz w:val="23"/>
        </w:rPr>
        <w:t>facilitar</w:t>
      </w:r>
      <w:r>
        <w:rPr>
          <w:spacing w:val="63"/>
          <w:sz w:val="23"/>
        </w:rPr>
        <w:t> </w:t>
      </w:r>
      <w:r>
        <w:rPr>
          <w:sz w:val="23"/>
        </w:rPr>
        <w:t>su uso. Estarán</w:t>
      </w:r>
      <w:r>
        <w:rPr>
          <w:spacing w:val="64"/>
          <w:sz w:val="23"/>
        </w:rPr>
        <w:t> </w:t>
      </w:r>
      <w:r>
        <w:rPr>
          <w:sz w:val="23"/>
        </w:rPr>
        <w:t>provistas</w:t>
      </w:r>
      <w:r>
        <w:rPr>
          <w:spacing w:val="64"/>
          <w:sz w:val="23"/>
        </w:rPr>
        <w:t> </w:t>
      </w:r>
      <w:r>
        <w:rPr>
          <w:sz w:val="23"/>
        </w:rPr>
        <w:t>de chiflones</w:t>
      </w:r>
      <w:r>
        <w:rPr>
          <w:spacing w:val="1"/>
          <w:sz w:val="23"/>
        </w:rPr>
        <w:t> </w:t>
      </w:r>
      <w:r>
        <w:rPr>
          <w:sz w:val="23"/>
        </w:rPr>
        <w:t>de neblina;</w:t>
      </w:r>
      <w:r>
        <w:rPr>
          <w:spacing w:val="3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1"/>
          <w:numId w:val="221"/>
        </w:numPr>
        <w:tabs>
          <w:tab w:pos="2293" w:val="left" w:leader="none"/>
        </w:tabs>
        <w:spacing w:line="364" w:lineRule="auto" w:before="2" w:after="0"/>
        <w:ind w:left="1908" w:right="1654" w:firstLine="0"/>
        <w:jc w:val="both"/>
        <w:rPr>
          <w:sz w:val="23"/>
        </w:rPr>
      </w:pPr>
      <w:r>
        <w:rPr>
          <w:sz w:val="23"/>
        </w:rPr>
        <w:t>Deberán instalarse los reductores de presión necesarios para evitar</w:t>
      </w:r>
      <w:r>
        <w:rPr>
          <w:spacing w:val="1"/>
          <w:sz w:val="23"/>
        </w:rPr>
        <w:t> </w:t>
      </w:r>
      <w:r>
        <w:rPr>
          <w:sz w:val="23"/>
        </w:rPr>
        <w:t>que en cualquier toma de salida para manguera de 38 mm. se exceda la</w:t>
      </w:r>
      <w:r>
        <w:rPr>
          <w:spacing w:val="1"/>
          <w:sz w:val="23"/>
        </w:rPr>
        <w:t> </w:t>
      </w:r>
      <w:r>
        <w:rPr>
          <w:sz w:val="23"/>
        </w:rPr>
        <w:t>presión de</w:t>
      </w:r>
      <w:r>
        <w:rPr>
          <w:spacing w:val="1"/>
          <w:sz w:val="23"/>
        </w:rPr>
        <w:t> </w:t>
      </w:r>
      <w:r>
        <w:rPr>
          <w:sz w:val="23"/>
        </w:rPr>
        <w:t>4.2</w:t>
      </w:r>
      <w:r>
        <w:rPr>
          <w:spacing w:val="1"/>
          <w:sz w:val="23"/>
        </w:rPr>
        <w:t> </w:t>
      </w:r>
      <w:r>
        <w:rPr>
          <w:sz w:val="23"/>
        </w:rPr>
        <w:t>kg/cm.</w:t>
      </w:r>
    </w:p>
    <w:p>
      <w:pPr>
        <w:pStyle w:val="ListParagraph"/>
        <w:numPr>
          <w:ilvl w:val="0"/>
          <w:numId w:val="221"/>
        </w:numPr>
        <w:tabs>
          <w:tab w:pos="1909" w:val="left" w:leader="none"/>
        </w:tabs>
        <w:spacing w:line="364" w:lineRule="auto" w:before="1" w:after="0"/>
        <w:ind w:left="1908" w:right="1651" w:hanging="351"/>
        <w:jc w:val="both"/>
        <w:rPr>
          <w:sz w:val="23"/>
        </w:rPr>
      </w:pPr>
      <w:r>
        <w:rPr>
          <w:sz w:val="23"/>
        </w:rPr>
        <w:t>Simulacros</w:t>
      </w:r>
      <w:r>
        <w:rPr>
          <w:spacing w:val="60"/>
          <w:sz w:val="23"/>
        </w:rPr>
        <w:t> </w:t>
      </w:r>
      <w:r>
        <w:rPr>
          <w:sz w:val="23"/>
        </w:rPr>
        <w:t>de</w:t>
      </w:r>
      <w:r>
        <w:rPr>
          <w:spacing w:val="61"/>
          <w:sz w:val="23"/>
        </w:rPr>
        <w:t> </w:t>
      </w:r>
      <w:r>
        <w:rPr>
          <w:sz w:val="23"/>
        </w:rPr>
        <w:t>incendios,</w:t>
      </w:r>
      <w:r>
        <w:rPr>
          <w:spacing w:val="60"/>
          <w:sz w:val="23"/>
        </w:rPr>
        <w:t> </w:t>
      </w:r>
      <w:r>
        <w:rPr>
          <w:sz w:val="23"/>
        </w:rPr>
        <w:t>cada</w:t>
      </w:r>
      <w:r>
        <w:rPr>
          <w:spacing w:val="60"/>
          <w:sz w:val="23"/>
        </w:rPr>
        <w:t> </w:t>
      </w:r>
      <w:r>
        <w:rPr>
          <w:sz w:val="23"/>
        </w:rPr>
        <w:t>seis</w:t>
      </w:r>
      <w:r>
        <w:rPr>
          <w:spacing w:val="61"/>
          <w:sz w:val="23"/>
        </w:rPr>
        <w:t> </w:t>
      </w:r>
      <w:r>
        <w:rPr>
          <w:sz w:val="23"/>
        </w:rPr>
        <w:t>meses,</w:t>
      </w:r>
      <w:r>
        <w:rPr>
          <w:spacing w:val="60"/>
          <w:sz w:val="23"/>
        </w:rPr>
        <w:t> </w:t>
      </w:r>
      <w:r>
        <w:rPr>
          <w:sz w:val="23"/>
        </w:rPr>
        <w:t>por</w:t>
      </w:r>
      <w:r>
        <w:rPr>
          <w:spacing w:val="61"/>
          <w:sz w:val="23"/>
        </w:rPr>
        <w:t> </w:t>
      </w:r>
      <w:r>
        <w:rPr>
          <w:sz w:val="23"/>
        </w:rPr>
        <w:t>lo</w:t>
      </w:r>
      <w:r>
        <w:rPr>
          <w:spacing w:val="60"/>
          <w:sz w:val="23"/>
        </w:rPr>
        <w:t> </w:t>
      </w:r>
      <w:r>
        <w:rPr>
          <w:sz w:val="23"/>
        </w:rPr>
        <w:t>menos,</w:t>
      </w:r>
      <w:r>
        <w:rPr>
          <w:spacing w:val="59"/>
          <w:sz w:val="23"/>
        </w:rPr>
        <w:t> </w:t>
      </w:r>
      <w:r>
        <w:rPr>
          <w:sz w:val="23"/>
        </w:rPr>
        <w:t>en</w:t>
      </w:r>
      <w:r>
        <w:rPr>
          <w:spacing w:val="61"/>
          <w:sz w:val="23"/>
        </w:rPr>
        <w:t> </w:t>
      </w:r>
      <w:r>
        <w:rPr>
          <w:sz w:val="23"/>
        </w:rPr>
        <w:t>los</w:t>
      </w:r>
      <w:r>
        <w:rPr>
          <w:spacing w:val="63"/>
          <w:sz w:val="23"/>
        </w:rPr>
        <w:t> </w:t>
      </w:r>
      <w:r>
        <w:rPr>
          <w:sz w:val="23"/>
        </w:rPr>
        <w:t>que</w:t>
      </w:r>
      <w:r>
        <w:rPr>
          <w:spacing w:val="-62"/>
          <w:sz w:val="23"/>
        </w:rPr>
        <w:t> </w:t>
      </w:r>
      <w:r>
        <w:rPr>
          <w:sz w:val="23"/>
        </w:rPr>
        <w:t>participen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empleados,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usuarios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concurrentes.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simulacros</w:t>
      </w:r>
      <w:r>
        <w:rPr>
          <w:spacing w:val="-61"/>
          <w:sz w:val="23"/>
        </w:rPr>
        <w:t> </w:t>
      </w:r>
      <w:r>
        <w:rPr>
          <w:sz w:val="23"/>
        </w:rPr>
        <w:t>consistirán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prácticas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salida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emergencia,</w:t>
      </w:r>
      <w:r>
        <w:rPr>
          <w:spacing w:val="1"/>
          <w:sz w:val="23"/>
        </w:rPr>
        <w:t> </w:t>
      </w:r>
      <w:r>
        <w:rPr>
          <w:sz w:val="23"/>
        </w:rPr>
        <w:t>utilización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equipos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extinción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formación de</w:t>
      </w:r>
      <w:r>
        <w:rPr>
          <w:spacing w:val="3"/>
          <w:sz w:val="23"/>
        </w:rPr>
        <w:t> </w:t>
      </w:r>
      <w:r>
        <w:rPr>
          <w:sz w:val="23"/>
        </w:rPr>
        <w:t>brigadas</w:t>
      </w:r>
      <w:r>
        <w:rPr>
          <w:spacing w:val="2"/>
          <w:sz w:val="23"/>
        </w:rPr>
        <w:t> </w:t>
      </w:r>
      <w:r>
        <w:rPr>
          <w:sz w:val="23"/>
        </w:rPr>
        <w:t>contra</w:t>
      </w:r>
      <w:r>
        <w:rPr>
          <w:spacing w:val="2"/>
          <w:sz w:val="23"/>
        </w:rPr>
        <w:t> </w:t>
      </w:r>
      <w:r>
        <w:rPr>
          <w:sz w:val="23"/>
        </w:rPr>
        <w:t>incendio.</w:t>
      </w:r>
    </w:p>
    <w:p>
      <w:pPr>
        <w:pStyle w:val="ListParagraph"/>
        <w:numPr>
          <w:ilvl w:val="0"/>
          <w:numId w:val="221"/>
        </w:numPr>
        <w:tabs>
          <w:tab w:pos="1909" w:val="left" w:leader="none"/>
        </w:tabs>
        <w:spacing w:line="364" w:lineRule="auto" w:before="3" w:after="0"/>
        <w:ind w:left="1908" w:right="1652" w:hanging="351"/>
        <w:jc w:val="both"/>
        <w:rPr>
          <w:sz w:val="23"/>
        </w:rPr>
      </w:pPr>
      <w:r>
        <w:rPr>
          <w:sz w:val="23"/>
        </w:rPr>
        <w:t>La Dirección General de Urbanismo podrá autorizar otros sistemas de</w:t>
      </w:r>
      <w:r>
        <w:rPr>
          <w:spacing w:val="1"/>
          <w:sz w:val="23"/>
        </w:rPr>
        <w:t> </w:t>
      </w:r>
      <w:r>
        <w:rPr>
          <w:sz w:val="23"/>
        </w:rPr>
        <w:t>control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incendio,</w:t>
      </w:r>
      <w:r>
        <w:rPr>
          <w:spacing w:val="7"/>
          <w:sz w:val="23"/>
        </w:rPr>
        <w:t> </w:t>
      </w:r>
      <w:r>
        <w:rPr>
          <w:sz w:val="23"/>
        </w:rPr>
        <w:t>como</w:t>
      </w:r>
      <w:r>
        <w:rPr>
          <w:spacing w:val="4"/>
          <w:sz w:val="23"/>
        </w:rPr>
        <w:t> </w:t>
      </w:r>
      <w:r>
        <w:rPr>
          <w:sz w:val="23"/>
        </w:rPr>
        <w:t>rociadores</w:t>
      </w:r>
      <w:r>
        <w:rPr>
          <w:spacing w:val="7"/>
          <w:sz w:val="23"/>
        </w:rPr>
        <w:t> </w:t>
      </w:r>
      <w:r>
        <w:rPr>
          <w:sz w:val="23"/>
        </w:rPr>
        <w:t>automáticos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agua,</w:t>
      </w:r>
      <w:r>
        <w:rPr>
          <w:spacing w:val="6"/>
          <w:sz w:val="23"/>
        </w:rPr>
        <w:t> </w:t>
      </w:r>
      <w:r>
        <w:rPr>
          <w:sz w:val="23"/>
        </w:rPr>
        <w:t>así</w:t>
      </w:r>
      <w:r>
        <w:rPr>
          <w:spacing w:val="4"/>
          <w:sz w:val="23"/>
        </w:rPr>
        <w:t> </w:t>
      </w:r>
      <w:r>
        <w:rPr>
          <w:sz w:val="23"/>
        </w:rPr>
        <w:t>como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right="1655"/>
      </w:pPr>
      <w:r>
        <w:rPr/>
        <w:t>exigir</w:t>
      </w:r>
      <w:r>
        <w:rPr>
          <w:spacing w:val="57"/>
        </w:rPr>
        <w:t> </w:t>
      </w:r>
      <w:r>
        <w:rPr/>
        <w:t>depósitos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agua</w:t>
      </w:r>
      <w:r>
        <w:rPr>
          <w:spacing w:val="56"/>
        </w:rPr>
        <w:t> </w:t>
      </w:r>
      <w:r>
        <w:rPr/>
        <w:t>adicionales</w:t>
      </w:r>
      <w:r>
        <w:rPr>
          <w:spacing w:val="59"/>
        </w:rPr>
        <w:t> </w:t>
      </w:r>
      <w:r>
        <w:rPr/>
        <w:t>para</w:t>
      </w:r>
      <w:r>
        <w:rPr>
          <w:spacing w:val="57"/>
        </w:rPr>
        <w:t> </w:t>
      </w:r>
      <w:r>
        <w:rPr/>
        <w:t>las</w:t>
      </w:r>
      <w:r>
        <w:rPr>
          <w:spacing w:val="56"/>
        </w:rPr>
        <w:t> </w:t>
      </w:r>
      <w:r>
        <w:rPr/>
        <w:t>redes</w:t>
      </w:r>
      <w:r>
        <w:rPr>
          <w:spacing w:val="58"/>
        </w:rPr>
        <w:t> </w:t>
      </w:r>
      <w:r>
        <w:rPr/>
        <w:t>hidráulicas</w:t>
      </w:r>
      <w:r>
        <w:rPr>
          <w:spacing w:val="56"/>
        </w:rPr>
        <w:t> </w:t>
      </w:r>
      <w:r>
        <w:rPr/>
        <w:t>contra</w:t>
      </w:r>
      <w:r>
        <w:rPr>
          <w:spacing w:val="-61"/>
        </w:rPr>
        <w:t> </w:t>
      </w:r>
      <w:r>
        <w:rPr/>
        <w:t>incendios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casos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4"/>
        </w:rPr>
        <w:t> </w:t>
      </w:r>
      <w:r>
        <w:rPr/>
        <w:t>considere</w:t>
      </w:r>
      <w:r>
        <w:rPr>
          <w:spacing w:val="1"/>
        </w:rPr>
        <w:t> </w:t>
      </w:r>
      <w:r>
        <w:rPr/>
        <w:t>necesario.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202.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RECUBRIMIENTOS.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utilizados</w:t>
      </w:r>
      <w:r>
        <w:rPr>
          <w:spacing w:val="64"/>
        </w:rPr>
        <w:t> </w:t>
      </w:r>
      <w:r>
        <w:rPr/>
        <w:t>en</w:t>
      </w:r>
      <w:r>
        <w:rPr>
          <w:spacing w:val="1"/>
        </w:rPr>
        <w:t> </w:t>
      </w:r>
      <w:r>
        <w:rPr/>
        <w:t>recubrimientos</w:t>
      </w:r>
      <w:r>
        <w:rPr>
          <w:spacing w:val="52"/>
        </w:rPr>
        <w:t> </w:t>
      </w:r>
      <w:r>
        <w:rPr/>
        <w:t>de</w:t>
      </w:r>
      <w:r>
        <w:rPr>
          <w:spacing w:val="54"/>
        </w:rPr>
        <w:t> </w:t>
      </w:r>
      <w:r>
        <w:rPr/>
        <w:t>muros,</w:t>
      </w:r>
      <w:r>
        <w:rPr>
          <w:spacing w:val="53"/>
        </w:rPr>
        <w:t> </w:t>
      </w:r>
      <w:r>
        <w:rPr/>
        <w:t>cortinas,</w:t>
      </w:r>
      <w:r>
        <w:rPr>
          <w:spacing w:val="54"/>
        </w:rPr>
        <w:t> </w:t>
      </w:r>
      <w:r>
        <w:rPr/>
        <w:t>lambrines</w:t>
      </w:r>
      <w:r>
        <w:rPr>
          <w:spacing w:val="54"/>
        </w:rPr>
        <w:t> </w:t>
      </w:r>
      <w:r>
        <w:rPr/>
        <w:t>y</w:t>
      </w:r>
      <w:r>
        <w:rPr>
          <w:spacing w:val="50"/>
        </w:rPr>
        <w:t> </w:t>
      </w:r>
      <w:r>
        <w:rPr/>
        <w:t>falsos</w:t>
      </w:r>
      <w:r>
        <w:rPr>
          <w:spacing w:val="53"/>
        </w:rPr>
        <w:t> </w:t>
      </w:r>
      <w:r>
        <w:rPr/>
        <w:t>plafones</w:t>
      </w:r>
      <w:r>
        <w:rPr>
          <w:spacing w:val="55"/>
        </w:rPr>
        <w:t> </w:t>
      </w:r>
      <w:r>
        <w:rPr/>
        <w:t>deberán</w:t>
      </w:r>
      <w:r>
        <w:rPr>
          <w:spacing w:val="54"/>
        </w:rPr>
        <w:t> </w:t>
      </w:r>
      <w:r>
        <w:rPr/>
        <w:t>cumplir</w:t>
      </w:r>
      <w:r>
        <w:rPr>
          <w:spacing w:val="-6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índices</w:t>
      </w:r>
      <w:r>
        <w:rPr>
          <w:spacing w:val="4"/>
        </w:rPr>
        <w:t> </w:t>
      </w:r>
      <w:r>
        <w:rPr/>
        <w:t>de velocidad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propagación</w:t>
      </w:r>
      <w:r>
        <w:rPr>
          <w:spacing w:val="3"/>
        </w:rPr>
        <w:t> </w:t>
      </w:r>
      <w:r>
        <w:rPr/>
        <w:t>del fuego.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>
          <w:rFonts w:ascii="Arial" w:hAnsi="Arial"/>
          <w:b/>
        </w:rPr>
        <w:t>Artículo 203. ALARMAS CONTRA INCENDIO. </w:t>
      </w:r>
      <w:r>
        <w:rPr/>
        <w:t>Las edificaciones de más de</w:t>
      </w:r>
      <w:r>
        <w:rPr>
          <w:spacing w:val="1"/>
        </w:rPr>
        <w:t> </w:t>
      </w:r>
      <w:r>
        <w:rPr/>
        <w:t>diez niveles deberán contar, además de las instalaciones y dispositivos señalados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alarma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incendio,</w:t>
      </w:r>
      <w:r>
        <w:rPr>
          <w:spacing w:val="1"/>
        </w:rPr>
        <w:t> </w:t>
      </w:r>
      <w:r>
        <w:rPr/>
        <w:t>visuales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sonoros</w:t>
      </w:r>
      <w:r>
        <w:rPr>
          <w:spacing w:val="1"/>
        </w:rPr>
        <w:t> </w:t>
      </w:r>
      <w:r>
        <w:rPr/>
        <w:t>independientes</w:t>
      </w:r>
      <w:r>
        <w:rPr>
          <w:spacing w:val="3"/>
        </w:rPr>
        <w:t> </w:t>
      </w:r>
      <w:r>
        <w:rPr/>
        <w:t>entre</w:t>
      </w:r>
      <w:r>
        <w:rPr>
          <w:spacing w:val="-1"/>
        </w:rPr>
        <w:t> </w:t>
      </w:r>
      <w:r>
        <w:rPr/>
        <w:t>sí.</w:t>
      </w:r>
    </w:p>
    <w:p>
      <w:pPr>
        <w:pStyle w:val="BodyText"/>
        <w:spacing w:line="364" w:lineRule="auto" w:before="2"/>
        <w:ind w:left="974" w:right="1656" w:firstLine="552"/>
        <w:jc w:val="both"/>
      </w:pPr>
      <w:r>
        <w:rPr/>
        <w:t>Los tableros de control de estos sistemas deberán localizarse en lugares</w:t>
      </w:r>
      <w:r>
        <w:rPr>
          <w:spacing w:val="1"/>
        </w:rPr>
        <w:t> </w:t>
      </w:r>
      <w:r>
        <w:rPr/>
        <w:t>visibles desde las áreas de trabajo del edificio, y su número, al igual que el de los</w:t>
      </w:r>
      <w:r>
        <w:rPr>
          <w:spacing w:val="1"/>
        </w:rPr>
        <w:t> </w:t>
      </w:r>
      <w:r>
        <w:rPr/>
        <w:t>dispositivos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alarma, será</w:t>
      </w:r>
      <w:r>
        <w:rPr>
          <w:spacing w:val="1"/>
        </w:rPr>
        <w:t> </w:t>
      </w:r>
      <w:r>
        <w:rPr/>
        <w:t>fijado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 Municipio.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El funcionamiento de los sistemas de alarmas contra incendio deberá ser</w:t>
      </w:r>
      <w:r>
        <w:rPr>
          <w:spacing w:val="1"/>
        </w:rPr>
        <w:t> </w:t>
      </w:r>
      <w:r>
        <w:rPr/>
        <w:t>probado,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menos,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sesenta</w:t>
      </w:r>
      <w:r>
        <w:rPr>
          <w:spacing w:val="2"/>
        </w:rPr>
        <w:t> </w:t>
      </w:r>
      <w:r>
        <w:rPr/>
        <w:t>días</w:t>
      </w:r>
      <w:r>
        <w:rPr>
          <w:spacing w:val="2"/>
        </w:rPr>
        <w:t> </w:t>
      </w:r>
      <w:r>
        <w:rPr/>
        <w:t>naturales.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204.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LETREROS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PREVENTIVOS.</w:t>
      </w:r>
      <w:r>
        <w:rPr>
          <w:rFonts w:ascii="Arial" w:hAnsi="Arial"/>
          <w:b/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elevadores</w:t>
      </w:r>
      <w:r>
        <w:rPr>
          <w:spacing w:val="34"/>
        </w:rPr>
        <w:t> </w:t>
      </w:r>
      <w:r>
        <w:rPr/>
        <w:t>para</w:t>
      </w:r>
      <w:r>
        <w:rPr>
          <w:spacing w:val="32"/>
        </w:rPr>
        <w:t> </w:t>
      </w:r>
      <w:r>
        <w:rPr/>
        <w:t>público</w:t>
      </w:r>
      <w:r>
        <w:rPr>
          <w:spacing w:val="34"/>
        </w:rPr>
        <w:t> </w:t>
      </w:r>
      <w:r>
        <w:rPr/>
        <w:t>en</w:t>
      </w:r>
      <w:r>
        <w:rPr>
          <w:spacing w:val="-62"/>
        </w:rPr>
        <w:t> </w:t>
      </w:r>
      <w:r>
        <w:rPr/>
        <w:t>las</w:t>
      </w:r>
      <w:r>
        <w:rPr>
          <w:spacing w:val="13"/>
        </w:rPr>
        <w:t> </w:t>
      </w:r>
      <w:r>
        <w:rPr/>
        <w:t>edificaciones</w:t>
      </w:r>
      <w:r>
        <w:rPr>
          <w:spacing w:val="16"/>
        </w:rPr>
        <w:t> </w:t>
      </w:r>
      <w:r>
        <w:rPr/>
        <w:t>deberán</w:t>
      </w:r>
      <w:r>
        <w:rPr>
          <w:spacing w:val="13"/>
        </w:rPr>
        <w:t> </w:t>
      </w:r>
      <w:r>
        <w:rPr/>
        <w:t>contar</w:t>
      </w:r>
      <w:r>
        <w:rPr>
          <w:spacing w:val="12"/>
        </w:rPr>
        <w:t> </w:t>
      </w:r>
      <w:r>
        <w:rPr/>
        <w:t>con</w:t>
      </w:r>
      <w:r>
        <w:rPr>
          <w:spacing w:val="15"/>
        </w:rPr>
        <w:t> </w:t>
      </w:r>
      <w:r>
        <w:rPr/>
        <w:t>letreros</w:t>
      </w:r>
      <w:r>
        <w:rPr>
          <w:spacing w:val="15"/>
        </w:rPr>
        <w:t> </w:t>
      </w:r>
      <w:r>
        <w:rPr/>
        <w:t>visibles</w:t>
      </w:r>
      <w:r>
        <w:rPr>
          <w:spacing w:val="16"/>
        </w:rPr>
        <w:t> </w:t>
      </w:r>
      <w:r>
        <w:rPr/>
        <w:t>desde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vestíbulo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acceso</w:t>
      </w:r>
      <w:r>
        <w:rPr>
          <w:spacing w:val="-62"/>
        </w:rPr>
        <w:t> </w:t>
      </w:r>
      <w:r>
        <w:rPr/>
        <w:t>al</w:t>
      </w:r>
      <w:r>
        <w:rPr>
          <w:spacing w:val="2"/>
        </w:rPr>
        <w:t> </w:t>
      </w:r>
      <w:r>
        <w:rPr/>
        <w:t>elevador,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leyenda</w:t>
      </w:r>
      <w:r>
        <w:rPr>
          <w:spacing w:val="2"/>
        </w:rPr>
        <w:t> </w:t>
      </w:r>
      <w:r>
        <w:rPr/>
        <w:t>escrita:</w:t>
      </w:r>
      <w:r>
        <w:rPr>
          <w:spacing w:val="3"/>
        </w:rPr>
        <w:t> </w:t>
      </w:r>
      <w:r>
        <w:rPr/>
        <w:t>“en</w:t>
      </w:r>
      <w:r>
        <w:rPr>
          <w:spacing w:val="1"/>
        </w:rPr>
        <w:t> </w:t>
      </w:r>
      <w:r>
        <w:rPr/>
        <w:t>caso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incendio,</w:t>
      </w:r>
      <w:r>
        <w:rPr>
          <w:spacing w:val="4"/>
        </w:rPr>
        <w:t> </w:t>
      </w:r>
      <w:r>
        <w:rPr/>
        <w:t>utilice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escalera”.</w:t>
      </w:r>
    </w:p>
    <w:p>
      <w:pPr>
        <w:pStyle w:val="BodyText"/>
        <w:spacing w:line="364" w:lineRule="auto" w:before="2"/>
        <w:ind w:left="974" w:right="1651" w:firstLine="552"/>
        <w:jc w:val="both"/>
      </w:pPr>
      <w:r>
        <w:rPr/>
        <w:t>Las puertas de los cubos de las escaleras deberán contar con letreros en</w:t>
      </w:r>
      <w:r>
        <w:rPr>
          <w:spacing w:val="1"/>
        </w:rPr>
        <w:t> </w:t>
      </w:r>
      <w:r>
        <w:rPr/>
        <w:t>ambos</w:t>
      </w:r>
      <w:r>
        <w:rPr>
          <w:spacing w:val="6"/>
        </w:rPr>
        <w:t> </w:t>
      </w:r>
      <w:r>
        <w:rPr/>
        <w:t>lados,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leyenda</w:t>
      </w:r>
      <w:r>
        <w:rPr>
          <w:spacing w:val="4"/>
        </w:rPr>
        <w:t> </w:t>
      </w:r>
      <w:r>
        <w:rPr/>
        <w:t>escrita:</w:t>
      </w:r>
      <w:r>
        <w:rPr>
          <w:spacing w:val="8"/>
        </w:rPr>
        <w:t> </w:t>
      </w:r>
      <w:r>
        <w:rPr/>
        <w:t>“Esta</w:t>
      </w:r>
      <w:r>
        <w:rPr>
          <w:spacing w:val="2"/>
        </w:rPr>
        <w:t> </w:t>
      </w:r>
      <w:r>
        <w:rPr/>
        <w:t>puerta</w:t>
      </w:r>
      <w:r>
        <w:rPr>
          <w:spacing w:val="3"/>
        </w:rPr>
        <w:t> </w:t>
      </w:r>
      <w:r>
        <w:rPr/>
        <w:t>debe</w:t>
      </w:r>
      <w:r>
        <w:rPr>
          <w:spacing w:val="3"/>
        </w:rPr>
        <w:t> </w:t>
      </w:r>
      <w:r>
        <w:rPr/>
        <w:t>permanecer</w:t>
      </w:r>
      <w:r>
        <w:rPr>
          <w:spacing w:val="2"/>
        </w:rPr>
        <w:t> </w:t>
      </w:r>
      <w:r>
        <w:rPr/>
        <w:t>cerrada”.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205.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DUCTOS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INSTALACIONES.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instalaciones,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acondicionado,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prolongarán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ventilarán sobre la azotea más alta a que tengan acceso. Las puertas o registros</w:t>
      </w:r>
      <w:r>
        <w:rPr>
          <w:spacing w:val="1"/>
        </w:rPr>
        <w:t> </w:t>
      </w:r>
      <w:r>
        <w:rPr/>
        <w:t>serán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materiales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prueba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fuego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deberán</w:t>
      </w:r>
      <w:r>
        <w:rPr>
          <w:spacing w:val="3"/>
        </w:rPr>
        <w:t> </w:t>
      </w:r>
      <w:r>
        <w:rPr/>
        <w:t>cerrarse</w:t>
      </w:r>
      <w:r>
        <w:rPr>
          <w:spacing w:val="3"/>
        </w:rPr>
        <w:t> </w:t>
      </w:r>
      <w:r>
        <w:rPr/>
        <w:t>automáticamente.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ductos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acondicionado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comunicación con los plafones que actúen como cámaras plenas, por medio de</w:t>
      </w:r>
      <w:r>
        <w:rPr>
          <w:spacing w:val="1"/>
        </w:rPr>
        <w:t> </w:t>
      </w:r>
      <w:r>
        <w:rPr/>
        <w:t>compuertas o persianas provistas de fusibles, y constituidas en forma tal que se</w:t>
      </w:r>
      <w:r>
        <w:rPr>
          <w:spacing w:val="1"/>
        </w:rPr>
        <w:t> </w:t>
      </w:r>
      <w:r>
        <w:rPr/>
        <w:t>cierren</w:t>
      </w:r>
      <w:r>
        <w:rPr>
          <w:spacing w:val="3"/>
        </w:rPr>
        <w:t> </w:t>
      </w:r>
      <w:r>
        <w:rPr/>
        <w:t>automáticamente</w:t>
      </w:r>
      <w:r>
        <w:rPr>
          <w:spacing w:val="3"/>
        </w:rPr>
        <w:t> </w:t>
      </w:r>
      <w:r>
        <w:rPr/>
        <w:t>bajo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acción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temperaturas</w:t>
      </w:r>
      <w:r>
        <w:rPr>
          <w:spacing w:val="2"/>
        </w:rPr>
        <w:t> </w:t>
      </w:r>
      <w:r>
        <w:rPr/>
        <w:t>superiores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60º</w:t>
      </w:r>
      <w:r>
        <w:rPr>
          <w:spacing w:val="4"/>
        </w:rPr>
        <w:t> </w:t>
      </w:r>
      <w:r>
        <w:rPr/>
        <w:t>C.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206.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TIROS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TOLVAS.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tiros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tolvas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conducción</w:t>
      </w:r>
      <w:r>
        <w:rPr>
          <w:spacing w:val="1"/>
        </w:rPr>
        <w:t> </w:t>
      </w:r>
      <w:r>
        <w:rPr/>
        <w:t>de</w:t>
      </w:r>
      <w:r>
        <w:rPr>
          <w:spacing w:val="-61"/>
        </w:rPr>
        <w:t> </w:t>
      </w:r>
      <w:r>
        <w:rPr/>
        <w:t>materiales diversos, ropa, desperdicios o basura, se prolongarán por arriba de las</w:t>
      </w:r>
      <w:r>
        <w:rPr>
          <w:spacing w:val="1"/>
        </w:rPr>
        <w:t> </w:t>
      </w:r>
      <w:r>
        <w:rPr/>
        <w:t>azoteas.</w:t>
      </w:r>
      <w:r>
        <w:rPr>
          <w:spacing w:val="48"/>
        </w:rPr>
        <w:t> </w:t>
      </w:r>
      <w:r>
        <w:rPr/>
        <w:t>Sus</w:t>
      </w:r>
      <w:r>
        <w:rPr>
          <w:spacing w:val="48"/>
        </w:rPr>
        <w:t> </w:t>
      </w:r>
      <w:r>
        <w:rPr/>
        <w:t>compuertas</w:t>
      </w:r>
      <w:r>
        <w:rPr>
          <w:spacing w:val="48"/>
        </w:rPr>
        <w:t> </w:t>
      </w:r>
      <w:r>
        <w:rPr/>
        <w:t>o</w:t>
      </w:r>
      <w:r>
        <w:rPr>
          <w:spacing w:val="47"/>
        </w:rPr>
        <w:t> </w:t>
      </w:r>
      <w:r>
        <w:rPr/>
        <w:t>buzones</w:t>
      </w:r>
      <w:r>
        <w:rPr>
          <w:spacing w:val="48"/>
        </w:rPr>
        <w:t> </w:t>
      </w:r>
      <w:r>
        <w:rPr/>
        <w:t>deberán</w:t>
      </w:r>
      <w:r>
        <w:rPr>
          <w:spacing w:val="47"/>
        </w:rPr>
        <w:t> </w:t>
      </w:r>
      <w:r>
        <w:rPr/>
        <w:t>ser</w:t>
      </w:r>
      <w:r>
        <w:rPr>
          <w:spacing w:val="48"/>
        </w:rPr>
        <w:t> </w:t>
      </w:r>
      <w:r>
        <w:rPr/>
        <w:t>capaces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evitar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/>
        <w:t>paso</w:t>
      </w:r>
      <w:r>
        <w:rPr>
          <w:spacing w:val="48"/>
        </w:rPr>
        <w:t> </w:t>
      </w:r>
      <w:r>
        <w:rPr/>
        <w:t>de</w:t>
      </w:r>
      <w:r>
        <w:rPr>
          <w:spacing w:val="-61"/>
        </w:rPr>
        <w:t> </w:t>
      </w:r>
      <w:r>
        <w:rPr/>
        <w:t>fuego o de humo de un piso a otro del edificio y se construirán con materiales a</w:t>
      </w:r>
      <w:r>
        <w:rPr>
          <w:spacing w:val="1"/>
        </w:rPr>
        <w:t> </w:t>
      </w:r>
      <w:r>
        <w:rPr/>
        <w:t>prueba de</w:t>
      </w:r>
      <w:r>
        <w:rPr>
          <w:spacing w:val="1"/>
        </w:rPr>
        <w:t> </w:t>
      </w:r>
      <w:r>
        <w:rPr/>
        <w:t>fuego.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Artículo 207. DECORADOS INFLAMABLES. </w:t>
      </w:r>
      <w:r>
        <w:rPr/>
        <w:t>Se requerirá el visto bueno 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recubrimientos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decorados</w:t>
      </w:r>
      <w:r>
        <w:rPr>
          <w:spacing w:val="1"/>
        </w:rPr>
        <w:t> </w:t>
      </w:r>
      <w:r>
        <w:rPr/>
        <w:t>inflamables</w:t>
      </w:r>
      <w:r>
        <w:rPr>
          <w:spacing w:val="1"/>
        </w:rPr>
        <w:t> </w:t>
      </w:r>
      <w:r>
        <w:rPr/>
        <w:t>en</w:t>
      </w:r>
      <w:r>
        <w:rPr>
          <w:spacing w:val="64"/>
        </w:rPr>
        <w:t> </w:t>
      </w:r>
      <w:r>
        <w:rPr/>
        <w:t>las</w:t>
      </w:r>
      <w:r>
        <w:rPr>
          <w:spacing w:val="64"/>
        </w:rPr>
        <w:t> </w:t>
      </w:r>
      <w:r>
        <w:rPr/>
        <w:t>circulaciones</w:t>
      </w:r>
      <w:r>
        <w:rPr>
          <w:spacing w:val="-6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64"/>
        </w:rPr>
        <w:t> </w:t>
      </w:r>
      <w:r>
        <w:rPr/>
        <w:t>dentro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riesgo</w:t>
      </w:r>
      <w:r>
        <w:rPr>
          <w:spacing w:val="1"/>
        </w:rPr>
        <w:t> </w:t>
      </w:r>
      <w:r>
        <w:rPr/>
        <w:t>mayor.</w:t>
      </w:r>
    </w:p>
    <w:p>
      <w:pPr>
        <w:pStyle w:val="BodyText"/>
        <w:spacing w:line="364" w:lineRule="auto" w:before="3"/>
        <w:ind w:left="974" w:right="1651" w:firstLine="552"/>
        <w:jc w:val="both"/>
      </w:pPr>
      <w:r>
        <w:rPr/>
        <w:t>En los locales de los edificios destinados a estacionamiento de vehículos,</w:t>
      </w:r>
      <w:r>
        <w:rPr>
          <w:spacing w:val="1"/>
        </w:rPr>
        <w:t> </w:t>
      </w:r>
      <w:r>
        <w:rPr/>
        <w:t>quedarán</w:t>
      </w:r>
      <w:r>
        <w:rPr>
          <w:spacing w:val="1"/>
        </w:rPr>
        <w:t> </w:t>
      </w:r>
      <w:r>
        <w:rPr/>
        <w:t>prohibidos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acabados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decoraciones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64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inflamables, así como</w:t>
      </w:r>
      <w:r>
        <w:rPr>
          <w:spacing w:val="1"/>
        </w:rPr>
        <w:t> </w:t>
      </w:r>
      <w:r>
        <w:rPr/>
        <w:t>el almacenamiento de líquidos</w:t>
      </w:r>
      <w:r>
        <w:rPr>
          <w:spacing w:val="1"/>
        </w:rPr>
        <w:t> </w:t>
      </w:r>
      <w:r>
        <w:rPr/>
        <w:t>o materias inflamables o</w:t>
      </w:r>
      <w:r>
        <w:rPr>
          <w:spacing w:val="1"/>
        </w:rPr>
        <w:t> </w:t>
      </w:r>
      <w:r>
        <w:rPr/>
        <w:t>explosivas.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208. PLAFONES. </w:t>
      </w:r>
      <w:r>
        <w:rPr/>
        <w:t>Los plafones y sus elementos de suspensión y</w:t>
      </w:r>
      <w:r>
        <w:rPr>
          <w:spacing w:val="1"/>
        </w:rPr>
        <w:t> </w:t>
      </w:r>
      <w:r>
        <w:rPr/>
        <w:t>sustentación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construirán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resistencia</w:t>
      </w:r>
      <w:r>
        <w:rPr>
          <w:spacing w:val="63"/>
        </w:rPr>
        <w:t> </w:t>
      </w:r>
      <w:r>
        <w:rPr/>
        <w:t>al</w:t>
      </w:r>
      <w:r>
        <w:rPr>
          <w:spacing w:val="1"/>
        </w:rPr>
        <w:t> </w:t>
      </w:r>
      <w:r>
        <w:rPr/>
        <w:t>fuego</w:t>
      </w:r>
      <w:r>
        <w:rPr>
          <w:spacing w:val="2"/>
        </w:rPr>
        <w:t> </w:t>
      </w:r>
      <w:r>
        <w:rPr/>
        <w:t>sea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una hora por</w:t>
      </w:r>
      <w:r>
        <w:rPr>
          <w:spacing w:val="3"/>
        </w:rPr>
        <w:t> </w:t>
      </w:r>
      <w:r>
        <w:rPr/>
        <w:t>lo menos.</w:t>
      </w:r>
    </w:p>
    <w:p>
      <w:pPr>
        <w:pStyle w:val="BodyText"/>
        <w:spacing w:line="364" w:lineRule="auto" w:before="1"/>
        <w:ind w:left="974" w:right="1655" w:firstLine="552"/>
        <w:jc w:val="both"/>
      </w:pPr>
      <w:r>
        <w:rPr/>
        <w:t>En caso de plafones falsos, ningún espacio comprendido entre el plafón y la</w:t>
      </w:r>
      <w:r>
        <w:rPr>
          <w:spacing w:val="1"/>
        </w:rPr>
        <w:t> </w:t>
      </w:r>
      <w:r>
        <w:rPr/>
        <w:t>losa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comunicará</w:t>
      </w:r>
      <w:r>
        <w:rPr>
          <w:spacing w:val="3"/>
        </w:rPr>
        <w:t> </w:t>
      </w:r>
      <w:r>
        <w:rPr/>
        <w:t>directamente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/>
        <w:t>cubos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escaleras</w:t>
      </w:r>
      <w:r>
        <w:rPr>
          <w:spacing w:val="2"/>
        </w:rPr>
        <w:t> </w:t>
      </w:r>
      <w:r>
        <w:rPr/>
        <w:t>o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elevadores.</w:t>
      </w:r>
    </w:p>
    <w:p>
      <w:pPr>
        <w:pStyle w:val="BodyText"/>
        <w:spacing w:line="364" w:lineRule="auto" w:before="1"/>
        <w:ind w:left="974" w:right="1654" w:firstLine="552"/>
        <w:jc w:val="both"/>
      </w:pPr>
      <w:r>
        <w:rPr/>
        <w:t>Los canceles que dividan áreas de un mismo departamento o local podrán</w:t>
      </w:r>
      <w:r>
        <w:rPr>
          <w:spacing w:val="1"/>
        </w:rPr>
        <w:t> </w:t>
      </w:r>
      <w:r>
        <w:rPr/>
        <w:t>tener una resistencia al fuego menor a la indicada para muros interiores divisorios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14.06.03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produzcan</w:t>
      </w:r>
      <w:r>
        <w:rPr>
          <w:spacing w:val="1"/>
        </w:rPr>
        <w:t> </w:t>
      </w:r>
      <w:r>
        <w:rPr/>
        <w:t>gases</w:t>
      </w:r>
      <w:r>
        <w:rPr>
          <w:spacing w:val="2"/>
        </w:rPr>
        <w:t> </w:t>
      </w:r>
      <w:r>
        <w:rPr/>
        <w:t>tóxicos</w:t>
      </w:r>
      <w:r>
        <w:rPr>
          <w:spacing w:val="3"/>
        </w:rPr>
        <w:t> </w:t>
      </w:r>
      <w:r>
        <w:rPr/>
        <w:t>explosivos</w:t>
      </w:r>
      <w:r>
        <w:rPr>
          <w:spacing w:val="2"/>
        </w:rPr>
        <w:t> </w:t>
      </w:r>
      <w:r>
        <w:rPr/>
        <w:t>bajo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fuego.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209.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CHIMENEAS.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chimeneas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proyectarse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humos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conducidos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un</w:t>
      </w:r>
      <w:r>
        <w:rPr>
          <w:spacing w:val="64"/>
        </w:rPr>
        <w:t> </w:t>
      </w:r>
      <w:r>
        <w:rPr/>
        <w:t>tiro</w:t>
      </w:r>
      <w:r>
        <w:rPr>
          <w:spacing w:val="1"/>
        </w:rPr>
        <w:t> </w:t>
      </w:r>
      <w:r>
        <w:rPr/>
        <w:t>directamente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exterior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4"/>
        </w:rPr>
        <w:t> </w:t>
      </w:r>
      <w:r>
        <w:rPr/>
        <w:t>parte</w:t>
      </w:r>
      <w:r>
        <w:rPr>
          <w:spacing w:val="22"/>
        </w:rPr>
        <w:t> </w:t>
      </w:r>
      <w:r>
        <w:rPr/>
        <w:t>superior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edificación,</w:t>
      </w:r>
      <w:r>
        <w:rPr>
          <w:spacing w:val="23"/>
        </w:rPr>
        <w:t> </w:t>
      </w:r>
      <w:r>
        <w:rPr/>
        <w:t>debiendo</w:t>
      </w:r>
      <w:r>
        <w:rPr>
          <w:spacing w:val="22"/>
        </w:rPr>
        <w:t> </w:t>
      </w:r>
      <w:r>
        <w:rPr/>
        <w:t>instalarse</w:t>
      </w:r>
      <w:r>
        <w:rPr>
          <w:spacing w:val="1"/>
        </w:rPr>
        <w:t> </w:t>
      </w:r>
      <w:r>
        <w:rPr/>
        <w:t>la salida a una altura de 1.50 m. sobre el nivel de la azotea; se diseñarán de tal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periódicamente</w:t>
      </w:r>
      <w:r>
        <w:rPr>
          <w:spacing w:val="2"/>
        </w:rPr>
        <w:t> </w:t>
      </w:r>
      <w:r>
        <w:rPr/>
        <w:t>puedan</w:t>
      </w:r>
      <w:r>
        <w:rPr>
          <w:spacing w:val="3"/>
        </w:rPr>
        <w:t> </w:t>
      </w:r>
      <w:r>
        <w:rPr/>
        <w:t>ser</w:t>
      </w:r>
      <w:r>
        <w:rPr>
          <w:spacing w:val="2"/>
        </w:rPr>
        <w:t> </w:t>
      </w:r>
      <w:r>
        <w:rPr/>
        <w:t>deshollinadas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limpiadas.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Los materiales inflamables que se utilicen en la construcción y los elementos</w:t>
      </w:r>
      <w:r>
        <w:rPr>
          <w:spacing w:val="1"/>
        </w:rPr>
        <w:t> </w:t>
      </w:r>
      <w:r>
        <w:rPr/>
        <w:t>decorativos</w:t>
      </w:r>
      <w:r>
        <w:rPr>
          <w:spacing w:val="33"/>
        </w:rPr>
        <w:t> </w:t>
      </w:r>
      <w:r>
        <w:rPr/>
        <w:t>estarán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no</w:t>
      </w:r>
      <w:r>
        <w:rPr>
          <w:spacing w:val="34"/>
        </w:rPr>
        <w:t> </w:t>
      </w:r>
      <w:r>
        <w:rPr/>
        <w:t>menos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sesenta</w:t>
      </w:r>
      <w:r>
        <w:rPr>
          <w:spacing w:val="32"/>
        </w:rPr>
        <w:t> </w:t>
      </w:r>
      <w:r>
        <w:rPr/>
        <w:t>centímetros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chimeneas</w:t>
      </w:r>
      <w:r>
        <w:rPr>
          <w:spacing w:val="34"/>
        </w:rPr>
        <w:t> </w:t>
      </w:r>
      <w:r>
        <w:rPr/>
        <w:t>y,</w:t>
      </w:r>
      <w:r>
        <w:rPr>
          <w:spacing w:val="34"/>
        </w:rPr>
        <w:t> </w:t>
      </w:r>
      <w:r>
        <w:rPr/>
        <w:t>en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5"/>
      </w:pPr>
      <w:r>
        <w:rPr/>
        <w:t>todo</w:t>
      </w:r>
      <w:r>
        <w:rPr>
          <w:spacing w:val="28"/>
        </w:rPr>
        <w:t> </w:t>
      </w:r>
      <w:r>
        <w:rPr/>
        <w:t>caso,</w:t>
      </w:r>
      <w:r>
        <w:rPr>
          <w:spacing w:val="29"/>
        </w:rPr>
        <w:t> </w:t>
      </w:r>
      <w:r>
        <w:rPr/>
        <w:t>dichos</w:t>
      </w:r>
      <w:r>
        <w:rPr>
          <w:spacing w:val="28"/>
        </w:rPr>
        <w:t> </w:t>
      </w:r>
      <w:r>
        <w:rPr/>
        <w:t>materiales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asilarán</w:t>
      </w:r>
      <w:r>
        <w:rPr>
          <w:spacing w:val="29"/>
        </w:rPr>
        <w:t> </w:t>
      </w:r>
      <w:r>
        <w:rPr/>
        <w:t>por</w:t>
      </w:r>
      <w:r>
        <w:rPr>
          <w:spacing w:val="30"/>
        </w:rPr>
        <w:t> </w:t>
      </w:r>
      <w:r>
        <w:rPr/>
        <w:t>elementos</w:t>
      </w:r>
      <w:r>
        <w:rPr>
          <w:spacing w:val="29"/>
        </w:rPr>
        <w:t> </w:t>
      </w:r>
      <w:r>
        <w:rPr/>
        <w:t>equivalentes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cuanto</w:t>
      </w:r>
      <w:r>
        <w:rPr>
          <w:spacing w:val="29"/>
        </w:rPr>
        <w:t> </w:t>
      </w:r>
      <w:r>
        <w:rPr/>
        <w:t>a</w:t>
      </w:r>
      <w:r>
        <w:rPr>
          <w:spacing w:val="-61"/>
        </w:rPr>
        <w:t> </w:t>
      </w:r>
      <w:r>
        <w:rPr/>
        <w:t>resistencia</w:t>
      </w:r>
      <w:r>
        <w:rPr>
          <w:spacing w:val="-1"/>
        </w:rPr>
        <w:t> </w:t>
      </w:r>
      <w:r>
        <w:rPr/>
        <w:t>al fuego.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210. CAMPANAS DE ESTUFAS O FOGONES. </w:t>
      </w:r>
      <w:r>
        <w:rPr/>
        <w:t>Las campanas de</w:t>
      </w:r>
      <w:r>
        <w:rPr>
          <w:spacing w:val="1"/>
        </w:rPr>
        <w:t> </w:t>
      </w:r>
      <w:r>
        <w:rPr/>
        <w:t>estufas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fogones,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unifamiliares,</w:t>
      </w:r>
      <w:r>
        <w:rPr>
          <w:spacing w:val="1"/>
        </w:rPr>
        <w:t> </w:t>
      </w:r>
      <w:r>
        <w:rPr/>
        <w:t>estarán</w:t>
      </w:r>
      <w:r>
        <w:rPr>
          <w:spacing w:val="63"/>
        </w:rPr>
        <w:t> </w:t>
      </w:r>
      <w:r>
        <w:rPr/>
        <w:t>protegidas</w:t>
      </w:r>
      <w:r>
        <w:rPr>
          <w:spacing w:val="64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filtros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grasa</w:t>
      </w:r>
      <w:r>
        <w:rPr>
          <w:spacing w:val="13"/>
        </w:rPr>
        <w:t> </w:t>
      </w:r>
      <w:r>
        <w:rPr/>
        <w:t>entre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/>
        <w:t>boca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campana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su</w:t>
      </w:r>
      <w:r>
        <w:rPr>
          <w:spacing w:val="13"/>
        </w:rPr>
        <w:t> </w:t>
      </w:r>
      <w:r>
        <w:rPr/>
        <w:t>unión</w:t>
      </w:r>
      <w:r>
        <w:rPr>
          <w:spacing w:val="13"/>
        </w:rPr>
        <w:t> </w:t>
      </w:r>
      <w:r>
        <w:rPr/>
        <w:t>con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/>
        <w:t>chimenea</w:t>
      </w:r>
      <w:r>
        <w:rPr>
          <w:spacing w:val="-62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contra</w:t>
      </w:r>
      <w:r>
        <w:rPr>
          <w:spacing w:val="2"/>
        </w:rPr>
        <w:t> </w:t>
      </w:r>
      <w:r>
        <w:rPr/>
        <w:t>incendio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operación</w:t>
      </w:r>
      <w:r>
        <w:rPr>
          <w:spacing w:val="3"/>
        </w:rPr>
        <w:t> </w:t>
      </w:r>
      <w:r>
        <w:rPr/>
        <w:t>automática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manual.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211.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PAVIMENTOS.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pavimentos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64"/>
        </w:rPr>
        <w:t> </w:t>
      </w:r>
      <w:r>
        <w:rPr/>
        <w:t>áreas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circulaciones generales de edificios se emplearán únicamente materiales a prueba</w:t>
      </w:r>
      <w:r>
        <w:rPr>
          <w:spacing w:val="1"/>
        </w:rPr>
        <w:t> </w:t>
      </w:r>
      <w:r>
        <w:rPr/>
        <w:t>de fuego, y se deberán instalar letreros prohibiendo acumulación de elementos</w:t>
      </w:r>
      <w:r>
        <w:rPr>
          <w:spacing w:val="1"/>
        </w:rPr>
        <w:t> </w:t>
      </w:r>
      <w:r>
        <w:rPr/>
        <w:t>combustibles y cuerpos</w:t>
      </w:r>
      <w:r>
        <w:rPr>
          <w:spacing w:val="3"/>
        </w:rPr>
        <w:t> </w:t>
      </w:r>
      <w:r>
        <w:rPr/>
        <w:t>extraños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éstas.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212.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ARENEROS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ESTACIONAMIENTOS.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edificios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inmuebles</w:t>
      </w:r>
      <w:r>
        <w:rPr>
          <w:spacing w:val="42"/>
        </w:rPr>
        <w:t> </w:t>
      </w:r>
      <w:r>
        <w:rPr/>
        <w:t>destinados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estacionamientos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/>
        <w:t>vehículos</w:t>
      </w:r>
      <w:r>
        <w:rPr>
          <w:spacing w:val="45"/>
        </w:rPr>
        <w:t> </w:t>
      </w:r>
      <w:r>
        <w:rPr/>
        <w:t>deberán</w:t>
      </w:r>
      <w:r>
        <w:rPr>
          <w:spacing w:val="43"/>
        </w:rPr>
        <w:t> </w:t>
      </w:r>
      <w:r>
        <w:rPr/>
        <w:t>contar,</w:t>
      </w:r>
      <w:r>
        <w:rPr>
          <w:spacing w:val="45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25"/>
        </w:rPr>
        <w:t> </w:t>
      </w:r>
      <w:r>
        <w:rPr/>
        <w:t>las</w:t>
      </w:r>
      <w:r>
        <w:rPr>
          <w:spacing w:val="26"/>
        </w:rPr>
        <w:t> </w:t>
      </w:r>
      <w:r>
        <w:rPr/>
        <w:t>protecciones</w:t>
      </w:r>
      <w:r>
        <w:rPr>
          <w:spacing w:val="28"/>
        </w:rPr>
        <w:t> </w:t>
      </w:r>
      <w:r>
        <w:rPr/>
        <w:t>señaladas</w:t>
      </w:r>
      <w:r>
        <w:rPr>
          <w:spacing w:val="28"/>
        </w:rPr>
        <w:t> </w:t>
      </w:r>
      <w:r>
        <w:rPr/>
        <w:t>en</w:t>
      </w:r>
      <w:r>
        <w:rPr>
          <w:spacing w:val="26"/>
        </w:rPr>
        <w:t> </w:t>
      </w:r>
      <w:r>
        <w:rPr/>
        <w:t>esta</w:t>
      </w:r>
      <w:r>
        <w:rPr>
          <w:spacing w:val="26"/>
        </w:rPr>
        <w:t> </w:t>
      </w:r>
      <w:r>
        <w:rPr/>
        <w:t>sección,</w:t>
      </w:r>
      <w:r>
        <w:rPr>
          <w:spacing w:val="26"/>
        </w:rPr>
        <w:t> </w:t>
      </w:r>
      <w:r>
        <w:rPr/>
        <w:t>con</w:t>
      </w:r>
      <w:r>
        <w:rPr>
          <w:spacing w:val="26"/>
        </w:rPr>
        <w:t> </w:t>
      </w:r>
      <w:r>
        <w:rPr/>
        <w:t>areneros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doscientos</w:t>
      </w:r>
      <w:r>
        <w:rPr>
          <w:spacing w:val="27"/>
        </w:rPr>
        <w:t> </w:t>
      </w:r>
      <w:r>
        <w:rPr/>
        <w:t>litros</w:t>
      </w:r>
      <w:r>
        <w:rPr>
          <w:spacing w:val="-62"/>
        </w:rPr>
        <w:t> </w:t>
      </w:r>
      <w:r>
        <w:rPr/>
        <w:t>de capacidad colocados cada 10 m. en lugares</w:t>
      </w:r>
      <w:r>
        <w:rPr>
          <w:spacing w:val="63"/>
        </w:rPr>
        <w:t> </w:t>
      </w:r>
      <w:r>
        <w:rPr/>
        <w:t>accesibles</w:t>
      </w:r>
      <w:r>
        <w:rPr>
          <w:spacing w:val="64"/>
        </w:rPr>
        <w:t> </w:t>
      </w:r>
      <w:r>
        <w:rPr/>
        <w:t>y con señalamientos</w:t>
      </w:r>
      <w:r>
        <w:rPr>
          <w:spacing w:val="1"/>
        </w:rPr>
        <w:t> </w:t>
      </w:r>
      <w:r>
        <w:rPr/>
        <w:t>que indiquen su</w:t>
      </w:r>
      <w:r>
        <w:rPr>
          <w:spacing w:val="2"/>
        </w:rPr>
        <w:t> </w:t>
      </w:r>
      <w:r>
        <w:rPr/>
        <w:t>ubicación.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No se permitirá el uso de materiales combustibles o inflamables en ninguna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instalación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estacionamientos.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213. CASETAS DE PROYECCIÓN. </w:t>
      </w:r>
      <w:r>
        <w:rPr/>
        <w:t>Las casetas de proyección en</w:t>
      </w:r>
      <w:r>
        <w:rPr>
          <w:spacing w:val="1"/>
        </w:rPr>
        <w:t> </w:t>
      </w:r>
      <w:r>
        <w:rPr/>
        <w:t>edificaciones de entretenimiento tendrán su acceso y salida independientes de 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función: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ésta;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ventilarán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artificiales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 construirán</w:t>
      </w:r>
      <w:r>
        <w:rPr>
          <w:spacing w:val="2"/>
        </w:rPr>
        <w:t> </w:t>
      </w:r>
      <w:r>
        <w:rPr/>
        <w:t>con materiales</w:t>
      </w:r>
      <w:r>
        <w:rPr>
          <w:spacing w:val="1"/>
        </w:rPr>
        <w:t> </w:t>
      </w:r>
      <w:r>
        <w:rPr/>
        <w:t>incombustibles.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974" w:right="1654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214.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MUROS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Y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PASILLOS.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muros</w:t>
      </w:r>
      <w:r>
        <w:rPr>
          <w:spacing w:val="1"/>
          <w:sz w:val="23"/>
        </w:rPr>
        <w:t> </w:t>
      </w:r>
      <w:r>
        <w:rPr>
          <w:sz w:val="23"/>
        </w:rPr>
        <w:t>corredores</w:t>
      </w:r>
      <w:r>
        <w:rPr>
          <w:spacing w:val="63"/>
          <w:sz w:val="23"/>
        </w:rPr>
        <w:t> </w:t>
      </w:r>
      <w:r>
        <w:rPr>
          <w:sz w:val="23"/>
        </w:rPr>
        <w:t>y</w:t>
      </w:r>
      <w:r>
        <w:rPr>
          <w:spacing w:val="64"/>
          <w:sz w:val="23"/>
        </w:rPr>
        <w:t> </w:t>
      </w:r>
      <w:r>
        <w:rPr>
          <w:sz w:val="23"/>
        </w:rPr>
        <w:t>pasillos</w:t>
      </w:r>
      <w:r>
        <w:rPr>
          <w:spacing w:val="1"/>
          <w:sz w:val="23"/>
        </w:rPr>
        <w:t> </w:t>
      </w:r>
      <w:r>
        <w:rPr>
          <w:sz w:val="23"/>
        </w:rPr>
        <w:t>deberán cumplir</w:t>
      </w:r>
      <w:r>
        <w:rPr>
          <w:spacing w:val="2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requisitos:</w:t>
      </w:r>
    </w:p>
    <w:p>
      <w:pPr>
        <w:pStyle w:val="ListParagraph"/>
        <w:numPr>
          <w:ilvl w:val="0"/>
          <w:numId w:val="222"/>
        </w:numPr>
        <w:tabs>
          <w:tab w:pos="1326" w:val="left" w:leader="none"/>
        </w:tabs>
        <w:spacing w:line="364" w:lineRule="auto" w:before="1" w:after="0"/>
        <w:ind w:left="1325" w:right="1653" w:hanging="324"/>
        <w:jc w:val="both"/>
        <w:rPr>
          <w:sz w:val="23"/>
        </w:rPr>
      </w:pPr>
      <w:r>
        <w:rPr>
          <w:sz w:val="23"/>
        </w:rPr>
        <w:t>Muros exteriores. Se construirán con materiales a prueba de fuego, de manera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9"/>
          <w:sz w:val="23"/>
        </w:rPr>
        <w:t> </w:t>
      </w:r>
      <w:r>
        <w:rPr>
          <w:sz w:val="23"/>
        </w:rPr>
        <w:t>impidan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0"/>
          <w:sz w:val="23"/>
        </w:rPr>
        <w:t> </w:t>
      </w:r>
      <w:r>
        <w:rPr>
          <w:sz w:val="23"/>
        </w:rPr>
        <w:t>posible</w:t>
      </w:r>
      <w:r>
        <w:rPr>
          <w:spacing w:val="19"/>
          <w:sz w:val="23"/>
        </w:rPr>
        <w:t> </w:t>
      </w:r>
      <w:r>
        <w:rPr>
          <w:sz w:val="23"/>
        </w:rPr>
        <w:t>propagación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un</w:t>
      </w:r>
      <w:r>
        <w:rPr>
          <w:spacing w:val="20"/>
          <w:sz w:val="23"/>
        </w:rPr>
        <w:t> </w:t>
      </w:r>
      <w:r>
        <w:rPr>
          <w:sz w:val="23"/>
        </w:rPr>
        <w:t>incendio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un</w:t>
      </w:r>
      <w:r>
        <w:rPr>
          <w:spacing w:val="21"/>
          <w:sz w:val="23"/>
        </w:rPr>
        <w:t> </w:t>
      </w:r>
      <w:r>
        <w:rPr>
          <w:sz w:val="23"/>
        </w:rPr>
        <w:t>piso</w:t>
      </w:r>
      <w:r>
        <w:rPr>
          <w:spacing w:val="21"/>
          <w:sz w:val="23"/>
        </w:rPr>
        <w:t> </w:t>
      </w:r>
      <w:r>
        <w:rPr>
          <w:sz w:val="23"/>
        </w:rPr>
        <w:t>al</w:t>
      </w:r>
      <w:r>
        <w:rPr>
          <w:spacing w:val="18"/>
          <w:sz w:val="23"/>
        </w:rPr>
        <w:t> </w:t>
      </w:r>
      <w:r>
        <w:rPr>
          <w:sz w:val="23"/>
        </w:rPr>
        <w:t>siguiente</w:t>
      </w:r>
      <w:r>
        <w:rPr>
          <w:spacing w:val="20"/>
          <w:sz w:val="23"/>
        </w:rPr>
        <w:t> </w:t>
      </w:r>
      <w:r>
        <w:rPr>
          <w:sz w:val="23"/>
        </w:rPr>
        <w:t>o</w:t>
      </w:r>
      <w:r>
        <w:rPr>
          <w:spacing w:val="21"/>
          <w:sz w:val="23"/>
        </w:rPr>
        <w:t> </w:t>
      </w:r>
      <w:r>
        <w:rPr>
          <w:sz w:val="23"/>
        </w:rPr>
        <w:t>a</w:t>
      </w:r>
      <w:r>
        <w:rPr>
          <w:spacing w:val="-62"/>
          <w:sz w:val="23"/>
        </w:rPr>
        <w:t> </w:t>
      </w:r>
      <w:r>
        <w:rPr>
          <w:sz w:val="23"/>
        </w:rPr>
        <w:t>las</w:t>
      </w:r>
      <w:r>
        <w:rPr>
          <w:spacing w:val="-1"/>
          <w:sz w:val="23"/>
        </w:rPr>
        <w:t> </w:t>
      </w:r>
      <w:r>
        <w:rPr>
          <w:sz w:val="23"/>
        </w:rPr>
        <w:t>construcciones</w:t>
      </w:r>
      <w:r>
        <w:rPr>
          <w:spacing w:val="3"/>
          <w:sz w:val="23"/>
        </w:rPr>
        <w:t> </w:t>
      </w:r>
      <w:r>
        <w:rPr>
          <w:sz w:val="23"/>
        </w:rPr>
        <w:t>vecinas.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1325" w:right="1652"/>
        <w:jc w:val="both"/>
      </w:pPr>
      <w:r>
        <w:rPr/>
        <w:t>Las</w:t>
      </w:r>
      <w:r>
        <w:rPr>
          <w:spacing w:val="1"/>
        </w:rPr>
        <w:t> </w:t>
      </w:r>
      <w:r>
        <w:rPr/>
        <w:t>fachadas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cortina,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estén</w:t>
      </w:r>
      <w:r>
        <w:rPr>
          <w:spacing w:val="63"/>
        </w:rPr>
        <w:t> </w:t>
      </w:r>
      <w:r>
        <w:rPr/>
        <w:t>hechas,</w:t>
      </w:r>
      <w:r>
        <w:rPr>
          <w:spacing w:val="1"/>
        </w:rPr>
        <w:t> </w:t>
      </w:r>
      <w:r>
        <w:rPr/>
        <w:t>deberán</w:t>
      </w:r>
      <w:r>
        <w:rPr>
          <w:spacing w:val="28"/>
        </w:rPr>
        <w:t> </w:t>
      </w:r>
      <w:r>
        <w:rPr/>
        <w:t>ser</w:t>
      </w:r>
      <w:r>
        <w:rPr>
          <w:spacing w:val="29"/>
        </w:rPr>
        <w:t> </w:t>
      </w:r>
      <w:r>
        <w:rPr/>
        <w:t>construidas</w:t>
      </w:r>
      <w:r>
        <w:rPr>
          <w:spacing w:val="31"/>
        </w:rPr>
        <w:t> </w:t>
      </w:r>
      <w:r>
        <w:rPr/>
        <w:t>en</w:t>
      </w:r>
      <w:r>
        <w:rPr>
          <w:spacing w:val="28"/>
        </w:rPr>
        <w:t> </w:t>
      </w:r>
      <w:r>
        <w:rPr/>
        <w:t>forma</w:t>
      </w:r>
      <w:r>
        <w:rPr>
          <w:spacing w:val="29"/>
        </w:rPr>
        <w:t> </w:t>
      </w:r>
      <w:r>
        <w:rPr/>
        <w:t>tal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cada</w:t>
      </w:r>
      <w:r>
        <w:rPr>
          <w:spacing w:val="29"/>
        </w:rPr>
        <w:t> </w:t>
      </w:r>
      <w:r>
        <w:rPr/>
        <w:t>piso</w:t>
      </w:r>
      <w:r>
        <w:rPr>
          <w:spacing w:val="29"/>
        </w:rPr>
        <w:t> </w:t>
      </w:r>
      <w:r>
        <w:rPr/>
        <w:t>quede</w:t>
      </w:r>
      <w:r>
        <w:rPr>
          <w:spacing w:val="29"/>
        </w:rPr>
        <w:t> </w:t>
      </w:r>
      <w:r>
        <w:rPr/>
        <w:t>aislado</w:t>
      </w:r>
      <w:r>
        <w:rPr>
          <w:spacing w:val="29"/>
        </w:rPr>
        <w:t> </w:t>
      </w:r>
      <w:r>
        <w:rPr/>
        <w:t>totalmente</w:t>
      </w:r>
      <w:r>
        <w:rPr>
          <w:spacing w:val="-62"/>
        </w:rPr>
        <w:t> </w:t>
      </w:r>
      <w:r>
        <w:rPr/>
        <w:t>por medio</w:t>
      </w:r>
      <w:r>
        <w:rPr>
          <w:spacing w:val="2"/>
        </w:rPr>
        <w:t> </w:t>
      </w:r>
      <w:r>
        <w:rPr/>
        <w:t>de elementos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prueba del</w:t>
      </w:r>
      <w:r>
        <w:rPr>
          <w:spacing w:val="1"/>
        </w:rPr>
        <w:t> </w:t>
      </w:r>
      <w:r>
        <w:rPr/>
        <w:t>fuego.</w:t>
      </w:r>
    </w:p>
    <w:p>
      <w:pPr>
        <w:pStyle w:val="ListParagraph"/>
        <w:numPr>
          <w:ilvl w:val="0"/>
          <w:numId w:val="222"/>
        </w:numPr>
        <w:tabs>
          <w:tab w:pos="1326" w:val="left" w:leader="none"/>
        </w:tabs>
        <w:spacing w:line="364" w:lineRule="auto" w:before="2" w:after="0"/>
        <w:ind w:left="1325" w:right="1650" w:hanging="324"/>
        <w:jc w:val="both"/>
        <w:rPr>
          <w:sz w:val="23"/>
        </w:rPr>
      </w:pPr>
      <w:r>
        <w:rPr>
          <w:sz w:val="23"/>
        </w:rPr>
        <w:t>Muros</w:t>
      </w:r>
      <w:r>
        <w:rPr>
          <w:spacing w:val="1"/>
          <w:sz w:val="23"/>
        </w:rPr>
        <w:t> </w:t>
      </w:r>
      <w:r>
        <w:rPr>
          <w:sz w:val="23"/>
        </w:rPr>
        <w:t>Interiores.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muros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separan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63"/>
          <w:sz w:val="23"/>
        </w:rPr>
        <w:t> </w:t>
      </w:r>
      <w:r>
        <w:rPr>
          <w:sz w:val="23"/>
        </w:rPr>
        <w:t>áreas</w:t>
      </w:r>
      <w:r>
        <w:rPr>
          <w:spacing w:val="64"/>
          <w:sz w:val="23"/>
        </w:rPr>
        <w:t> </w:t>
      </w:r>
      <w:r>
        <w:rPr>
          <w:sz w:val="23"/>
        </w:rPr>
        <w:t>correspondientes</w:t>
      </w:r>
      <w:r>
        <w:rPr>
          <w:spacing w:val="64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distintos departamentos o locales, o que separen el área de habitación o de</w:t>
      </w:r>
      <w:r>
        <w:rPr>
          <w:spacing w:val="1"/>
          <w:sz w:val="23"/>
        </w:rPr>
        <w:t> </w:t>
      </w:r>
      <w:r>
        <w:rPr>
          <w:sz w:val="23"/>
        </w:rPr>
        <w:t>trabajo de las circulaciones generales, se construirán con materiales</w:t>
      </w:r>
      <w:r>
        <w:rPr>
          <w:spacing w:val="63"/>
          <w:sz w:val="23"/>
        </w:rPr>
        <w:t> </w:t>
      </w:r>
      <w:r>
        <w:rPr>
          <w:sz w:val="23"/>
        </w:rPr>
        <w:t>a prueba</w:t>
      </w:r>
      <w:r>
        <w:rPr>
          <w:spacing w:val="1"/>
          <w:sz w:val="23"/>
        </w:rPr>
        <w:t> </w:t>
      </w:r>
      <w:r>
        <w:rPr>
          <w:sz w:val="23"/>
        </w:rPr>
        <w:t>de fuego.</w:t>
      </w:r>
    </w:p>
    <w:p>
      <w:pPr>
        <w:pStyle w:val="BodyText"/>
        <w:spacing w:line="364" w:lineRule="auto" w:before="3"/>
        <w:ind w:left="1325" w:right="1653"/>
        <w:jc w:val="both"/>
      </w:pPr>
      <w:r>
        <w:rPr/>
        <w:t>Los muros cubrirán todo el espacio vertical comprendido entre los elementos</w:t>
      </w:r>
      <w:r>
        <w:rPr>
          <w:spacing w:val="1"/>
        </w:rPr>
        <w:t> </w:t>
      </w:r>
      <w:r>
        <w:rPr/>
        <w:t>estructurales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pisos</w:t>
      </w:r>
      <w:r>
        <w:rPr>
          <w:spacing w:val="1"/>
        </w:rPr>
        <w:t> </w:t>
      </w:r>
      <w:r>
        <w:rPr/>
        <w:t>contiguos,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interrumpirse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63"/>
        </w:rPr>
        <w:t> </w:t>
      </w:r>
      <w:r>
        <w:rPr/>
        <w:t>plafones,</w:t>
      </w:r>
      <w:r>
        <w:rPr>
          <w:spacing w:val="64"/>
        </w:rPr>
        <w:t> </w:t>
      </w:r>
      <w:r>
        <w:rPr/>
        <w:t>si</w:t>
      </w:r>
      <w:r>
        <w:rPr>
          <w:spacing w:val="1"/>
        </w:rPr>
        <w:t> </w:t>
      </w:r>
      <w:r>
        <w:rPr/>
        <w:t>existen.</w:t>
      </w:r>
    </w:p>
    <w:p>
      <w:pPr>
        <w:pStyle w:val="ListParagraph"/>
        <w:numPr>
          <w:ilvl w:val="0"/>
          <w:numId w:val="222"/>
        </w:numPr>
        <w:tabs>
          <w:tab w:pos="1364" w:val="left" w:leader="none"/>
        </w:tabs>
        <w:spacing w:line="364" w:lineRule="auto" w:before="2" w:after="0"/>
        <w:ind w:left="1325" w:right="1653" w:hanging="324"/>
        <w:jc w:val="both"/>
        <w:rPr>
          <w:sz w:val="23"/>
        </w:rPr>
      </w:pPr>
      <w:r>
        <w:rPr>
          <w:sz w:val="23"/>
        </w:rPr>
        <w:t>Corredores y Pasillos. Los corredores y pasillos que dan salida a viviendas,</w:t>
      </w:r>
      <w:r>
        <w:rPr>
          <w:spacing w:val="1"/>
          <w:sz w:val="23"/>
        </w:rPr>
        <w:t> </w:t>
      </w:r>
      <w:r>
        <w:rPr>
          <w:sz w:val="23"/>
        </w:rPr>
        <w:t>oficinas,</w:t>
      </w:r>
      <w:r>
        <w:rPr>
          <w:spacing w:val="1"/>
          <w:sz w:val="23"/>
        </w:rPr>
        <w:t> </w:t>
      </w:r>
      <w:r>
        <w:rPr>
          <w:sz w:val="23"/>
        </w:rPr>
        <w:t>aulas,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trabajo,</w:t>
      </w:r>
      <w:r>
        <w:rPr>
          <w:spacing w:val="1"/>
          <w:sz w:val="23"/>
        </w:rPr>
        <w:t> </w:t>
      </w:r>
      <w:r>
        <w:rPr>
          <w:sz w:val="23"/>
        </w:rPr>
        <w:t>estacionamientos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otros</w:t>
      </w:r>
      <w:r>
        <w:rPr>
          <w:spacing w:val="1"/>
          <w:sz w:val="23"/>
        </w:rPr>
        <w:t> </w:t>
      </w:r>
      <w:r>
        <w:rPr>
          <w:sz w:val="23"/>
        </w:rPr>
        <w:t>similares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concentren considerable número de personas, deberán aislarse de los locales</w:t>
      </w:r>
      <w:r>
        <w:rPr>
          <w:spacing w:val="1"/>
          <w:sz w:val="23"/>
        </w:rPr>
        <w:t> </w:t>
      </w:r>
      <w:r>
        <w:rPr>
          <w:sz w:val="23"/>
        </w:rPr>
        <w:t>circundantes</w:t>
      </w:r>
      <w:r>
        <w:rPr>
          <w:spacing w:val="4"/>
          <w:sz w:val="23"/>
        </w:rPr>
        <w:t> </w:t>
      </w:r>
      <w:r>
        <w:rPr>
          <w:sz w:val="23"/>
        </w:rPr>
        <w:t>por</w:t>
      </w:r>
      <w:r>
        <w:rPr>
          <w:spacing w:val="2"/>
          <w:sz w:val="23"/>
        </w:rPr>
        <w:t> </w:t>
      </w:r>
      <w:r>
        <w:rPr>
          <w:sz w:val="23"/>
        </w:rPr>
        <w:t>medio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muros</w:t>
      </w:r>
      <w:r>
        <w:rPr>
          <w:spacing w:val="3"/>
          <w:sz w:val="23"/>
        </w:rPr>
        <w:t> </w:t>
      </w:r>
      <w:r>
        <w:rPr>
          <w:sz w:val="23"/>
        </w:rPr>
        <w:t>y puertas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prueba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fuego.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before="0"/>
        <w:ind w:left="1282" w:right="195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38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ÉPTIMA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spacing w:before="0"/>
        <w:ind w:left="1280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NEXOS</w:t>
      </w:r>
      <w:r>
        <w:rPr>
          <w:rFonts w:ascii="Arial" w:hAnsi="Arial"/>
          <w:b/>
          <w:spacing w:val="40"/>
          <w:sz w:val="18"/>
        </w:rPr>
        <w:t> </w:t>
      </w:r>
      <w:r>
        <w:rPr>
          <w:rFonts w:ascii="Arial" w:hAnsi="Arial"/>
          <w:b/>
          <w:sz w:val="18"/>
        </w:rPr>
        <w:t>TÉCNICOS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215. DIBUJOS, ESPECIFICACIONES Y NOTAS. </w:t>
      </w:r>
      <w:r>
        <w:rPr/>
        <w:t>El proyecto para</w:t>
      </w:r>
      <w:r>
        <w:rPr>
          <w:spacing w:val="1"/>
        </w:rPr>
        <w:t> </w:t>
      </w:r>
      <w:r>
        <w:rPr/>
        <w:t>uso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gas</w:t>
      </w:r>
      <w:r>
        <w:rPr>
          <w:spacing w:val="31"/>
        </w:rPr>
        <w:t> </w:t>
      </w:r>
      <w:r>
        <w:rPr/>
        <w:t>combustible,</w:t>
      </w:r>
      <w:r>
        <w:rPr>
          <w:spacing w:val="32"/>
        </w:rPr>
        <w:t> </w:t>
      </w:r>
      <w:r>
        <w:rPr/>
        <w:t>debe</w:t>
      </w:r>
      <w:r>
        <w:rPr>
          <w:spacing w:val="30"/>
        </w:rPr>
        <w:t> </w:t>
      </w:r>
      <w:r>
        <w:rPr/>
        <w:t>contener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isométrico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2"/>
        </w:rPr>
        <w:t> </w:t>
      </w:r>
      <w:r>
        <w:rPr/>
        <w:t>instalación,</w:t>
      </w:r>
      <w:r>
        <w:rPr>
          <w:spacing w:val="31"/>
        </w:rPr>
        <w:t> </w:t>
      </w:r>
      <w:r>
        <w:rPr/>
        <w:t>indicando</w:t>
      </w:r>
      <w:r>
        <w:rPr>
          <w:spacing w:val="1"/>
        </w:rPr>
        <w:t> </w:t>
      </w:r>
      <w:r>
        <w:rPr/>
        <w:t>los consumos,</w:t>
      </w:r>
      <w:r>
        <w:rPr>
          <w:spacing w:val="1"/>
        </w:rPr>
        <w:t> </w:t>
      </w:r>
      <w:r>
        <w:rPr/>
        <w:t>tuberías, caída máxima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presión,</w:t>
      </w:r>
      <w:r>
        <w:rPr>
          <w:spacing w:val="64"/>
        </w:rPr>
        <w:t> </w:t>
      </w:r>
      <w:r>
        <w:rPr/>
        <w:t>las</w:t>
      </w:r>
      <w:r>
        <w:rPr>
          <w:spacing w:val="64"/>
        </w:rPr>
        <w:t> </w:t>
      </w:r>
      <w:r>
        <w:rPr/>
        <w:t>especificaciones y notas</w:t>
      </w:r>
      <w:r>
        <w:rPr>
          <w:spacing w:val="1"/>
        </w:rPr>
        <w:t> </w:t>
      </w:r>
      <w:r>
        <w:rPr/>
        <w:t>que determine el Perito. El proyecto deberá ser firmado por el Perito y será su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ejecutadas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proyecto.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/>
        <w:t>Al término de la construcción, la responsabilidad de las instalaciones será del</w:t>
      </w:r>
      <w:r>
        <w:rPr>
          <w:spacing w:val="1"/>
        </w:rPr>
        <w:t> </w:t>
      </w:r>
      <w:r>
        <w:rPr/>
        <w:t>propietario.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tabs>
          <w:tab w:pos="1341" w:val="left" w:leader="none"/>
          <w:tab w:pos="2255" w:val="left" w:leader="none"/>
          <w:tab w:pos="4956" w:val="left" w:leader="none"/>
          <w:tab w:pos="5572" w:val="left" w:leader="none"/>
          <w:tab w:pos="7717" w:val="left" w:leader="none"/>
        </w:tabs>
        <w:ind w:left="0" w:right="127"/>
        <w:jc w:val="center"/>
      </w:pPr>
      <w:r>
        <w:rPr/>
        <w:t>Artículo</w:t>
        <w:tab/>
        <w:t>216.</w:t>
        <w:tab/>
        <w:t>ALMACENAMIENTO</w:t>
        <w:tab/>
        <w:t>Y</w:t>
        <w:tab/>
        <w:t>DISTRIBUCIÓN</w:t>
        <w:tab/>
        <w:t>DE</w:t>
      </w:r>
    </w:p>
    <w:p>
      <w:pPr>
        <w:pStyle w:val="BodyText"/>
        <w:spacing w:line="364" w:lineRule="auto" w:before="137"/>
        <w:ind w:left="981" w:right="1660"/>
        <w:jc w:val="center"/>
      </w:pPr>
      <w:r>
        <w:rPr>
          <w:rFonts w:ascii="Arial" w:hAnsi="Arial"/>
          <w:b/>
        </w:rPr>
        <w:t>COMBUSTIBLES.</w:t>
      </w:r>
      <w:r>
        <w:rPr>
          <w:rFonts w:ascii="Arial" w:hAnsi="Arial"/>
          <w:b/>
          <w:spacing w:val="41"/>
        </w:rPr>
        <w:t> </w:t>
      </w:r>
      <w:r>
        <w:rPr/>
        <w:t>En</w:t>
      </w:r>
      <w:r>
        <w:rPr>
          <w:spacing w:val="46"/>
        </w:rPr>
        <w:t> </w:t>
      </w:r>
      <w:r>
        <w:rPr/>
        <w:t>proyectos</w:t>
      </w:r>
      <w:r>
        <w:rPr>
          <w:spacing w:val="45"/>
        </w:rPr>
        <w:t> </w:t>
      </w:r>
      <w:r>
        <w:rPr/>
        <w:t>específicos</w:t>
      </w:r>
      <w:r>
        <w:rPr>
          <w:spacing w:val="45"/>
        </w:rPr>
        <w:t> </w:t>
      </w:r>
      <w:r>
        <w:rPr/>
        <w:t>que</w:t>
      </w:r>
      <w:r>
        <w:rPr>
          <w:spacing w:val="43"/>
        </w:rPr>
        <w:t> </w:t>
      </w:r>
      <w:r>
        <w:rPr/>
        <w:t>impliquen</w:t>
      </w:r>
      <w:r>
        <w:rPr>
          <w:spacing w:val="44"/>
        </w:rPr>
        <w:t> </w:t>
      </w:r>
      <w:r>
        <w:rPr/>
        <w:t>el</w:t>
      </w:r>
      <w:r>
        <w:rPr>
          <w:spacing w:val="43"/>
        </w:rPr>
        <w:t> </w:t>
      </w:r>
      <w:r>
        <w:rPr/>
        <w:t>almacenamiento</w:t>
      </w:r>
      <w:r>
        <w:rPr>
          <w:spacing w:val="43"/>
        </w:rPr>
        <w:t> </w:t>
      </w:r>
      <w:r>
        <w:rPr/>
        <w:t>y</w:t>
      </w:r>
      <w:r>
        <w:rPr>
          <w:spacing w:val="-61"/>
        </w:rPr>
        <w:t> </w:t>
      </w:r>
      <w:r>
        <w:rPr/>
        <w:t>distribución</w:t>
      </w:r>
      <w:r>
        <w:rPr>
          <w:spacing w:val="93"/>
        </w:rPr>
        <w:t> </w:t>
      </w:r>
      <w:r>
        <w:rPr/>
        <w:t>de</w:t>
      </w:r>
      <w:r>
        <w:rPr>
          <w:spacing w:val="92"/>
        </w:rPr>
        <w:t> </w:t>
      </w:r>
      <w:r>
        <w:rPr/>
        <w:t>combustibles</w:t>
      </w:r>
      <w:r>
        <w:rPr>
          <w:spacing w:val="92"/>
        </w:rPr>
        <w:t> </w:t>
      </w:r>
      <w:r>
        <w:rPr/>
        <w:t>en</w:t>
      </w:r>
      <w:r>
        <w:rPr>
          <w:spacing w:val="93"/>
        </w:rPr>
        <w:t> </w:t>
      </w:r>
      <w:r>
        <w:rPr/>
        <w:t>estado</w:t>
      </w:r>
      <w:r>
        <w:rPr>
          <w:spacing w:val="93"/>
        </w:rPr>
        <w:t> </w:t>
      </w:r>
      <w:r>
        <w:rPr/>
        <w:t>líquido</w:t>
      </w:r>
      <w:r>
        <w:rPr>
          <w:spacing w:val="94"/>
        </w:rPr>
        <w:t> </w:t>
      </w:r>
      <w:r>
        <w:rPr/>
        <w:t>o</w:t>
      </w:r>
      <w:r>
        <w:rPr>
          <w:spacing w:val="92"/>
        </w:rPr>
        <w:t> </w:t>
      </w:r>
      <w:r>
        <w:rPr/>
        <w:t>líquidos</w:t>
      </w:r>
      <w:r>
        <w:rPr>
          <w:spacing w:val="93"/>
        </w:rPr>
        <w:t> </w:t>
      </w:r>
      <w:r>
        <w:rPr/>
        <w:t>sujetos</w:t>
      </w:r>
      <w:r>
        <w:rPr>
          <w:spacing w:val="94"/>
        </w:rPr>
        <w:t> </w:t>
      </w:r>
      <w:r>
        <w:rPr/>
        <w:t>a</w:t>
      </w:r>
      <w:r>
        <w:rPr>
          <w:spacing w:val="92"/>
        </w:rPr>
        <w:t> </w:t>
      </w:r>
      <w:r>
        <w:rPr/>
        <w:t>presión,</w:t>
      </w:r>
    </w:p>
    <w:p>
      <w:pPr>
        <w:spacing w:after="0" w:line="364" w:lineRule="auto"/>
        <w:jc w:val="center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/>
        <w:jc w:val="both"/>
      </w:pPr>
      <w:r>
        <w:rPr/>
        <w:t>materiales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riesgo,</w:t>
      </w:r>
      <w:r>
        <w:rPr>
          <w:spacing w:val="1"/>
        </w:rPr>
        <w:t> </w:t>
      </w:r>
      <w:r>
        <w:rPr/>
        <w:t>tóxico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corrosivos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un</w:t>
      </w:r>
      <w:r>
        <w:rPr>
          <w:spacing w:val="63"/>
        </w:rPr>
        <w:t> </w:t>
      </w:r>
      <w:r>
        <w:rPr/>
        <w:t>estudio</w:t>
      </w:r>
      <w:r>
        <w:rPr>
          <w:spacing w:val="1"/>
        </w:rPr>
        <w:t> </w:t>
      </w:r>
      <w:r>
        <w:rPr/>
        <w:t>completo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incendios,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 de la Asociación Mexicana de Instituciones de Seguros, o cualquier otra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aplicable;</w:t>
      </w:r>
      <w:r>
        <w:rPr>
          <w:spacing w:val="1"/>
        </w:rPr>
        <w:t> </w:t>
      </w:r>
      <w:r>
        <w:rPr/>
        <w:t>respaldado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Perito</w:t>
      </w:r>
      <w:r>
        <w:rPr>
          <w:spacing w:val="1"/>
        </w:rPr>
        <w:t> </w:t>
      </w:r>
      <w:r>
        <w:rPr/>
        <w:t>Corresponsable</w:t>
      </w:r>
      <w:r>
        <w:rPr>
          <w:spacing w:val="1"/>
        </w:rPr>
        <w:t> </w:t>
      </w:r>
      <w:r>
        <w:rPr/>
        <w:t>Especializado, además de presentar la documentación oficial de las dependencias</w:t>
      </w:r>
      <w:r>
        <w:rPr>
          <w:spacing w:val="1"/>
        </w:rPr>
        <w:t> </w:t>
      </w:r>
      <w:r>
        <w:rPr/>
        <w:t>federales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estatales</w:t>
      </w:r>
      <w:r>
        <w:rPr>
          <w:spacing w:val="3"/>
        </w:rPr>
        <w:t> </w:t>
      </w:r>
      <w:r>
        <w:rPr/>
        <w:t>aprobando</w:t>
      </w:r>
      <w:r>
        <w:rPr>
          <w:spacing w:val="1"/>
        </w:rPr>
        <w:t> </w:t>
      </w:r>
      <w:r>
        <w:rPr/>
        <w:t>el proyecto.</w:t>
      </w:r>
    </w:p>
    <w:p>
      <w:pPr>
        <w:pStyle w:val="BodyText"/>
        <w:spacing w:line="364" w:lineRule="auto" w:before="5"/>
        <w:ind w:left="974" w:right="1650" w:firstLine="552"/>
        <w:jc w:val="both"/>
      </w:pPr>
      <w:r>
        <w:rPr/>
        <w:t>La</w:t>
      </w:r>
      <w:r>
        <w:rPr>
          <w:spacing w:val="37"/>
        </w:rPr>
        <w:t> </w:t>
      </w:r>
      <w:r>
        <w:rPr/>
        <w:t>Dirección</w:t>
      </w:r>
      <w:r>
        <w:rPr>
          <w:spacing w:val="37"/>
        </w:rPr>
        <w:t> </w:t>
      </w:r>
      <w:r>
        <w:rPr/>
        <w:t>General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Urbanismo</w:t>
      </w:r>
      <w:r>
        <w:rPr>
          <w:spacing w:val="37"/>
        </w:rPr>
        <w:t> </w:t>
      </w:r>
      <w:r>
        <w:rPr/>
        <w:t>no</w:t>
      </w:r>
      <w:r>
        <w:rPr>
          <w:spacing w:val="36"/>
        </w:rPr>
        <w:t> </w:t>
      </w:r>
      <w:r>
        <w:rPr/>
        <w:t>autorizará</w:t>
      </w:r>
      <w:r>
        <w:rPr>
          <w:spacing w:val="37"/>
        </w:rPr>
        <w:t> </w:t>
      </w:r>
      <w:r>
        <w:rPr/>
        <w:t>proyectos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el</w:t>
      </w:r>
      <w:r>
        <w:rPr>
          <w:spacing w:val="36"/>
        </w:rPr>
        <w:t> </w:t>
      </w:r>
      <w:r>
        <w:rPr/>
        <w:t>anterior</w:t>
      </w:r>
      <w:r>
        <w:rPr>
          <w:spacing w:val="-62"/>
        </w:rPr>
        <w:t> </w:t>
      </w:r>
      <w:r>
        <w:rPr/>
        <w:t>tipo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riesgo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áreas</w:t>
      </w:r>
      <w:r>
        <w:rPr>
          <w:spacing w:val="36"/>
        </w:rPr>
        <w:t> </w:t>
      </w:r>
      <w:r>
        <w:rPr/>
        <w:t>urbanas,</w:t>
      </w:r>
      <w:r>
        <w:rPr>
          <w:spacing w:val="33"/>
        </w:rPr>
        <w:t> </w:t>
      </w:r>
      <w:r>
        <w:rPr/>
        <w:t>debiendo</w:t>
      </w:r>
      <w:r>
        <w:rPr>
          <w:spacing w:val="34"/>
        </w:rPr>
        <w:t> </w:t>
      </w:r>
      <w:r>
        <w:rPr/>
        <w:t>localizarse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zonas</w:t>
      </w:r>
      <w:r>
        <w:rPr>
          <w:spacing w:val="33"/>
        </w:rPr>
        <w:t> </w:t>
      </w:r>
      <w:r>
        <w:rPr/>
        <w:t>específicas</w:t>
      </w:r>
      <w:r>
        <w:rPr>
          <w:spacing w:val="32"/>
        </w:rPr>
        <w:t> </w:t>
      </w:r>
      <w:r>
        <w:rPr/>
        <w:t>para</w:t>
      </w:r>
      <w:r>
        <w:rPr>
          <w:spacing w:val="-62"/>
        </w:rPr>
        <w:t> </w:t>
      </w:r>
      <w:r>
        <w:rPr/>
        <w:t>ese</w:t>
      </w:r>
      <w:r>
        <w:rPr>
          <w:spacing w:val="1"/>
        </w:rPr>
        <w:t> </w:t>
      </w:r>
      <w:r>
        <w:rPr/>
        <w:t>uso del suelo.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Es importante analizar el uso del inmueble, la concentración de personas y</w:t>
      </w:r>
      <w:r>
        <w:rPr>
          <w:spacing w:val="1"/>
        </w:rPr>
        <w:t> </w:t>
      </w:r>
      <w:r>
        <w:rPr/>
        <w:t>materiales almacenados, para determinar la protección adecuada contra incendio.</w:t>
      </w:r>
      <w:r>
        <w:rPr>
          <w:spacing w:val="1"/>
        </w:rPr>
        <w:t> </w:t>
      </w:r>
      <w:r>
        <w:rPr/>
        <w:t>En</w:t>
      </w:r>
      <w:r>
        <w:rPr>
          <w:spacing w:val="25"/>
        </w:rPr>
        <w:t> </w:t>
      </w:r>
      <w:r>
        <w:rPr/>
        <w:t>inmuebles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tipo</w:t>
      </w:r>
      <w:r>
        <w:rPr>
          <w:spacing w:val="25"/>
        </w:rPr>
        <w:t> </w:t>
      </w:r>
      <w:r>
        <w:rPr/>
        <w:t>industrial,</w:t>
      </w:r>
      <w:r>
        <w:rPr>
          <w:spacing w:val="28"/>
        </w:rPr>
        <w:t> </w:t>
      </w:r>
      <w:r>
        <w:rPr/>
        <w:t>hoteles,</w:t>
      </w:r>
      <w:r>
        <w:rPr>
          <w:spacing w:val="25"/>
        </w:rPr>
        <w:t> </w:t>
      </w:r>
      <w:r>
        <w:rPr/>
        <w:t>centros</w:t>
      </w:r>
      <w:r>
        <w:rPr>
          <w:spacing w:val="26"/>
        </w:rPr>
        <w:t> </w:t>
      </w:r>
      <w:r>
        <w:rPr/>
        <w:t>sociales,</w:t>
      </w:r>
      <w:r>
        <w:rPr>
          <w:spacing w:val="24"/>
        </w:rPr>
        <w:t> </w:t>
      </w:r>
      <w:r>
        <w:rPr/>
        <w:t>comerciales,</w:t>
      </w:r>
      <w:r>
        <w:rPr>
          <w:spacing w:val="28"/>
        </w:rPr>
        <w:t> </w:t>
      </w:r>
      <w:r>
        <w:rPr/>
        <w:t>culturales,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hospitales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considere,</w:t>
      </w:r>
      <w:r>
        <w:rPr>
          <w:spacing w:val="63"/>
        </w:rPr>
        <w:t> </w:t>
      </w:r>
      <w:r>
        <w:rPr/>
        <w:t>se</w:t>
      </w:r>
      <w:r>
        <w:rPr>
          <w:spacing w:val="64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presentar el proyecto de las instalaciones contra incendio, medidas de seguridad y</w:t>
      </w:r>
      <w:r>
        <w:rPr>
          <w:spacing w:val="1"/>
        </w:rPr>
        <w:t> </w:t>
      </w:r>
      <w:r>
        <w:rPr/>
        <w:t>plan de contingencias, respaldado por un Perito Corresponsable Especializado y</w:t>
      </w:r>
      <w:r>
        <w:rPr>
          <w:spacing w:val="1"/>
        </w:rPr>
        <w:t> </w:t>
      </w:r>
      <w:r>
        <w:rPr/>
        <w:t>aprobados</w:t>
      </w:r>
      <w:r>
        <w:rPr>
          <w:spacing w:val="2"/>
        </w:rPr>
        <w:t> </w:t>
      </w:r>
      <w:r>
        <w:rPr/>
        <w:t>por</w:t>
      </w:r>
      <w:r>
        <w:rPr>
          <w:spacing w:val="3"/>
        </w:rPr>
        <w:t> </w:t>
      </w:r>
      <w:r>
        <w:rPr/>
        <w:t>Protección</w:t>
      </w:r>
      <w:r>
        <w:rPr>
          <w:spacing w:val="2"/>
        </w:rPr>
        <w:t> </w:t>
      </w:r>
      <w:r>
        <w:rPr/>
        <w:t>Civil</w:t>
      </w:r>
      <w:r>
        <w:rPr>
          <w:spacing w:val="3"/>
        </w:rPr>
        <w:t> </w:t>
      </w:r>
      <w:r>
        <w:rPr/>
        <w:t>Municipal.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/>
        <w:t>Los equipos</w:t>
      </w:r>
      <w:r>
        <w:rPr>
          <w:spacing w:val="63"/>
        </w:rPr>
        <w:t> </w:t>
      </w:r>
      <w:r>
        <w:rPr/>
        <w:t>y sistemas contra incendios deben mantenerse en</w:t>
      </w:r>
      <w:r>
        <w:rPr>
          <w:spacing w:val="64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automáticamente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revisados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probados</w:t>
      </w:r>
      <w:r>
        <w:rPr>
          <w:spacing w:val="1"/>
        </w:rPr>
        <w:t> </w:t>
      </w:r>
      <w:r>
        <w:rPr/>
        <w:t>periódicamente.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llevará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libro</w:t>
      </w:r>
      <w:r>
        <w:rPr>
          <w:spacing w:val="63"/>
        </w:rPr>
        <w:t> </w:t>
      </w:r>
      <w:r>
        <w:rPr/>
        <w:t>donde</w:t>
      </w:r>
      <w:r>
        <w:rPr>
          <w:spacing w:val="1"/>
        </w:rPr>
        <w:t> </w:t>
      </w:r>
      <w:r>
        <w:rPr/>
        <w:t>registrará los resultados de estas pruebas y lo exhibirá a la Dirección a solicitud de</w:t>
      </w:r>
      <w:r>
        <w:rPr>
          <w:spacing w:val="1"/>
        </w:rPr>
        <w:t> </w:t>
      </w:r>
      <w:r>
        <w:rPr/>
        <w:t>ésta.</w:t>
      </w:r>
      <w:r>
        <w:rPr>
          <w:spacing w:val="36"/>
        </w:rPr>
        <w:t> </w:t>
      </w:r>
      <w:r>
        <w:rPr/>
        <w:t>Será</w:t>
      </w:r>
      <w:r>
        <w:rPr>
          <w:spacing w:val="35"/>
        </w:rPr>
        <w:t> </w:t>
      </w:r>
      <w:r>
        <w:rPr/>
        <w:t>responsabilidad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propietario</w:t>
      </w:r>
      <w:r>
        <w:rPr>
          <w:spacing w:val="39"/>
        </w:rPr>
        <w:t> </w:t>
      </w:r>
      <w:r>
        <w:rPr/>
        <w:t>al</w:t>
      </w:r>
      <w:r>
        <w:rPr>
          <w:spacing w:val="36"/>
        </w:rPr>
        <w:t> </w:t>
      </w:r>
      <w:r>
        <w:rPr/>
        <w:t>mantenimiento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correcta</w:t>
      </w:r>
      <w:r>
        <w:rPr>
          <w:spacing w:val="36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equipos.</w:t>
      </w:r>
    </w:p>
    <w:p>
      <w:pPr>
        <w:pStyle w:val="BodyText"/>
        <w:spacing w:line="364" w:lineRule="auto" w:before="4"/>
        <w:ind w:left="974" w:right="1652" w:firstLine="552"/>
        <w:jc w:val="both"/>
      </w:pPr>
      <w:r>
        <w:rPr/>
        <w:t>La Dirección tendrá que exigir en cualquier edificación las instalaciones o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especiales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juzgue</w:t>
      </w:r>
      <w:r>
        <w:rPr>
          <w:spacing w:val="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Capítulo, con base en las Normas Técnicas reconocidas y aplicadas en la práctica</w:t>
      </w:r>
      <w:r>
        <w:rPr>
          <w:spacing w:val="1"/>
        </w:rPr>
        <w:t> </w:t>
      </w:r>
      <w:r>
        <w:rPr/>
        <w:t>profesional de la materia, pudiendo en su caso pedir recomendación de Protección</w:t>
      </w:r>
      <w:r>
        <w:rPr>
          <w:spacing w:val="1"/>
        </w:rPr>
        <w:t> </w:t>
      </w:r>
      <w:r>
        <w:rPr/>
        <w:t>Civil Municipal.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217.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DICTAMEN DE PROTECCIÓN CIVIL.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63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que requieran de protección contra incendio, hayan sido proyectadas y ejecutadas</w:t>
      </w:r>
      <w:r>
        <w:rPr>
          <w:spacing w:val="1"/>
        </w:rPr>
        <w:t> </w:t>
      </w:r>
      <w:r>
        <w:rPr/>
        <w:t>por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Perito</w:t>
      </w:r>
      <w:r>
        <w:rPr>
          <w:spacing w:val="18"/>
        </w:rPr>
        <w:t> </w:t>
      </w:r>
      <w:r>
        <w:rPr/>
        <w:t>Corresponsable</w:t>
      </w:r>
      <w:r>
        <w:rPr>
          <w:spacing w:val="18"/>
        </w:rPr>
        <w:t> </w:t>
      </w:r>
      <w:r>
        <w:rPr/>
        <w:t>Especializado,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término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/>
        <w:t>obra</w:t>
      </w:r>
      <w:r>
        <w:rPr>
          <w:spacing w:val="18"/>
        </w:rPr>
        <w:t> </w:t>
      </w:r>
      <w:r>
        <w:rPr/>
        <w:t>deberá</w:t>
      </w:r>
      <w:r>
        <w:rPr>
          <w:spacing w:val="18"/>
        </w:rPr>
        <w:t> </w:t>
      </w:r>
      <w:r>
        <w:rPr/>
        <w:t>obtener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un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correcta</w:t>
      </w:r>
      <w:r>
        <w:rPr>
          <w:spacing w:val="1"/>
        </w:rPr>
        <w:t> </w:t>
      </w:r>
      <w:r>
        <w:rPr/>
        <w:t>operación del sistema.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1279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C</w:t>
      </w:r>
      <w:r>
        <w:rPr>
          <w:rFonts w:ascii="Arial" w:hAnsi="Arial"/>
          <w:b/>
          <w:i/>
          <w:sz w:val="18"/>
        </w:rPr>
        <w:t>APÍTULO</w:t>
      </w:r>
      <w:r>
        <w:rPr>
          <w:rFonts w:ascii="Arial" w:hAnsi="Arial"/>
          <w:b/>
          <w:i/>
          <w:spacing w:val="13"/>
          <w:sz w:val="18"/>
        </w:rPr>
        <w:t> </w:t>
      </w:r>
      <w:r>
        <w:rPr>
          <w:rFonts w:ascii="Arial" w:hAnsi="Arial"/>
          <w:b/>
          <w:i/>
          <w:sz w:val="23"/>
        </w:rPr>
        <w:t>D</w:t>
      </w:r>
      <w:r>
        <w:rPr>
          <w:rFonts w:ascii="Arial" w:hAnsi="Arial"/>
          <w:b/>
          <w:i/>
          <w:sz w:val="18"/>
        </w:rPr>
        <w:t>ÉCIMO</w:t>
      </w:r>
      <w:r>
        <w:rPr>
          <w:rFonts w:ascii="Arial" w:hAnsi="Arial"/>
          <w:b/>
          <w:i/>
          <w:spacing w:val="15"/>
          <w:sz w:val="18"/>
        </w:rPr>
        <w:t> </w:t>
      </w:r>
      <w:r>
        <w:rPr>
          <w:rFonts w:ascii="Arial" w:hAnsi="Arial"/>
          <w:b/>
          <w:i/>
          <w:sz w:val="23"/>
        </w:rPr>
        <w:t>Q</w:t>
      </w:r>
      <w:r>
        <w:rPr>
          <w:rFonts w:ascii="Arial" w:hAnsi="Arial"/>
          <w:b/>
          <w:i/>
          <w:sz w:val="18"/>
        </w:rPr>
        <w:t>UINTO</w:t>
      </w:r>
    </w:p>
    <w:p>
      <w:pPr>
        <w:spacing w:before="137"/>
        <w:ind w:left="1280" w:right="1959" w:firstLine="0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23"/>
        </w:rPr>
        <w:t>N</w:t>
      </w:r>
      <w:r>
        <w:rPr>
          <w:rFonts w:ascii="Arial" w:hAnsi="Arial"/>
          <w:b/>
          <w:i/>
          <w:sz w:val="18"/>
        </w:rPr>
        <w:t>ORMAS</w:t>
      </w:r>
      <w:r>
        <w:rPr>
          <w:rFonts w:ascii="Arial" w:hAnsi="Arial"/>
          <w:b/>
          <w:i/>
          <w:spacing w:val="15"/>
          <w:sz w:val="18"/>
        </w:rPr>
        <w:t> </w:t>
      </w:r>
      <w:r>
        <w:rPr>
          <w:rFonts w:ascii="Arial" w:hAnsi="Arial"/>
          <w:b/>
          <w:i/>
          <w:sz w:val="18"/>
        </w:rPr>
        <w:t>TÉCNICAS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PARA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EJECUCIÓN</w:t>
      </w:r>
      <w:r>
        <w:rPr>
          <w:rFonts w:ascii="Arial" w:hAnsi="Arial"/>
          <w:b/>
          <w:i/>
          <w:spacing w:val="14"/>
          <w:sz w:val="18"/>
        </w:rPr>
        <w:t> </w:t>
      </w:r>
      <w:r>
        <w:rPr>
          <w:rFonts w:ascii="Arial" w:hAnsi="Arial"/>
          <w:b/>
          <w:i/>
          <w:sz w:val="18"/>
        </w:rPr>
        <w:t>DE</w:t>
      </w:r>
      <w:r>
        <w:rPr>
          <w:rFonts w:ascii="Arial" w:hAnsi="Arial"/>
          <w:b/>
          <w:i/>
          <w:spacing w:val="16"/>
          <w:sz w:val="18"/>
        </w:rPr>
        <w:t> </w:t>
      </w:r>
      <w:r>
        <w:rPr>
          <w:rFonts w:ascii="Arial" w:hAnsi="Arial"/>
          <w:b/>
          <w:i/>
          <w:sz w:val="18"/>
        </w:rPr>
        <w:t>OBRA</w:t>
      </w:r>
    </w:p>
    <w:p>
      <w:pPr>
        <w:spacing w:line="364" w:lineRule="auto" w:before="138"/>
        <w:ind w:left="3925" w:right="4601" w:hanging="1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2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RIMERA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D</w:t>
      </w:r>
      <w:r>
        <w:rPr>
          <w:rFonts w:ascii="Arial" w:hAnsi="Arial"/>
          <w:b/>
          <w:sz w:val="18"/>
        </w:rPr>
        <w:t>ISPOSICIONES</w:t>
      </w:r>
      <w:r>
        <w:rPr>
          <w:rFonts w:ascii="Arial" w:hAnsi="Arial"/>
          <w:b/>
          <w:spacing w:val="42"/>
          <w:sz w:val="18"/>
        </w:rPr>
        <w:t> </w:t>
      </w:r>
      <w:r>
        <w:rPr>
          <w:rFonts w:ascii="Arial" w:hAnsi="Arial"/>
          <w:b/>
          <w:sz w:val="18"/>
        </w:rPr>
        <w:t>GENERALES</w:t>
      </w:r>
    </w:p>
    <w:p>
      <w:pPr>
        <w:pStyle w:val="BodyText"/>
        <w:spacing w:before="2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218. EJECUCIÓN DE OBRA. </w:t>
      </w:r>
      <w:r>
        <w:rPr/>
        <w:t>Los Peritos Directores Responsables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Obra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propietario</w:t>
      </w:r>
      <w:r>
        <w:rPr>
          <w:spacing w:val="9"/>
        </w:rPr>
        <w:t> </w:t>
      </w:r>
      <w:r>
        <w:rPr/>
        <w:t>del</w:t>
      </w:r>
      <w:r>
        <w:rPr>
          <w:spacing w:val="10"/>
        </w:rPr>
        <w:t> </w:t>
      </w:r>
      <w:r>
        <w:rPr/>
        <w:t>inmueble,</w:t>
      </w:r>
      <w:r>
        <w:rPr>
          <w:spacing w:val="10"/>
        </w:rPr>
        <w:t> </w:t>
      </w:r>
      <w:r>
        <w:rPr/>
        <w:t>están</w:t>
      </w:r>
      <w:r>
        <w:rPr>
          <w:spacing w:val="8"/>
        </w:rPr>
        <w:t> </w:t>
      </w:r>
      <w:r>
        <w:rPr/>
        <w:t>obligados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vigilar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10"/>
        </w:rPr>
        <w:t> </w:t>
      </w:r>
      <w:r>
        <w:rPr/>
        <w:t>ejecución</w:t>
      </w:r>
      <w:r>
        <w:rPr>
          <w:spacing w:val="10"/>
        </w:rPr>
        <w:t> </w:t>
      </w:r>
      <w:r>
        <w:rPr/>
        <w:t>de</w:t>
      </w:r>
      <w:r>
        <w:rPr>
          <w:spacing w:val="-62"/>
        </w:rPr>
        <w:t> </w:t>
      </w:r>
      <w:r>
        <w:rPr/>
        <w:t>la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constructivas</w:t>
      </w:r>
      <w:r>
        <w:rPr>
          <w:spacing w:val="1"/>
        </w:rPr>
        <w:t> </w:t>
      </w:r>
      <w:r>
        <w:rPr/>
        <w:t>adecuadas,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 con la resistencia y calidad especificadas en el Reglamento y en sus</w:t>
      </w:r>
      <w:r>
        <w:rPr>
          <w:spacing w:val="1"/>
        </w:rPr>
        <w:t> </w:t>
      </w:r>
      <w:r>
        <w:rPr/>
        <w:t>normas técnicas, se tomen las medidas de seguridad y se realicen los trabajos</w:t>
      </w:r>
      <w:r>
        <w:rPr>
          <w:spacing w:val="1"/>
        </w:rPr>
        <w:t> </w:t>
      </w:r>
      <w:r>
        <w:rPr/>
        <w:t>necesarios para proteger la vida y la integridad física de los trabajadores y de</w:t>
      </w:r>
      <w:r>
        <w:rPr>
          <w:spacing w:val="1"/>
        </w:rPr>
        <w:t> </w:t>
      </w:r>
      <w:r>
        <w:rPr/>
        <w:t>terceros,</w:t>
      </w:r>
      <w:r>
        <w:rPr>
          <w:spacing w:val="1"/>
        </w:rPr>
        <w:t> </w:t>
      </w:r>
      <w:r>
        <w:rPr/>
        <w:t>para evitar daños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directa o indirectamente ocasione la ejecución</w:t>
      </w:r>
      <w:r>
        <w:rPr>
          <w:spacing w:val="64"/>
        </w:rPr>
        <w:t> </w:t>
      </w:r>
      <w:r>
        <w:rPr/>
        <w:t>de</w:t>
      </w:r>
      <w:r>
        <w:rPr>
          <w:spacing w:val="-61"/>
        </w:rPr>
        <w:t> </w:t>
      </w:r>
      <w:r>
        <w:rPr/>
        <w:t>la obra.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</w:rPr>
        <w:t>219.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PLANOS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OBRA.</w:t>
      </w:r>
      <w:r>
        <w:rPr>
          <w:rFonts w:ascii="Arial" w:hAnsi="Arial"/>
          <w:b/>
          <w:spacing w:val="11"/>
        </w:rPr>
        <w:t> </w:t>
      </w:r>
      <w:r>
        <w:rPr/>
        <w:t>Una</w:t>
      </w:r>
      <w:r>
        <w:rPr>
          <w:spacing w:val="12"/>
        </w:rPr>
        <w:t> </w:t>
      </w:r>
      <w:r>
        <w:rPr/>
        <w:t>copia</w:t>
      </w:r>
      <w:r>
        <w:rPr>
          <w:spacing w:val="11"/>
        </w:rPr>
        <w:t> </w:t>
      </w:r>
      <w:r>
        <w:rPr/>
        <w:t>de</w:t>
      </w:r>
      <w:r>
        <w:rPr>
          <w:spacing w:val="16"/>
        </w:rPr>
        <w:t> </w:t>
      </w:r>
      <w:r>
        <w:rPr/>
        <w:t>los</w:t>
      </w:r>
      <w:r>
        <w:rPr>
          <w:spacing w:val="14"/>
        </w:rPr>
        <w:t> </w:t>
      </w:r>
      <w:r>
        <w:rPr/>
        <w:t>planos</w:t>
      </w:r>
      <w:r>
        <w:rPr>
          <w:spacing w:val="12"/>
        </w:rPr>
        <w:t> </w:t>
      </w:r>
      <w:r>
        <w:rPr/>
        <w:t>registrados</w:t>
      </w:r>
      <w:r>
        <w:rPr>
          <w:spacing w:val="12"/>
        </w:rPr>
        <w:t> </w:t>
      </w:r>
      <w:r>
        <w:rPr/>
        <w:t>y</w:t>
      </w:r>
      <w:r>
        <w:rPr>
          <w:spacing w:val="-62"/>
        </w:rPr>
        <w:t> </w:t>
      </w:r>
      <w:r>
        <w:rPr/>
        <w:t>la licencia de construcción deberán conservarse en las obras durante la 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éstas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estar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3"/>
        </w:rPr>
        <w:t> </w:t>
      </w:r>
      <w:r>
        <w:rPr/>
        <w:t>supervisores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Municipio.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220. BITÁCORA DE OBRA. El Director </w:t>
      </w:r>
      <w:r>
        <w:rPr>
          <w:sz w:val="23"/>
        </w:rPr>
        <w:t>Responsable de Obra está</w:t>
      </w:r>
      <w:r>
        <w:rPr>
          <w:spacing w:val="1"/>
          <w:sz w:val="23"/>
        </w:rPr>
        <w:t> </w:t>
      </w:r>
      <w:r>
        <w:rPr>
          <w:sz w:val="23"/>
        </w:rPr>
        <w:t>obligado a mantener en la obra el libro de Bitácora encuadernado y foliado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disposición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supervisores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3"/>
          <w:sz w:val="23"/>
        </w:rPr>
        <w:t> </w:t>
      </w:r>
      <w:r>
        <w:rPr>
          <w:sz w:val="23"/>
        </w:rPr>
        <w:t>Municipio.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47"/>
        </w:rPr>
        <w:t> </w:t>
      </w:r>
      <w:r>
        <w:rPr/>
        <w:t>221.</w:t>
      </w:r>
      <w:r>
        <w:rPr>
          <w:spacing w:val="48"/>
        </w:rPr>
        <w:t> </w:t>
      </w:r>
      <w:r>
        <w:rPr/>
        <w:t>MEDIDAS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SEGURIDAD</w:t>
      </w:r>
      <w:r>
        <w:rPr>
          <w:spacing w:val="48"/>
        </w:rPr>
        <w:t> </w:t>
      </w:r>
      <w:r>
        <w:rPr/>
        <w:t>DURANTE</w:t>
      </w:r>
      <w:r>
        <w:rPr>
          <w:spacing w:val="46"/>
        </w:rPr>
        <w:t> </w:t>
      </w:r>
      <w:r>
        <w:rPr/>
        <w:t>LA</w:t>
      </w:r>
      <w:r>
        <w:rPr>
          <w:spacing w:val="49"/>
        </w:rPr>
        <w:t> </w:t>
      </w:r>
      <w:r>
        <w:rPr/>
        <w:t>OBRA.</w:t>
      </w:r>
      <w:r>
        <w:rPr>
          <w:spacing w:val="48"/>
        </w:rPr>
        <w:t> </w:t>
      </w:r>
      <w:r>
        <w:rPr>
          <w:rFonts w:ascii="Arial MT" w:hAnsi="Arial MT"/>
          <w:b w:val="0"/>
        </w:rPr>
        <w:t>Deberán</w:t>
      </w:r>
    </w:p>
    <w:p>
      <w:pPr>
        <w:pStyle w:val="BodyText"/>
        <w:spacing w:line="364" w:lineRule="auto" w:before="139"/>
        <w:ind w:left="974" w:right="1654"/>
        <w:jc w:val="both"/>
      </w:pPr>
      <w:r>
        <w:rPr/>
        <w:t>observarse, además, las disposiciones existentes, para la Protección del Ambiente</w:t>
      </w:r>
      <w:r>
        <w:rPr>
          <w:spacing w:val="1"/>
        </w:rPr>
        <w:t> </w:t>
      </w:r>
      <w:r>
        <w:rPr/>
        <w:t>contra la Contaminación Originada por la Emisión del Ruido y para la Protección y</w:t>
      </w:r>
      <w:r>
        <w:rPr>
          <w:spacing w:val="1"/>
        </w:rPr>
        <w:t> </w:t>
      </w:r>
      <w:r>
        <w:rPr/>
        <w:t>Control de la Contaminación Atmosférica Originada por la Emisión de Humos y</w:t>
      </w:r>
      <w:r>
        <w:rPr>
          <w:spacing w:val="1"/>
        </w:rPr>
        <w:t> </w:t>
      </w:r>
      <w:r>
        <w:rPr/>
        <w:t>Polvos.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222.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LIMPIEZA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DURANTE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OBRA.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curso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54"/>
        </w:rPr>
        <w:t> </w:t>
      </w:r>
      <w:r>
        <w:rPr/>
        <w:t>se</w:t>
      </w:r>
      <w:r>
        <w:rPr>
          <w:spacing w:val="54"/>
        </w:rPr>
        <w:t> </w:t>
      </w:r>
      <w:r>
        <w:rPr/>
        <w:t>deberán</w:t>
      </w:r>
      <w:r>
        <w:rPr>
          <w:spacing w:val="53"/>
        </w:rPr>
        <w:t> </w:t>
      </w:r>
      <w:r>
        <w:rPr/>
        <w:t>mantener</w:t>
      </w:r>
      <w:r>
        <w:rPr>
          <w:spacing w:val="55"/>
        </w:rPr>
        <w:t> </w:t>
      </w:r>
      <w:r>
        <w:rPr/>
        <w:t>limpias</w:t>
      </w:r>
      <w:r>
        <w:rPr>
          <w:spacing w:val="55"/>
        </w:rPr>
        <w:t> </w:t>
      </w:r>
      <w:r>
        <w:rPr/>
        <w:t>las</w:t>
      </w:r>
      <w:r>
        <w:rPr>
          <w:spacing w:val="53"/>
        </w:rPr>
        <w:t> </w:t>
      </w:r>
      <w:r>
        <w:rPr/>
        <w:t>banquetas,</w:t>
      </w:r>
      <w:r>
        <w:rPr>
          <w:spacing w:val="54"/>
        </w:rPr>
        <w:t> </w:t>
      </w:r>
      <w:r>
        <w:rPr/>
        <w:t>las</w:t>
      </w:r>
      <w:r>
        <w:rPr>
          <w:spacing w:val="55"/>
        </w:rPr>
        <w:t> </w:t>
      </w:r>
      <w:r>
        <w:rPr/>
        <w:t>calles</w:t>
      </w:r>
      <w:r>
        <w:rPr>
          <w:spacing w:val="55"/>
        </w:rPr>
        <w:t> </w:t>
      </w:r>
      <w:r>
        <w:rPr/>
        <w:t>frente</w:t>
      </w:r>
      <w:r>
        <w:rPr>
          <w:spacing w:val="54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-62"/>
        </w:rPr>
        <w:t> </w:t>
      </w:r>
      <w:r>
        <w:rPr/>
        <w:t>obra;</w:t>
      </w:r>
      <w:r>
        <w:rPr>
          <w:spacing w:val="1"/>
        </w:rPr>
        <w:t> </w:t>
      </w:r>
      <w:r>
        <w:rPr/>
        <w:t>y a su terminación,</w:t>
      </w:r>
      <w:r>
        <w:rPr>
          <w:spacing w:val="1"/>
        </w:rPr>
        <w:t> </w:t>
      </w:r>
      <w:r>
        <w:rPr/>
        <w:t>deberán retirarse,</w:t>
      </w:r>
      <w:r>
        <w:rPr>
          <w:spacing w:val="1"/>
        </w:rPr>
        <w:t> </w:t>
      </w:r>
      <w:r>
        <w:rPr/>
        <w:t>materiales, escombros y cualquier</w:t>
      </w:r>
      <w:r>
        <w:rPr>
          <w:spacing w:val="1"/>
        </w:rPr>
        <w:t> </w:t>
      </w:r>
      <w:r>
        <w:rPr/>
        <w:t>obstrucción,</w:t>
      </w:r>
      <w:r>
        <w:rPr>
          <w:spacing w:val="2"/>
        </w:rPr>
        <w:t> </w:t>
      </w:r>
      <w:r>
        <w:rPr/>
        <w:t>reparando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daño</w:t>
      </w:r>
      <w:r>
        <w:rPr>
          <w:spacing w:val="2"/>
        </w:rPr>
        <w:t> </w:t>
      </w:r>
      <w:r>
        <w:rPr/>
        <w:t>ocasionado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vía</w:t>
      </w:r>
      <w:r>
        <w:rPr>
          <w:spacing w:val="2"/>
        </w:rPr>
        <w:t> </w:t>
      </w:r>
      <w:r>
        <w:rPr/>
        <w:t>pública.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line="364" w:lineRule="auto" w:before="0"/>
        <w:ind w:left="4329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EGUNDA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P</w:t>
      </w:r>
      <w:r>
        <w:rPr>
          <w:rFonts w:ascii="Arial" w:hAnsi="Arial"/>
          <w:b/>
          <w:sz w:val="18"/>
        </w:rPr>
        <w:t>ROCEDIMIENTOS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 223. TRAZO DE LA OBRA. </w:t>
      </w:r>
      <w:r>
        <w:rPr/>
        <w:t>Antes de iniciarse una construcción</w:t>
      </w:r>
      <w:r>
        <w:rPr>
          <w:spacing w:val="1"/>
        </w:rPr>
        <w:t> </w:t>
      </w:r>
      <w:r>
        <w:rPr/>
        <w:t>deberá</w:t>
      </w:r>
      <w:r>
        <w:rPr>
          <w:spacing w:val="11"/>
        </w:rPr>
        <w:t> </w:t>
      </w:r>
      <w:r>
        <w:rPr/>
        <w:t>verificarse</w:t>
      </w:r>
      <w:r>
        <w:rPr>
          <w:spacing w:val="13"/>
        </w:rPr>
        <w:t> </w:t>
      </w:r>
      <w:r>
        <w:rPr/>
        <w:t>el</w:t>
      </w:r>
      <w:r>
        <w:rPr>
          <w:spacing w:val="10"/>
        </w:rPr>
        <w:t> </w:t>
      </w:r>
      <w:r>
        <w:rPr/>
        <w:t>trazo</w:t>
      </w:r>
      <w:r>
        <w:rPr>
          <w:spacing w:val="14"/>
        </w:rPr>
        <w:t> </w:t>
      </w:r>
      <w:r>
        <w:rPr/>
        <w:t>del</w:t>
      </w:r>
      <w:r>
        <w:rPr>
          <w:spacing w:val="13"/>
        </w:rPr>
        <w:t> </w:t>
      </w:r>
      <w:r>
        <w:rPr/>
        <w:t>alineamiento</w:t>
      </w:r>
      <w:r>
        <w:rPr>
          <w:spacing w:val="14"/>
        </w:rPr>
        <w:t> </w:t>
      </w:r>
      <w:r>
        <w:rPr/>
        <w:t>del</w:t>
      </w:r>
      <w:r>
        <w:rPr>
          <w:spacing w:val="11"/>
        </w:rPr>
        <w:t> </w:t>
      </w:r>
      <w:r>
        <w:rPr/>
        <w:t>predio</w:t>
      </w:r>
      <w:r>
        <w:rPr>
          <w:spacing w:val="15"/>
        </w:rPr>
        <w:t> </w:t>
      </w:r>
      <w:r>
        <w:rPr/>
        <w:t>con</w:t>
      </w:r>
      <w:r>
        <w:rPr>
          <w:spacing w:val="13"/>
        </w:rPr>
        <w:t> </w:t>
      </w:r>
      <w:r>
        <w:rPr/>
        <w:t>base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1"/>
        </w:rPr>
        <w:t> </w:t>
      </w:r>
      <w:r>
        <w:rPr/>
        <w:t>alineamiento</w:t>
      </w:r>
      <w:r>
        <w:rPr>
          <w:spacing w:val="1"/>
        </w:rPr>
        <w:t> </w:t>
      </w:r>
      <w:r>
        <w:rPr/>
        <w:t>y número oficial, y las medidas de la poligonal del perímetro, así como la situación</w:t>
      </w:r>
      <w:r>
        <w:rPr>
          <w:spacing w:val="1"/>
        </w:rPr>
        <w:t> </w:t>
      </w:r>
      <w:r>
        <w:rPr/>
        <w:t>del predio en relación con las colindancias, la cual deberá coincidir con los datos</w:t>
      </w:r>
      <w:r>
        <w:rPr>
          <w:spacing w:val="1"/>
        </w:rPr>
        <w:t> </w:t>
      </w:r>
      <w:r>
        <w:rPr/>
        <w:t>correspondientes del título de propiedad, en su caso. Se trazarán después los ejes</w:t>
      </w:r>
      <w:r>
        <w:rPr>
          <w:spacing w:val="1"/>
        </w:rPr>
        <w:t> </w:t>
      </w:r>
      <w:r>
        <w:rPr/>
        <w:t>principales</w:t>
      </w:r>
      <w:r>
        <w:rPr>
          <w:spacing w:val="38"/>
        </w:rPr>
        <w:t> </w:t>
      </w:r>
      <w:r>
        <w:rPr/>
        <w:t>del</w:t>
      </w:r>
      <w:r>
        <w:rPr>
          <w:spacing w:val="40"/>
        </w:rPr>
        <w:t> </w:t>
      </w:r>
      <w:r>
        <w:rPr/>
        <w:t>proyecto,</w:t>
      </w:r>
      <w:r>
        <w:rPr>
          <w:spacing w:val="39"/>
        </w:rPr>
        <w:t> </w:t>
      </w:r>
      <w:r>
        <w:rPr/>
        <w:t>refiriéndolos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puntos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puedan</w:t>
      </w:r>
      <w:r>
        <w:rPr>
          <w:spacing w:val="39"/>
        </w:rPr>
        <w:t> </w:t>
      </w:r>
      <w:r>
        <w:rPr/>
        <w:t>conservarse</w:t>
      </w:r>
      <w:r>
        <w:rPr>
          <w:spacing w:val="38"/>
        </w:rPr>
        <w:t> </w:t>
      </w:r>
      <w:r>
        <w:rPr/>
        <w:t>fijos.</w:t>
      </w:r>
      <w:r>
        <w:rPr>
          <w:spacing w:val="39"/>
        </w:rPr>
        <w:t> </w:t>
      </w:r>
      <w:r>
        <w:rPr/>
        <w:t>Si</w:t>
      </w:r>
      <w:r>
        <w:rPr>
          <w:spacing w:val="1"/>
        </w:rPr>
        <w:t> </w:t>
      </w:r>
      <w:r>
        <w:rPr/>
        <w:t>los datos que arroje el levantamiento del predio exigen un ajuste de las distancia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consignados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arquitectónicos,</w:t>
      </w:r>
      <w:r>
        <w:rPr>
          <w:spacing w:val="64"/>
        </w:rPr>
        <w:t> </w:t>
      </w:r>
      <w:r>
        <w:rPr/>
        <w:t>deberá</w:t>
      </w:r>
      <w:r>
        <w:rPr>
          <w:spacing w:val="64"/>
        </w:rPr>
        <w:t> </w:t>
      </w:r>
      <w:r>
        <w:rPr/>
        <w:t>dejarse</w:t>
      </w:r>
      <w:r>
        <w:rPr>
          <w:spacing w:val="-6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anotaciones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Bitácora</w:t>
      </w:r>
      <w:r>
        <w:rPr>
          <w:spacing w:val="1"/>
        </w:rPr>
        <w:t> </w:t>
      </w:r>
      <w:r>
        <w:rPr/>
        <w:t>o</w:t>
      </w:r>
      <w:r>
        <w:rPr>
          <w:spacing w:val="63"/>
        </w:rPr>
        <w:t> </w:t>
      </w:r>
      <w:r>
        <w:rPr/>
        <w:t>elaborando</w:t>
      </w:r>
      <w:r>
        <w:rPr>
          <w:spacing w:val="1"/>
        </w:rPr>
        <w:t> </w:t>
      </w:r>
      <w:r>
        <w:rPr/>
        <w:t>planos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ajustado.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deberá</w:t>
      </w:r>
      <w:r>
        <w:rPr>
          <w:spacing w:val="63"/>
        </w:rPr>
        <w:t> </w:t>
      </w:r>
      <w:r>
        <w:rPr/>
        <w:t>hacer</w:t>
      </w:r>
      <w:r>
        <w:rPr>
          <w:spacing w:val="1"/>
        </w:rPr>
        <w:t> </w:t>
      </w:r>
      <w:r>
        <w:rPr/>
        <w:t>constar que las diferencias no afectan la seguridad estructural ni el funcionamiento</w:t>
      </w:r>
      <w:r>
        <w:rPr>
          <w:spacing w:val="1"/>
        </w:rPr>
        <w:t> </w:t>
      </w:r>
      <w:r>
        <w:rPr/>
        <w:t>de la construcción, ni las holguras exigidas entre edificios adyacentes. En caso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hacerse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al</w:t>
      </w:r>
      <w:r>
        <w:rPr>
          <w:spacing w:val="64"/>
        </w:rPr>
        <w:t> </w:t>
      </w:r>
      <w:r>
        <w:rPr/>
        <w:t>proyecto</w:t>
      </w:r>
      <w:r>
        <w:rPr>
          <w:spacing w:val="1"/>
        </w:rPr>
        <w:t> </w:t>
      </w:r>
      <w:r>
        <w:rPr/>
        <w:t>arquitectónico y al estructural.</w:t>
      </w:r>
    </w:p>
    <w:p>
      <w:pPr>
        <w:pStyle w:val="BodyText"/>
        <w:spacing w:before="8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224. NIVELACIÓN DE LA OBRA. </w:t>
      </w:r>
      <w:r>
        <w:rPr/>
        <w:t>En las edificaciones en que se</w:t>
      </w:r>
      <w:r>
        <w:rPr>
          <w:spacing w:val="1"/>
        </w:rPr>
        <w:t> </w:t>
      </w:r>
      <w:r>
        <w:rPr/>
        <w:t>requiera</w:t>
      </w:r>
      <w:r>
        <w:rPr>
          <w:spacing w:val="36"/>
        </w:rPr>
        <w:t> </w:t>
      </w:r>
      <w:r>
        <w:rPr/>
        <w:t>llevar</w:t>
      </w:r>
      <w:r>
        <w:rPr>
          <w:spacing w:val="35"/>
        </w:rPr>
        <w:t> </w:t>
      </w:r>
      <w:r>
        <w:rPr/>
        <w:t>registro</w:t>
      </w:r>
      <w:r>
        <w:rPr>
          <w:spacing w:val="33"/>
        </w:rPr>
        <w:t> </w:t>
      </w:r>
      <w:r>
        <w:rPr/>
        <w:t>de</w:t>
      </w:r>
      <w:r>
        <w:rPr>
          <w:spacing w:val="35"/>
        </w:rPr>
        <w:t> </w:t>
      </w:r>
      <w:r>
        <w:rPr/>
        <w:t>posibles</w:t>
      </w:r>
      <w:r>
        <w:rPr>
          <w:spacing w:val="37"/>
        </w:rPr>
        <w:t> </w:t>
      </w:r>
      <w:r>
        <w:rPr/>
        <w:t>movimientos</w:t>
      </w:r>
      <w:r>
        <w:rPr>
          <w:spacing w:val="35"/>
        </w:rPr>
        <w:t> </w:t>
      </w:r>
      <w:r>
        <w:rPr/>
        <w:t>verticales,</w:t>
      </w:r>
      <w:r>
        <w:rPr>
          <w:spacing w:val="35"/>
        </w:rPr>
        <w:t> </w:t>
      </w:r>
      <w:r>
        <w:rPr/>
        <w:t>así</w:t>
      </w:r>
      <w:r>
        <w:rPr>
          <w:spacing w:val="34"/>
        </w:rPr>
        <w:t> </w:t>
      </w:r>
      <w:r>
        <w:rPr/>
        <w:t>como</w:t>
      </w:r>
      <w:r>
        <w:rPr>
          <w:spacing w:val="35"/>
        </w:rPr>
        <w:t> </w:t>
      </w:r>
      <w:r>
        <w:rPr/>
        <w:t>en</w:t>
      </w:r>
      <w:r>
        <w:rPr>
          <w:spacing w:val="37"/>
        </w:rPr>
        <w:t> </w:t>
      </w:r>
      <w:r>
        <w:rPr/>
        <w:t>aquellas</w:t>
      </w:r>
      <w:r>
        <w:rPr>
          <w:spacing w:val="-62"/>
        </w:rPr>
        <w:t> </w:t>
      </w:r>
      <w:r>
        <w:rPr/>
        <w:t>en que el Director Responsable de obra lo considere necesario o el Municipio lo</w:t>
      </w:r>
      <w:r>
        <w:rPr>
          <w:spacing w:val="1"/>
        </w:rPr>
        <w:t> </w:t>
      </w:r>
      <w:r>
        <w:rPr/>
        <w:t>ordene, se instalarán referencias o bancos de nivel superficiales, suficientemente</w:t>
      </w:r>
      <w:r>
        <w:rPr>
          <w:spacing w:val="1"/>
        </w:rPr>
        <w:t> </w:t>
      </w:r>
      <w:r>
        <w:rPr/>
        <w:t>alejados de la cimentación o estructura de que se trate, para no ser afectados por</w:t>
      </w:r>
      <w:r>
        <w:rPr>
          <w:spacing w:val="1"/>
        </w:rPr>
        <w:t> </w:t>
      </w:r>
      <w:r>
        <w:rPr/>
        <w:t>los</w:t>
      </w:r>
      <w:r>
        <w:rPr>
          <w:spacing w:val="24"/>
        </w:rPr>
        <w:t> </w:t>
      </w:r>
      <w:r>
        <w:rPr/>
        <w:t>movimientos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mismas</w:t>
      </w:r>
      <w:r>
        <w:rPr>
          <w:spacing w:val="24"/>
        </w:rPr>
        <w:t> </w:t>
      </w:r>
      <w:r>
        <w:rPr/>
        <w:t>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otras</w:t>
      </w:r>
      <w:r>
        <w:rPr>
          <w:spacing w:val="24"/>
        </w:rPr>
        <w:t> </w:t>
      </w:r>
      <w:r>
        <w:rPr/>
        <w:t>cargas</w:t>
      </w:r>
      <w:r>
        <w:rPr>
          <w:spacing w:val="25"/>
        </w:rPr>
        <w:t> </w:t>
      </w:r>
      <w:r>
        <w:rPr/>
        <w:t>cercanas,</w:t>
      </w:r>
      <w:r>
        <w:rPr>
          <w:spacing w:val="26"/>
        </w:rPr>
        <w:t> </w:t>
      </w:r>
      <w:r>
        <w:rPr/>
        <w:t>y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refieran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éstos</w:t>
      </w:r>
      <w:r>
        <w:rPr>
          <w:spacing w:val="-62"/>
        </w:rPr>
        <w:t> </w:t>
      </w:r>
      <w:r>
        <w:rPr/>
        <w:t>las</w:t>
      </w:r>
      <w:r>
        <w:rPr>
          <w:spacing w:val="21"/>
        </w:rPr>
        <w:t> </w:t>
      </w:r>
      <w:r>
        <w:rPr/>
        <w:t>nivelaciones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hagan.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planos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cimentación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deberá</w:t>
      </w:r>
      <w:r>
        <w:rPr>
          <w:spacing w:val="22"/>
        </w:rPr>
        <w:t> </w:t>
      </w:r>
      <w:r>
        <w:rPr/>
        <w:t>indicar</w:t>
      </w:r>
      <w:r>
        <w:rPr>
          <w:spacing w:val="2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movimientos</w:t>
      </w:r>
      <w:r>
        <w:rPr>
          <w:spacing w:val="1"/>
        </w:rPr>
        <w:t> </w:t>
      </w:r>
      <w:r>
        <w:rPr/>
        <w:t>verticales,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64"/>
        </w:rPr>
        <w:t> </w:t>
      </w:r>
      <w:r>
        <w:rPr/>
        <w:t>características</w:t>
      </w:r>
      <w:r>
        <w:rPr>
          <w:spacing w:val="64"/>
        </w:rPr>
        <w:t> </w:t>
      </w:r>
      <w:r>
        <w:rPr/>
        <w:t>y</w:t>
      </w:r>
      <w:r>
        <w:rPr>
          <w:spacing w:val="1"/>
        </w:rPr>
        <w:t> </w:t>
      </w:r>
      <w:r>
        <w:rPr/>
        <w:t>periodicidad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nivelaciones</w:t>
      </w:r>
      <w:r>
        <w:rPr>
          <w:spacing w:val="2"/>
        </w:rPr>
        <w:t> </w:t>
      </w:r>
      <w:r>
        <w:rPr/>
        <w:t>correspondientes.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spacing w:line="364" w:lineRule="auto" w:before="96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225.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SEPARACIÓN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ENTRE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EDIFICACIONES.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edificaciones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separarse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colindancia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predios</w:t>
      </w:r>
      <w:r>
        <w:rPr>
          <w:spacing w:val="1"/>
        </w:rPr>
        <w:t> </w:t>
      </w:r>
      <w:r>
        <w:rPr/>
        <w:t>vecinos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distancias mínimas que se fijan en este Reglamento. Las separaciones deberán</w:t>
      </w:r>
      <w:r>
        <w:rPr>
          <w:spacing w:val="1"/>
        </w:rPr>
        <w:t> </w:t>
      </w:r>
      <w:r>
        <w:rPr/>
        <w:t>protegerse por medio de tapajuntas que impidan la penetración de agua, basura y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spacing w:before="1"/>
        <w:ind w:left="3" w:right="126"/>
        <w:jc w:val="center"/>
      </w:pPr>
      <w:r>
        <w:rPr/>
        <w:t>Artículo</w:t>
      </w:r>
      <w:r>
        <w:rPr>
          <w:spacing w:val="58"/>
        </w:rPr>
        <w:t> </w:t>
      </w:r>
      <w:r>
        <w:rPr/>
        <w:t>226.</w:t>
      </w:r>
      <w:r>
        <w:rPr>
          <w:spacing w:val="122"/>
        </w:rPr>
        <w:t> </w:t>
      </w:r>
      <w:r>
        <w:rPr/>
        <w:t>MEDIDAS</w:t>
      </w:r>
      <w:r>
        <w:rPr>
          <w:spacing w:val="121"/>
        </w:rPr>
        <w:t> </w:t>
      </w:r>
      <w:r>
        <w:rPr/>
        <w:t>DE</w:t>
      </w:r>
      <w:r>
        <w:rPr>
          <w:spacing w:val="120"/>
        </w:rPr>
        <w:t> </w:t>
      </w:r>
      <w:r>
        <w:rPr/>
        <w:t>SEGURIDAD</w:t>
      </w:r>
      <w:r>
        <w:rPr>
          <w:spacing w:val="121"/>
        </w:rPr>
        <w:t> </w:t>
      </w:r>
      <w:r>
        <w:rPr/>
        <w:t>CON</w:t>
      </w:r>
      <w:r>
        <w:rPr>
          <w:spacing w:val="122"/>
        </w:rPr>
        <w:t> </w:t>
      </w:r>
      <w:r>
        <w:rPr/>
        <w:t>PREDIOS</w:t>
      </w:r>
      <w:r>
        <w:rPr>
          <w:spacing w:val="121"/>
        </w:rPr>
        <w:t> </w:t>
      </w:r>
      <w:r>
        <w:rPr/>
        <w:t>VECINOS.</w:t>
      </w:r>
    </w:p>
    <w:p>
      <w:pPr>
        <w:pStyle w:val="BodyText"/>
        <w:spacing w:line="364" w:lineRule="auto" w:before="138"/>
        <w:ind w:left="974" w:right="1652"/>
        <w:jc w:val="both"/>
      </w:pPr>
      <w:r>
        <w:rPr/>
        <w:t>Durante</w:t>
      </w:r>
      <w:r>
        <w:rPr>
          <w:spacing w:val="30"/>
        </w:rPr>
        <w:t> </w:t>
      </w:r>
      <w:r>
        <w:rPr/>
        <w:t>la</w:t>
      </w:r>
      <w:r>
        <w:rPr>
          <w:spacing w:val="34"/>
        </w:rPr>
        <w:t> </w:t>
      </w:r>
      <w:r>
        <w:rPr/>
        <w:t>ejecución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una</w:t>
      </w:r>
      <w:r>
        <w:rPr>
          <w:spacing w:val="34"/>
        </w:rPr>
        <w:t> </w:t>
      </w:r>
      <w:r>
        <w:rPr/>
        <w:t>obra</w:t>
      </w:r>
      <w:r>
        <w:rPr>
          <w:spacing w:val="33"/>
        </w:rPr>
        <w:t> </w:t>
      </w:r>
      <w:r>
        <w:rPr/>
        <w:t>deberán</w:t>
      </w:r>
      <w:r>
        <w:rPr>
          <w:spacing w:val="34"/>
        </w:rPr>
        <w:t> </w:t>
      </w:r>
      <w:r>
        <w:rPr/>
        <w:t>tomarse</w:t>
      </w:r>
      <w:r>
        <w:rPr>
          <w:spacing w:val="32"/>
        </w:rPr>
        <w:t> </w:t>
      </w:r>
      <w:r>
        <w:rPr/>
        <w:t>las</w:t>
      </w:r>
      <w:r>
        <w:rPr>
          <w:spacing w:val="33"/>
        </w:rPr>
        <w:t> </w:t>
      </w:r>
      <w:r>
        <w:rPr/>
        <w:t>medidas</w:t>
      </w:r>
      <w:r>
        <w:rPr>
          <w:spacing w:val="32"/>
        </w:rPr>
        <w:t> </w:t>
      </w:r>
      <w:r>
        <w:rPr/>
        <w:t>necesarias</w:t>
      </w:r>
      <w:r>
        <w:rPr>
          <w:spacing w:val="33"/>
        </w:rPr>
        <w:t> </w:t>
      </w:r>
      <w:r>
        <w:rPr/>
        <w:t>para</w:t>
      </w:r>
      <w:r>
        <w:rPr>
          <w:spacing w:val="-61"/>
        </w:rPr>
        <w:t> </w:t>
      </w:r>
      <w:r>
        <w:rPr/>
        <w:t>no</w:t>
      </w:r>
      <w:r>
        <w:rPr>
          <w:spacing w:val="1"/>
        </w:rPr>
        <w:t> </w:t>
      </w:r>
      <w:r>
        <w:rPr/>
        <w:t>alterar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predios colindantes 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 vía pública.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0" w:firstLine="552"/>
        <w:jc w:val="both"/>
      </w:pPr>
      <w:r>
        <w:rPr>
          <w:rFonts w:ascii="Arial" w:hAnsi="Arial"/>
          <w:b/>
        </w:rPr>
        <w:t>Artículo 227. CLAUSURA DE OBRAS INCONCLUSAS. </w:t>
      </w:r>
      <w:r>
        <w:rPr/>
        <w:t>Los propietarios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suspendida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sesenta días calendario, estarán obligados a limitar sus predios con la vía pública</w:t>
      </w:r>
      <w:r>
        <w:rPr>
          <w:spacing w:val="1"/>
        </w:rPr>
        <w:t> </w:t>
      </w:r>
      <w:r>
        <w:rPr/>
        <w:t>por medio de cercas o bardas y a clausurar los vanos que fuere necesario, a fin de</w:t>
      </w:r>
      <w:r>
        <w:rPr>
          <w:spacing w:val="1"/>
        </w:rPr>
        <w:t> </w:t>
      </w:r>
      <w:r>
        <w:rPr/>
        <w:t>impedir el</w:t>
      </w:r>
      <w:r>
        <w:rPr>
          <w:spacing w:val="3"/>
        </w:rPr>
        <w:t> </w:t>
      </w:r>
      <w:r>
        <w:rPr/>
        <w:t>acceso</w:t>
      </w:r>
      <w:r>
        <w:rPr>
          <w:spacing w:val="3"/>
        </w:rPr>
        <w:t> </w:t>
      </w:r>
      <w:r>
        <w:rPr/>
        <w:t>a la construcción.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tabs>
          <w:tab w:pos="1132" w:val="left" w:leader="none"/>
          <w:tab w:pos="1838" w:val="left" w:leader="none"/>
          <w:tab w:pos="3969" w:val="left" w:leader="none"/>
          <w:tab w:pos="4545" w:val="left" w:leader="none"/>
          <w:tab w:pos="6728" w:val="left" w:leader="none"/>
          <w:tab w:pos="7795" w:val="left" w:leader="none"/>
        </w:tabs>
        <w:ind w:left="0" w:right="124"/>
        <w:jc w:val="center"/>
        <w:rPr>
          <w:rFonts w:ascii="Arial MT" w:hAnsi="Arial MT"/>
          <w:b w:val="0"/>
        </w:rPr>
      </w:pPr>
      <w:r>
        <w:rPr/>
        <w:t>Artículo</w:t>
        <w:tab/>
        <w:t>228.</w:t>
        <w:tab/>
        <w:t>PRECAUCIONES</w:t>
        <w:tab/>
        <w:t>EN</w:t>
        <w:tab/>
        <w:t>EXCAVACIONES.</w:t>
        <w:tab/>
      </w:r>
      <w:r>
        <w:rPr>
          <w:rFonts w:ascii="Arial MT" w:hAnsi="Arial MT"/>
          <w:b w:val="0"/>
        </w:rPr>
        <w:t>Cuando</w:t>
        <w:tab/>
        <w:t>se</w:t>
      </w:r>
    </w:p>
    <w:p>
      <w:pPr>
        <w:pStyle w:val="BodyText"/>
        <w:spacing w:line="364" w:lineRule="auto" w:before="138"/>
        <w:ind w:left="974" w:right="1654"/>
        <w:jc w:val="both"/>
      </w:pPr>
      <w:r>
        <w:rPr/>
        <w:t>interrumpa una</w:t>
      </w:r>
      <w:r>
        <w:rPr>
          <w:spacing w:val="1"/>
        </w:rPr>
        <w:t> </w:t>
      </w:r>
      <w:r>
        <w:rPr/>
        <w:t>excavación, se tomarán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precauciones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63"/>
        </w:rPr>
        <w:t> </w:t>
      </w:r>
      <w:r>
        <w:rPr/>
        <w:t>evitar</w:t>
      </w:r>
      <w:r>
        <w:rPr>
          <w:spacing w:val="-61"/>
        </w:rPr>
        <w:t> </w:t>
      </w:r>
      <w:r>
        <w:rPr/>
        <w:t>que se presenten movimientos que puedan dañar a las edificaciones y predios</w:t>
      </w:r>
      <w:r>
        <w:rPr>
          <w:spacing w:val="1"/>
        </w:rPr>
        <w:t> </w:t>
      </w:r>
      <w:r>
        <w:rPr/>
        <w:t>colindantes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ocurran</w:t>
      </w:r>
      <w:r>
        <w:rPr>
          <w:spacing w:val="63"/>
        </w:rPr>
        <w:t> </w:t>
      </w:r>
      <w:r>
        <w:rPr/>
        <w:t>fallas</w:t>
      </w:r>
      <w:r>
        <w:rPr>
          <w:spacing w:val="64"/>
        </w:rPr>
        <w:t> </w:t>
      </w:r>
      <w:r>
        <w:rPr/>
        <w:t>en</w:t>
      </w:r>
      <w:r>
        <w:rPr>
          <w:spacing w:val="64"/>
        </w:rPr>
        <w:t> </w:t>
      </w:r>
      <w:r>
        <w:rPr/>
        <w:t>las</w:t>
      </w:r>
      <w:r>
        <w:rPr>
          <w:spacing w:val="1"/>
        </w:rPr>
        <w:t> </w:t>
      </w:r>
      <w:r>
        <w:rPr/>
        <w:t>paredes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taludes,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excavación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intemperismo prolongado.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Se tomarán también las precauciones necesarias para impedir el acceso al</w:t>
      </w:r>
      <w:r>
        <w:rPr>
          <w:spacing w:val="1"/>
        </w:rPr>
        <w:t> </w:t>
      </w:r>
      <w:r>
        <w:rPr/>
        <w:t>sitio de la excavación mediante señalamiento adecuado y barreras para evitar</w:t>
      </w:r>
      <w:r>
        <w:rPr>
          <w:spacing w:val="1"/>
        </w:rPr>
        <w:t> </w:t>
      </w:r>
      <w:r>
        <w:rPr/>
        <w:t>accidentes.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OBRAS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PROVISIONALES.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provisionales,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tribunas para eventos especiales, pasos de carácter temporal para peatones o</w:t>
      </w:r>
      <w:r>
        <w:rPr>
          <w:spacing w:val="1"/>
        </w:rPr>
        <w:t> </w:t>
      </w:r>
      <w:r>
        <w:rPr/>
        <w:t>vehículos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viales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tipo,</w:t>
      </w:r>
      <w:r>
        <w:rPr>
          <w:spacing w:val="1"/>
        </w:rPr>
        <w:t> </w:t>
      </w:r>
      <w:r>
        <w:rPr/>
        <w:t>tapiales,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falsas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cimbra,</w:t>
      </w:r>
      <w:r>
        <w:rPr>
          <w:spacing w:val="-61"/>
        </w:rPr>
        <w:t> </w:t>
      </w:r>
      <w:r>
        <w:rPr/>
        <w:t>deberán</w:t>
      </w:r>
      <w:r>
        <w:rPr>
          <w:spacing w:val="6"/>
        </w:rPr>
        <w:t> </w:t>
      </w:r>
      <w:r>
        <w:rPr/>
        <w:t>proyectarse</w:t>
      </w:r>
      <w:r>
        <w:rPr>
          <w:spacing w:val="6"/>
        </w:rPr>
        <w:t> </w:t>
      </w:r>
      <w:r>
        <w:rPr/>
        <w:t>para</w:t>
      </w:r>
      <w:r>
        <w:rPr>
          <w:spacing w:val="9"/>
        </w:rPr>
        <w:t> </w:t>
      </w:r>
      <w:r>
        <w:rPr/>
        <w:t>cumplir</w:t>
      </w:r>
      <w:r>
        <w:rPr>
          <w:spacing w:val="6"/>
        </w:rPr>
        <w:t> </w:t>
      </w:r>
      <w:r>
        <w:rPr/>
        <w:t>los</w:t>
      </w:r>
      <w:r>
        <w:rPr>
          <w:spacing w:val="7"/>
        </w:rPr>
        <w:t> </w:t>
      </w:r>
      <w:r>
        <w:rPr/>
        <w:t>requisitos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este</w:t>
      </w:r>
      <w:r>
        <w:rPr>
          <w:spacing w:val="6"/>
        </w:rPr>
        <w:t> </w:t>
      </w:r>
      <w:r>
        <w:rPr/>
        <w:t>Reglamento.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 w:firstLine="552"/>
      </w:pPr>
      <w:r>
        <w:rPr/>
        <w:t>Las</w:t>
      </w:r>
      <w:r>
        <w:rPr>
          <w:spacing w:val="14"/>
        </w:rPr>
        <w:t> </w:t>
      </w:r>
      <w:r>
        <w:rPr/>
        <w:t>obras</w:t>
      </w:r>
      <w:r>
        <w:rPr>
          <w:spacing w:val="15"/>
        </w:rPr>
        <w:t> </w:t>
      </w:r>
      <w:r>
        <w:rPr/>
        <w:t>provisionales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puedan</w:t>
      </w:r>
      <w:r>
        <w:rPr>
          <w:spacing w:val="14"/>
        </w:rPr>
        <w:t> </w:t>
      </w:r>
      <w:r>
        <w:rPr/>
        <w:t>ser</w:t>
      </w:r>
      <w:r>
        <w:rPr>
          <w:spacing w:val="15"/>
        </w:rPr>
        <w:t> </w:t>
      </w:r>
      <w:r>
        <w:rPr/>
        <w:t>ocupadas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cien</w:t>
      </w:r>
      <w:r>
        <w:rPr>
          <w:spacing w:val="15"/>
        </w:rPr>
        <w:t> </w:t>
      </w:r>
      <w:r>
        <w:rPr/>
        <w:t>personas</w:t>
      </w:r>
      <w:r>
        <w:rPr>
          <w:spacing w:val="-6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 sometidas,</w:t>
      </w:r>
      <w:r>
        <w:rPr>
          <w:spacing w:val="2"/>
        </w:rPr>
        <w:t> </w:t>
      </w:r>
      <w:r>
        <w:rPr/>
        <w:t>antes</w:t>
      </w:r>
      <w:r>
        <w:rPr>
          <w:spacing w:val="4"/>
        </w:rPr>
        <w:t> </w:t>
      </w:r>
      <w:r>
        <w:rPr/>
        <w:t>de su</w:t>
      </w:r>
      <w:r>
        <w:rPr>
          <w:spacing w:val="1"/>
        </w:rPr>
        <w:t> </w:t>
      </w:r>
      <w:r>
        <w:rPr/>
        <w:t>uso,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4"/>
        </w:rPr>
        <w:t> </w:t>
      </w:r>
      <w:r>
        <w:rPr/>
        <w:t>prueba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carga.</w:t>
      </w:r>
    </w:p>
    <w:p>
      <w:pPr>
        <w:pStyle w:val="BodyText"/>
        <w:spacing w:before="2"/>
        <w:ind w:left="0"/>
        <w:rPr>
          <w:sz w:val="35"/>
        </w:rPr>
      </w:pPr>
    </w:p>
    <w:p>
      <w:pPr>
        <w:tabs>
          <w:tab w:pos="6380" w:val="left" w:leader="none"/>
        </w:tabs>
        <w:spacing w:line="364" w:lineRule="auto" w:before="0"/>
        <w:ind w:left="974" w:right="1655" w:firstLine="552"/>
        <w:jc w:val="left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8"/>
          <w:sz w:val="23"/>
        </w:rPr>
        <w:t> </w:t>
      </w:r>
      <w:r>
        <w:rPr>
          <w:rFonts w:ascii="Arial" w:hAnsi="Arial"/>
          <w:b/>
          <w:sz w:val="23"/>
        </w:rPr>
        <w:t>230.</w:t>
      </w:r>
      <w:r>
        <w:rPr>
          <w:rFonts w:ascii="Arial" w:hAnsi="Arial"/>
          <w:b/>
          <w:spacing w:val="9"/>
          <w:sz w:val="23"/>
        </w:rPr>
        <w:t> </w:t>
      </w:r>
      <w:r>
        <w:rPr>
          <w:rFonts w:ascii="Arial" w:hAnsi="Arial"/>
          <w:b/>
          <w:sz w:val="23"/>
        </w:rPr>
        <w:t>TAPIALES.</w:t>
      </w:r>
      <w:r>
        <w:rPr>
          <w:rFonts w:ascii="Arial" w:hAnsi="Arial"/>
          <w:b/>
          <w:spacing w:val="11"/>
          <w:sz w:val="23"/>
        </w:rPr>
        <w:t> </w:t>
      </w:r>
      <w:r>
        <w:rPr>
          <w:sz w:val="23"/>
        </w:rPr>
        <w:t>Los</w:t>
      </w:r>
      <w:r>
        <w:rPr>
          <w:spacing w:val="8"/>
          <w:sz w:val="23"/>
        </w:rPr>
        <w:t> </w:t>
      </w:r>
      <w:r>
        <w:rPr>
          <w:sz w:val="23"/>
        </w:rPr>
        <w:t>tapiales,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9"/>
          <w:sz w:val="23"/>
        </w:rPr>
        <w:t> </w:t>
      </w:r>
      <w:r>
        <w:rPr>
          <w:sz w:val="23"/>
        </w:rPr>
        <w:t>acuerdo</w:t>
      </w:r>
      <w:r>
        <w:rPr>
          <w:spacing w:val="9"/>
          <w:sz w:val="23"/>
        </w:rPr>
        <w:t> </w:t>
      </w:r>
      <w:r>
        <w:rPr>
          <w:sz w:val="23"/>
        </w:rPr>
        <w:t>con</w:t>
      </w:r>
      <w:r>
        <w:rPr>
          <w:spacing w:val="9"/>
          <w:sz w:val="23"/>
        </w:rPr>
        <w:t> </w:t>
      </w:r>
      <w:r>
        <w:rPr>
          <w:sz w:val="23"/>
        </w:rPr>
        <w:t>su</w:t>
      </w:r>
      <w:r>
        <w:rPr>
          <w:spacing w:val="8"/>
          <w:sz w:val="23"/>
        </w:rPr>
        <w:t> </w:t>
      </w:r>
      <w:r>
        <w:rPr>
          <w:sz w:val="23"/>
        </w:rPr>
        <w:t>tipo</w:t>
      </w:r>
      <w:r>
        <w:rPr>
          <w:spacing w:val="9"/>
          <w:sz w:val="23"/>
        </w:rPr>
        <w:t> </w:t>
      </w:r>
      <w:r>
        <w:rPr>
          <w:sz w:val="23"/>
        </w:rPr>
        <w:t>deberán</w:t>
      </w:r>
      <w:r>
        <w:rPr>
          <w:spacing w:val="-61"/>
          <w:sz w:val="23"/>
        </w:rPr>
        <w:t> </w:t>
      </w:r>
      <w:r>
        <w:rPr>
          <w:sz w:val="23"/>
        </w:rPr>
        <w:t>cumplir</w:t>
      </w:r>
      <w:r>
        <w:rPr>
          <w:spacing w:val="4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siguientes</w:t>
        <w:tab/>
        <w:t>disposiciones: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1"/>
          <w:numId w:val="222"/>
        </w:numPr>
        <w:tabs>
          <w:tab w:pos="1909" w:val="left" w:leader="none"/>
        </w:tabs>
        <w:spacing w:line="364" w:lineRule="auto" w:before="1" w:after="0"/>
        <w:ind w:left="1908" w:right="1651" w:hanging="464"/>
        <w:jc w:val="both"/>
        <w:rPr>
          <w:sz w:val="23"/>
        </w:rPr>
      </w:pPr>
      <w:r>
        <w:rPr>
          <w:sz w:val="23"/>
        </w:rPr>
        <w:t>De barrera: cuando se ejecuten obras de pintura, limpieza o similar, se</w:t>
      </w:r>
      <w:r>
        <w:rPr>
          <w:spacing w:val="1"/>
          <w:sz w:val="23"/>
        </w:rPr>
        <w:t> </w:t>
      </w:r>
      <w:r>
        <w:rPr>
          <w:sz w:val="23"/>
        </w:rPr>
        <w:t>colocarán</w:t>
      </w:r>
      <w:r>
        <w:rPr>
          <w:spacing w:val="1"/>
          <w:sz w:val="23"/>
        </w:rPr>
        <w:t> </w:t>
      </w:r>
      <w:r>
        <w:rPr>
          <w:sz w:val="23"/>
        </w:rPr>
        <w:t>barreras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puedan</w:t>
      </w:r>
      <w:r>
        <w:rPr>
          <w:spacing w:val="1"/>
          <w:sz w:val="23"/>
        </w:rPr>
        <w:t> </w:t>
      </w:r>
      <w:r>
        <w:rPr>
          <w:sz w:val="23"/>
        </w:rPr>
        <w:t>remover</w:t>
      </w:r>
      <w:r>
        <w:rPr>
          <w:spacing w:val="1"/>
          <w:sz w:val="23"/>
        </w:rPr>
        <w:t> </w:t>
      </w:r>
      <w:r>
        <w:rPr>
          <w:sz w:val="23"/>
        </w:rPr>
        <w:t>al</w:t>
      </w:r>
      <w:r>
        <w:rPr>
          <w:spacing w:val="1"/>
          <w:sz w:val="23"/>
        </w:rPr>
        <w:t> </w:t>
      </w:r>
      <w:r>
        <w:rPr>
          <w:sz w:val="23"/>
        </w:rPr>
        <w:t>suspenderse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trabajo</w:t>
      </w:r>
      <w:r>
        <w:rPr>
          <w:spacing w:val="-61"/>
          <w:sz w:val="23"/>
        </w:rPr>
        <w:t> </w:t>
      </w:r>
      <w:r>
        <w:rPr>
          <w:sz w:val="23"/>
        </w:rPr>
        <w:t>diario.</w:t>
      </w:r>
      <w:r>
        <w:rPr>
          <w:spacing w:val="1"/>
          <w:sz w:val="23"/>
        </w:rPr>
        <w:t> </w:t>
      </w:r>
      <w:r>
        <w:rPr>
          <w:sz w:val="23"/>
        </w:rPr>
        <w:t>Estarán</w:t>
      </w:r>
      <w:r>
        <w:rPr>
          <w:spacing w:val="1"/>
          <w:sz w:val="23"/>
        </w:rPr>
        <w:t> </w:t>
      </w:r>
      <w:r>
        <w:rPr>
          <w:sz w:val="23"/>
        </w:rPr>
        <w:t>pintadas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tendrán</w:t>
      </w:r>
      <w:r>
        <w:rPr>
          <w:spacing w:val="1"/>
          <w:sz w:val="23"/>
        </w:rPr>
        <w:t> </w:t>
      </w:r>
      <w:r>
        <w:rPr>
          <w:sz w:val="23"/>
        </w:rPr>
        <w:t>leyendas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“Precaución”.</w:t>
      </w:r>
      <w:r>
        <w:rPr>
          <w:spacing w:val="64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construirán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manera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no</w:t>
      </w:r>
      <w:r>
        <w:rPr>
          <w:spacing w:val="1"/>
          <w:sz w:val="23"/>
        </w:rPr>
        <w:t> </w:t>
      </w:r>
      <w:r>
        <w:rPr>
          <w:sz w:val="23"/>
        </w:rPr>
        <w:t>obstruyan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impidan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64"/>
          <w:sz w:val="23"/>
        </w:rPr>
        <w:t> </w:t>
      </w:r>
      <w:r>
        <w:rPr>
          <w:sz w:val="23"/>
        </w:rPr>
        <w:t>visita</w:t>
      </w:r>
      <w:r>
        <w:rPr>
          <w:spacing w:val="64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instalaciones</w:t>
      </w:r>
      <w:r>
        <w:rPr>
          <w:spacing w:val="32"/>
          <w:sz w:val="23"/>
        </w:rPr>
        <w:t> </w:t>
      </w:r>
      <w:r>
        <w:rPr>
          <w:sz w:val="23"/>
        </w:rPr>
        <w:t>de</w:t>
      </w:r>
      <w:r>
        <w:rPr>
          <w:spacing w:val="32"/>
          <w:sz w:val="23"/>
        </w:rPr>
        <w:t> </w:t>
      </w:r>
      <w:r>
        <w:rPr>
          <w:sz w:val="23"/>
        </w:rPr>
        <w:t>los</w:t>
      </w:r>
      <w:r>
        <w:rPr>
          <w:spacing w:val="31"/>
          <w:sz w:val="23"/>
        </w:rPr>
        <w:t> </w:t>
      </w:r>
      <w:r>
        <w:rPr>
          <w:sz w:val="23"/>
        </w:rPr>
        <w:t>servicios</w:t>
      </w:r>
      <w:r>
        <w:rPr>
          <w:spacing w:val="32"/>
          <w:sz w:val="23"/>
        </w:rPr>
        <w:t> </w:t>
      </w:r>
      <w:r>
        <w:rPr>
          <w:sz w:val="23"/>
        </w:rPr>
        <w:t>públicos.</w:t>
      </w:r>
      <w:r>
        <w:rPr>
          <w:spacing w:val="33"/>
          <w:sz w:val="23"/>
        </w:rPr>
        <w:t> </w:t>
      </w:r>
      <w:r>
        <w:rPr>
          <w:sz w:val="23"/>
        </w:rPr>
        <w:t>En</w:t>
      </w:r>
      <w:r>
        <w:rPr>
          <w:spacing w:val="31"/>
          <w:sz w:val="23"/>
        </w:rPr>
        <w:t> </w:t>
      </w:r>
      <w:r>
        <w:rPr>
          <w:sz w:val="23"/>
        </w:rPr>
        <w:t>caso</w:t>
      </w:r>
      <w:r>
        <w:rPr>
          <w:spacing w:val="31"/>
          <w:sz w:val="23"/>
        </w:rPr>
        <w:t> </w:t>
      </w:r>
      <w:r>
        <w:rPr>
          <w:sz w:val="23"/>
        </w:rPr>
        <w:t>necesario,</w:t>
      </w:r>
      <w:r>
        <w:rPr>
          <w:spacing w:val="31"/>
          <w:sz w:val="23"/>
        </w:rPr>
        <w:t> </w:t>
      </w:r>
      <w:r>
        <w:rPr>
          <w:sz w:val="23"/>
        </w:rPr>
        <w:t>se</w:t>
      </w:r>
      <w:r>
        <w:rPr>
          <w:spacing w:val="29"/>
          <w:sz w:val="23"/>
        </w:rPr>
        <w:t> </w:t>
      </w:r>
      <w:r>
        <w:rPr>
          <w:sz w:val="23"/>
        </w:rPr>
        <w:t>solicitarán</w:t>
      </w:r>
      <w:r>
        <w:rPr>
          <w:spacing w:val="-61"/>
          <w:sz w:val="23"/>
        </w:rPr>
        <w:t> </w:t>
      </w:r>
      <w:r>
        <w:rPr>
          <w:sz w:val="23"/>
        </w:rPr>
        <w:t>al Municipio</w:t>
      </w:r>
      <w:r>
        <w:rPr>
          <w:spacing w:val="1"/>
          <w:sz w:val="23"/>
        </w:rPr>
        <w:t> </w:t>
      </w:r>
      <w:r>
        <w:rPr>
          <w:sz w:val="23"/>
        </w:rPr>
        <w:t>su traslado provisional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otro</w:t>
      </w:r>
      <w:r>
        <w:rPr>
          <w:spacing w:val="2"/>
          <w:sz w:val="23"/>
        </w:rPr>
        <w:t> </w:t>
      </w:r>
      <w:r>
        <w:rPr>
          <w:sz w:val="23"/>
        </w:rPr>
        <w:t>lugar.</w:t>
      </w:r>
    </w:p>
    <w:p>
      <w:pPr>
        <w:pStyle w:val="ListParagraph"/>
        <w:numPr>
          <w:ilvl w:val="1"/>
          <w:numId w:val="222"/>
        </w:numPr>
        <w:tabs>
          <w:tab w:pos="1909" w:val="left" w:leader="none"/>
        </w:tabs>
        <w:spacing w:line="364" w:lineRule="auto" w:before="2" w:after="0"/>
        <w:ind w:left="1908" w:right="1651" w:hanging="521"/>
        <w:jc w:val="both"/>
        <w:rPr>
          <w:sz w:val="23"/>
        </w:rPr>
      </w:pPr>
      <w:r>
        <w:rPr>
          <w:sz w:val="23"/>
        </w:rPr>
        <w:t>De</w:t>
      </w:r>
      <w:r>
        <w:rPr>
          <w:spacing w:val="28"/>
          <w:sz w:val="23"/>
        </w:rPr>
        <w:t> </w:t>
      </w:r>
      <w:r>
        <w:rPr>
          <w:sz w:val="23"/>
        </w:rPr>
        <w:t>marquesinas:</w:t>
      </w:r>
      <w:r>
        <w:rPr>
          <w:spacing w:val="29"/>
          <w:sz w:val="23"/>
        </w:rPr>
        <w:t> </w:t>
      </w:r>
      <w:r>
        <w:rPr>
          <w:sz w:val="23"/>
        </w:rPr>
        <w:t>cuando</w:t>
      </w:r>
      <w:r>
        <w:rPr>
          <w:spacing w:val="28"/>
          <w:sz w:val="23"/>
        </w:rPr>
        <w:t> </w:t>
      </w:r>
      <w:r>
        <w:rPr>
          <w:sz w:val="23"/>
        </w:rPr>
        <w:t>los</w:t>
      </w:r>
      <w:r>
        <w:rPr>
          <w:spacing w:val="30"/>
          <w:sz w:val="23"/>
        </w:rPr>
        <w:t> </w:t>
      </w:r>
      <w:r>
        <w:rPr>
          <w:sz w:val="23"/>
        </w:rPr>
        <w:t>trabajos</w:t>
      </w:r>
      <w:r>
        <w:rPr>
          <w:spacing w:val="29"/>
          <w:sz w:val="23"/>
        </w:rPr>
        <w:t> </w:t>
      </w:r>
      <w:r>
        <w:rPr>
          <w:sz w:val="23"/>
        </w:rPr>
        <w:t>se</w:t>
      </w:r>
      <w:r>
        <w:rPr>
          <w:spacing w:val="28"/>
          <w:sz w:val="23"/>
        </w:rPr>
        <w:t> </w:t>
      </w:r>
      <w:r>
        <w:rPr>
          <w:sz w:val="23"/>
        </w:rPr>
        <w:t>ejecuten</w:t>
      </w:r>
      <w:r>
        <w:rPr>
          <w:spacing w:val="28"/>
          <w:sz w:val="23"/>
        </w:rPr>
        <w:t> </w:t>
      </w:r>
      <w:r>
        <w:rPr>
          <w:sz w:val="23"/>
        </w:rPr>
        <w:t>a</w:t>
      </w:r>
      <w:r>
        <w:rPr>
          <w:spacing w:val="28"/>
          <w:sz w:val="23"/>
        </w:rPr>
        <w:t> </w:t>
      </w:r>
      <w:r>
        <w:rPr>
          <w:sz w:val="23"/>
        </w:rPr>
        <w:t>más</w:t>
      </w:r>
      <w:r>
        <w:rPr>
          <w:spacing w:val="31"/>
          <w:sz w:val="23"/>
        </w:rPr>
        <w:t> </w:t>
      </w:r>
      <w:r>
        <w:rPr>
          <w:sz w:val="23"/>
        </w:rPr>
        <w:t>de</w:t>
      </w:r>
      <w:r>
        <w:rPr>
          <w:spacing w:val="27"/>
          <w:sz w:val="23"/>
        </w:rPr>
        <w:t> </w:t>
      </w:r>
      <w:r>
        <w:rPr>
          <w:sz w:val="23"/>
        </w:rPr>
        <w:t>diez</w:t>
      </w:r>
      <w:r>
        <w:rPr>
          <w:spacing w:val="29"/>
          <w:sz w:val="23"/>
        </w:rPr>
        <w:t> </w:t>
      </w:r>
      <w:r>
        <w:rPr>
          <w:sz w:val="23"/>
        </w:rPr>
        <w:t>metros</w:t>
      </w:r>
      <w:r>
        <w:rPr>
          <w:spacing w:val="-62"/>
          <w:sz w:val="23"/>
        </w:rPr>
        <w:t> </w:t>
      </w:r>
      <w:r>
        <w:rPr>
          <w:sz w:val="23"/>
        </w:rPr>
        <w:t>de altura, se colocarán marquesinas que cubran suficientemente la zona</w:t>
      </w:r>
      <w:r>
        <w:rPr>
          <w:spacing w:val="1"/>
          <w:sz w:val="23"/>
        </w:rPr>
        <w:t> </w:t>
      </w:r>
      <w:r>
        <w:rPr>
          <w:sz w:val="23"/>
        </w:rPr>
        <w:t>inferior de las obras, tanto sobre la banqueta como sobre los predios</w:t>
      </w:r>
      <w:r>
        <w:rPr>
          <w:spacing w:val="1"/>
          <w:sz w:val="23"/>
        </w:rPr>
        <w:t> </w:t>
      </w:r>
      <w:r>
        <w:rPr>
          <w:sz w:val="23"/>
        </w:rPr>
        <w:t>colindantes. Se colocarán de tal manera que la altura de caída de los</w:t>
      </w:r>
      <w:r>
        <w:rPr>
          <w:spacing w:val="1"/>
          <w:sz w:val="23"/>
        </w:rPr>
        <w:t> </w:t>
      </w:r>
      <w:r>
        <w:rPr>
          <w:sz w:val="23"/>
        </w:rPr>
        <w:t>materiales de demolición o de construcción sobre ellas, no se exceda de</w:t>
      </w:r>
      <w:r>
        <w:rPr>
          <w:spacing w:val="1"/>
          <w:sz w:val="23"/>
        </w:rPr>
        <w:t> </w:t>
      </w:r>
      <w:r>
        <w:rPr>
          <w:sz w:val="23"/>
        </w:rPr>
        <w:t>cinco metros.</w:t>
      </w:r>
    </w:p>
    <w:p>
      <w:pPr>
        <w:pStyle w:val="ListParagraph"/>
        <w:numPr>
          <w:ilvl w:val="1"/>
          <w:numId w:val="222"/>
        </w:numPr>
        <w:tabs>
          <w:tab w:pos="1909" w:val="left" w:leader="none"/>
        </w:tabs>
        <w:spacing w:line="364" w:lineRule="auto" w:before="4" w:after="0"/>
        <w:ind w:left="1908" w:right="1651" w:hanging="576"/>
        <w:jc w:val="both"/>
        <w:rPr>
          <w:sz w:val="23"/>
        </w:rPr>
      </w:pPr>
      <w:r>
        <w:rPr>
          <w:sz w:val="23"/>
        </w:rPr>
        <w:t>Fijos: en las obras que se ejecuten en un predio a una distancia menor de</w:t>
      </w:r>
      <w:r>
        <w:rPr>
          <w:spacing w:val="1"/>
          <w:sz w:val="23"/>
        </w:rPr>
        <w:t> </w:t>
      </w:r>
      <w:r>
        <w:rPr>
          <w:sz w:val="23"/>
        </w:rPr>
        <w:t>diez metros de</w:t>
      </w:r>
      <w:r>
        <w:rPr>
          <w:spacing w:val="1"/>
          <w:sz w:val="23"/>
        </w:rPr>
        <w:t> </w:t>
      </w:r>
      <w:r>
        <w:rPr>
          <w:sz w:val="23"/>
        </w:rPr>
        <w:t>la vía</w:t>
      </w:r>
      <w:r>
        <w:rPr>
          <w:spacing w:val="1"/>
          <w:sz w:val="23"/>
        </w:rPr>
        <w:t> </w:t>
      </w:r>
      <w:r>
        <w:rPr>
          <w:sz w:val="23"/>
        </w:rPr>
        <w:t>pública,</w:t>
      </w:r>
      <w:r>
        <w:rPr>
          <w:spacing w:val="63"/>
          <w:sz w:val="23"/>
        </w:rPr>
        <w:t> </w:t>
      </w:r>
      <w:r>
        <w:rPr>
          <w:sz w:val="23"/>
        </w:rPr>
        <w:t>se colocarán tapiales fijos</w:t>
      </w:r>
      <w:r>
        <w:rPr>
          <w:spacing w:val="64"/>
          <w:sz w:val="23"/>
        </w:rPr>
        <w:t> </w:t>
      </w:r>
      <w:r>
        <w:rPr>
          <w:sz w:val="23"/>
        </w:rPr>
        <w:t>que cubran todo</w:t>
      </w:r>
      <w:r>
        <w:rPr>
          <w:spacing w:val="-61"/>
          <w:sz w:val="23"/>
        </w:rPr>
        <w:t> </w:t>
      </w:r>
      <w:r>
        <w:rPr>
          <w:sz w:val="23"/>
        </w:rPr>
        <w:t>el</w:t>
      </w:r>
      <w:r>
        <w:rPr>
          <w:spacing w:val="20"/>
          <w:sz w:val="23"/>
        </w:rPr>
        <w:t> </w:t>
      </w:r>
      <w:r>
        <w:rPr>
          <w:sz w:val="23"/>
        </w:rPr>
        <w:t>frente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0"/>
          <w:sz w:val="23"/>
        </w:rPr>
        <w:t> </w:t>
      </w:r>
      <w:r>
        <w:rPr>
          <w:sz w:val="23"/>
        </w:rPr>
        <w:t>la</w:t>
      </w:r>
      <w:r>
        <w:rPr>
          <w:spacing w:val="21"/>
          <w:sz w:val="23"/>
        </w:rPr>
        <w:t> </w:t>
      </w:r>
      <w:r>
        <w:rPr>
          <w:sz w:val="23"/>
        </w:rPr>
        <w:t>misma.</w:t>
      </w:r>
      <w:r>
        <w:rPr>
          <w:spacing w:val="21"/>
          <w:sz w:val="23"/>
        </w:rPr>
        <w:t> </w:t>
      </w:r>
      <w:r>
        <w:rPr>
          <w:sz w:val="23"/>
        </w:rPr>
        <w:t>Serán</w:t>
      </w:r>
      <w:r>
        <w:rPr>
          <w:spacing w:val="20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madera</w:t>
      </w:r>
      <w:r>
        <w:rPr>
          <w:spacing w:val="21"/>
          <w:sz w:val="23"/>
        </w:rPr>
        <w:t> </w:t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lámina,</w:t>
      </w:r>
      <w:r>
        <w:rPr>
          <w:spacing w:val="21"/>
          <w:sz w:val="23"/>
        </w:rPr>
        <w:t> </w:t>
      </w:r>
      <w:r>
        <w:rPr>
          <w:sz w:val="23"/>
        </w:rPr>
        <w:t>concreto,</w:t>
      </w:r>
      <w:r>
        <w:rPr>
          <w:spacing w:val="22"/>
          <w:sz w:val="23"/>
        </w:rPr>
        <w:t> </w:t>
      </w:r>
      <w:r>
        <w:rPr>
          <w:sz w:val="23"/>
        </w:rPr>
        <w:t>mampostería</w:t>
      </w:r>
      <w:r>
        <w:rPr>
          <w:spacing w:val="-62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otro</w:t>
      </w:r>
      <w:r>
        <w:rPr>
          <w:spacing w:val="1"/>
          <w:sz w:val="23"/>
        </w:rPr>
        <w:t> </w:t>
      </w:r>
      <w:r>
        <w:rPr>
          <w:sz w:val="23"/>
        </w:rPr>
        <w:t>material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ofrezca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mismas</w:t>
      </w:r>
      <w:r>
        <w:rPr>
          <w:spacing w:val="1"/>
          <w:sz w:val="23"/>
        </w:rPr>
        <w:t> </w:t>
      </w:r>
      <w:r>
        <w:rPr>
          <w:sz w:val="23"/>
        </w:rPr>
        <w:t>garantías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63"/>
          <w:sz w:val="23"/>
        </w:rPr>
        <w:t> </w:t>
      </w:r>
      <w:r>
        <w:rPr>
          <w:sz w:val="23"/>
        </w:rPr>
        <w:t>seguridad.</w:t>
      </w:r>
      <w:r>
        <w:rPr>
          <w:spacing w:val="1"/>
          <w:sz w:val="23"/>
        </w:rPr>
        <w:t> </w:t>
      </w:r>
      <w:r>
        <w:rPr>
          <w:sz w:val="23"/>
        </w:rPr>
        <w:t>Tendrán una altura mínima de dos metros cuarenta centímetros, deberán</w:t>
      </w:r>
      <w:r>
        <w:rPr>
          <w:spacing w:val="1"/>
          <w:sz w:val="23"/>
        </w:rPr>
        <w:t> </w:t>
      </w:r>
      <w:r>
        <w:rPr>
          <w:sz w:val="23"/>
        </w:rPr>
        <w:t>estar</w:t>
      </w:r>
      <w:r>
        <w:rPr>
          <w:spacing w:val="14"/>
          <w:sz w:val="23"/>
        </w:rPr>
        <w:t> </w:t>
      </w:r>
      <w:r>
        <w:rPr>
          <w:sz w:val="23"/>
        </w:rPr>
        <w:t>pintados</w:t>
      </w:r>
      <w:r>
        <w:rPr>
          <w:spacing w:val="15"/>
          <w:sz w:val="23"/>
        </w:rPr>
        <w:t> </w:t>
      </w:r>
      <w:r>
        <w:rPr>
          <w:sz w:val="23"/>
        </w:rPr>
        <w:t>y</w:t>
      </w:r>
      <w:r>
        <w:rPr>
          <w:spacing w:val="15"/>
          <w:sz w:val="23"/>
        </w:rPr>
        <w:t> </w:t>
      </w:r>
      <w:r>
        <w:rPr>
          <w:sz w:val="23"/>
        </w:rPr>
        <w:t>no</w:t>
      </w:r>
      <w:r>
        <w:rPr>
          <w:spacing w:val="14"/>
          <w:sz w:val="23"/>
        </w:rPr>
        <w:t> </w:t>
      </w:r>
      <w:r>
        <w:rPr>
          <w:sz w:val="23"/>
        </w:rPr>
        <w:t>tendrán</w:t>
      </w:r>
      <w:r>
        <w:rPr>
          <w:spacing w:val="15"/>
          <w:sz w:val="23"/>
        </w:rPr>
        <w:t> </w:t>
      </w:r>
      <w:r>
        <w:rPr>
          <w:sz w:val="23"/>
        </w:rPr>
        <w:t>más</w:t>
      </w:r>
      <w:r>
        <w:rPr>
          <w:spacing w:val="15"/>
          <w:sz w:val="23"/>
        </w:rPr>
        <w:t> </w:t>
      </w:r>
      <w:r>
        <w:rPr>
          <w:sz w:val="23"/>
        </w:rPr>
        <w:t>claros</w:t>
      </w:r>
      <w:r>
        <w:rPr>
          <w:spacing w:val="16"/>
          <w:sz w:val="23"/>
        </w:rPr>
        <w:t> </w:t>
      </w:r>
      <w:r>
        <w:rPr>
          <w:sz w:val="23"/>
        </w:rPr>
        <w:t>que</w:t>
      </w:r>
      <w:r>
        <w:rPr>
          <w:spacing w:val="14"/>
          <w:sz w:val="23"/>
        </w:rPr>
        <w:t> </w:t>
      </w:r>
      <w:r>
        <w:rPr>
          <w:sz w:val="23"/>
        </w:rPr>
        <w:t>los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6"/>
          <w:sz w:val="23"/>
        </w:rPr>
        <w:t> </w:t>
      </w:r>
      <w:r>
        <w:rPr>
          <w:sz w:val="23"/>
        </w:rPr>
        <w:t>las</w:t>
      </w:r>
      <w:r>
        <w:rPr>
          <w:spacing w:val="16"/>
          <w:sz w:val="23"/>
        </w:rPr>
        <w:t> </w:t>
      </w:r>
      <w:r>
        <w:rPr>
          <w:sz w:val="23"/>
        </w:rPr>
        <w:t>puertas</w:t>
      </w:r>
      <w:r>
        <w:rPr>
          <w:spacing w:val="15"/>
          <w:sz w:val="23"/>
        </w:rPr>
        <w:t> </w:t>
      </w:r>
      <w:r>
        <w:rPr>
          <w:sz w:val="23"/>
        </w:rPr>
        <w:t>las</w:t>
      </w:r>
      <w:r>
        <w:rPr>
          <w:spacing w:val="15"/>
          <w:sz w:val="23"/>
        </w:rPr>
        <w:t> </w:t>
      </w:r>
      <w:r>
        <w:rPr>
          <w:sz w:val="23"/>
        </w:rPr>
        <w:t>cuales,</w:t>
      </w:r>
      <w:r>
        <w:rPr>
          <w:spacing w:val="-61"/>
          <w:sz w:val="23"/>
        </w:rPr>
        <w:t> </w:t>
      </w:r>
      <w:r>
        <w:rPr>
          <w:sz w:val="23"/>
        </w:rPr>
        <w:t>se mantendrán</w:t>
      </w:r>
      <w:r>
        <w:rPr>
          <w:spacing w:val="2"/>
          <w:sz w:val="23"/>
        </w:rPr>
        <w:t> </w:t>
      </w:r>
      <w:r>
        <w:rPr>
          <w:sz w:val="23"/>
        </w:rPr>
        <w:t>cerradas;</w:t>
      </w:r>
    </w:p>
    <w:p>
      <w:pPr>
        <w:pStyle w:val="BodyText"/>
        <w:spacing w:line="364" w:lineRule="auto" w:before="3"/>
        <w:ind w:right="1653"/>
        <w:jc w:val="both"/>
      </w:pP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fachada</w:t>
      </w:r>
      <w:r>
        <w:rPr>
          <w:spacing w:val="1"/>
        </w:rPr>
        <w:t> </w:t>
      </w:r>
      <w:r>
        <w:rPr/>
        <w:t>quede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alineamiento,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tapial</w:t>
      </w:r>
      <w:r>
        <w:rPr>
          <w:spacing w:val="64"/>
        </w:rPr>
        <w:t> </w:t>
      </w:r>
      <w:r>
        <w:rPr/>
        <w:t>podrá</w:t>
      </w:r>
      <w:r>
        <w:rPr>
          <w:spacing w:val="1"/>
        </w:rPr>
        <w:t> </w:t>
      </w:r>
      <w:r>
        <w:rPr/>
        <w:t>abarcar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franja</w:t>
      </w:r>
      <w:r>
        <w:rPr>
          <w:spacing w:val="1"/>
        </w:rPr>
        <w:t> </w:t>
      </w:r>
      <w:r>
        <w:rPr/>
        <w:t>anexa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centímetros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banqueta.</w:t>
      </w:r>
      <w:r>
        <w:rPr>
          <w:spacing w:val="63"/>
        </w:rPr>
        <w:t> </w:t>
      </w:r>
      <w:r>
        <w:rPr/>
        <w:t>Previa solicitud, podrá el Municipio conceder mayor superficie</w:t>
      </w:r>
      <w:r>
        <w:rPr>
          <w:spacing w:val="1"/>
        </w:rPr>
        <w:t> </w:t>
      </w:r>
      <w:r>
        <w:rPr/>
        <w:t>de ocupación</w:t>
      </w:r>
      <w:r>
        <w:rPr>
          <w:spacing w:val="1"/>
        </w:rPr>
        <w:t> </w:t>
      </w:r>
      <w:r>
        <w:rPr/>
        <w:t>de banquetas.</w:t>
      </w:r>
    </w:p>
    <w:p>
      <w:pPr>
        <w:pStyle w:val="ListParagraph"/>
        <w:numPr>
          <w:ilvl w:val="1"/>
          <w:numId w:val="222"/>
        </w:numPr>
        <w:tabs>
          <w:tab w:pos="1909" w:val="left" w:leader="none"/>
        </w:tabs>
        <w:spacing w:line="364" w:lineRule="auto" w:before="3" w:after="0"/>
        <w:ind w:left="1908" w:right="1654" w:hanging="600"/>
        <w:jc w:val="both"/>
        <w:rPr>
          <w:sz w:val="23"/>
        </w:rPr>
      </w:pPr>
      <w:r>
        <w:rPr>
          <w:sz w:val="23"/>
        </w:rPr>
        <w:t>De paso cubierto: en obra cuya altura sea mayor de diez metros, o en</w:t>
      </w:r>
      <w:r>
        <w:rPr>
          <w:spacing w:val="1"/>
          <w:sz w:val="23"/>
        </w:rPr>
        <w:t> </w:t>
      </w:r>
      <w:r>
        <w:rPr>
          <w:sz w:val="23"/>
        </w:rPr>
        <w:t>aquellas</w:t>
      </w:r>
      <w:r>
        <w:rPr>
          <w:spacing w:val="16"/>
          <w:sz w:val="23"/>
        </w:rPr>
        <w:t> </w:t>
      </w: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que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invasión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5"/>
          <w:sz w:val="23"/>
        </w:rPr>
        <w:t> </w:t>
      </w:r>
      <w:r>
        <w:rPr>
          <w:sz w:val="23"/>
        </w:rPr>
        <w:t>banqueta</w:t>
      </w:r>
      <w:r>
        <w:rPr>
          <w:spacing w:val="15"/>
          <w:sz w:val="23"/>
        </w:rPr>
        <w:t> </w:t>
      </w: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amerite,</w:t>
      </w:r>
      <w:r>
        <w:rPr>
          <w:spacing w:val="16"/>
          <w:sz w:val="23"/>
        </w:rPr>
        <w:t> </w:t>
      </w:r>
      <w:r>
        <w:rPr>
          <w:sz w:val="23"/>
        </w:rPr>
        <w:t>el</w:t>
      </w:r>
      <w:r>
        <w:rPr>
          <w:spacing w:val="14"/>
          <w:sz w:val="23"/>
        </w:rPr>
        <w:t> </w:t>
      </w:r>
      <w:r>
        <w:rPr>
          <w:sz w:val="23"/>
        </w:rPr>
        <w:t>Municipio</w:t>
      </w:r>
      <w:r>
        <w:rPr>
          <w:spacing w:val="16"/>
          <w:sz w:val="23"/>
        </w:rPr>
        <w:t> </w:t>
      </w:r>
      <w:r>
        <w:rPr>
          <w:sz w:val="23"/>
        </w:rPr>
        <w:t>podrá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right="1652"/>
        <w:jc w:val="both"/>
      </w:pPr>
      <w:r>
        <w:rPr/>
        <w:t>exigir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construya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cubierto,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tapial.</w:t>
      </w:r>
      <w:r>
        <w:rPr>
          <w:spacing w:val="1"/>
        </w:rPr>
        <w:t> </w:t>
      </w:r>
      <w:r>
        <w:rPr/>
        <w:t>Tendrá,</w:t>
      </w:r>
      <w:r>
        <w:rPr>
          <w:spacing w:val="-61"/>
        </w:rPr>
        <w:t> </w:t>
      </w:r>
      <w:r>
        <w:rPr/>
        <w:t>cuando menos, una altura de dos metros</w:t>
      </w:r>
      <w:r>
        <w:rPr>
          <w:spacing w:val="1"/>
        </w:rPr>
        <w:t> </w:t>
      </w:r>
      <w:r>
        <w:rPr/>
        <w:t>cuarenta</w:t>
      </w:r>
      <w:r>
        <w:rPr>
          <w:spacing w:val="1"/>
        </w:rPr>
        <w:t> </w:t>
      </w:r>
      <w:r>
        <w:rPr/>
        <w:t>centímetros y una</w:t>
      </w:r>
      <w:r>
        <w:rPr>
          <w:spacing w:val="1"/>
        </w:rPr>
        <w:t> </w:t>
      </w:r>
      <w:r>
        <w:rPr/>
        <w:t>anchura</w:t>
      </w:r>
      <w:r>
        <w:rPr>
          <w:spacing w:val="1"/>
        </w:rPr>
        <w:t> </w:t>
      </w:r>
      <w:r>
        <w:rPr/>
        <w:t>libre</w:t>
      </w:r>
      <w:r>
        <w:rPr>
          <w:spacing w:val="2"/>
        </w:rPr>
        <w:t> </w:t>
      </w:r>
      <w:r>
        <w:rPr/>
        <w:t>de un</w:t>
      </w:r>
      <w:r>
        <w:rPr>
          <w:spacing w:val="1"/>
        </w:rPr>
        <w:t> </w:t>
      </w:r>
      <w:r>
        <w:rPr/>
        <w:t>metro</w:t>
      </w:r>
      <w:r>
        <w:rPr>
          <w:spacing w:val="3"/>
        </w:rPr>
        <w:t> </w:t>
      </w:r>
      <w:r>
        <w:rPr/>
        <w:t>veinte centímetros,</w:t>
      </w:r>
      <w:r>
        <w:rPr>
          <w:spacing w:val="3"/>
        </w:rPr>
        <w:t> </w:t>
      </w:r>
      <w:r>
        <w:rPr/>
        <w:t>y</w:t>
      </w:r>
    </w:p>
    <w:p>
      <w:pPr>
        <w:pStyle w:val="ListParagraph"/>
        <w:numPr>
          <w:ilvl w:val="1"/>
          <w:numId w:val="222"/>
        </w:numPr>
        <w:tabs>
          <w:tab w:pos="1909" w:val="left" w:leader="none"/>
        </w:tabs>
        <w:spacing w:line="364" w:lineRule="auto" w:before="2" w:after="0"/>
        <w:ind w:left="1908" w:right="1653" w:hanging="543"/>
        <w:jc w:val="both"/>
        <w:rPr>
          <w:sz w:val="23"/>
        </w:rPr>
      </w:pPr>
      <w:r>
        <w:rPr>
          <w:sz w:val="23"/>
        </w:rPr>
        <w:t>En casos especiales, las autoridades podrán permitir o exigir, en su caso,</w:t>
      </w:r>
      <w:r>
        <w:rPr>
          <w:spacing w:val="1"/>
          <w:sz w:val="23"/>
        </w:rPr>
        <w:t> </w:t>
      </w:r>
      <w:r>
        <w:rPr>
          <w:sz w:val="23"/>
        </w:rPr>
        <w:t>otro</w:t>
      </w:r>
      <w:r>
        <w:rPr>
          <w:spacing w:val="1"/>
          <w:sz w:val="23"/>
        </w:rPr>
        <w:t> </w:t>
      </w:r>
      <w:r>
        <w:rPr>
          <w:sz w:val="23"/>
        </w:rPr>
        <w:t>tipo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tapial</w:t>
      </w:r>
      <w:r>
        <w:rPr>
          <w:spacing w:val="1"/>
          <w:sz w:val="23"/>
        </w:rPr>
        <w:t> </w:t>
      </w:r>
      <w:r>
        <w:rPr>
          <w:sz w:val="23"/>
        </w:rPr>
        <w:t>diferente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los</w:t>
      </w:r>
      <w:r>
        <w:rPr>
          <w:spacing w:val="2"/>
          <w:sz w:val="23"/>
        </w:rPr>
        <w:t> </w:t>
      </w:r>
      <w:r>
        <w:rPr>
          <w:sz w:val="23"/>
        </w:rPr>
        <w:t>especificados</w:t>
      </w:r>
      <w:r>
        <w:rPr>
          <w:spacing w:val="2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este</w:t>
      </w:r>
      <w:r>
        <w:rPr>
          <w:spacing w:val="4"/>
          <w:sz w:val="23"/>
        </w:rPr>
        <w:t> </w:t>
      </w:r>
      <w:r>
        <w:rPr>
          <w:sz w:val="23"/>
        </w:rPr>
        <w:t>artículo.</w:t>
      </w:r>
    </w:p>
    <w:p>
      <w:pPr>
        <w:pStyle w:val="BodyText"/>
        <w:spacing w:line="364" w:lineRule="auto" w:before="1"/>
        <w:ind w:right="1653"/>
        <w:jc w:val="both"/>
      </w:pPr>
      <w:r>
        <w:rPr/>
        <w:t>Ningún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tapiales</w:t>
      </w:r>
      <w:r>
        <w:rPr>
          <w:spacing w:val="1"/>
        </w:rPr>
        <w:t> </w:t>
      </w:r>
      <w:r>
        <w:rPr/>
        <w:t>quedará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cincuenta</w:t>
      </w:r>
      <w:r>
        <w:rPr>
          <w:spacing w:val="-61"/>
        </w:rPr>
        <w:t> </w:t>
      </w:r>
      <w:r>
        <w:rPr/>
        <w:t>centímetros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guarnición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banqueta.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231.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MEDIDAS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CONTRA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INCENDIOS.</w:t>
      </w:r>
      <w:r>
        <w:rPr>
          <w:rFonts w:ascii="Arial" w:hAnsi="Arial"/>
          <w:b/>
          <w:spacing w:val="1"/>
        </w:rPr>
        <w:t> </w:t>
      </w:r>
      <w:r>
        <w:rPr/>
        <w:t>Durante</w:t>
      </w:r>
      <w:r>
        <w:rPr>
          <w:spacing w:val="63"/>
        </w:rPr>
        <w:t> </w:t>
      </w:r>
      <w:r>
        <w:rPr/>
        <w:t>las</w:t>
      </w:r>
      <w:r>
        <w:rPr>
          <w:spacing w:val="64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obra,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tomarse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precauciones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incendios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combatirlos,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equipo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extinción adecuado. Esta protección deberá proporcionarse tanto al área ocupada</w:t>
      </w:r>
      <w:r>
        <w:rPr>
          <w:spacing w:val="1"/>
        </w:rPr>
        <w:t> </w:t>
      </w:r>
      <w:r>
        <w:rPr/>
        <w:t>por la obra</w:t>
      </w:r>
      <w:r>
        <w:rPr>
          <w:spacing w:val="1"/>
        </w:rPr>
        <w:t> </w:t>
      </w:r>
      <w:r>
        <w:rPr/>
        <w:t>en sí, como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colindancias, bodegas,</w:t>
      </w:r>
      <w:r>
        <w:rPr>
          <w:spacing w:val="63"/>
        </w:rPr>
        <w:t> </w:t>
      </w:r>
      <w:r>
        <w:rPr/>
        <w:t>almacenes</w:t>
      </w:r>
      <w:r>
        <w:rPr>
          <w:spacing w:val="64"/>
        </w:rPr>
        <w:t> </w:t>
      </w:r>
      <w:r>
        <w:rPr/>
        <w:t>y oficinas. El</w:t>
      </w:r>
      <w:r>
        <w:rPr>
          <w:spacing w:val="1"/>
        </w:rPr>
        <w:t> </w:t>
      </w:r>
      <w:r>
        <w:rPr/>
        <w:t>equipo en extinción de fuego deberá ubicarse en lugar de fácil acceso y en las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donde se ejecuten soldaduras</w:t>
      </w:r>
      <w:r>
        <w:rPr>
          <w:spacing w:val="1"/>
        </w:rPr>
        <w:t> </w:t>
      </w:r>
      <w:r>
        <w:rPr/>
        <w:t>u otras</w:t>
      </w:r>
      <w:r>
        <w:rPr>
          <w:spacing w:val="1"/>
        </w:rPr>
        <w:t> </w:t>
      </w:r>
      <w:r>
        <w:rPr/>
        <w:t>operaciones que puedan originar</w:t>
      </w:r>
      <w:r>
        <w:rPr>
          <w:spacing w:val="1"/>
        </w:rPr>
        <w:t> </w:t>
      </w:r>
      <w:r>
        <w:rPr/>
        <w:t>incendios,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identificarán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señales,</w:t>
      </w:r>
      <w:r>
        <w:rPr>
          <w:spacing w:val="1"/>
        </w:rPr>
        <w:t> </w:t>
      </w:r>
      <w:r>
        <w:rPr/>
        <w:t>letreros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claramente</w:t>
      </w:r>
      <w:r>
        <w:rPr>
          <w:spacing w:val="1"/>
        </w:rPr>
        <w:t> </w:t>
      </w:r>
      <w:r>
        <w:rPr/>
        <w:t>visibles.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Los</w:t>
      </w:r>
      <w:r>
        <w:rPr>
          <w:spacing w:val="53"/>
        </w:rPr>
        <w:t> </w:t>
      </w:r>
      <w:r>
        <w:rPr/>
        <w:t>aparatos</w:t>
      </w:r>
      <w:r>
        <w:rPr>
          <w:spacing w:val="52"/>
        </w:rPr>
        <w:t> </w:t>
      </w:r>
      <w:r>
        <w:rPr/>
        <w:t>y</w:t>
      </w:r>
      <w:r>
        <w:rPr>
          <w:spacing w:val="52"/>
        </w:rPr>
        <w:t> </w:t>
      </w:r>
      <w:r>
        <w:rPr/>
        <w:t>equipos</w:t>
      </w:r>
      <w:r>
        <w:rPr>
          <w:spacing w:val="52"/>
        </w:rPr>
        <w:t> </w:t>
      </w:r>
      <w:r>
        <w:rPr/>
        <w:t>que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utilicen</w:t>
      </w:r>
      <w:r>
        <w:rPr>
          <w:spacing w:val="53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construcción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produzcan</w:t>
      </w:r>
      <w:r>
        <w:rPr>
          <w:spacing w:val="-62"/>
        </w:rPr>
        <w:t> </w:t>
      </w:r>
      <w:r>
        <w:rPr/>
        <w:t>humo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gas</w:t>
      </w:r>
      <w:r>
        <w:rPr>
          <w:spacing w:val="17"/>
        </w:rPr>
        <w:t> </w:t>
      </w:r>
      <w:r>
        <w:rPr/>
        <w:t>proveniente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6"/>
        </w:rPr>
        <w:t> </w:t>
      </w:r>
      <w:r>
        <w:rPr/>
        <w:t>combustión,</w:t>
      </w:r>
      <w:r>
        <w:rPr>
          <w:spacing w:val="17"/>
        </w:rPr>
        <w:t> </w:t>
      </w:r>
      <w:r>
        <w:rPr/>
        <w:t>deberán</w:t>
      </w:r>
      <w:r>
        <w:rPr>
          <w:spacing w:val="16"/>
        </w:rPr>
        <w:t> </w:t>
      </w:r>
      <w:r>
        <w:rPr/>
        <w:t>ser</w:t>
      </w:r>
      <w:r>
        <w:rPr>
          <w:spacing w:val="18"/>
        </w:rPr>
        <w:t> </w:t>
      </w:r>
      <w:r>
        <w:rPr/>
        <w:t>colocados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manera</w:t>
      </w:r>
      <w:r>
        <w:rPr>
          <w:spacing w:val="17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evite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peligro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incendio 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intoxicación.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spacing w:before="1"/>
        <w:ind w:left="1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61"/>
        </w:rPr>
        <w:t> </w:t>
      </w:r>
      <w:r>
        <w:rPr/>
        <w:t>232.</w:t>
      </w:r>
      <w:r>
        <w:rPr>
          <w:spacing w:val="62"/>
        </w:rPr>
        <w:t> </w:t>
      </w:r>
      <w:r>
        <w:rPr/>
        <w:t>SERVICIOS</w:t>
      </w:r>
      <w:r>
        <w:rPr>
          <w:spacing w:val="61"/>
        </w:rPr>
        <w:t> </w:t>
      </w:r>
      <w:r>
        <w:rPr/>
        <w:t>HIDROSANITARIOS</w:t>
      </w:r>
      <w:r>
        <w:rPr>
          <w:spacing w:val="61"/>
        </w:rPr>
        <w:t> </w:t>
      </w:r>
      <w:r>
        <w:rPr/>
        <w:t>PROVISIONALES.</w:t>
      </w:r>
      <w:r>
        <w:rPr>
          <w:spacing w:val="58"/>
        </w:rPr>
        <w:t> </w:t>
      </w:r>
      <w:r>
        <w:rPr>
          <w:rFonts w:ascii="Arial MT" w:hAnsi="Arial MT"/>
          <w:b w:val="0"/>
        </w:rPr>
        <w:t>En</w:t>
      </w:r>
      <w:r>
        <w:rPr>
          <w:rFonts w:ascii="Arial MT" w:hAnsi="Arial MT"/>
          <w:b w:val="0"/>
          <w:spacing w:val="61"/>
        </w:rPr>
        <w:t> </w:t>
      </w:r>
      <w:r>
        <w:rPr>
          <w:rFonts w:ascii="Arial MT" w:hAnsi="Arial MT"/>
          <w:b w:val="0"/>
        </w:rPr>
        <w:t>las</w:t>
      </w:r>
    </w:p>
    <w:p>
      <w:pPr>
        <w:pStyle w:val="BodyText"/>
        <w:spacing w:line="364" w:lineRule="auto" w:before="137"/>
        <w:ind w:left="974" w:right="1652"/>
        <w:jc w:val="both"/>
      </w:pPr>
      <w:r>
        <w:rPr/>
        <w:t>obras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proporcionarse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provisionales de agua potable y un sanitario portátil, escusado o letrina por cada</w:t>
      </w:r>
      <w:r>
        <w:rPr>
          <w:spacing w:val="1"/>
        </w:rPr>
        <w:t> </w:t>
      </w:r>
      <w:r>
        <w:rPr/>
        <w:t>veinticinco</w:t>
      </w:r>
      <w:r>
        <w:rPr>
          <w:spacing w:val="1"/>
        </w:rPr>
        <w:t> </w:t>
      </w:r>
      <w:r>
        <w:rPr/>
        <w:t>trabajadores.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nunca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obra;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mantenerse</w:t>
      </w:r>
      <w:r>
        <w:rPr>
          <w:spacing w:val="1"/>
        </w:rPr>
        <w:t> </w:t>
      </w:r>
      <w:r>
        <w:rPr/>
        <w:t>permanentemente un botiquín con los medicamentos e instrumentales de curación</w:t>
      </w:r>
      <w:r>
        <w:rPr>
          <w:spacing w:val="1"/>
        </w:rPr>
        <w:t> </w:t>
      </w:r>
      <w:r>
        <w:rPr/>
        <w:t>necesarios para</w:t>
      </w:r>
      <w:r>
        <w:rPr>
          <w:spacing w:val="1"/>
        </w:rPr>
        <w:t> </w:t>
      </w:r>
      <w:r>
        <w:rPr/>
        <w:t>proporcionar</w:t>
      </w:r>
      <w:r>
        <w:rPr>
          <w:spacing w:val="2"/>
        </w:rPr>
        <w:t> </w:t>
      </w:r>
      <w:r>
        <w:rPr/>
        <w:t>primeros</w:t>
      </w:r>
      <w:r>
        <w:rPr>
          <w:spacing w:val="1"/>
        </w:rPr>
        <w:t> </w:t>
      </w:r>
      <w:r>
        <w:rPr/>
        <w:t>auxilios.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Artículo 233. REDES DE SEGURIDAD. </w:t>
      </w:r>
      <w:r>
        <w:rPr/>
        <w:t>Deberán usarse redes de seguridad</w:t>
      </w:r>
      <w:r>
        <w:rPr>
          <w:spacing w:val="1"/>
        </w:rPr>
        <w:t> </w:t>
      </w:r>
      <w:r>
        <w:rPr/>
        <w:t>donde exista la posibilidad de caída de los trabajadores de las obras, cuando no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usarse</w:t>
      </w:r>
      <w:r>
        <w:rPr>
          <w:spacing w:val="1"/>
        </w:rPr>
        <w:t> </w:t>
      </w:r>
      <w:r>
        <w:rPr/>
        <w:t>cinturones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seguridad,</w:t>
      </w:r>
      <w:r>
        <w:rPr>
          <w:spacing w:val="4"/>
        </w:rPr>
        <w:t> </w:t>
      </w:r>
      <w:r>
        <w:rPr/>
        <w:t>líneas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amarre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andamios.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spacing w:line="364" w:lineRule="auto" w:before="0"/>
        <w:ind w:left="974" w:right="1653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234.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PROTECCIÓN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PERSONAL.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63"/>
          <w:sz w:val="23"/>
        </w:rPr>
        <w:t> </w:t>
      </w:r>
      <w:r>
        <w:rPr>
          <w:sz w:val="23"/>
        </w:rPr>
        <w:t>trabajadores</w:t>
      </w:r>
      <w:r>
        <w:rPr>
          <w:spacing w:val="64"/>
          <w:sz w:val="23"/>
        </w:rPr>
        <w:t> </w:t>
      </w:r>
      <w:r>
        <w:rPr>
          <w:sz w:val="23"/>
        </w:rPr>
        <w:t>deberán</w:t>
      </w:r>
      <w:r>
        <w:rPr>
          <w:spacing w:val="64"/>
          <w:sz w:val="23"/>
        </w:rPr>
        <w:t> </w:t>
      </w:r>
      <w:r>
        <w:rPr>
          <w:sz w:val="23"/>
        </w:rPr>
        <w:t>usar</w:t>
      </w:r>
      <w:r>
        <w:rPr>
          <w:spacing w:val="-6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equipos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protección</w:t>
      </w:r>
      <w:r>
        <w:rPr>
          <w:spacing w:val="1"/>
          <w:sz w:val="23"/>
        </w:rPr>
        <w:t> </w:t>
      </w:r>
      <w:r>
        <w:rPr>
          <w:sz w:val="23"/>
        </w:rPr>
        <w:t>personal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3"/>
          <w:sz w:val="23"/>
        </w:rPr>
        <w:t> </w:t>
      </w:r>
      <w:r>
        <w:rPr>
          <w:sz w:val="23"/>
        </w:rPr>
        <w:t>los casos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requieran.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1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 235. MATERIALES. </w:t>
      </w:r>
      <w:r>
        <w:rPr>
          <w:sz w:val="23"/>
        </w:rPr>
        <w:t>Los materiales empleados en la construcción</w:t>
      </w:r>
      <w:r>
        <w:rPr>
          <w:spacing w:val="1"/>
          <w:sz w:val="23"/>
        </w:rPr>
        <w:t> </w:t>
      </w:r>
      <w:r>
        <w:rPr>
          <w:sz w:val="23"/>
        </w:rPr>
        <w:t>deberán cumplir</w:t>
      </w:r>
      <w:r>
        <w:rPr>
          <w:spacing w:val="3"/>
          <w:sz w:val="23"/>
        </w:rPr>
        <w:t> </w:t>
      </w:r>
      <w:r>
        <w:rPr>
          <w:sz w:val="23"/>
        </w:rPr>
        <w:t>con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2"/>
          <w:sz w:val="23"/>
        </w:rPr>
        <w:t> </w:t>
      </w:r>
      <w:r>
        <w:rPr>
          <w:sz w:val="23"/>
        </w:rPr>
        <w:t>siguientes</w:t>
      </w:r>
      <w:r>
        <w:rPr>
          <w:spacing w:val="2"/>
          <w:sz w:val="23"/>
        </w:rPr>
        <w:t> </w:t>
      </w:r>
      <w:r>
        <w:rPr>
          <w:sz w:val="23"/>
        </w:rPr>
        <w:t>disposiciones: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2"/>
          <w:numId w:val="222"/>
        </w:numPr>
        <w:tabs>
          <w:tab w:pos="1909" w:val="left" w:leader="none"/>
        </w:tabs>
        <w:spacing w:line="364" w:lineRule="auto" w:before="1" w:after="0"/>
        <w:ind w:left="1908" w:right="1651" w:hanging="236"/>
        <w:jc w:val="both"/>
        <w:rPr>
          <w:sz w:val="23"/>
        </w:rPr>
      </w:pPr>
      <w:r>
        <w:rPr>
          <w:sz w:val="23"/>
        </w:rPr>
        <w:t>La</w:t>
      </w:r>
      <w:r>
        <w:rPr>
          <w:spacing w:val="36"/>
          <w:sz w:val="23"/>
        </w:rPr>
        <w:t> </w:t>
      </w:r>
      <w:r>
        <w:rPr>
          <w:sz w:val="23"/>
        </w:rPr>
        <w:t>resistencia,</w:t>
      </w:r>
      <w:r>
        <w:rPr>
          <w:spacing w:val="38"/>
          <w:sz w:val="23"/>
        </w:rPr>
        <w:t> </w:t>
      </w:r>
      <w:r>
        <w:rPr>
          <w:sz w:val="23"/>
        </w:rPr>
        <w:t>calidad</w:t>
      </w:r>
      <w:r>
        <w:rPr>
          <w:spacing w:val="37"/>
          <w:sz w:val="23"/>
        </w:rPr>
        <w:t> </w:t>
      </w:r>
      <w:r>
        <w:rPr>
          <w:sz w:val="23"/>
        </w:rPr>
        <w:t>y</w:t>
      </w:r>
      <w:r>
        <w:rPr>
          <w:spacing w:val="37"/>
          <w:sz w:val="23"/>
        </w:rPr>
        <w:t> </w:t>
      </w:r>
      <w:r>
        <w:rPr>
          <w:sz w:val="23"/>
        </w:rPr>
        <w:t>características</w:t>
      </w:r>
      <w:r>
        <w:rPr>
          <w:spacing w:val="37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los</w:t>
      </w:r>
      <w:r>
        <w:rPr>
          <w:spacing w:val="37"/>
          <w:sz w:val="23"/>
        </w:rPr>
        <w:t> </w:t>
      </w:r>
      <w:r>
        <w:rPr>
          <w:sz w:val="23"/>
        </w:rPr>
        <w:t>materiales</w:t>
      </w:r>
      <w:r>
        <w:rPr>
          <w:spacing w:val="37"/>
          <w:sz w:val="23"/>
        </w:rPr>
        <w:t> </w:t>
      </w:r>
      <w:r>
        <w:rPr>
          <w:sz w:val="23"/>
        </w:rPr>
        <w:t>empleados</w:t>
      </w:r>
      <w:r>
        <w:rPr>
          <w:spacing w:val="36"/>
          <w:sz w:val="23"/>
        </w:rPr>
        <w:t> </w:t>
      </w:r>
      <w:r>
        <w:rPr>
          <w:sz w:val="23"/>
        </w:rPr>
        <w:t>en</w:t>
      </w:r>
      <w:r>
        <w:rPr>
          <w:spacing w:val="-6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construcción,</w:t>
      </w:r>
      <w:r>
        <w:rPr>
          <w:spacing w:val="1"/>
          <w:sz w:val="23"/>
        </w:rPr>
        <w:t> </w:t>
      </w:r>
      <w:r>
        <w:rPr>
          <w:sz w:val="23"/>
        </w:rPr>
        <w:t>serán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señalen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especificaciones</w:t>
      </w:r>
      <w:r>
        <w:rPr>
          <w:spacing w:val="63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diseño y los</w:t>
      </w:r>
      <w:r>
        <w:rPr>
          <w:spacing w:val="1"/>
          <w:sz w:val="23"/>
        </w:rPr>
        <w:t> </w:t>
      </w:r>
      <w:r>
        <w:rPr>
          <w:sz w:val="23"/>
        </w:rPr>
        <w:t>planos constructivos registrados, y deberán satisfacer 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1"/>
          <w:sz w:val="23"/>
        </w:rPr>
        <w:t> </w:t>
      </w:r>
      <w:r>
        <w:rPr>
          <w:sz w:val="23"/>
        </w:rPr>
        <w:t>técnicas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normas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64"/>
          <w:sz w:val="23"/>
        </w:rPr>
        <w:t> </w:t>
      </w:r>
      <w:r>
        <w:rPr>
          <w:sz w:val="23"/>
        </w:rPr>
        <w:t>calidad</w:t>
      </w:r>
      <w:r>
        <w:rPr>
          <w:spacing w:val="1"/>
          <w:sz w:val="23"/>
        </w:rPr>
        <w:t> </w:t>
      </w:r>
      <w:r>
        <w:rPr>
          <w:sz w:val="23"/>
        </w:rPr>
        <w:t>establecidas</w:t>
      </w:r>
      <w:r>
        <w:rPr>
          <w:spacing w:val="2"/>
          <w:sz w:val="23"/>
        </w:rPr>
        <w:t> </w:t>
      </w:r>
      <w:r>
        <w:rPr>
          <w:sz w:val="23"/>
        </w:rPr>
        <w:t>por la</w:t>
      </w:r>
      <w:r>
        <w:rPr>
          <w:spacing w:val="2"/>
          <w:sz w:val="23"/>
        </w:rPr>
        <w:t> </w:t>
      </w:r>
      <w:r>
        <w:rPr>
          <w:sz w:val="23"/>
        </w:rPr>
        <w:t>dependencia</w:t>
      </w:r>
      <w:r>
        <w:rPr>
          <w:spacing w:val="4"/>
          <w:sz w:val="23"/>
        </w:rPr>
        <w:t> </w:t>
      </w:r>
      <w:r>
        <w:rPr>
          <w:sz w:val="23"/>
        </w:rPr>
        <w:t>federal</w:t>
      </w:r>
      <w:r>
        <w:rPr>
          <w:spacing w:val="1"/>
          <w:sz w:val="23"/>
        </w:rPr>
        <w:t> </w:t>
      </w:r>
      <w:r>
        <w:rPr>
          <w:sz w:val="23"/>
        </w:rPr>
        <w:t>competente.</w:t>
      </w:r>
    </w:p>
    <w:p>
      <w:pPr>
        <w:pStyle w:val="ListParagraph"/>
        <w:numPr>
          <w:ilvl w:val="2"/>
          <w:numId w:val="222"/>
        </w:numPr>
        <w:tabs>
          <w:tab w:pos="1909" w:val="left" w:leader="none"/>
        </w:tabs>
        <w:spacing w:line="364" w:lineRule="auto" w:before="1" w:after="0"/>
        <w:ind w:left="1908" w:right="1651" w:hanging="293"/>
        <w:jc w:val="both"/>
        <w:rPr>
          <w:sz w:val="23"/>
        </w:rPr>
      </w:pPr>
      <w:r>
        <w:rPr>
          <w:sz w:val="23"/>
        </w:rPr>
        <w:t>Cuando se proyecte utilizar en una construcción algún material nuevo del</w:t>
      </w:r>
      <w:r>
        <w:rPr>
          <w:spacing w:val="1"/>
          <w:sz w:val="23"/>
        </w:rPr>
        <w:t> </w:t>
      </w:r>
      <w:r>
        <w:rPr>
          <w:sz w:val="23"/>
        </w:rPr>
        <w:t>cual no existan normas técnicas o normas de calidad de la dependencia</w:t>
      </w:r>
      <w:r>
        <w:rPr>
          <w:spacing w:val="1"/>
          <w:sz w:val="23"/>
        </w:rPr>
        <w:t> </w:t>
      </w:r>
      <w:r>
        <w:rPr>
          <w:sz w:val="23"/>
        </w:rPr>
        <w:t>federal competente, el Director Responsable de obra deberá solicitar la</w:t>
      </w:r>
      <w:r>
        <w:rPr>
          <w:spacing w:val="1"/>
          <w:sz w:val="23"/>
        </w:rPr>
        <w:t> </w:t>
      </w:r>
      <w:r>
        <w:rPr>
          <w:sz w:val="23"/>
        </w:rPr>
        <w:t>aprobación previa del Municipio, para lo cual presentará los resultados de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pruebas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verificación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calidad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dicho</w:t>
      </w:r>
      <w:r>
        <w:rPr>
          <w:spacing w:val="2"/>
          <w:sz w:val="23"/>
        </w:rPr>
        <w:t> </w:t>
      </w:r>
      <w:r>
        <w:rPr>
          <w:sz w:val="23"/>
        </w:rPr>
        <w:t>material,</w:t>
      </w:r>
      <w:r>
        <w:rPr>
          <w:spacing w:val="3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2"/>
          <w:numId w:val="222"/>
        </w:numPr>
        <w:tabs>
          <w:tab w:pos="1909" w:val="left" w:leader="none"/>
        </w:tabs>
        <w:spacing w:line="364" w:lineRule="auto" w:before="3" w:after="0"/>
        <w:ind w:left="1908" w:right="1654" w:hanging="350"/>
        <w:jc w:val="both"/>
        <w:rPr>
          <w:sz w:val="23"/>
        </w:rPr>
      </w:pP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procedimientos</w:t>
      </w:r>
      <w:r>
        <w:rPr>
          <w:spacing w:val="1"/>
          <w:sz w:val="23"/>
        </w:rPr>
        <w:t> </w:t>
      </w:r>
      <w:r>
        <w:rPr>
          <w:sz w:val="23"/>
        </w:rPr>
        <w:t>deben</w:t>
      </w:r>
      <w:r>
        <w:rPr>
          <w:spacing w:val="1"/>
          <w:sz w:val="23"/>
        </w:rPr>
        <w:t> </w:t>
      </w:r>
      <w:r>
        <w:rPr>
          <w:sz w:val="23"/>
        </w:rPr>
        <w:t>garantizar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comportamiento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estructura</w:t>
      </w:r>
      <w:r>
        <w:rPr>
          <w:spacing w:val="2"/>
          <w:sz w:val="23"/>
        </w:rPr>
        <w:t> </w:t>
      </w:r>
      <w:r>
        <w:rPr>
          <w:sz w:val="23"/>
        </w:rPr>
        <w:t>vaya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acuerdo</w:t>
      </w:r>
      <w:r>
        <w:rPr>
          <w:spacing w:val="4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lo</w:t>
      </w:r>
      <w:r>
        <w:rPr>
          <w:spacing w:val="5"/>
          <w:sz w:val="23"/>
        </w:rPr>
        <w:t> </w:t>
      </w:r>
      <w:r>
        <w:rPr>
          <w:sz w:val="23"/>
        </w:rPr>
        <w:t>especificado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4"/>
          <w:sz w:val="23"/>
        </w:rPr>
        <w:t> </w:t>
      </w:r>
      <w:r>
        <w:rPr>
          <w:sz w:val="23"/>
        </w:rPr>
        <w:t>el</w:t>
      </w:r>
      <w:r>
        <w:rPr>
          <w:spacing w:val="4"/>
          <w:sz w:val="23"/>
        </w:rPr>
        <w:t> </w:t>
      </w:r>
      <w:r>
        <w:rPr>
          <w:sz w:val="23"/>
        </w:rPr>
        <w:t>diseño</w:t>
      </w:r>
      <w:r>
        <w:rPr>
          <w:spacing w:val="4"/>
          <w:sz w:val="23"/>
        </w:rPr>
        <w:t> </w:t>
      </w:r>
      <w:r>
        <w:rPr>
          <w:sz w:val="23"/>
        </w:rPr>
        <w:t>estructural.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974" w:right="1652" w:firstLine="552"/>
        <w:jc w:val="both"/>
        <w:rPr>
          <w:sz w:val="23"/>
        </w:rPr>
      </w:pPr>
      <w:r>
        <w:rPr>
          <w:rFonts w:ascii="Arial" w:hAnsi="Arial"/>
          <w:b/>
          <w:sz w:val="23"/>
        </w:rPr>
        <w:t>Artículo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236.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ALMACENAMIENTO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MATERIALES.</w:t>
      </w:r>
      <w:r>
        <w:rPr>
          <w:rFonts w:ascii="Arial" w:hAnsi="Arial"/>
          <w:b/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materiales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 deberán ser almacenados en las obras de tal manera que se evite su</w:t>
      </w:r>
      <w:r>
        <w:rPr>
          <w:spacing w:val="1"/>
          <w:sz w:val="23"/>
        </w:rPr>
        <w:t> </w:t>
      </w:r>
      <w:r>
        <w:rPr>
          <w:sz w:val="23"/>
        </w:rPr>
        <w:t>deterioro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intrusión de</w:t>
      </w:r>
      <w:r>
        <w:rPr>
          <w:spacing w:val="1"/>
          <w:sz w:val="23"/>
        </w:rPr>
        <w:t> </w:t>
      </w:r>
      <w:r>
        <w:rPr>
          <w:sz w:val="23"/>
        </w:rPr>
        <w:t>materiales</w:t>
      </w:r>
      <w:r>
        <w:rPr>
          <w:spacing w:val="3"/>
          <w:sz w:val="23"/>
        </w:rPr>
        <w:t> </w:t>
      </w:r>
      <w:r>
        <w:rPr>
          <w:sz w:val="23"/>
        </w:rPr>
        <w:t>extraños.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1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37"/>
        </w:rPr>
        <w:t> </w:t>
      </w:r>
      <w:r>
        <w:rPr/>
        <w:t>237.</w:t>
      </w:r>
      <w:r>
        <w:rPr>
          <w:spacing w:val="39"/>
        </w:rPr>
        <w:t> </w:t>
      </w:r>
      <w:r>
        <w:rPr/>
        <w:t>NUEVOS</w:t>
      </w:r>
      <w:r>
        <w:rPr>
          <w:spacing w:val="39"/>
        </w:rPr>
        <w:t> </w:t>
      </w:r>
      <w:r>
        <w:rPr/>
        <w:t>PROCEDIMIENTOS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CONSTRUCCIÓN.</w:t>
      </w:r>
      <w:r>
        <w:rPr>
          <w:spacing w:val="40"/>
        </w:rPr>
        <w:t> </w:t>
      </w:r>
      <w:r>
        <w:rPr>
          <w:rFonts w:ascii="Arial MT" w:hAnsi="Arial MT"/>
          <w:b w:val="0"/>
        </w:rPr>
        <w:t>Podrán</w:t>
      </w:r>
    </w:p>
    <w:p>
      <w:pPr>
        <w:pStyle w:val="BodyText"/>
        <w:spacing w:line="364" w:lineRule="auto" w:before="139"/>
        <w:ind w:left="974" w:right="1654"/>
        <w:jc w:val="both"/>
      </w:pPr>
      <w:r>
        <w:rPr/>
        <w:t>utilizarse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desarrollo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introduzca,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autorización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Director,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Responsable</w:t>
      </w:r>
      <w:r>
        <w:rPr>
          <w:spacing w:val="82"/>
        </w:rPr>
        <w:t> </w:t>
      </w:r>
      <w:r>
        <w:rPr/>
        <w:t>de</w:t>
      </w:r>
      <w:r>
        <w:rPr>
          <w:spacing w:val="83"/>
        </w:rPr>
        <w:t> </w:t>
      </w:r>
      <w:r>
        <w:rPr/>
        <w:t>obra</w:t>
      </w:r>
      <w:r>
        <w:rPr>
          <w:spacing w:val="84"/>
        </w:rPr>
        <w:t> </w:t>
      </w:r>
      <w:r>
        <w:rPr/>
        <w:t>presentará</w:t>
      </w:r>
      <w:r>
        <w:rPr>
          <w:spacing w:val="82"/>
        </w:rPr>
        <w:t> </w:t>
      </w:r>
      <w:r>
        <w:rPr/>
        <w:t>una</w:t>
      </w:r>
      <w:r>
        <w:rPr>
          <w:spacing w:val="84"/>
        </w:rPr>
        <w:t> </w:t>
      </w:r>
      <w:r>
        <w:rPr/>
        <w:t>justificación</w:t>
      </w:r>
      <w:r>
        <w:rPr>
          <w:spacing w:val="83"/>
        </w:rPr>
        <w:t> </w:t>
      </w:r>
      <w:r>
        <w:rPr/>
        <w:t>de</w:t>
      </w:r>
      <w:r>
        <w:rPr>
          <w:spacing w:val="83"/>
        </w:rPr>
        <w:t> </w:t>
      </w:r>
      <w:r>
        <w:rPr/>
        <w:t>idoneidad</w:t>
      </w:r>
      <w:r>
        <w:rPr>
          <w:spacing w:val="82"/>
        </w:rPr>
        <w:t> </w:t>
      </w:r>
      <w:r>
        <w:rPr/>
        <w:t>detallando</w:t>
      </w:r>
      <w:r>
        <w:rPr>
          <w:spacing w:val="82"/>
        </w:rPr>
        <w:t> </w:t>
      </w:r>
      <w:r>
        <w:rPr/>
        <w:t>el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/>
        <w:jc w:val="both"/>
      </w:pPr>
      <w:r>
        <w:rPr/>
        <w:t>procedimiento propuesto y anexando, en su caso, los datos de los estudios y 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pruebas experimentales</w:t>
      </w:r>
      <w:r>
        <w:rPr>
          <w:spacing w:val="3"/>
        </w:rPr>
        <w:t> </w:t>
      </w:r>
      <w:r>
        <w:rPr/>
        <w:t>efectuadas.</w:t>
      </w:r>
    </w:p>
    <w:p>
      <w:pPr>
        <w:pStyle w:val="BodyText"/>
        <w:spacing w:line="364" w:lineRule="auto" w:before="1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238.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CALIDAD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5"/>
        </w:rPr>
        <w:t> </w:t>
      </w:r>
      <w:r>
        <w:rPr>
          <w:rFonts w:ascii="Arial" w:hAnsi="Arial"/>
          <w:b/>
        </w:rPr>
        <w:t>MATERIALES.</w:t>
      </w:r>
      <w:r>
        <w:rPr>
          <w:rFonts w:ascii="Arial" w:hAnsi="Arial"/>
          <w:b/>
          <w:spacing w:val="37"/>
        </w:rPr>
        <w:t> </w:t>
      </w:r>
      <w:r>
        <w:rPr/>
        <w:t>Deberán</w:t>
      </w:r>
      <w:r>
        <w:rPr>
          <w:spacing w:val="34"/>
        </w:rPr>
        <w:t> </w:t>
      </w:r>
      <w:r>
        <w:rPr/>
        <w:t>realizarse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/>
        <w:t>pruebas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correspondientes y las normas técnicas de este Reglamento. En caso de duda,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exigir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muestreos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necesarias para verificar la calidad y resistencia, especificadas de los materiales,</w:t>
      </w:r>
      <w:r>
        <w:rPr>
          <w:spacing w:val="1"/>
        </w:rPr>
        <w:t> </w:t>
      </w:r>
      <w:r>
        <w:rPr/>
        <w:t>aun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terminadas.</w:t>
      </w:r>
    </w:p>
    <w:p>
      <w:pPr>
        <w:pStyle w:val="BodyText"/>
        <w:spacing w:line="364" w:lineRule="auto" w:before="5"/>
        <w:ind w:left="974" w:right="1652" w:firstLine="552"/>
        <w:jc w:val="both"/>
      </w:pPr>
      <w:r>
        <w:rPr/>
        <w:t>El muestreo deberá efectuarse siguiendo métodos estadísticos que aseguren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muestras sea</w:t>
      </w:r>
      <w:r>
        <w:rPr>
          <w:spacing w:val="3"/>
        </w:rPr>
        <w:t> </w:t>
      </w:r>
      <w:r>
        <w:rPr/>
        <w:t>representativo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toda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obra.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 Dirección General de Urbanismo llevará un registro de los laboratorios o</w:t>
      </w:r>
      <w:r>
        <w:rPr>
          <w:spacing w:val="1"/>
        </w:rPr>
        <w:t> </w:t>
      </w:r>
      <w:r>
        <w:rPr/>
        <w:t>empresas que,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su juicio,</w:t>
      </w:r>
      <w:r>
        <w:rPr>
          <w:spacing w:val="2"/>
        </w:rPr>
        <w:t> </w:t>
      </w:r>
      <w:r>
        <w:rPr/>
        <w:t>puedan</w:t>
      </w:r>
      <w:r>
        <w:rPr>
          <w:spacing w:val="2"/>
        </w:rPr>
        <w:t> </w:t>
      </w:r>
      <w:r>
        <w:rPr/>
        <w:t>realizar estas</w:t>
      </w:r>
      <w:r>
        <w:rPr>
          <w:spacing w:val="1"/>
        </w:rPr>
        <w:t> </w:t>
      </w:r>
      <w:r>
        <w:rPr/>
        <w:t>pruebas.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Heading1"/>
        <w:ind w:left="1282" w:right="1409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30"/>
        </w:rPr>
        <w:t> </w:t>
      </w:r>
      <w:r>
        <w:rPr/>
        <w:t>239.</w:t>
      </w:r>
      <w:r>
        <w:rPr>
          <w:spacing w:val="95"/>
        </w:rPr>
        <w:t> </w:t>
      </w:r>
      <w:r>
        <w:rPr/>
        <w:t>PROTECCIÓN</w:t>
      </w:r>
      <w:r>
        <w:rPr>
          <w:spacing w:val="92"/>
        </w:rPr>
        <w:t> </w:t>
      </w:r>
      <w:r>
        <w:rPr/>
        <w:t>DE</w:t>
      </w:r>
      <w:r>
        <w:rPr>
          <w:spacing w:val="93"/>
        </w:rPr>
        <w:t> </w:t>
      </w:r>
      <w:r>
        <w:rPr/>
        <w:t>ELEMENTOS</w:t>
      </w:r>
      <w:r>
        <w:rPr>
          <w:spacing w:val="93"/>
        </w:rPr>
        <w:t> </w:t>
      </w:r>
      <w:r>
        <w:rPr/>
        <w:t>ESTRUCTURALES.</w:t>
      </w:r>
      <w:r>
        <w:rPr>
          <w:spacing w:val="92"/>
        </w:rPr>
        <w:t> </w:t>
      </w:r>
      <w:r>
        <w:rPr>
          <w:rFonts w:ascii="Arial MT" w:hAnsi="Arial MT"/>
          <w:b w:val="0"/>
        </w:rPr>
        <w:t>Los</w:t>
      </w:r>
    </w:p>
    <w:p>
      <w:pPr>
        <w:pStyle w:val="BodyText"/>
        <w:spacing w:line="364" w:lineRule="auto" w:before="139"/>
        <w:ind w:left="974" w:right="1651"/>
        <w:jc w:val="both"/>
      </w:pPr>
      <w:r>
        <w:rPr/>
        <w:t>elementos estructurales que se encuentren en ambiente corrosivo o sujetos a la</w:t>
      </w:r>
      <w:r>
        <w:rPr>
          <w:spacing w:val="1"/>
        </w:rPr>
        <w:t> </w:t>
      </w:r>
      <w:r>
        <w:rPr/>
        <w:t>acción de agentes físicos, químicos o biológicos que puedan hacer disminuir su</w:t>
      </w:r>
      <w:r>
        <w:rPr>
          <w:spacing w:val="1"/>
        </w:rPr>
        <w:t> </w:t>
      </w:r>
      <w:r>
        <w:rPr/>
        <w:t>resistencia, deberán ser de material resistente a dichos efectos, o recubrimientos</w:t>
      </w:r>
      <w:r>
        <w:rPr>
          <w:spacing w:val="1"/>
        </w:rPr>
        <w:t> </w:t>
      </w:r>
      <w:r>
        <w:rPr/>
        <w:t>con materiales o sustancias protectoras, y tendrán un mantenimiento previsto que</w:t>
      </w:r>
      <w:r>
        <w:rPr>
          <w:spacing w:val="1"/>
        </w:rPr>
        <w:t> </w:t>
      </w:r>
      <w:r>
        <w:rPr/>
        <w:t>asegure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/>
        <w:t>funcionamiento</w:t>
      </w:r>
      <w:r>
        <w:rPr>
          <w:spacing w:val="2"/>
        </w:rPr>
        <w:t> </w:t>
      </w: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6"/>
        </w:rPr>
        <w:t> </w:t>
      </w:r>
      <w:r>
        <w:rPr/>
        <w:t>condiciones</w:t>
      </w:r>
      <w:r>
        <w:rPr>
          <w:spacing w:val="5"/>
        </w:rPr>
        <w:t> </w:t>
      </w:r>
      <w:r>
        <w:rPr/>
        <w:t>previstas</w:t>
      </w:r>
      <w:r>
        <w:rPr>
          <w:spacing w:val="5"/>
        </w:rPr>
        <w:t> </w:t>
      </w:r>
      <w:r>
        <w:rPr/>
        <w:t>al</w:t>
      </w:r>
      <w:r>
        <w:rPr>
          <w:spacing w:val="3"/>
        </w:rPr>
        <w:t> </w:t>
      </w:r>
      <w:r>
        <w:rPr/>
        <w:t>proyecto.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Los</w:t>
      </w:r>
      <w:r>
        <w:rPr>
          <w:spacing w:val="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exteriores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muros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impedir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humedad. En los parámetros de los muros exteriores construidos con materiales</w:t>
      </w:r>
      <w:r>
        <w:rPr>
          <w:spacing w:val="1"/>
        </w:rPr>
        <w:t> </w:t>
      </w:r>
      <w:r>
        <w:rPr/>
        <w:t>aparentes, el mortero de las juntas deberá ser a prueba de roedores y contra</w:t>
      </w:r>
      <w:r>
        <w:rPr>
          <w:spacing w:val="1"/>
        </w:rPr>
        <w:t> </w:t>
      </w:r>
      <w:r>
        <w:rPr/>
        <w:t>intemperie.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Heading1"/>
        <w:ind w:left="1282" w:right="1409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19"/>
        </w:rPr>
        <w:t> </w:t>
      </w:r>
      <w:r>
        <w:rPr/>
        <w:t>240.</w:t>
      </w:r>
      <w:r>
        <w:rPr>
          <w:spacing w:val="83"/>
        </w:rPr>
        <w:t> </w:t>
      </w:r>
      <w:r>
        <w:rPr/>
        <w:t>OBLIGACIONES</w:t>
      </w:r>
      <w:r>
        <w:rPr>
          <w:spacing w:val="84"/>
        </w:rPr>
        <w:t> </w:t>
      </w:r>
      <w:r>
        <w:rPr/>
        <w:t>DEL</w:t>
      </w:r>
      <w:r>
        <w:rPr>
          <w:spacing w:val="83"/>
        </w:rPr>
        <w:t> </w:t>
      </w:r>
      <w:r>
        <w:rPr/>
        <w:t>DIRECTOR</w:t>
      </w:r>
      <w:r>
        <w:rPr>
          <w:spacing w:val="82"/>
        </w:rPr>
        <w:t> </w:t>
      </w:r>
      <w:r>
        <w:rPr/>
        <w:t>DE</w:t>
      </w:r>
      <w:r>
        <w:rPr>
          <w:spacing w:val="83"/>
        </w:rPr>
        <w:t> </w:t>
      </w:r>
      <w:r>
        <w:rPr/>
        <w:t>OBRA.</w:t>
      </w:r>
      <w:r>
        <w:rPr>
          <w:spacing w:val="86"/>
        </w:rPr>
        <w:t> </w:t>
      </w:r>
      <w:r>
        <w:rPr>
          <w:rFonts w:ascii="Arial MT" w:hAnsi="Arial MT"/>
          <w:b w:val="0"/>
        </w:rPr>
        <w:t>El</w:t>
      </w:r>
      <w:r>
        <w:rPr>
          <w:rFonts w:ascii="Arial MT" w:hAnsi="Arial MT"/>
          <w:b w:val="0"/>
          <w:spacing w:val="83"/>
        </w:rPr>
        <w:t> </w:t>
      </w:r>
      <w:r>
        <w:rPr>
          <w:rFonts w:ascii="Arial MT" w:hAnsi="Arial MT"/>
          <w:b w:val="0"/>
        </w:rPr>
        <w:t>Director</w:t>
      </w:r>
    </w:p>
    <w:p>
      <w:pPr>
        <w:pStyle w:val="BodyText"/>
        <w:spacing w:line="364" w:lineRule="auto" w:before="138"/>
        <w:ind w:left="974" w:right="1654"/>
        <w:jc w:val="both"/>
      </w:pP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vigilar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cumpla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especificado en el proyecto, particularmente en lo que se refiere a los siguientes</w:t>
      </w:r>
      <w:r>
        <w:rPr>
          <w:spacing w:val="1"/>
        </w:rPr>
        <w:t> </w:t>
      </w:r>
      <w:r>
        <w:rPr/>
        <w:t>aspectos: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ListParagraph"/>
        <w:numPr>
          <w:ilvl w:val="0"/>
          <w:numId w:val="223"/>
        </w:numPr>
        <w:tabs>
          <w:tab w:pos="1909" w:val="left" w:leader="none"/>
        </w:tabs>
        <w:spacing w:line="240" w:lineRule="auto" w:before="1" w:after="0"/>
        <w:ind w:left="1908" w:right="0" w:hanging="236"/>
        <w:jc w:val="left"/>
        <w:rPr>
          <w:sz w:val="23"/>
        </w:rPr>
      </w:pPr>
      <w:r>
        <w:rPr>
          <w:sz w:val="23"/>
        </w:rPr>
        <w:t>Propiedades</w:t>
      </w:r>
      <w:r>
        <w:rPr>
          <w:spacing w:val="10"/>
          <w:sz w:val="23"/>
        </w:rPr>
        <w:t> </w:t>
      </w:r>
      <w:r>
        <w:rPr>
          <w:sz w:val="23"/>
        </w:rPr>
        <w:t>mecánicas</w:t>
      </w:r>
      <w:r>
        <w:rPr>
          <w:spacing w:val="12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los</w:t>
      </w:r>
      <w:r>
        <w:rPr>
          <w:spacing w:val="11"/>
          <w:sz w:val="23"/>
        </w:rPr>
        <w:t> </w:t>
      </w:r>
      <w:r>
        <w:rPr>
          <w:sz w:val="23"/>
        </w:rPr>
        <w:t>materiales: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23"/>
        </w:numPr>
        <w:tabs>
          <w:tab w:pos="1909" w:val="left" w:leader="none"/>
        </w:tabs>
        <w:spacing w:line="364" w:lineRule="auto" w:before="0" w:after="0"/>
        <w:ind w:left="1908" w:right="1650" w:hanging="293"/>
        <w:jc w:val="both"/>
        <w:rPr>
          <w:sz w:val="23"/>
        </w:rPr>
      </w:pPr>
      <w:r>
        <w:rPr>
          <w:sz w:val="23"/>
        </w:rPr>
        <w:t>Tolerancias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dimensiones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elementos</w:t>
      </w:r>
      <w:r>
        <w:rPr>
          <w:spacing w:val="1"/>
          <w:sz w:val="23"/>
        </w:rPr>
        <w:t> </w:t>
      </w:r>
      <w:r>
        <w:rPr>
          <w:sz w:val="23"/>
        </w:rPr>
        <w:t>estructurales,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medidas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6"/>
          <w:sz w:val="23"/>
        </w:rPr>
        <w:t> </w:t>
      </w:r>
      <w:r>
        <w:rPr>
          <w:sz w:val="23"/>
        </w:rPr>
        <w:t>claros,</w:t>
      </w:r>
      <w:r>
        <w:rPr>
          <w:spacing w:val="6"/>
          <w:sz w:val="23"/>
        </w:rPr>
        <w:t> </w:t>
      </w:r>
      <w:r>
        <w:rPr>
          <w:sz w:val="23"/>
        </w:rPr>
        <w:t>secciones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las</w:t>
      </w:r>
      <w:r>
        <w:rPr>
          <w:spacing w:val="9"/>
          <w:sz w:val="23"/>
        </w:rPr>
        <w:t> </w:t>
      </w:r>
      <w:r>
        <w:rPr>
          <w:sz w:val="23"/>
        </w:rPr>
        <w:t>piezas,</w:t>
      </w:r>
      <w:r>
        <w:rPr>
          <w:spacing w:val="8"/>
          <w:sz w:val="23"/>
        </w:rPr>
        <w:t> </w:t>
      </w:r>
      <w:r>
        <w:rPr>
          <w:sz w:val="23"/>
        </w:rPr>
        <w:t>áreas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distribución</w:t>
      </w:r>
      <w:r>
        <w:rPr>
          <w:spacing w:val="5"/>
          <w:sz w:val="23"/>
        </w:rPr>
        <w:t> </w:t>
      </w:r>
      <w:r>
        <w:rPr>
          <w:sz w:val="23"/>
        </w:rPr>
        <w:t>del</w:t>
      </w:r>
      <w:r>
        <w:rPr>
          <w:spacing w:val="6"/>
          <w:sz w:val="23"/>
        </w:rPr>
        <w:t> </w:t>
      </w:r>
      <w:r>
        <w:rPr>
          <w:sz w:val="23"/>
        </w:rPr>
        <w:t>acero</w:t>
      </w:r>
      <w:r>
        <w:rPr>
          <w:spacing w:val="-61"/>
          <w:sz w:val="23"/>
        </w:rPr>
        <w:t> </w:t>
      </w:r>
      <w:r>
        <w:rPr>
          <w:sz w:val="23"/>
        </w:rPr>
        <w:t>y espesores</w:t>
      </w:r>
      <w:r>
        <w:rPr>
          <w:spacing w:val="3"/>
          <w:sz w:val="23"/>
        </w:rPr>
        <w:t> </w:t>
      </w:r>
      <w:r>
        <w:rPr>
          <w:sz w:val="23"/>
        </w:rPr>
        <w:t>de recubrimientos;</w:t>
      </w:r>
    </w:p>
    <w:p>
      <w:pPr>
        <w:pStyle w:val="ListParagraph"/>
        <w:numPr>
          <w:ilvl w:val="0"/>
          <w:numId w:val="223"/>
        </w:numPr>
        <w:tabs>
          <w:tab w:pos="1909" w:val="left" w:leader="none"/>
        </w:tabs>
        <w:spacing w:line="240" w:lineRule="auto" w:before="2" w:after="0"/>
        <w:ind w:left="1908" w:right="0" w:hanging="350"/>
        <w:jc w:val="both"/>
        <w:rPr>
          <w:sz w:val="23"/>
        </w:rPr>
      </w:pPr>
      <w:r>
        <w:rPr>
          <w:sz w:val="23"/>
        </w:rPr>
        <w:t>Nivel</w:t>
      </w:r>
      <w:r>
        <w:rPr>
          <w:spacing w:val="5"/>
          <w:sz w:val="23"/>
        </w:rPr>
        <w:t> </w:t>
      </w:r>
      <w:r>
        <w:rPr>
          <w:sz w:val="23"/>
        </w:rPr>
        <w:t>y</w:t>
      </w:r>
      <w:r>
        <w:rPr>
          <w:spacing w:val="5"/>
          <w:sz w:val="23"/>
        </w:rPr>
        <w:t> </w:t>
      </w:r>
      <w:r>
        <w:rPr>
          <w:sz w:val="23"/>
        </w:rPr>
        <w:t>alineamiento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los</w:t>
      </w:r>
      <w:r>
        <w:rPr>
          <w:spacing w:val="8"/>
          <w:sz w:val="23"/>
        </w:rPr>
        <w:t> </w:t>
      </w:r>
      <w:r>
        <w:rPr>
          <w:sz w:val="23"/>
        </w:rPr>
        <w:t>elementos</w:t>
      </w:r>
      <w:r>
        <w:rPr>
          <w:spacing w:val="8"/>
          <w:sz w:val="23"/>
        </w:rPr>
        <w:t> </w:t>
      </w:r>
      <w:r>
        <w:rPr>
          <w:sz w:val="23"/>
        </w:rPr>
        <w:t>estructurales;</w:t>
      </w:r>
      <w:r>
        <w:rPr>
          <w:spacing w:val="6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23"/>
        </w:numPr>
        <w:tabs>
          <w:tab w:pos="1909" w:val="left" w:leader="none"/>
        </w:tabs>
        <w:spacing w:line="364" w:lineRule="auto" w:before="138" w:after="0"/>
        <w:ind w:left="1908" w:right="1654" w:hanging="372"/>
        <w:jc w:val="both"/>
        <w:rPr>
          <w:sz w:val="23"/>
        </w:rPr>
      </w:pPr>
      <w:r>
        <w:rPr>
          <w:sz w:val="23"/>
        </w:rPr>
        <w:t>Cargas muertas y vivas en la estructura, incluyendo las que se deban a la</w:t>
      </w:r>
      <w:r>
        <w:rPr>
          <w:spacing w:val="1"/>
          <w:sz w:val="23"/>
        </w:rPr>
        <w:t> </w:t>
      </w:r>
      <w:r>
        <w:rPr>
          <w:sz w:val="23"/>
        </w:rPr>
        <w:t>colocación</w:t>
      </w:r>
      <w:r>
        <w:rPr>
          <w:spacing w:val="3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materiales</w:t>
      </w:r>
      <w:r>
        <w:rPr>
          <w:spacing w:val="4"/>
          <w:sz w:val="23"/>
        </w:rPr>
        <w:t> </w:t>
      </w:r>
      <w:r>
        <w:rPr>
          <w:sz w:val="23"/>
        </w:rPr>
        <w:t>durante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ejecución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la</w:t>
      </w:r>
      <w:r>
        <w:rPr>
          <w:spacing w:val="2"/>
          <w:sz w:val="23"/>
        </w:rPr>
        <w:t> </w:t>
      </w:r>
      <w:r>
        <w:rPr>
          <w:sz w:val="23"/>
        </w:rPr>
        <w:t>obra.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spacing w:before="1"/>
        <w:ind w:left="0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75"/>
        </w:rPr>
        <w:t> </w:t>
      </w:r>
      <w:r>
        <w:rPr/>
        <w:t>241.  </w:t>
      </w:r>
      <w:r>
        <w:rPr>
          <w:spacing w:val="11"/>
        </w:rPr>
        <w:t> </w:t>
      </w:r>
      <w:r>
        <w:rPr/>
        <w:t>TRANSPORTE  </w:t>
      </w:r>
      <w:r>
        <w:rPr>
          <w:spacing w:val="11"/>
        </w:rPr>
        <w:t> </w:t>
      </w:r>
      <w:r>
        <w:rPr/>
        <w:t>VERTICAL  </w:t>
      </w:r>
      <w:r>
        <w:rPr>
          <w:spacing w:val="13"/>
        </w:rPr>
        <w:t> </w:t>
      </w:r>
      <w:r>
        <w:rPr/>
        <w:t>DURANTE  </w:t>
      </w:r>
      <w:r>
        <w:rPr>
          <w:spacing w:val="11"/>
        </w:rPr>
        <w:t> </w:t>
      </w:r>
      <w:r>
        <w:rPr/>
        <w:t>LA  </w:t>
      </w:r>
      <w:r>
        <w:rPr>
          <w:spacing w:val="12"/>
        </w:rPr>
        <w:t> </w:t>
      </w:r>
      <w:r>
        <w:rPr/>
        <w:t>OBRA.  </w:t>
      </w:r>
      <w:r>
        <w:rPr>
          <w:spacing w:val="12"/>
        </w:rPr>
        <w:t> </w:t>
      </w:r>
      <w:r>
        <w:rPr>
          <w:rFonts w:ascii="Arial MT" w:hAnsi="Arial MT"/>
          <w:b w:val="0"/>
        </w:rPr>
        <w:t>Los</w:t>
      </w:r>
    </w:p>
    <w:p>
      <w:pPr>
        <w:pStyle w:val="BodyText"/>
        <w:spacing w:line="364" w:lineRule="auto" w:before="138"/>
        <w:ind w:left="974" w:right="1653"/>
        <w:jc w:val="both"/>
      </w:pPr>
      <w:r>
        <w:rPr/>
        <w:t>dispositivos</w:t>
      </w:r>
      <w:r>
        <w:rPr>
          <w:spacing w:val="1"/>
        </w:rPr>
        <w:t> </w:t>
      </w:r>
      <w:r>
        <w:rPr/>
        <w:t>empleados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63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seguridad.</w:t>
      </w:r>
    </w:p>
    <w:p>
      <w:pPr>
        <w:pStyle w:val="BodyText"/>
        <w:spacing w:line="364" w:lineRule="auto" w:before="2"/>
        <w:ind w:left="974" w:right="1654" w:firstLine="552"/>
        <w:jc w:val="both"/>
      </w:pPr>
      <w:r>
        <w:rPr/>
        <w:t>Sólo se permitirá transportar personal de las obras por medio de elevadores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éstos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diseñados,</w:t>
      </w:r>
      <w:r>
        <w:rPr>
          <w:spacing w:val="1"/>
        </w:rPr>
        <w:t> </w:t>
      </w:r>
      <w:r>
        <w:rPr/>
        <w:t>construidos</w:t>
      </w:r>
      <w:r>
        <w:rPr>
          <w:spacing w:val="1"/>
        </w:rPr>
        <w:t> </w:t>
      </w:r>
      <w:r>
        <w:rPr/>
        <w:t>y</w:t>
      </w:r>
      <w:r>
        <w:rPr>
          <w:spacing w:val="63"/>
        </w:rPr>
        <w:t> </w:t>
      </w:r>
      <w:r>
        <w:rPr/>
        <w:t>montados</w:t>
      </w:r>
      <w:r>
        <w:rPr>
          <w:spacing w:val="64"/>
        </w:rPr>
        <w:t> </w:t>
      </w:r>
      <w:r>
        <w:rPr/>
        <w:t>con</w:t>
      </w:r>
      <w:r>
        <w:rPr>
          <w:spacing w:val="64"/>
        </w:rPr>
        <w:t> </w:t>
      </w:r>
      <w:r>
        <w:rPr/>
        <w:t>barandales,</w:t>
      </w:r>
      <w:r>
        <w:rPr>
          <w:spacing w:val="1"/>
        </w:rPr>
        <w:t> </w:t>
      </w:r>
      <w:r>
        <w:rPr/>
        <w:t>freno automático que evite la caída libre y guías en toda su altura que impidan</w:t>
      </w:r>
      <w:r>
        <w:rPr>
          <w:spacing w:val="1"/>
        </w:rPr>
        <w:t> </w:t>
      </w:r>
      <w:r>
        <w:rPr/>
        <w:t>volcarse,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todas</w:t>
      </w:r>
      <w:r>
        <w:rPr>
          <w:spacing w:val="4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adecuadas.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Heading1"/>
        <w:tabs>
          <w:tab w:pos="1131" w:val="left" w:leader="none"/>
          <w:tab w:pos="1837" w:val="left" w:leader="none"/>
          <w:tab w:pos="4385" w:val="left" w:leader="none"/>
          <w:tab w:pos="4961" w:val="left" w:leader="none"/>
          <w:tab w:pos="6819" w:val="left" w:leader="none"/>
          <w:tab w:pos="7733" w:val="left" w:leader="none"/>
        </w:tabs>
        <w:ind w:left="0" w:right="126"/>
        <w:jc w:val="center"/>
      </w:pPr>
      <w:r>
        <w:rPr/>
        <w:t>Artículo</w:t>
        <w:tab/>
        <w:t>242.</w:t>
        <w:tab/>
        <w:t>ESPECIFICACIONES</w:t>
        <w:tab/>
        <w:t>DE</w:t>
        <w:tab/>
        <w:t>ELEVADORES</w:t>
        <w:tab/>
        <w:t>PARA</w:t>
        <w:tab/>
        <w:t>LA</w:t>
      </w:r>
    </w:p>
    <w:p>
      <w:pPr>
        <w:pStyle w:val="BodyText"/>
        <w:spacing w:line="364" w:lineRule="auto" w:before="138"/>
        <w:ind w:left="974" w:right="1656"/>
        <w:jc w:val="both"/>
      </w:pPr>
      <w:r>
        <w:rPr>
          <w:rFonts w:ascii="Arial" w:hAnsi="Arial"/>
          <w:b/>
        </w:rPr>
        <w:t>EJECUCIÓN DE OBRA. </w:t>
      </w:r>
      <w:r>
        <w:rPr/>
        <w:t>Las máquinas elevadoras empleadas en la ejecución de</w:t>
      </w:r>
      <w:r>
        <w:rPr>
          <w:spacing w:val="1"/>
        </w:rPr>
        <w:t> </w:t>
      </w:r>
      <w:r>
        <w:rPr/>
        <w:t>las</w:t>
      </w:r>
      <w:r>
        <w:rPr>
          <w:spacing w:val="4"/>
        </w:rPr>
        <w:t> </w:t>
      </w:r>
      <w:r>
        <w:rPr/>
        <w:t>obras,</w:t>
      </w:r>
      <w:r>
        <w:rPr>
          <w:spacing w:val="7"/>
        </w:rPr>
        <w:t> </w:t>
      </w:r>
      <w:r>
        <w:rPr/>
        <w:t>incluidos</w:t>
      </w:r>
      <w:r>
        <w:rPr>
          <w:spacing w:val="5"/>
        </w:rPr>
        <w:t> </w:t>
      </w:r>
      <w:r>
        <w:rPr/>
        <w:t>sus</w:t>
      </w:r>
      <w:r>
        <w:rPr>
          <w:spacing w:val="6"/>
        </w:rPr>
        <w:t> </w:t>
      </w:r>
      <w:r>
        <w:rPr/>
        <w:t>elementos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sujeción,</w:t>
      </w:r>
      <w:r>
        <w:rPr>
          <w:spacing w:val="7"/>
        </w:rPr>
        <w:t> </w:t>
      </w:r>
      <w:r>
        <w:rPr/>
        <w:t>anclaje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sustentación,</w:t>
      </w:r>
      <w:r>
        <w:rPr>
          <w:spacing w:val="7"/>
        </w:rPr>
        <w:t> </w:t>
      </w:r>
      <w:r>
        <w:rPr/>
        <w:t>deberán: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0"/>
          <w:numId w:val="224"/>
        </w:numPr>
        <w:tabs>
          <w:tab w:pos="1909" w:val="left" w:leader="none"/>
          <w:tab w:pos="5748" w:val="left" w:leader="none"/>
        </w:tabs>
        <w:spacing w:line="364" w:lineRule="auto" w:before="0" w:after="0"/>
        <w:ind w:left="1908" w:right="1652" w:hanging="252"/>
        <w:jc w:val="both"/>
        <w:rPr>
          <w:sz w:val="23"/>
        </w:rPr>
      </w:pP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buena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1"/>
          <w:sz w:val="23"/>
        </w:rPr>
        <w:t> </w:t>
      </w:r>
      <w:r>
        <w:rPr>
          <w:sz w:val="23"/>
        </w:rPr>
        <w:t>mecánica,</w:t>
      </w:r>
      <w:r>
        <w:rPr>
          <w:spacing w:val="1"/>
          <w:sz w:val="23"/>
        </w:rPr>
        <w:t> </w:t>
      </w:r>
      <w:r>
        <w:rPr>
          <w:sz w:val="23"/>
        </w:rPr>
        <w:t>resistencia</w:t>
      </w:r>
      <w:r>
        <w:rPr>
          <w:spacing w:val="1"/>
          <w:sz w:val="23"/>
        </w:rPr>
        <w:t> </w:t>
      </w:r>
      <w:r>
        <w:rPr>
          <w:sz w:val="23"/>
        </w:rPr>
        <w:t>adecuada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63"/>
          <w:sz w:val="23"/>
        </w:rPr>
        <w:t> </w:t>
      </w:r>
      <w:r>
        <w:rPr>
          <w:sz w:val="23"/>
        </w:rPr>
        <w:t>estar</w:t>
      </w:r>
      <w:r>
        <w:rPr>
          <w:spacing w:val="1"/>
          <w:sz w:val="23"/>
        </w:rPr>
        <w:t> </w:t>
      </w:r>
      <w:r>
        <w:rPr>
          <w:sz w:val="23"/>
        </w:rPr>
        <w:t>exentas</w:t>
      </w:r>
      <w:r>
        <w:rPr>
          <w:spacing w:val="7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defectos</w:t>
        <w:tab/>
        <w:t>manifiestos;</w:t>
      </w:r>
    </w:p>
    <w:p>
      <w:pPr>
        <w:pStyle w:val="ListParagraph"/>
        <w:numPr>
          <w:ilvl w:val="0"/>
          <w:numId w:val="224"/>
        </w:numPr>
        <w:tabs>
          <w:tab w:pos="1909" w:val="left" w:leader="none"/>
        </w:tabs>
        <w:spacing w:line="240" w:lineRule="auto" w:before="1" w:after="0"/>
        <w:ind w:left="1908" w:right="0" w:hanging="318"/>
        <w:jc w:val="both"/>
        <w:rPr>
          <w:sz w:val="23"/>
        </w:rPr>
      </w:pPr>
      <w:r>
        <w:rPr>
          <w:sz w:val="23"/>
        </w:rPr>
        <w:t>Mantenerse</w:t>
      </w:r>
      <w:r>
        <w:rPr>
          <w:spacing w:val="6"/>
          <w:sz w:val="23"/>
        </w:rPr>
        <w:t> </w:t>
      </w:r>
      <w:r>
        <w:rPr>
          <w:sz w:val="23"/>
        </w:rPr>
        <w:t>en</w:t>
      </w:r>
      <w:r>
        <w:rPr>
          <w:spacing w:val="7"/>
          <w:sz w:val="23"/>
        </w:rPr>
        <w:t> </w:t>
      </w:r>
      <w:r>
        <w:rPr>
          <w:sz w:val="23"/>
        </w:rPr>
        <w:t>buen</w:t>
      </w:r>
      <w:r>
        <w:rPr>
          <w:spacing w:val="6"/>
          <w:sz w:val="23"/>
        </w:rPr>
        <w:t> </w:t>
      </w:r>
      <w:r>
        <w:rPr>
          <w:sz w:val="23"/>
        </w:rPr>
        <w:t>estado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conservación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7"/>
          <w:sz w:val="23"/>
        </w:rPr>
        <w:t> </w:t>
      </w:r>
      <w:r>
        <w:rPr>
          <w:sz w:val="23"/>
        </w:rPr>
        <w:t>funcionamiento;</w:t>
      </w:r>
    </w:p>
    <w:p>
      <w:pPr>
        <w:pStyle w:val="ListParagraph"/>
        <w:numPr>
          <w:ilvl w:val="0"/>
          <w:numId w:val="224"/>
        </w:numPr>
        <w:tabs>
          <w:tab w:pos="1909" w:val="left" w:leader="none"/>
        </w:tabs>
        <w:spacing w:line="364" w:lineRule="auto" w:before="138" w:after="0"/>
        <w:ind w:left="1908" w:right="1653" w:hanging="382"/>
        <w:jc w:val="both"/>
        <w:rPr>
          <w:sz w:val="23"/>
        </w:rPr>
      </w:pPr>
      <w:r>
        <w:rPr>
          <w:sz w:val="23"/>
        </w:rPr>
        <w:t>Revisarse y examinarse periódicamente durante la operación en la obra y</w:t>
      </w:r>
      <w:r>
        <w:rPr>
          <w:spacing w:val="1"/>
          <w:sz w:val="23"/>
        </w:rPr>
        <w:t> </w:t>
      </w:r>
      <w:r>
        <w:rPr>
          <w:sz w:val="23"/>
        </w:rPr>
        <w:t>antes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ser</w:t>
      </w:r>
      <w:r>
        <w:rPr>
          <w:spacing w:val="1"/>
          <w:sz w:val="23"/>
        </w:rPr>
        <w:t> </w:t>
      </w:r>
      <w:r>
        <w:rPr>
          <w:sz w:val="23"/>
        </w:rPr>
        <w:t>utilizadas,</w:t>
      </w:r>
      <w:r>
        <w:rPr>
          <w:spacing w:val="1"/>
          <w:sz w:val="23"/>
        </w:rPr>
        <w:t> </w:t>
      </w:r>
      <w:r>
        <w:rPr>
          <w:sz w:val="23"/>
        </w:rPr>
        <w:t>particularmente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sus</w:t>
      </w:r>
      <w:r>
        <w:rPr>
          <w:spacing w:val="1"/>
          <w:sz w:val="23"/>
        </w:rPr>
        <w:t> </w:t>
      </w:r>
      <w:r>
        <w:rPr>
          <w:sz w:val="23"/>
        </w:rPr>
        <w:t>elementos</w:t>
      </w:r>
      <w:r>
        <w:rPr>
          <w:spacing w:val="63"/>
          <w:sz w:val="23"/>
        </w:rPr>
        <w:t> </w:t>
      </w:r>
      <w:r>
        <w:rPr>
          <w:sz w:val="23"/>
        </w:rPr>
        <w:t>mecánicos</w:t>
      </w:r>
      <w:r>
        <w:rPr>
          <w:spacing w:val="1"/>
          <w:sz w:val="23"/>
        </w:rPr>
        <w:t> </w:t>
      </w:r>
      <w:r>
        <w:rPr>
          <w:sz w:val="23"/>
        </w:rPr>
        <w:t>como: anillos, cadenas, garfios, manguitos, poleas y eslabones giratorios,</w:t>
      </w:r>
      <w:r>
        <w:rPr>
          <w:spacing w:val="1"/>
          <w:sz w:val="23"/>
        </w:rPr>
        <w:t> </w:t>
      </w:r>
      <w:r>
        <w:rPr>
          <w:sz w:val="23"/>
        </w:rPr>
        <w:t>usados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izar</w:t>
      </w:r>
      <w:r>
        <w:rPr>
          <w:spacing w:val="1"/>
          <w:sz w:val="23"/>
        </w:rPr>
        <w:t> </w:t>
      </w:r>
      <w:r>
        <w:rPr>
          <w:sz w:val="23"/>
        </w:rPr>
        <w:t>y/o</w:t>
      </w:r>
      <w:r>
        <w:rPr>
          <w:spacing w:val="1"/>
          <w:sz w:val="23"/>
        </w:rPr>
        <w:t> </w:t>
      </w:r>
      <w:r>
        <w:rPr>
          <w:sz w:val="23"/>
        </w:rPr>
        <w:t>descender</w:t>
      </w:r>
      <w:r>
        <w:rPr>
          <w:spacing w:val="64"/>
          <w:sz w:val="23"/>
        </w:rPr>
        <w:t> </w:t>
      </w:r>
      <w:r>
        <w:rPr>
          <w:sz w:val="23"/>
        </w:rPr>
        <w:t>materiales</w:t>
      </w:r>
      <w:r>
        <w:rPr>
          <w:spacing w:val="64"/>
          <w:sz w:val="23"/>
        </w:rPr>
        <w:t> </w:t>
      </w:r>
      <w:r>
        <w:rPr>
          <w:sz w:val="23"/>
        </w:rPr>
        <w:t>o</w:t>
      </w:r>
      <w:r>
        <w:rPr>
          <w:spacing w:val="64"/>
          <w:sz w:val="23"/>
        </w:rPr>
        <w:t> </w:t>
      </w:r>
      <w:r>
        <w:rPr>
          <w:sz w:val="23"/>
        </w:rPr>
        <w:t>como</w:t>
      </w:r>
      <w:r>
        <w:rPr>
          <w:spacing w:val="64"/>
          <w:sz w:val="23"/>
        </w:rPr>
        <w:t> </w:t>
      </w:r>
      <w:r>
        <w:rPr>
          <w:sz w:val="23"/>
        </w:rPr>
        <w:t>medio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suspensión;</w:t>
      </w:r>
    </w:p>
    <w:p>
      <w:pPr>
        <w:pStyle w:val="ListParagraph"/>
        <w:numPr>
          <w:ilvl w:val="0"/>
          <w:numId w:val="224"/>
        </w:numPr>
        <w:tabs>
          <w:tab w:pos="1909" w:val="left" w:leader="none"/>
        </w:tabs>
        <w:spacing w:line="364" w:lineRule="auto" w:before="3" w:after="0"/>
        <w:ind w:left="1908" w:right="1652" w:hanging="408"/>
        <w:jc w:val="both"/>
        <w:rPr>
          <w:sz w:val="23"/>
        </w:rPr>
      </w:pPr>
      <w:r>
        <w:rPr>
          <w:sz w:val="23"/>
        </w:rPr>
        <w:t>Indicar</w:t>
      </w:r>
      <w:r>
        <w:rPr>
          <w:spacing w:val="1"/>
          <w:sz w:val="23"/>
        </w:rPr>
        <w:t> </w:t>
      </w:r>
      <w:r>
        <w:rPr>
          <w:sz w:val="23"/>
        </w:rPr>
        <w:t>claramente la</w:t>
      </w:r>
      <w:r>
        <w:rPr>
          <w:spacing w:val="63"/>
          <w:sz w:val="23"/>
        </w:rPr>
        <w:t> </w:t>
      </w:r>
      <w:r>
        <w:rPr>
          <w:sz w:val="23"/>
        </w:rPr>
        <w:t>carga útil máxima</w:t>
      </w:r>
      <w:r>
        <w:rPr>
          <w:spacing w:val="64"/>
          <w:sz w:val="23"/>
        </w:rPr>
        <w:t> </w:t>
      </w:r>
      <w:r>
        <w:rPr>
          <w:sz w:val="23"/>
        </w:rPr>
        <w:t>de la máquina de</w:t>
      </w:r>
      <w:r>
        <w:rPr>
          <w:spacing w:val="64"/>
          <w:sz w:val="23"/>
        </w:rPr>
        <w:t> </w:t>
      </w:r>
      <w:r>
        <w:rPr>
          <w:sz w:val="23"/>
        </w:rPr>
        <w:t>acuerdo con</w:t>
      </w:r>
      <w:r>
        <w:rPr>
          <w:spacing w:val="1"/>
          <w:sz w:val="23"/>
        </w:rPr>
        <w:t> </w:t>
      </w:r>
      <w:r>
        <w:rPr>
          <w:sz w:val="23"/>
        </w:rPr>
        <w:t>sus características, incluyendo la carga admisible para cada caso, si ésta</w:t>
      </w:r>
      <w:r>
        <w:rPr>
          <w:spacing w:val="1"/>
          <w:sz w:val="23"/>
        </w:rPr>
        <w:t> </w:t>
      </w:r>
      <w:r>
        <w:rPr>
          <w:sz w:val="23"/>
        </w:rPr>
        <w:t>es</w:t>
      </w:r>
      <w:r>
        <w:rPr>
          <w:spacing w:val="2"/>
          <w:sz w:val="23"/>
        </w:rPr>
        <w:t> </w:t>
      </w:r>
      <w:r>
        <w:rPr>
          <w:sz w:val="23"/>
        </w:rPr>
        <w:t>variable;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24"/>
        </w:numPr>
        <w:tabs>
          <w:tab w:pos="1909" w:val="left" w:leader="none"/>
        </w:tabs>
        <w:spacing w:line="364" w:lineRule="auto" w:before="0" w:after="0"/>
        <w:ind w:left="1908" w:right="1654" w:hanging="344"/>
        <w:jc w:val="both"/>
        <w:rPr>
          <w:sz w:val="23"/>
        </w:rPr>
      </w:pPr>
      <w:r>
        <w:rPr>
          <w:sz w:val="23"/>
        </w:rPr>
        <w:t>Estar</w:t>
      </w:r>
      <w:r>
        <w:rPr>
          <w:spacing w:val="1"/>
          <w:sz w:val="23"/>
        </w:rPr>
        <w:t> </w:t>
      </w:r>
      <w:r>
        <w:rPr>
          <w:sz w:val="23"/>
        </w:rPr>
        <w:t>provistas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medios</w:t>
      </w:r>
      <w:r>
        <w:rPr>
          <w:spacing w:val="1"/>
          <w:sz w:val="23"/>
        </w:rPr>
        <w:t> </w:t>
      </w:r>
      <w:r>
        <w:rPr>
          <w:sz w:val="23"/>
        </w:rPr>
        <w:t>necesarios</w:t>
      </w:r>
      <w:r>
        <w:rPr>
          <w:spacing w:val="1"/>
          <w:sz w:val="23"/>
        </w:rPr>
        <w:t> </w:t>
      </w:r>
      <w:r>
        <w:rPr>
          <w:sz w:val="23"/>
        </w:rPr>
        <w:t>para</w:t>
      </w:r>
      <w:r>
        <w:rPr>
          <w:spacing w:val="1"/>
          <w:sz w:val="23"/>
        </w:rPr>
        <w:t> </w:t>
      </w:r>
      <w:r>
        <w:rPr>
          <w:sz w:val="23"/>
        </w:rPr>
        <w:t>evitar</w:t>
      </w:r>
      <w:r>
        <w:rPr>
          <w:spacing w:val="1"/>
          <w:sz w:val="23"/>
        </w:rPr>
        <w:t> </w:t>
      </w:r>
      <w:r>
        <w:rPr>
          <w:sz w:val="23"/>
        </w:rPr>
        <w:t>descensos</w:t>
      </w:r>
      <w:r>
        <w:rPr>
          <w:spacing w:val="1"/>
          <w:sz w:val="23"/>
        </w:rPr>
        <w:t> </w:t>
      </w:r>
      <w:r>
        <w:rPr>
          <w:sz w:val="23"/>
        </w:rPr>
        <w:t>accidentales.</w:t>
      </w:r>
    </w:p>
    <w:p>
      <w:pPr>
        <w:pStyle w:val="BodyText"/>
        <w:spacing w:line="364" w:lineRule="auto" w:before="1"/>
        <w:ind w:right="1650"/>
        <w:jc w:val="both"/>
      </w:pPr>
      <w:r>
        <w:rPr/>
        <w:t>Los</w:t>
      </w:r>
      <w:r>
        <w:rPr>
          <w:spacing w:val="1"/>
        </w:rPr>
        <w:t> </w:t>
      </w:r>
      <w:r>
        <w:rPr/>
        <w:t>cables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izar,</w:t>
      </w:r>
      <w:r>
        <w:rPr>
          <w:spacing w:val="1"/>
        </w:rPr>
        <w:t> </w:t>
      </w:r>
      <w:r>
        <w:rPr/>
        <w:t>descender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suspensión, deberán ser de buena calidad, suficientemente resistentes y</w:t>
      </w:r>
      <w:r>
        <w:rPr>
          <w:spacing w:val="1"/>
        </w:rPr>
        <w:t> </w:t>
      </w:r>
      <w:r>
        <w:rPr/>
        <w:t>estar exentos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defectos</w:t>
      </w:r>
      <w:r>
        <w:rPr>
          <w:spacing w:val="3"/>
        </w:rPr>
        <w:t> </w:t>
      </w:r>
      <w:r>
        <w:rPr/>
        <w:t>manifiestos.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243. GRÚAS. </w:t>
      </w:r>
      <w:r>
        <w:rPr/>
        <w:t>Antes de instalar grúas-torre en una obra, se deberá</w:t>
      </w:r>
      <w:r>
        <w:rPr>
          <w:spacing w:val="1"/>
        </w:rPr>
        <w:t> </w:t>
      </w:r>
      <w:r>
        <w:rPr/>
        <w:t>despejar el sitio para permitir el libre movimiento de la carga y del brazo giratorio, y</w:t>
      </w:r>
      <w:r>
        <w:rPr>
          <w:spacing w:val="1"/>
        </w:rPr>
        <w:t> </w:t>
      </w:r>
      <w:r>
        <w:rPr/>
        <w:t>vigilar que dicho movimiento no dañe edificaciones vecinas, instalaciones o líneas</w:t>
      </w:r>
      <w:r>
        <w:rPr>
          <w:spacing w:val="1"/>
        </w:rPr>
        <w:t> </w:t>
      </w:r>
      <w:r>
        <w:rPr/>
        <w:t>en vía</w:t>
      </w:r>
      <w:r>
        <w:rPr>
          <w:spacing w:val="2"/>
        </w:rPr>
        <w:t> </w:t>
      </w:r>
      <w:r>
        <w:rPr/>
        <w:t>pública.</w:t>
      </w:r>
    </w:p>
    <w:p>
      <w:pPr>
        <w:pStyle w:val="BodyText"/>
        <w:spacing w:line="364" w:lineRule="auto" w:before="3"/>
        <w:ind w:left="974" w:right="1652" w:firstLine="552"/>
        <w:jc w:val="both"/>
      </w:pPr>
      <w:r>
        <w:rPr/>
        <w:t>Se deberá hacer una prueba completa de todas las funciones de las grúas-</w:t>
      </w:r>
      <w:r>
        <w:rPr>
          <w:spacing w:val="1"/>
        </w:rPr>
        <w:t> </w:t>
      </w:r>
      <w:r>
        <w:rPr/>
        <w:t>torre</w:t>
      </w:r>
      <w:r>
        <w:rPr>
          <w:spacing w:val="2"/>
        </w:rPr>
        <w:t> </w:t>
      </w:r>
      <w:r>
        <w:rPr/>
        <w:t>después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5"/>
        </w:rPr>
        <w:t> </w:t>
      </w:r>
      <w:r>
        <w:rPr/>
        <w:t>erección</w:t>
      </w:r>
      <w:r>
        <w:rPr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/>
        <w:t>extensión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antes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entre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operación.</w:t>
      </w:r>
    </w:p>
    <w:p>
      <w:pPr>
        <w:pStyle w:val="BodyText"/>
        <w:spacing w:line="364" w:lineRule="auto"/>
        <w:ind w:left="974" w:right="1652" w:firstLine="552"/>
        <w:jc w:val="both"/>
      </w:pPr>
      <w:r>
        <w:rPr/>
        <w:t>Semanalmente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revisarse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corregirse,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63"/>
        </w:rPr>
        <w:t> </w:t>
      </w:r>
      <w:r>
        <w:rPr/>
        <w:t>cables</w:t>
      </w:r>
      <w:r>
        <w:rPr>
          <w:spacing w:val="64"/>
        </w:rPr>
        <w:t> </w:t>
      </w:r>
      <w:r>
        <w:rPr/>
        <w:t>de</w:t>
      </w:r>
      <w:r>
        <w:rPr>
          <w:spacing w:val="1"/>
        </w:rPr>
        <w:t> </w:t>
      </w:r>
      <w:r>
        <w:rPr/>
        <w:t>alambre, contraventeos, malacates, brazo giratorio, frenos, sistemas de control de</w:t>
      </w:r>
      <w:r>
        <w:rPr>
          <w:spacing w:val="1"/>
        </w:rPr>
        <w:t> </w:t>
      </w:r>
      <w:r>
        <w:rPr/>
        <w:t>sobrecarga y</w:t>
      </w:r>
      <w:r>
        <w:rPr>
          <w:spacing w:val="1"/>
        </w:rPr>
        <w:t> </w:t>
      </w:r>
      <w:r>
        <w:rPr/>
        <w:t>todos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seguridad.</w:t>
      </w:r>
    </w:p>
    <w:p>
      <w:pPr>
        <w:pStyle w:val="BodyText"/>
        <w:spacing w:before="1"/>
        <w:ind w:left="0"/>
        <w:rPr>
          <w:sz w:val="35"/>
        </w:rPr>
      </w:pPr>
    </w:p>
    <w:p>
      <w:pPr>
        <w:spacing w:line="364" w:lineRule="auto" w:before="0"/>
        <w:ind w:left="4328" w:right="5007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S</w:t>
      </w:r>
      <w:r>
        <w:rPr>
          <w:rFonts w:ascii="Arial" w:hAnsi="Arial"/>
          <w:b/>
          <w:sz w:val="18"/>
        </w:rPr>
        <w:t>ECCIÓN</w:t>
      </w:r>
      <w:r>
        <w:rPr>
          <w:rFonts w:ascii="Arial" w:hAnsi="Arial"/>
          <w:b/>
          <w:spacing w:val="17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ERCERA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NEXOS</w:t>
      </w:r>
      <w:r>
        <w:rPr>
          <w:rFonts w:ascii="Arial" w:hAnsi="Arial"/>
          <w:b/>
          <w:spacing w:val="22"/>
          <w:sz w:val="18"/>
        </w:rPr>
        <w:t> </w:t>
      </w:r>
      <w:r>
        <w:rPr>
          <w:rFonts w:ascii="Arial" w:hAnsi="Arial"/>
          <w:b/>
          <w:sz w:val="18"/>
        </w:rPr>
        <w:t>TÉCNICOS</w:t>
      </w:r>
    </w:p>
    <w:p>
      <w:pPr>
        <w:pStyle w:val="BodyText"/>
        <w:spacing w:before="1"/>
        <w:ind w:left="0"/>
        <w:rPr>
          <w:rFonts w:ascii="Arial"/>
          <w:b/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Artículo 244. TERMINACIÓN DE OBRA. </w:t>
      </w:r>
      <w:r>
        <w:rPr/>
        <w:t>Los propietarios y en su caso, los</w:t>
      </w:r>
      <w:r>
        <w:rPr>
          <w:spacing w:val="1"/>
        </w:rPr>
        <w:t> </w:t>
      </w:r>
      <w:r>
        <w:rPr/>
        <w:t>Directores Responsables, están obligados a manifestar por escrito al Director la</w:t>
      </w:r>
      <w:r>
        <w:rPr>
          <w:spacing w:val="1"/>
        </w:rPr>
        <w:t> </w:t>
      </w:r>
      <w:r>
        <w:rPr/>
        <w:t>terminación de las</w:t>
      </w:r>
      <w:r>
        <w:rPr>
          <w:spacing w:val="1"/>
        </w:rPr>
        <w:t> </w:t>
      </w:r>
      <w:r>
        <w:rPr/>
        <w:t>obras ejecutadas en sus predios, en</w:t>
      </w:r>
      <w:r>
        <w:rPr>
          <w:spacing w:val="1"/>
        </w:rPr>
        <w:t> </w:t>
      </w:r>
      <w:r>
        <w:rPr/>
        <w:t>un plazo no mayor</w:t>
      </w:r>
      <w:r>
        <w:rPr>
          <w:spacing w:val="63"/>
        </w:rPr>
        <w:t> </w:t>
      </w:r>
      <w:r>
        <w:rPr/>
        <w:t>de</w:t>
      </w:r>
      <w:r>
        <w:rPr>
          <w:spacing w:val="1"/>
        </w:rPr>
        <w:t> </w:t>
      </w:r>
      <w:r>
        <w:rPr/>
        <w:t>quince días</w:t>
      </w:r>
      <w:r>
        <w:rPr>
          <w:spacing w:val="1"/>
        </w:rPr>
        <w:t> </w:t>
      </w:r>
      <w:r>
        <w:rPr/>
        <w:t>hábiles, contados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 la conclusión de</w:t>
      </w:r>
      <w:r>
        <w:rPr>
          <w:spacing w:val="63"/>
        </w:rPr>
        <w:t> </w:t>
      </w:r>
      <w:r>
        <w:rPr/>
        <w:t>las</w:t>
      </w:r>
      <w:r>
        <w:rPr>
          <w:spacing w:val="64"/>
        </w:rPr>
        <w:t> </w:t>
      </w:r>
      <w:r>
        <w:rPr/>
        <w:t>mismas,</w:t>
      </w:r>
      <w:r>
        <w:rPr>
          <w:spacing w:val="64"/>
        </w:rPr>
        <w:t> </w:t>
      </w:r>
      <w:r>
        <w:rPr/>
        <w:t>utilizando</w:t>
      </w:r>
      <w:r>
        <w:rPr>
          <w:spacing w:val="-61"/>
        </w:rPr>
        <w:t> </w:t>
      </w:r>
      <w:r>
        <w:rPr/>
        <w:t>las formas “Constancia de Terminación de Obra”, cumpliendo con los requisitos y</w:t>
      </w:r>
      <w:r>
        <w:rPr>
          <w:spacing w:val="1"/>
        </w:rPr>
        <w:t> </w:t>
      </w:r>
      <w:r>
        <w:rPr/>
        <w:t>cubriendo los derechos que correspondan de conformidad con las disposiciones</w:t>
      </w:r>
      <w:r>
        <w:rPr>
          <w:spacing w:val="1"/>
        </w:rPr>
        <w:t> </w:t>
      </w:r>
      <w:r>
        <w:rPr/>
        <w:t>legales</w:t>
      </w:r>
      <w:r>
        <w:rPr>
          <w:spacing w:val="3"/>
        </w:rPr>
        <w:t> </w:t>
      </w:r>
      <w:r>
        <w:rPr/>
        <w:t>aplicables.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Heading1"/>
        <w:ind w:left="0" w:right="126"/>
        <w:jc w:val="center"/>
        <w:rPr>
          <w:rFonts w:ascii="Arial MT" w:hAnsi="Arial MT"/>
          <w:b w:val="0"/>
        </w:rPr>
      </w:pPr>
      <w:r>
        <w:rPr/>
        <w:t>Artículo</w:t>
      </w:r>
      <w:r>
        <w:rPr>
          <w:spacing w:val="8"/>
        </w:rPr>
        <w:t> </w:t>
      </w:r>
      <w:r>
        <w:rPr/>
        <w:t>245.</w:t>
      </w:r>
      <w:r>
        <w:rPr>
          <w:spacing w:val="7"/>
        </w:rPr>
        <w:t> </w:t>
      </w:r>
      <w:r>
        <w:rPr/>
        <w:t>APROBACIÓN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SEGURIDAD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OPERACIÓN.</w:t>
      </w:r>
      <w:r>
        <w:rPr>
          <w:spacing w:val="11"/>
        </w:rPr>
        <w:t> </w:t>
      </w:r>
      <w:r>
        <w:rPr>
          <w:rFonts w:ascii="Arial MT" w:hAnsi="Arial MT"/>
          <w:b w:val="0"/>
        </w:rPr>
        <w:t>En</w:t>
      </w:r>
      <w:r>
        <w:rPr>
          <w:rFonts w:ascii="Arial MT" w:hAnsi="Arial MT"/>
          <w:b w:val="0"/>
          <w:spacing w:val="8"/>
        </w:rPr>
        <w:t> </w:t>
      </w:r>
      <w:r>
        <w:rPr>
          <w:rFonts w:ascii="Arial MT" w:hAnsi="Arial MT"/>
          <w:b w:val="0"/>
        </w:rPr>
        <w:t>las</w:t>
      </w:r>
      <w:r>
        <w:rPr>
          <w:rFonts w:ascii="Arial MT" w:hAnsi="Arial MT"/>
          <w:b w:val="0"/>
          <w:spacing w:val="11"/>
        </w:rPr>
        <w:t> </w:t>
      </w:r>
      <w:r>
        <w:rPr>
          <w:rFonts w:ascii="Arial MT" w:hAnsi="Arial MT"/>
          <w:b w:val="0"/>
        </w:rPr>
        <w:t>obras</w:t>
      </w:r>
    </w:p>
    <w:p>
      <w:pPr>
        <w:pStyle w:val="BodyText"/>
        <w:spacing w:line="364" w:lineRule="auto" w:before="139"/>
        <w:ind w:left="974" w:right="1653"/>
        <w:jc w:val="both"/>
      </w:pPr>
      <w:r>
        <w:rPr/>
        <w:t>señaladas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siguiente,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solicitantes</w:t>
      </w:r>
      <w:r>
        <w:rPr>
          <w:spacing w:val="1"/>
        </w:rPr>
        <w:t> </w:t>
      </w:r>
      <w:r>
        <w:rPr/>
        <w:t>deberán</w:t>
      </w:r>
      <w:r>
        <w:rPr>
          <w:spacing w:val="63"/>
        </w:rPr>
        <w:t> </w:t>
      </w:r>
      <w:r>
        <w:rPr/>
        <w:t>acompañar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 de Constancia de Terminación de Obra la aprobación de seguridad y</w:t>
      </w:r>
      <w:r>
        <w:rPr>
          <w:spacing w:val="1"/>
        </w:rPr>
        <w:t> </w:t>
      </w:r>
      <w:r>
        <w:rPr/>
        <w:t>operación,</w:t>
      </w:r>
      <w:r>
        <w:rPr>
          <w:spacing w:val="79"/>
        </w:rPr>
        <w:t> </w:t>
      </w:r>
      <w:r>
        <w:rPr/>
        <w:t>por</w:t>
      </w:r>
      <w:r>
        <w:rPr>
          <w:spacing w:val="80"/>
        </w:rPr>
        <w:t> </w:t>
      </w:r>
      <w:r>
        <w:rPr/>
        <w:t>la</w:t>
      </w:r>
      <w:r>
        <w:rPr>
          <w:spacing w:val="78"/>
        </w:rPr>
        <w:t> </w:t>
      </w:r>
      <w:r>
        <w:rPr/>
        <w:t>cual</w:t>
      </w:r>
      <w:r>
        <w:rPr>
          <w:spacing w:val="78"/>
        </w:rPr>
        <w:t> </w:t>
      </w:r>
      <w:r>
        <w:rPr/>
        <w:t>se</w:t>
      </w:r>
      <w:r>
        <w:rPr>
          <w:spacing w:val="80"/>
        </w:rPr>
        <w:t> </w:t>
      </w:r>
      <w:r>
        <w:rPr/>
        <w:t>haga</w:t>
      </w:r>
      <w:r>
        <w:rPr>
          <w:spacing w:val="80"/>
        </w:rPr>
        <w:t> </w:t>
      </w:r>
      <w:r>
        <w:rPr/>
        <w:t>constar</w:t>
      </w:r>
      <w:r>
        <w:rPr>
          <w:spacing w:val="77"/>
        </w:rPr>
        <w:t> </w:t>
      </w:r>
      <w:r>
        <w:rPr/>
        <w:t>que</w:t>
      </w:r>
      <w:r>
        <w:rPr>
          <w:spacing w:val="80"/>
        </w:rPr>
        <w:t> </w:t>
      </w:r>
      <w:r>
        <w:rPr/>
        <w:t>las</w:t>
      </w:r>
      <w:r>
        <w:rPr>
          <w:spacing w:val="80"/>
        </w:rPr>
        <w:t> </w:t>
      </w:r>
      <w:r>
        <w:rPr/>
        <w:t>edificaciones</w:t>
      </w:r>
      <w:r>
        <w:rPr>
          <w:spacing w:val="80"/>
        </w:rPr>
        <w:t> </w:t>
      </w:r>
      <w:r>
        <w:rPr/>
        <w:t>e</w:t>
      </w:r>
      <w:r>
        <w:rPr>
          <w:spacing w:val="78"/>
        </w:rPr>
        <w:t> </w:t>
      </w:r>
      <w:r>
        <w:rPr/>
        <w:t>instalaciones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6"/>
        <w:jc w:val="both"/>
      </w:pPr>
      <w:r>
        <w:rPr/>
        <w:t>correspondientes</w:t>
      </w:r>
      <w:r>
        <w:rPr>
          <w:spacing w:val="1"/>
        </w:rPr>
        <w:t> </w:t>
      </w:r>
      <w:r>
        <w:rPr/>
        <w:t>reúnen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operación,</w:t>
      </w:r>
      <w:r>
        <w:rPr>
          <w:spacing w:val="1"/>
        </w:rPr>
        <w:t> </w:t>
      </w:r>
      <w:r>
        <w:rPr/>
        <w:t>que</w:t>
      </w:r>
      <w:r>
        <w:rPr>
          <w:spacing w:val="-61"/>
        </w:rPr>
        <w:t> </w:t>
      </w:r>
      <w:r>
        <w:rPr/>
        <w:t>señala este</w:t>
      </w:r>
      <w:r>
        <w:rPr>
          <w:spacing w:val="-1"/>
        </w:rPr>
        <w:t> </w:t>
      </w:r>
      <w:r>
        <w:rPr/>
        <w:t>Reglamento.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 aprobación deberá ser otorgada por un Director Responsable de Obra y</w:t>
      </w:r>
      <w:r>
        <w:rPr>
          <w:spacing w:val="1"/>
        </w:rPr>
        <w:t> </w:t>
      </w:r>
      <w:r>
        <w:rPr/>
        <w:t>registrarse ante el Municipio, previo pago de los derechos correspondientes que</w:t>
      </w:r>
      <w:r>
        <w:rPr>
          <w:spacing w:val="1"/>
        </w:rPr>
        <w:t> </w:t>
      </w:r>
      <w:r>
        <w:rPr/>
        <w:t>establezca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Ley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Ingresos.</w:t>
      </w:r>
      <w:r>
        <w:rPr>
          <w:spacing w:val="4"/>
        </w:rPr>
        <w:t> </w:t>
      </w:r>
      <w:r>
        <w:rPr/>
        <w:t>Dicha</w:t>
      </w:r>
      <w:r>
        <w:rPr>
          <w:spacing w:val="6"/>
        </w:rPr>
        <w:t> </w:t>
      </w:r>
      <w:r>
        <w:rPr/>
        <w:t>aprobación</w:t>
      </w:r>
      <w:r>
        <w:rPr>
          <w:spacing w:val="6"/>
        </w:rPr>
        <w:t> </w:t>
      </w:r>
      <w:r>
        <w:rPr/>
        <w:t>deberá</w:t>
      </w:r>
      <w:r>
        <w:rPr>
          <w:spacing w:val="4"/>
        </w:rPr>
        <w:t> </w:t>
      </w:r>
      <w:r>
        <w:rPr/>
        <w:t>renovarse</w:t>
      </w:r>
      <w:r>
        <w:rPr>
          <w:spacing w:val="4"/>
        </w:rPr>
        <w:t> </w:t>
      </w:r>
      <w:r>
        <w:rPr/>
        <w:t>anualmente.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En las obras ya construidas, la aprobación de seguridad y operación deberá</w:t>
      </w:r>
      <w:r>
        <w:rPr>
          <w:spacing w:val="1"/>
        </w:rPr>
        <w:t> </w:t>
      </w:r>
      <w:r>
        <w:rPr/>
        <w:t>presentarse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renovarse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fijan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3"/>
        </w:rPr>
        <w:t> </w:t>
      </w:r>
      <w:r>
        <w:rPr/>
        <w:t>municipales</w:t>
      </w:r>
      <w:r>
        <w:rPr>
          <w:spacing w:val="5"/>
        </w:rPr>
        <w:t> </w:t>
      </w:r>
      <w:r>
        <w:rPr/>
        <w:t>respectivas.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0" w:right="126"/>
        <w:jc w:val="center"/>
      </w:pPr>
      <w:r>
        <w:rPr/>
        <w:t>Artículo</w:t>
      </w:r>
      <w:r>
        <w:rPr>
          <w:spacing w:val="37"/>
        </w:rPr>
        <w:t> </w:t>
      </w:r>
      <w:r>
        <w:rPr/>
        <w:t>246.</w:t>
      </w:r>
      <w:r>
        <w:rPr>
          <w:spacing w:val="38"/>
        </w:rPr>
        <w:t> </w:t>
      </w:r>
      <w:r>
        <w:rPr/>
        <w:t>OBRAS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REQUIEREN</w:t>
      </w:r>
      <w:r>
        <w:rPr>
          <w:spacing w:val="37"/>
        </w:rPr>
        <w:t> </w:t>
      </w:r>
      <w:r>
        <w:rPr/>
        <w:t>APROBACIÓN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SEGURIDAD</w:t>
      </w:r>
    </w:p>
    <w:p>
      <w:pPr>
        <w:pStyle w:val="BodyText"/>
        <w:spacing w:line="364" w:lineRule="auto" w:before="139"/>
        <w:ind w:left="974" w:right="1654"/>
        <w:jc w:val="both"/>
      </w:pPr>
      <w:r>
        <w:rPr>
          <w:rFonts w:ascii="Arial" w:hAnsi="Arial"/>
          <w:b/>
        </w:rPr>
        <w:t>Y OPERACIÓN. </w:t>
      </w:r>
      <w:r>
        <w:rPr/>
        <w:t>Requieren aprobación de seguridad y operación las edificaciones</w:t>
      </w:r>
      <w:r>
        <w:rPr>
          <w:spacing w:val="1"/>
        </w:rPr>
        <w:t> </w:t>
      </w:r>
      <w:r>
        <w:rPr/>
        <w:t>que 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mencionan:</w:t>
      </w:r>
    </w:p>
    <w:p>
      <w:pPr>
        <w:pStyle w:val="BodyText"/>
        <w:spacing w:before="11"/>
        <w:ind w:left="0"/>
        <w:rPr>
          <w:sz w:val="34"/>
        </w:rPr>
      </w:pPr>
    </w:p>
    <w:p>
      <w:pPr>
        <w:pStyle w:val="ListParagraph"/>
        <w:numPr>
          <w:ilvl w:val="0"/>
          <w:numId w:val="225"/>
        </w:numPr>
        <w:tabs>
          <w:tab w:pos="1909" w:val="left" w:leader="none"/>
          <w:tab w:pos="5436" w:val="left" w:leader="none"/>
        </w:tabs>
        <w:spacing w:line="364" w:lineRule="auto" w:before="0" w:after="0"/>
        <w:ind w:left="1908" w:right="1651" w:hanging="252"/>
        <w:jc w:val="both"/>
        <w:rPr>
          <w:sz w:val="23"/>
        </w:rPr>
      </w:pPr>
      <w:r>
        <w:rPr>
          <w:sz w:val="23"/>
        </w:rPr>
        <w:t>Escuelas</w:t>
      </w:r>
      <w:r>
        <w:rPr>
          <w:spacing w:val="1"/>
          <w:sz w:val="23"/>
        </w:rPr>
        <w:t> </w:t>
      </w:r>
      <w:r>
        <w:rPr>
          <w:sz w:val="23"/>
        </w:rPr>
        <w:t>públicas,</w:t>
      </w:r>
      <w:r>
        <w:rPr>
          <w:spacing w:val="1"/>
          <w:sz w:val="23"/>
        </w:rPr>
        <w:t> </w:t>
      </w:r>
      <w:r>
        <w:rPr>
          <w:sz w:val="23"/>
        </w:rPr>
        <w:t>privadas,</w:t>
      </w:r>
      <w:r>
        <w:rPr>
          <w:spacing w:val="1"/>
          <w:sz w:val="23"/>
        </w:rPr>
        <w:t> </w:t>
      </w:r>
      <w:r>
        <w:rPr>
          <w:sz w:val="23"/>
        </w:rPr>
        <w:t>guarderías</w:t>
      </w:r>
      <w:r>
        <w:rPr>
          <w:spacing w:val="1"/>
          <w:sz w:val="23"/>
        </w:rPr>
        <w:t> </w:t>
      </w:r>
      <w:r>
        <w:rPr>
          <w:sz w:val="23"/>
        </w:rPr>
        <w:t>y cualesquier</w:t>
      </w:r>
      <w:r>
        <w:rPr>
          <w:spacing w:val="1"/>
          <w:sz w:val="23"/>
        </w:rPr>
        <w:t> </w:t>
      </w:r>
      <w:r>
        <w:rPr>
          <w:sz w:val="23"/>
        </w:rPr>
        <w:t>otras instalación</w:t>
      </w:r>
      <w:r>
        <w:rPr>
          <w:spacing w:val="1"/>
          <w:sz w:val="23"/>
        </w:rPr>
        <w:t> </w:t>
      </w:r>
      <w:r>
        <w:rPr>
          <w:sz w:val="23"/>
        </w:rPr>
        <w:t>destinada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5"/>
          <w:sz w:val="23"/>
        </w:rPr>
        <w:t> </w:t>
      </w:r>
      <w:r>
        <w:rPr>
          <w:sz w:val="23"/>
        </w:rPr>
        <w:t>la</w:t>
        <w:tab/>
        <w:t>enseñanza;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2" w:hanging="317"/>
        <w:jc w:val="both"/>
        <w:rPr>
          <w:sz w:val="23"/>
        </w:rPr>
      </w:pPr>
      <w:r>
        <w:rPr>
          <w:sz w:val="23"/>
        </w:rPr>
        <w:t>Centros de reunión, como cines, teatros, salas de conciertos, salas de</w:t>
      </w:r>
      <w:r>
        <w:rPr>
          <w:spacing w:val="1"/>
          <w:sz w:val="23"/>
        </w:rPr>
        <w:t> </w:t>
      </w:r>
      <w:r>
        <w:rPr>
          <w:sz w:val="23"/>
        </w:rPr>
        <w:t>conferencias,</w:t>
      </w:r>
      <w:r>
        <w:rPr>
          <w:spacing w:val="1"/>
          <w:sz w:val="23"/>
        </w:rPr>
        <w:t> </w:t>
      </w:r>
      <w:r>
        <w:rPr>
          <w:sz w:val="23"/>
        </w:rPr>
        <w:t>auditorios,</w:t>
      </w:r>
      <w:r>
        <w:rPr>
          <w:spacing w:val="1"/>
          <w:sz w:val="23"/>
        </w:rPr>
        <w:t> </w:t>
      </w:r>
      <w:r>
        <w:rPr>
          <w:sz w:val="23"/>
        </w:rPr>
        <w:t>cabarets,</w:t>
      </w:r>
      <w:r>
        <w:rPr>
          <w:spacing w:val="64"/>
          <w:sz w:val="23"/>
        </w:rPr>
        <w:t> </w:t>
      </w:r>
      <w:r>
        <w:rPr>
          <w:sz w:val="23"/>
        </w:rPr>
        <w:t>discotecas,</w:t>
      </w:r>
      <w:r>
        <w:rPr>
          <w:spacing w:val="64"/>
          <w:sz w:val="23"/>
        </w:rPr>
        <w:t> </w:t>
      </w:r>
      <w:r>
        <w:rPr>
          <w:sz w:val="23"/>
        </w:rPr>
        <w:t>peñas,</w:t>
      </w:r>
      <w:r>
        <w:rPr>
          <w:spacing w:val="64"/>
          <w:sz w:val="23"/>
        </w:rPr>
        <w:t> </w:t>
      </w:r>
      <w:r>
        <w:rPr>
          <w:sz w:val="23"/>
        </w:rPr>
        <w:t>bares,</w:t>
      </w:r>
      <w:r>
        <w:rPr>
          <w:spacing w:val="1"/>
          <w:sz w:val="23"/>
        </w:rPr>
        <w:t> </w:t>
      </w:r>
      <w:r>
        <w:rPr>
          <w:sz w:val="23"/>
        </w:rPr>
        <w:t>restaurantes,</w:t>
      </w:r>
      <w:r>
        <w:rPr>
          <w:spacing w:val="1"/>
          <w:sz w:val="23"/>
        </w:rPr>
        <w:t> </w:t>
      </w:r>
      <w:r>
        <w:rPr>
          <w:sz w:val="23"/>
        </w:rPr>
        <w:t>salones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baile,</w:t>
      </w:r>
      <w:r>
        <w:rPr>
          <w:spacing w:val="1"/>
          <w:sz w:val="23"/>
        </w:rPr>
        <w:t> </w:t>
      </w:r>
      <w:r>
        <w:rPr>
          <w:sz w:val="23"/>
        </w:rPr>
        <w:t>fiesta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similares,</w:t>
      </w:r>
      <w:r>
        <w:rPr>
          <w:spacing w:val="1"/>
          <w:sz w:val="23"/>
        </w:rPr>
        <w:t> </w:t>
      </w:r>
      <w:r>
        <w:rPr>
          <w:sz w:val="23"/>
        </w:rPr>
        <w:t>museos,</w:t>
      </w:r>
      <w:r>
        <w:rPr>
          <w:spacing w:val="63"/>
          <w:sz w:val="23"/>
        </w:rPr>
        <w:t> </w:t>
      </w:r>
      <w:r>
        <w:rPr>
          <w:sz w:val="23"/>
        </w:rPr>
        <w:t>estadios,</w:t>
      </w:r>
      <w:r>
        <w:rPr>
          <w:spacing w:val="1"/>
          <w:sz w:val="23"/>
        </w:rPr>
        <w:t> </w:t>
      </w:r>
      <w:r>
        <w:rPr>
          <w:sz w:val="23"/>
        </w:rPr>
        <w:t>arenas,</w:t>
      </w:r>
      <w:r>
        <w:rPr>
          <w:spacing w:val="1"/>
          <w:sz w:val="23"/>
        </w:rPr>
        <w:t> </w:t>
      </w:r>
      <w:r>
        <w:rPr>
          <w:sz w:val="23"/>
        </w:rPr>
        <w:t>hipódromos,</w:t>
      </w:r>
      <w:r>
        <w:rPr>
          <w:spacing w:val="1"/>
          <w:sz w:val="23"/>
        </w:rPr>
        <w:t> </w:t>
      </w:r>
      <w:r>
        <w:rPr>
          <w:sz w:val="23"/>
        </w:rPr>
        <w:t>plazas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toros,</w:t>
      </w:r>
      <w:r>
        <w:rPr>
          <w:spacing w:val="1"/>
          <w:sz w:val="23"/>
        </w:rPr>
        <w:t> </w:t>
      </w:r>
      <w:r>
        <w:rPr>
          <w:sz w:val="23"/>
        </w:rPr>
        <w:t>hoteles,</w:t>
      </w:r>
      <w:r>
        <w:rPr>
          <w:spacing w:val="1"/>
          <w:sz w:val="23"/>
        </w:rPr>
        <w:t> </w:t>
      </w:r>
      <w:r>
        <w:rPr>
          <w:sz w:val="23"/>
        </w:rPr>
        <w:t>tiendas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autoservicio,</w:t>
      </w:r>
      <w:r>
        <w:rPr>
          <w:spacing w:val="-61"/>
          <w:sz w:val="23"/>
        </w:rPr>
        <w:t> </w:t>
      </w:r>
      <w:r>
        <w:rPr>
          <w:sz w:val="23"/>
        </w:rPr>
        <w:t>salas de asamblea, lugares de labores religiosas, salas de exhibición,</w:t>
      </w:r>
      <w:r>
        <w:rPr>
          <w:spacing w:val="1"/>
          <w:sz w:val="23"/>
        </w:rPr>
        <w:t> </w:t>
      </w:r>
      <w:r>
        <w:rPr>
          <w:sz w:val="23"/>
        </w:rPr>
        <w:t>bibliotecas, capillas mortuorias, terminales de pasajeros, instalaciones de</w:t>
      </w:r>
      <w:r>
        <w:rPr>
          <w:spacing w:val="1"/>
          <w:sz w:val="23"/>
        </w:rPr>
        <w:t> </w:t>
      </w:r>
      <w:r>
        <w:rPr>
          <w:sz w:val="23"/>
        </w:rPr>
        <w:t>transportes</w:t>
      </w:r>
      <w:r>
        <w:rPr>
          <w:spacing w:val="1"/>
          <w:sz w:val="23"/>
        </w:rPr>
        <w:t> </w:t>
      </w:r>
      <w:r>
        <w:rPr>
          <w:sz w:val="23"/>
        </w:rPr>
        <w:t>o cualesquiera</w:t>
      </w:r>
      <w:r>
        <w:rPr>
          <w:spacing w:val="3"/>
          <w:sz w:val="23"/>
        </w:rPr>
        <w:t> </w:t>
      </w:r>
      <w:r>
        <w:rPr>
          <w:sz w:val="23"/>
        </w:rPr>
        <w:t>otros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3"/>
          <w:sz w:val="23"/>
        </w:rPr>
        <w:t> </w:t>
      </w:r>
      <w:r>
        <w:rPr>
          <w:sz w:val="23"/>
        </w:rPr>
        <w:t>usos</w:t>
      </w:r>
      <w:r>
        <w:rPr>
          <w:spacing w:val="1"/>
          <w:sz w:val="23"/>
        </w:rPr>
        <w:t> </w:t>
      </w:r>
      <w:r>
        <w:rPr>
          <w:sz w:val="23"/>
        </w:rPr>
        <w:t>semejantes;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5" w:after="0"/>
        <w:ind w:left="1908" w:right="1653" w:hanging="382"/>
        <w:jc w:val="both"/>
        <w:rPr>
          <w:sz w:val="23"/>
        </w:rPr>
      </w:pP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deportivas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recreativas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sean</w:t>
      </w:r>
      <w:r>
        <w:rPr>
          <w:spacing w:val="1"/>
          <w:sz w:val="23"/>
        </w:rPr>
        <w:t> </w:t>
      </w:r>
      <w:r>
        <w:rPr>
          <w:sz w:val="23"/>
        </w:rPr>
        <w:t>objeto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explotación</w:t>
      </w:r>
      <w:r>
        <w:rPr>
          <w:spacing w:val="-61"/>
          <w:sz w:val="23"/>
        </w:rPr>
        <w:t> </w:t>
      </w:r>
      <w:r>
        <w:rPr>
          <w:sz w:val="23"/>
        </w:rPr>
        <w:t>mercantil,</w:t>
      </w:r>
      <w:r>
        <w:rPr>
          <w:spacing w:val="1"/>
          <w:sz w:val="23"/>
        </w:rPr>
        <w:t> </w:t>
      </w:r>
      <w:r>
        <w:rPr>
          <w:sz w:val="23"/>
        </w:rPr>
        <w:t>como</w:t>
      </w:r>
      <w:r>
        <w:rPr>
          <w:spacing w:val="1"/>
          <w:sz w:val="23"/>
        </w:rPr>
        <w:t> </w:t>
      </w:r>
      <w:r>
        <w:rPr>
          <w:sz w:val="23"/>
        </w:rPr>
        <w:t>canchas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tenis,</w:t>
      </w:r>
      <w:r>
        <w:rPr>
          <w:spacing w:val="1"/>
          <w:sz w:val="23"/>
        </w:rPr>
        <w:t> </w:t>
      </w:r>
      <w:r>
        <w:rPr>
          <w:sz w:val="23"/>
        </w:rPr>
        <w:t>frontenis,</w:t>
      </w:r>
      <w:r>
        <w:rPr>
          <w:spacing w:val="1"/>
          <w:sz w:val="23"/>
        </w:rPr>
        <w:t> </w:t>
      </w:r>
      <w:r>
        <w:rPr>
          <w:sz w:val="23"/>
        </w:rPr>
        <w:t>squash,</w:t>
      </w:r>
      <w:r>
        <w:rPr>
          <w:spacing w:val="1"/>
          <w:sz w:val="23"/>
        </w:rPr>
        <w:t> </w:t>
      </w:r>
      <w:r>
        <w:rPr>
          <w:sz w:val="23"/>
        </w:rPr>
        <w:t>karate,</w:t>
      </w:r>
      <w:r>
        <w:rPr>
          <w:spacing w:val="1"/>
          <w:sz w:val="23"/>
        </w:rPr>
        <w:t> </w:t>
      </w:r>
      <w:r>
        <w:rPr>
          <w:sz w:val="23"/>
        </w:rPr>
        <w:t>gimnasia</w:t>
      </w:r>
      <w:r>
        <w:rPr>
          <w:spacing w:val="-61"/>
          <w:sz w:val="23"/>
        </w:rPr>
        <w:t> </w:t>
      </w:r>
      <w:r>
        <w:rPr>
          <w:sz w:val="23"/>
        </w:rPr>
        <w:t>rítmica,</w:t>
      </w:r>
      <w:r>
        <w:rPr>
          <w:spacing w:val="2"/>
          <w:sz w:val="23"/>
        </w:rPr>
        <w:t> </w:t>
      </w:r>
      <w:r>
        <w:rPr>
          <w:sz w:val="23"/>
        </w:rPr>
        <w:t>boliches,</w:t>
      </w:r>
      <w:r>
        <w:rPr>
          <w:spacing w:val="4"/>
          <w:sz w:val="23"/>
        </w:rPr>
        <w:t> </w:t>
      </w:r>
      <w:r>
        <w:rPr>
          <w:sz w:val="23"/>
        </w:rPr>
        <w:t>albercas,</w:t>
      </w:r>
      <w:r>
        <w:rPr>
          <w:spacing w:val="2"/>
          <w:sz w:val="23"/>
        </w:rPr>
        <w:t> </w:t>
      </w:r>
      <w:r>
        <w:rPr>
          <w:sz w:val="23"/>
        </w:rPr>
        <w:t>locales</w:t>
      </w:r>
      <w:r>
        <w:rPr>
          <w:spacing w:val="3"/>
          <w:sz w:val="23"/>
        </w:rPr>
        <w:t> </w:t>
      </w:r>
      <w:r>
        <w:rPr>
          <w:sz w:val="23"/>
        </w:rPr>
        <w:t>para</w:t>
      </w:r>
      <w:r>
        <w:rPr>
          <w:spacing w:val="3"/>
          <w:sz w:val="23"/>
        </w:rPr>
        <w:t> </w:t>
      </w:r>
      <w:r>
        <w:rPr>
          <w:sz w:val="23"/>
        </w:rPr>
        <w:t>billares</w:t>
      </w:r>
      <w:r>
        <w:rPr>
          <w:spacing w:val="2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juegos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salón;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0" w:hanging="408"/>
        <w:jc w:val="both"/>
        <w:rPr>
          <w:sz w:val="23"/>
        </w:rPr>
      </w:pPr>
      <w:r>
        <w:rPr>
          <w:sz w:val="23"/>
        </w:rPr>
        <w:t>Ferias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aparatos</w:t>
      </w:r>
      <w:r>
        <w:rPr>
          <w:spacing w:val="1"/>
          <w:sz w:val="23"/>
        </w:rPr>
        <w:t> </w:t>
      </w:r>
      <w:r>
        <w:rPr>
          <w:sz w:val="23"/>
        </w:rPr>
        <w:t>mecánicos,</w:t>
      </w:r>
      <w:r>
        <w:rPr>
          <w:spacing w:val="1"/>
          <w:sz w:val="23"/>
        </w:rPr>
        <w:t> </w:t>
      </w:r>
      <w:r>
        <w:rPr>
          <w:sz w:val="23"/>
        </w:rPr>
        <w:t>cines,</w:t>
      </w:r>
      <w:r>
        <w:rPr>
          <w:spacing w:val="1"/>
          <w:sz w:val="23"/>
        </w:rPr>
        <w:t> </w:t>
      </w:r>
      <w:r>
        <w:rPr>
          <w:sz w:val="23"/>
        </w:rPr>
        <w:t>carpas;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estos</w:t>
      </w:r>
      <w:r>
        <w:rPr>
          <w:spacing w:val="1"/>
          <w:sz w:val="23"/>
        </w:rPr>
        <w:t> </w:t>
      </w:r>
      <w:r>
        <w:rPr>
          <w:sz w:val="23"/>
        </w:rPr>
        <w:t>casos,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renovación</w:t>
      </w:r>
      <w:r>
        <w:rPr>
          <w:spacing w:val="4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hará,</w:t>
      </w:r>
      <w:r>
        <w:rPr>
          <w:spacing w:val="5"/>
          <w:sz w:val="23"/>
        </w:rPr>
        <w:t> </w:t>
      </w:r>
      <w:r>
        <w:rPr>
          <w:sz w:val="23"/>
        </w:rPr>
        <w:t>además,</w:t>
      </w:r>
      <w:r>
        <w:rPr>
          <w:spacing w:val="2"/>
          <w:sz w:val="23"/>
        </w:rPr>
        <w:t> </w:t>
      </w:r>
      <w:r>
        <w:rPr>
          <w:sz w:val="23"/>
        </w:rPr>
        <w:t>cada</w:t>
      </w:r>
      <w:r>
        <w:rPr>
          <w:spacing w:val="3"/>
          <w:sz w:val="23"/>
        </w:rPr>
        <w:t> </w:t>
      </w:r>
      <w:r>
        <w:rPr>
          <w:sz w:val="23"/>
        </w:rPr>
        <w:t>vez</w:t>
      </w:r>
      <w:r>
        <w:rPr>
          <w:spacing w:val="5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cambie</w:t>
      </w:r>
      <w:r>
        <w:rPr>
          <w:spacing w:val="3"/>
          <w:sz w:val="23"/>
        </w:rPr>
        <w:t> </w:t>
      </w:r>
      <w:r>
        <w:rPr>
          <w:sz w:val="23"/>
        </w:rPr>
        <w:t>su</w:t>
      </w:r>
      <w:r>
        <w:rPr>
          <w:spacing w:val="2"/>
          <w:sz w:val="23"/>
        </w:rPr>
        <w:t> </w:t>
      </w:r>
      <w:r>
        <w:rPr>
          <w:sz w:val="23"/>
        </w:rPr>
        <w:t>ubicación;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1" w:hanging="344"/>
        <w:jc w:val="both"/>
        <w:rPr>
          <w:sz w:val="23"/>
        </w:rPr>
      </w:pPr>
      <w:r>
        <w:rPr>
          <w:sz w:val="23"/>
        </w:rPr>
        <w:t>Transportes</w:t>
      </w:r>
      <w:r>
        <w:rPr>
          <w:spacing w:val="1"/>
          <w:sz w:val="23"/>
        </w:rPr>
        <w:t> </w:t>
      </w:r>
      <w:r>
        <w:rPr>
          <w:sz w:val="23"/>
        </w:rPr>
        <w:t>electromecánicos. En este caso, el visto bueno a que se</w:t>
      </w:r>
      <w:r>
        <w:rPr>
          <w:spacing w:val="1"/>
          <w:sz w:val="23"/>
        </w:rPr>
        <w:t> </w:t>
      </w:r>
      <w:r>
        <w:rPr>
          <w:sz w:val="23"/>
        </w:rPr>
        <w:t>refiere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artículo</w:t>
      </w:r>
      <w:r>
        <w:rPr>
          <w:spacing w:val="1"/>
          <w:sz w:val="23"/>
        </w:rPr>
        <w:t> </w:t>
      </w:r>
      <w:r>
        <w:rPr>
          <w:sz w:val="23"/>
        </w:rPr>
        <w:t>sólo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concederá</w:t>
      </w:r>
      <w:r>
        <w:rPr>
          <w:spacing w:val="1"/>
          <w:sz w:val="23"/>
        </w:rPr>
        <w:t> </w:t>
      </w:r>
      <w:r>
        <w:rPr>
          <w:sz w:val="23"/>
        </w:rPr>
        <w:t>después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efectuadas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inspecciones y las pruebas correspondientes</w:t>
      </w:r>
      <w:r>
        <w:rPr>
          <w:spacing w:val="1"/>
          <w:sz w:val="23"/>
        </w:rPr>
        <w:t> </w:t>
      </w:r>
      <w:r>
        <w:rPr>
          <w:sz w:val="23"/>
        </w:rPr>
        <w:t>y previa exhibición de la</w:t>
      </w:r>
      <w:r>
        <w:rPr>
          <w:spacing w:val="1"/>
          <w:sz w:val="23"/>
        </w:rPr>
        <w:t> </w:t>
      </w:r>
      <w:r>
        <w:rPr>
          <w:sz w:val="23"/>
        </w:rPr>
        <w:t>responsiva</w:t>
      </w:r>
      <w:r>
        <w:rPr>
          <w:spacing w:val="4"/>
          <w:sz w:val="23"/>
        </w:rPr>
        <w:t> </w:t>
      </w:r>
      <w:r>
        <w:rPr>
          <w:sz w:val="23"/>
        </w:rPr>
        <w:t>que</w:t>
      </w:r>
      <w:r>
        <w:rPr>
          <w:spacing w:val="2"/>
          <w:sz w:val="23"/>
        </w:rPr>
        <w:t> </w:t>
      </w:r>
      <w:r>
        <w:rPr>
          <w:sz w:val="23"/>
        </w:rPr>
        <w:t>debe</w:t>
      </w:r>
      <w:r>
        <w:rPr>
          <w:spacing w:val="2"/>
          <w:sz w:val="23"/>
        </w:rPr>
        <w:t> </w:t>
      </w:r>
      <w:r>
        <w:rPr>
          <w:sz w:val="23"/>
        </w:rPr>
        <w:t>otorgar</w:t>
      </w:r>
      <w:r>
        <w:rPr>
          <w:spacing w:val="2"/>
          <w:sz w:val="23"/>
        </w:rPr>
        <w:t> </w:t>
      </w:r>
      <w:r>
        <w:rPr>
          <w:sz w:val="23"/>
        </w:rPr>
        <w:t>un</w:t>
      </w:r>
      <w:r>
        <w:rPr>
          <w:spacing w:val="2"/>
          <w:sz w:val="23"/>
        </w:rPr>
        <w:t> </w:t>
      </w:r>
      <w:r>
        <w:rPr>
          <w:sz w:val="23"/>
        </w:rPr>
        <w:t>corresponsable</w:t>
      </w:r>
      <w:r>
        <w:rPr>
          <w:spacing w:val="4"/>
          <w:sz w:val="23"/>
        </w:rPr>
        <w:t> </w:t>
      </w:r>
      <w:r>
        <w:rPr>
          <w:sz w:val="23"/>
        </w:rPr>
        <w:t>en</w:t>
      </w:r>
      <w:r>
        <w:rPr>
          <w:spacing w:val="2"/>
          <w:sz w:val="23"/>
        </w:rPr>
        <w:t> </w:t>
      </w:r>
      <w:r>
        <w:rPr>
          <w:sz w:val="23"/>
        </w:rPr>
        <w:t>instalaciones.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0" w:after="0"/>
        <w:ind w:left="1908" w:right="1652" w:hanging="408"/>
        <w:jc w:val="both"/>
        <w:rPr>
          <w:sz w:val="23"/>
        </w:rPr>
      </w:pPr>
      <w:r>
        <w:rPr>
          <w:sz w:val="23"/>
        </w:rPr>
        <w:t>Instalaciones de Salud: hospitales, asilos, enfermería, o cualesquier otro</w:t>
      </w:r>
      <w:r>
        <w:rPr>
          <w:spacing w:val="1"/>
          <w:sz w:val="23"/>
        </w:rPr>
        <w:t> </w:t>
      </w:r>
      <w:r>
        <w:rPr>
          <w:sz w:val="23"/>
        </w:rPr>
        <w:t>con</w:t>
      </w:r>
      <w:r>
        <w:rPr>
          <w:spacing w:val="2"/>
          <w:sz w:val="23"/>
        </w:rPr>
        <w:t> </w:t>
      </w:r>
      <w:r>
        <w:rPr>
          <w:sz w:val="23"/>
        </w:rPr>
        <w:t>usos semejantes.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2" w:hanging="473"/>
        <w:jc w:val="both"/>
        <w:rPr>
          <w:sz w:val="23"/>
        </w:rPr>
      </w:pP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Alojamiento:</w:t>
      </w:r>
      <w:r>
        <w:rPr>
          <w:spacing w:val="1"/>
          <w:sz w:val="23"/>
        </w:rPr>
        <w:t> </w:t>
      </w:r>
      <w:r>
        <w:rPr>
          <w:sz w:val="23"/>
        </w:rPr>
        <w:t>Hoteles,</w:t>
      </w:r>
      <w:r>
        <w:rPr>
          <w:spacing w:val="1"/>
          <w:sz w:val="23"/>
        </w:rPr>
        <w:t> </w:t>
      </w:r>
      <w:r>
        <w:rPr>
          <w:sz w:val="23"/>
        </w:rPr>
        <w:t>Moteles,</w:t>
      </w:r>
      <w:r>
        <w:rPr>
          <w:spacing w:val="1"/>
          <w:sz w:val="23"/>
        </w:rPr>
        <w:t> </w:t>
      </w:r>
      <w:r>
        <w:rPr>
          <w:sz w:val="23"/>
        </w:rPr>
        <w:t>dormitorios,</w:t>
      </w:r>
      <w:r>
        <w:rPr>
          <w:spacing w:val="1"/>
          <w:sz w:val="23"/>
        </w:rPr>
        <w:t> </w:t>
      </w:r>
      <w:r>
        <w:rPr>
          <w:sz w:val="23"/>
        </w:rPr>
        <w:t>casas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hospedaje,</w:t>
      </w:r>
      <w:r>
        <w:rPr>
          <w:spacing w:val="3"/>
          <w:sz w:val="23"/>
        </w:rPr>
        <w:t> </w:t>
      </w:r>
      <w:r>
        <w:rPr>
          <w:sz w:val="23"/>
        </w:rPr>
        <w:t>o cualesquier otro con uso similar.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1" w:hanging="538"/>
        <w:jc w:val="both"/>
        <w:rPr>
          <w:sz w:val="23"/>
        </w:rPr>
      </w:pP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Mercantiles:</w:t>
      </w:r>
      <w:r>
        <w:rPr>
          <w:spacing w:val="1"/>
          <w:sz w:val="23"/>
        </w:rPr>
        <w:t> </w:t>
      </w:r>
      <w:r>
        <w:rPr>
          <w:sz w:val="23"/>
        </w:rPr>
        <w:t>Tiendas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autoservicio,</w:t>
      </w:r>
      <w:r>
        <w:rPr>
          <w:spacing w:val="1"/>
          <w:sz w:val="23"/>
        </w:rPr>
        <w:t> </w:t>
      </w:r>
      <w:r>
        <w:rPr>
          <w:sz w:val="23"/>
        </w:rPr>
        <w:t>tiendas</w:t>
      </w:r>
      <w:r>
        <w:rPr>
          <w:spacing w:val="1"/>
          <w:sz w:val="23"/>
        </w:rPr>
        <w:t> </w:t>
      </w:r>
      <w:r>
        <w:rPr>
          <w:sz w:val="23"/>
        </w:rPr>
        <w:t>departamentales,</w:t>
      </w:r>
      <w:r>
        <w:rPr>
          <w:spacing w:val="1"/>
          <w:sz w:val="23"/>
        </w:rPr>
        <w:t> </w:t>
      </w:r>
      <w:r>
        <w:rPr>
          <w:sz w:val="23"/>
        </w:rPr>
        <w:t>boticas,</w:t>
      </w:r>
      <w:r>
        <w:rPr>
          <w:spacing w:val="1"/>
          <w:sz w:val="23"/>
        </w:rPr>
        <w:t> </w:t>
      </w:r>
      <w:r>
        <w:rPr>
          <w:sz w:val="23"/>
        </w:rPr>
        <w:t>farmacias,</w:t>
      </w:r>
      <w:r>
        <w:rPr>
          <w:spacing w:val="1"/>
          <w:sz w:val="23"/>
        </w:rPr>
        <w:t> </w:t>
      </w:r>
      <w:r>
        <w:rPr>
          <w:sz w:val="23"/>
        </w:rPr>
        <w:t>mercados,</w:t>
      </w:r>
      <w:r>
        <w:rPr>
          <w:spacing w:val="1"/>
          <w:sz w:val="23"/>
        </w:rPr>
        <w:t> </w:t>
      </w:r>
      <w:r>
        <w:rPr>
          <w:sz w:val="23"/>
        </w:rPr>
        <w:t>centros</w:t>
      </w:r>
      <w:r>
        <w:rPr>
          <w:spacing w:val="1"/>
          <w:sz w:val="23"/>
        </w:rPr>
        <w:t> </w:t>
      </w:r>
      <w:r>
        <w:rPr>
          <w:sz w:val="23"/>
        </w:rPr>
        <w:t>comerciales</w:t>
      </w:r>
      <w:r>
        <w:rPr>
          <w:spacing w:val="1"/>
          <w:sz w:val="23"/>
        </w:rPr>
        <w:t> </w:t>
      </w:r>
      <w:r>
        <w:rPr>
          <w:sz w:val="23"/>
        </w:rPr>
        <w:t>o</w:t>
      </w:r>
      <w:r>
        <w:rPr>
          <w:spacing w:val="1"/>
          <w:sz w:val="23"/>
        </w:rPr>
        <w:t> </w:t>
      </w:r>
      <w:r>
        <w:rPr>
          <w:sz w:val="23"/>
        </w:rPr>
        <w:t>cualesquier otro</w:t>
      </w:r>
      <w:r>
        <w:rPr>
          <w:spacing w:val="-1"/>
          <w:sz w:val="23"/>
        </w:rPr>
        <w:t> </w:t>
      </w:r>
      <w:r>
        <w:rPr>
          <w:sz w:val="23"/>
        </w:rPr>
        <w:t>con</w:t>
      </w:r>
      <w:r>
        <w:rPr>
          <w:spacing w:val="1"/>
          <w:sz w:val="23"/>
        </w:rPr>
        <w:t> </w:t>
      </w:r>
      <w:r>
        <w:rPr>
          <w:sz w:val="23"/>
        </w:rPr>
        <w:t>uso semejante.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3" w:after="0"/>
        <w:ind w:left="1908" w:right="1653" w:hanging="408"/>
        <w:jc w:val="both"/>
        <w:rPr>
          <w:sz w:val="23"/>
        </w:rPr>
      </w:pP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negocios:</w:t>
      </w:r>
      <w:r>
        <w:rPr>
          <w:spacing w:val="1"/>
          <w:sz w:val="23"/>
        </w:rPr>
        <w:t> </w:t>
      </w:r>
      <w:r>
        <w:rPr>
          <w:sz w:val="23"/>
        </w:rPr>
        <w:t>Edificios</w:t>
      </w:r>
      <w:r>
        <w:rPr>
          <w:spacing w:val="1"/>
          <w:sz w:val="23"/>
        </w:rPr>
        <w:t> </w:t>
      </w:r>
      <w:r>
        <w:rPr>
          <w:sz w:val="23"/>
        </w:rPr>
        <w:t>Públicos,</w:t>
      </w:r>
      <w:r>
        <w:rPr>
          <w:spacing w:val="1"/>
          <w:sz w:val="23"/>
        </w:rPr>
        <w:t> </w:t>
      </w:r>
      <w:r>
        <w:rPr>
          <w:sz w:val="23"/>
        </w:rPr>
        <w:t>laboratorios,</w:t>
      </w:r>
      <w:r>
        <w:rPr>
          <w:spacing w:val="1"/>
          <w:sz w:val="23"/>
        </w:rPr>
        <w:t> </w:t>
      </w:r>
      <w:r>
        <w:rPr>
          <w:sz w:val="23"/>
        </w:rPr>
        <w:t>consultorios</w:t>
      </w:r>
      <w:r>
        <w:rPr>
          <w:spacing w:val="-61"/>
          <w:sz w:val="23"/>
        </w:rPr>
        <w:t> </w:t>
      </w:r>
      <w:r>
        <w:rPr>
          <w:sz w:val="23"/>
        </w:rPr>
        <w:t>médicos,</w:t>
      </w:r>
      <w:r>
        <w:rPr>
          <w:spacing w:val="3"/>
          <w:sz w:val="23"/>
        </w:rPr>
        <w:t> </w:t>
      </w:r>
      <w:r>
        <w:rPr>
          <w:sz w:val="23"/>
        </w:rPr>
        <w:t>oficinas</w:t>
      </w:r>
      <w:r>
        <w:rPr>
          <w:spacing w:val="3"/>
          <w:sz w:val="23"/>
        </w:rPr>
        <w:t> </w:t>
      </w:r>
      <w:r>
        <w:rPr>
          <w:sz w:val="23"/>
        </w:rPr>
        <w:t>en</w:t>
      </w:r>
      <w:r>
        <w:rPr>
          <w:spacing w:val="6"/>
          <w:sz w:val="23"/>
        </w:rPr>
        <w:t> </w:t>
      </w:r>
      <w:r>
        <w:rPr>
          <w:sz w:val="23"/>
        </w:rPr>
        <w:t>general</w:t>
      </w:r>
      <w:r>
        <w:rPr>
          <w:spacing w:val="3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cualesquier</w:t>
      </w:r>
      <w:r>
        <w:rPr>
          <w:spacing w:val="6"/>
          <w:sz w:val="23"/>
        </w:rPr>
        <w:t> </w:t>
      </w:r>
      <w:r>
        <w:rPr>
          <w:sz w:val="23"/>
        </w:rPr>
        <w:t>otro</w:t>
      </w:r>
      <w:r>
        <w:rPr>
          <w:spacing w:val="3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uso</w:t>
      </w:r>
      <w:r>
        <w:rPr>
          <w:spacing w:val="3"/>
          <w:sz w:val="23"/>
        </w:rPr>
        <w:t> </w:t>
      </w:r>
      <w:r>
        <w:rPr>
          <w:sz w:val="23"/>
        </w:rPr>
        <w:t>semejante.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1" w:after="0"/>
        <w:ind w:left="1908" w:right="1652" w:hanging="344"/>
        <w:jc w:val="both"/>
        <w:rPr>
          <w:sz w:val="23"/>
        </w:rPr>
      </w:pPr>
      <w:r>
        <w:rPr>
          <w:sz w:val="23"/>
        </w:rPr>
        <w:t>Instalaciones</w:t>
      </w:r>
      <w:r>
        <w:rPr>
          <w:spacing w:val="1"/>
          <w:sz w:val="23"/>
        </w:rPr>
        <w:t> </w:t>
      </w:r>
      <w:r>
        <w:rPr>
          <w:sz w:val="23"/>
        </w:rPr>
        <w:t>industriales,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incluyen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64"/>
          <w:sz w:val="23"/>
        </w:rPr>
        <w:t> </w:t>
      </w:r>
      <w:r>
        <w:rPr>
          <w:sz w:val="23"/>
        </w:rPr>
        <w:t>fábricas</w:t>
      </w:r>
      <w:r>
        <w:rPr>
          <w:spacing w:val="64"/>
          <w:sz w:val="23"/>
        </w:rPr>
        <w:t> </w:t>
      </w:r>
      <w:r>
        <w:rPr>
          <w:sz w:val="23"/>
        </w:rPr>
        <w:t>que</w:t>
      </w:r>
      <w:r>
        <w:rPr>
          <w:spacing w:val="64"/>
          <w:sz w:val="23"/>
        </w:rPr>
        <w:t> </w:t>
      </w:r>
      <w:r>
        <w:rPr>
          <w:sz w:val="23"/>
        </w:rPr>
        <w:t>elaboran</w:t>
      </w:r>
      <w:r>
        <w:rPr>
          <w:spacing w:val="1"/>
          <w:sz w:val="23"/>
        </w:rPr>
        <w:t> </w:t>
      </w:r>
      <w:r>
        <w:rPr>
          <w:sz w:val="23"/>
        </w:rPr>
        <w:t>productos de todo tipo y propiedades por medio de operaciones como:</w:t>
      </w:r>
      <w:r>
        <w:rPr>
          <w:spacing w:val="1"/>
          <w:sz w:val="23"/>
        </w:rPr>
        <w:t> </w:t>
      </w:r>
      <w:r>
        <w:rPr>
          <w:sz w:val="23"/>
        </w:rPr>
        <w:t>Procesamiento, ensamble, mezcla, empaque, decoración o reparación;</w:t>
      </w:r>
      <w:r>
        <w:rPr>
          <w:spacing w:val="1"/>
          <w:sz w:val="23"/>
        </w:rPr>
        <w:t> </w:t>
      </w:r>
      <w:r>
        <w:rPr>
          <w:sz w:val="23"/>
        </w:rPr>
        <w:t>eéstos</w:t>
      </w:r>
      <w:r>
        <w:rPr>
          <w:spacing w:val="1"/>
          <w:sz w:val="23"/>
        </w:rPr>
        <w:t> </w:t>
      </w:r>
      <w:r>
        <w:rPr>
          <w:sz w:val="23"/>
        </w:rPr>
        <w:t>pueden</w:t>
      </w:r>
      <w:r>
        <w:rPr>
          <w:spacing w:val="1"/>
          <w:sz w:val="23"/>
        </w:rPr>
        <w:t> </w:t>
      </w:r>
      <w:r>
        <w:rPr>
          <w:sz w:val="23"/>
        </w:rPr>
        <w:t>ser:</w:t>
      </w:r>
      <w:r>
        <w:rPr>
          <w:spacing w:val="1"/>
          <w:sz w:val="23"/>
        </w:rPr>
        <w:t> </w:t>
      </w:r>
      <w:r>
        <w:rPr>
          <w:sz w:val="23"/>
        </w:rPr>
        <w:t>empresas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tintorería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lavadoras,</w:t>
      </w:r>
      <w:r>
        <w:rPr>
          <w:spacing w:val="1"/>
          <w:sz w:val="23"/>
        </w:rPr>
        <w:t> </w:t>
      </w:r>
      <w:r>
        <w:rPr>
          <w:sz w:val="23"/>
        </w:rPr>
        <w:t>plantas</w:t>
      </w:r>
      <w:r>
        <w:rPr>
          <w:spacing w:val="1"/>
          <w:sz w:val="23"/>
        </w:rPr>
        <w:t> </w:t>
      </w:r>
      <w:r>
        <w:rPr>
          <w:sz w:val="23"/>
        </w:rPr>
        <w:t>procesadoras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alimento,</w:t>
      </w:r>
      <w:r>
        <w:rPr>
          <w:spacing w:val="5"/>
          <w:sz w:val="23"/>
        </w:rPr>
        <w:t> </w:t>
      </w:r>
      <w:r>
        <w:rPr>
          <w:sz w:val="23"/>
        </w:rPr>
        <w:t>plantas</w:t>
      </w:r>
      <w:r>
        <w:rPr>
          <w:spacing w:val="2"/>
          <w:sz w:val="23"/>
        </w:rPr>
        <w:t> </w:t>
      </w:r>
      <w:r>
        <w:rPr>
          <w:sz w:val="23"/>
        </w:rPr>
        <w:t>gaseras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spacing w:val="3"/>
          <w:sz w:val="23"/>
        </w:rPr>
        <w:t> </w:t>
      </w:r>
      <w:r>
        <w:rPr>
          <w:sz w:val="23"/>
        </w:rPr>
        <w:t>fábricas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todo</w:t>
      </w:r>
      <w:r>
        <w:rPr>
          <w:spacing w:val="3"/>
          <w:sz w:val="23"/>
        </w:rPr>
        <w:t> </w:t>
      </w:r>
      <w:r>
        <w:rPr>
          <w:sz w:val="23"/>
        </w:rPr>
        <w:t>tipo.</w:t>
      </w:r>
    </w:p>
    <w:p>
      <w:pPr>
        <w:pStyle w:val="ListParagraph"/>
        <w:numPr>
          <w:ilvl w:val="0"/>
          <w:numId w:val="225"/>
        </w:numPr>
        <w:tabs>
          <w:tab w:pos="1909" w:val="left" w:leader="none"/>
        </w:tabs>
        <w:spacing w:line="364" w:lineRule="auto" w:before="2" w:after="0"/>
        <w:ind w:left="1908" w:right="1651" w:hanging="408"/>
        <w:jc w:val="both"/>
        <w:rPr>
          <w:sz w:val="23"/>
        </w:rPr>
      </w:pPr>
      <w:r>
        <w:rPr>
          <w:sz w:val="23"/>
        </w:rPr>
        <w:t>Instalaciones de almacenamiento: Graneros, cuartos fríos, terminales de</w:t>
      </w:r>
      <w:r>
        <w:rPr>
          <w:spacing w:val="1"/>
          <w:sz w:val="23"/>
        </w:rPr>
        <w:t> </w:t>
      </w:r>
      <w:r>
        <w:rPr>
          <w:sz w:val="23"/>
        </w:rPr>
        <w:t>refrigeración, silos, estacionamientos, establos, terminales de camiones,</w:t>
      </w:r>
      <w:r>
        <w:rPr>
          <w:spacing w:val="1"/>
          <w:sz w:val="23"/>
        </w:rPr>
        <w:t> </w:t>
      </w:r>
      <w:r>
        <w:rPr>
          <w:sz w:val="23"/>
        </w:rPr>
        <w:t>almacenaje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ferretería</w:t>
      </w:r>
      <w:r>
        <w:rPr>
          <w:spacing w:val="6"/>
          <w:sz w:val="23"/>
        </w:rPr>
        <w:t> </w:t>
      </w:r>
      <w:r>
        <w:rPr>
          <w:sz w:val="23"/>
        </w:rPr>
        <w:t>y</w:t>
      </w:r>
      <w:r>
        <w:rPr>
          <w:spacing w:val="4"/>
          <w:sz w:val="23"/>
        </w:rPr>
        <w:t> </w:t>
      </w:r>
      <w:r>
        <w:rPr>
          <w:sz w:val="23"/>
        </w:rPr>
        <w:t>refacciones</w:t>
      </w:r>
      <w:r>
        <w:rPr>
          <w:spacing w:val="5"/>
          <w:sz w:val="23"/>
        </w:rPr>
        <w:t> </w:t>
      </w:r>
      <w:r>
        <w:rPr>
          <w:sz w:val="23"/>
        </w:rPr>
        <w:t>o</w:t>
      </w:r>
      <w:r>
        <w:rPr>
          <w:spacing w:val="3"/>
          <w:sz w:val="23"/>
        </w:rPr>
        <w:t> </w:t>
      </w:r>
      <w:r>
        <w:rPr>
          <w:sz w:val="23"/>
        </w:rPr>
        <w:t>cualesquier</w:t>
      </w:r>
      <w:r>
        <w:rPr>
          <w:spacing w:val="6"/>
          <w:sz w:val="23"/>
        </w:rPr>
        <w:t> </w:t>
      </w:r>
      <w:r>
        <w:rPr>
          <w:sz w:val="23"/>
        </w:rPr>
        <w:t>otro</w:t>
      </w:r>
      <w:r>
        <w:rPr>
          <w:spacing w:val="5"/>
          <w:sz w:val="23"/>
        </w:rPr>
        <w:t> </w:t>
      </w:r>
      <w:r>
        <w:rPr>
          <w:sz w:val="23"/>
        </w:rPr>
        <w:t>con</w:t>
      </w:r>
      <w:r>
        <w:rPr>
          <w:spacing w:val="4"/>
          <w:sz w:val="23"/>
        </w:rPr>
        <w:t> </w:t>
      </w:r>
      <w:r>
        <w:rPr>
          <w:sz w:val="23"/>
        </w:rPr>
        <w:t>uso</w:t>
      </w:r>
      <w:r>
        <w:rPr>
          <w:spacing w:val="4"/>
          <w:sz w:val="23"/>
        </w:rPr>
        <w:t> </w:t>
      </w:r>
      <w:r>
        <w:rPr>
          <w:sz w:val="23"/>
        </w:rPr>
        <w:t>similar.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Heading1"/>
        <w:ind w:left="2" w:right="126"/>
        <w:jc w:val="center"/>
      </w:pPr>
      <w:r>
        <w:rPr/>
        <w:t>Artículo</w:t>
      </w:r>
      <w:r>
        <w:rPr>
          <w:spacing w:val="34"/>
        </w:rPr>
        <w:t> </w:t>
      </w:r>
      <w:r>
        <w:rPr/>
        <w:t>247.</w:t>
      </w:r>
      <w:r>
        <w:rPr>
          <w:spacing w:val="98"/>
        </w:rPr>
        <w:t> </w:t>
      </w:r>
      <w:r>
        <w:rPr/>
        <w:t>INSPECCIÓN</w:t>
      </w:r>
      <w:r>
        <w:rPr>
          <w:spacing w:val="98"/>
        </w:rPr>
        <w:t> </w:t>
      </w:r>
      <w:r>
        <w:rPr/>
        <w:t>DESPUÉS</w:t>
      </w:r>
      <w:r>
        <w:rPr>
          <w:spacing w:val="99"/>
        </w:rPr>
        <w:t> </w:t>
      </w:r>
      <w:r>
        <w:rPr/>
        <w:t>DE</w:t>
      </w:r>
      <w:r>
        <w:rPr>
          <w:spacing w:val="98"/>
        </w:rPr>
        <w:t> </w:t>
      </w:r>
      <w:r>
        <w:rPr/>
        <w:t>LA</w:t>
      </w:r>
      <w:r>
        <w:rPr>
          <w:spacing w:val="99"/>
        </w:rPr>
        <w:t> </w:t>
      </w:r>
      <w:r>
        <w:rPr/>
        <w:t>TERMINACIÓN</w:t>
      </w:r>
      <w:r>
        <w:rPr>
          <w:spacing w:val="96"/>
        </w:rPr>
        <w:t> </w:t>
      </w:r>
      <w:r>
        <w:rPr/>
        <w:t>DE</w:t>
      </w:r>
      <w:r>
        <w:rPr>
          <w:spacing w:val="100"/>
        </w:rPr>
        <w:t> </w:t>
      </w:r>
      <w:r>
        <w:rPr/>
        <w:t>LA</w:t>
      </w:r>
    </w:p>
    <w:p>
      <w:pPr>
        <w:pStyle w:val="BodyText"/>
        <w:spacing w:line="364" w:lineRule="auto" w:before="138"/>
        <w:ind w:left="974" w:right="1653"/>
        <w:jc w:val="both"/>
      </w:pPr>
      <w:r>
        <w:rPr>
          <w:rFonts w:ascii="Arial" w:hAnsi="Arial"/>
          <w:b/>
        </w:rPr>
        <w:t>OBRA. </w:t>
      </w:r>
      <w:r>
        <w:rPr/>
        <w:t>Recibida la solicitud de constancia de terminación de obra, así como de la</w:t>
      </w:r>
      <w:r>
        <w:rPr>
          <w:spacing w:val="1"/>
        </w:rPr>
        <w:t> </w:t>
      </w:r>
      <w:r>
        <w:rPr/>
        <w:t>aprobación a que se refiere el </w:t>
      </w:r>
      <w:r>
        <w:rPr>
          <w:rFonts w:ascii="Arial" w:hAnsi="Arial"/>
          <w:b/>
        </w:rPr>
        <w:t>Artículo </w:t>
      </w:r>
      <w:r>
        <w:rPr/>
        <w:t>246 anterior, en un plazo no mayor de</w:t>
      </w:r>
      <w:r>
        <w:rPr>
          <w:spacing w:val="1"/>
        </w:rPr>
        <w:t> </w:t>
      </w:r>
      <w:r>
        <w:rPr/>
        <w:t>quince días hábiles, el Municipio, a través de la Dirección General de Urbanismo,</w:t>
      </w:r>
      <w:r>
        <w:rPr>
          <w:spacing w:val="1"/>
        </w:rPr>
        <w:t> </w:t>
      </w:r>
      <w:r>
        <w:rPr/>
        <w:t>ordenará una inspección para verificar el cumplimiento de los requisitos señalados</w:t>
      </w:r>
      <w:r>
        <w:rPr>
          <w:spacing w:val="1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licencia</w:t>
      </w:r>
      <w:r>
        <w:rPr>
          <w:spacing w:val="14"/>
        </w:rPr>
        <w:t> </w:t>
      </w:r>
      <w:r>
        <w:rPr/>
        <w:t>respectiva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5"/>
        </w:rPr>
        <w:t> </w:t>
      </w:r>
      <w:r>
        <w:rPr/>
        <w:t>permiso</w:t>
      </w:r>
      <w:r>
        <w:rPr>
          <w:spacing w:val="13"/>
        </w:rPr>
        <w:t> </w:t>
      </w:r>
      <w:r>
        <w:rPr/>
        <w:t>sanitario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/>
        <w:t>refiere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Salud</w:t>
      </w:r>
      <w:r>
        <w:rPr>
          <w:spacing w:val="-62"/>
        </w:rPr>
        <w:t> </w:t>
      </w:r>
      <w:r>
        <w:rPr/>
        <w:t>y</w:t>
      </w:r>
      <w:r>
        <w:rPr>
          <w:spacing w:val="39"/>
        </w:rPr>
        <w:t> </w:t>
      </w:r>
      <w:r>
        <w:rPr/>
        <w:t>si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construcción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ajustó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planos</w:t>
      </w:r>
      <w:r>
        <w:rPr>
          <w:spacing w:val="40"/>
        </w:rPr>
        <w:t> </w:t>
      </w:r>
      <w:r>
        <w:rPr/>
        <w:t>arquitectónicos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demás</w:t>
      </w:r>
      <w:r>
        <w:rPr>
          <w:spacing w:val="40"/>
        </w:rPr>
        <w:t> </w:t>
      </w:r>
      <w:r>
        <w:rPr/>
        <w:t>documentos</w:t>
      </w:r>
      <w:r>
        <w:rPr>
          <w:spacing w:val="-62"/>
        </w:rPr>
        <w:t> </w:t>
      </w:r>
      <w:r>
        <w:rPr/>
        <w:t>que</w:t>
      </w:r>
      <w:r>
        <w:rPr>
          <w:spacing w:val="1"/>
        </w:rPr>
        <w:t> </w:t>
      </w:r>
      <w:r>
        <w:rPr/>
        <w:t>hayan</w:t>
      </w:r>
      <w:r>
        <w:rPr>
          <w:spacing w:val="4"/>
        </w:rPr>
        <w:t> </w:t>
      </w:r>
      <w:r>
        <w:rPr/>
        <w:t>servido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otorgamiento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licencia.</w:t>
      </w:r>
    </w:p>
    <w:p>
      <w:pPr>
        <w:pStyle w:val="BodyText"/>
        <w:spacing w:line="364" w:lineRule="auto" w:before="4"/>
        <w:ind w:left="974" w:right="1655" w:firstLine="552"/>
        <w:jc w:val="both"/>
      </w:pPr>
      <w:r>
        <w:rPr/>
        <w:t>Asimismo para las edificaciones e instalaciones a que se refiere el artículo</w:t>
      </w:r>
      <w:r>
        <w:rPr>
          <w:spacing w:val="1"/>
        </w:rPr>
        <w:t> </w:t>
      </w:r>
      <w:r>
        <w:rPr/>
        <w:t>anterior se verificarán los requisitos de seguridad y operación y que las pruebas de</w:t>
      </w:r>
      <w:r>
        <w:rPr>
          <w:spacing w:val="1"/>
        </w:rPr>
        <w:t> </w:t>
      </w:r>
      <w:r>
        <w:rPr/>
        <w:t>carga</w:t>
      </w:r>
      <w:r>
        <w:rPr>
          <w:spacing w:val="6"/>
        </w:rPr>
        <w:t> </w:t>
      </w:r>
      <w:r>
        <w:rPr/>
        <w:t>resulten</w:t>
      </w:r>
      <w:r>
        <w:rPr>
          <w:spacing w:val="9"/>
        </w:rPr>
        <w:t> </w:t>
      </w:r>
      <w:r>
        <w:rPr/>
        <w:t>satisfactorias,</w:t>
      </w:r>
      <w:r>
        <w:rPr>
          <w:spacing w:val="6"/>
        </w:rPr>
        <w:t> </w:t>
      </w:r>
      <w:r>
        <w:rPr/>
        <w:t>procediendo</w:t>
      </w:r>
      <w:r>
        <w:rPr>
          <w:spacing w:val="11"/>
        </w:rPr>
        <w:t> </w:t>
      </w:r>
      <w:r>
        <w:rPr/>
        <w:t>conforme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siguientes</w:t>
      </w:r>
      <w:r>
        <w:rPr>
          <w:spacing w:val="8"/>
        </w:rPr>
        <w:t> </w:t>
      </w:r>
      <w:r>
        <w:rPr/>
        <w:t>disposiciones:</w:t>
      </w:r>
    </w:p>
    <w:p>
      <w:pPr>
        <w:pStyle w:val="ListParagraph"/>
        <w:numPr>
          <w:ilvl w:val="0"/>
          <w:numId w:val="226"/>
        </w:numPr>
        <w:tabs>
          <w:tab w:pos="1731" w:val="left" w:leader="none"/>
        </w:tabs>
        <w:spacing w:line="364" w:lineRule="auto" w:before="2" w:after="0"/>
        <w:ind w:left="974" w:right="1652" w:firstLine="552"/>
        <w:jc w:val="both"/>
        <w:rPr>
          <w:sz w:val="23"/>
        </w:rPr>
      </w:pPr>
      <w:r>
        <w:rPr>
          <w:sz w:val="23"/>
        </w:rPr>
        <w:t>Comprobado el cumplimiento de los requisitos establecidos en la licencia y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40"/>
          <w:sz w:val="23"/>
        </w:rPr>
        <w:t> </w:t>
      </w:r>
      <w:r>
        <w:rPr>
          <w:sz w:val="23"/>
        </w:rPr>
        <w:t>el</w:t>
      </w:r>
      <w:r>
        <w:rPr>
          <w:spacing w:val="40"/>
          <w:sz w:val="23"/>
        </w:rPr>
        <w:t> </w:t>
      </w:r>
      <w:r>
        <w:rPr>
          <w:sz w:val="23"/>
        </w:rPr>
        <w:t>permiso</w:t>
      </w:r>
      <w:r>
        <w:rPr>
          <w:spacing w:val="40"/>
          <w:sz w:val="23"/>
        </w:rPr>
        <w:t> </w:t>
      </w:r>
      <w:r>
        <w:rPr>
          <w:sz w:val="23"/>
        </w:rPr>
        <w:t>sanitario</w:t>
      </w:r>
      <w:r>
        <w:rPr>
          <w:spacing w:val="40"/>
          <w:sz w:val="23"/>
        </w:rPr>
        <w:t> </w:t>
      </w:r>
      <w:r>
        <w:rPr>
          <w:sz w:val="23"/>
        </w:rPr>
        <w:t>mencionado,</w:t>
      </w:r>
      <w:r>
        <w:rPr>
          <w:spacing w:val="41"/>
          <w:sz w:val="23"/>
        </w:rPr>
        <w:t> </w:t>
      </w:r>
      <w:r>
        <w:rPr>
          <w:sz w:val="23"/>
        </w:rPr>
        <w:t>se</w:t>
      </w:r>
      <w:r>
        <w:rPr>
          <w:spacing w:val="40"/>
          <w:sz w:val="23"/>
        </w:rPr>
        <w:t> </w:t>
      </w:r>
      <w:r>
        <w:rPr>
          <w:sz w:val="23"/>
        </w:rPr>
        <w:t>otorgará</w:t>
      </w:r>
      <w:r>
        <w:rPr>
          <w:spacing w:val="41"/>
          <w:sz w:val="23"/>
        </w:rPr>
        <w:t> </w:t>
      </w:r>
      <w:r>
        <w:rPr>
          <w:sz w:val="23"/>
        </w:rPr>
        <w:t>la</w:t>
      </w:r>
      <w:r>
        <w:rPr>
          <w:spacing w:val="40"/>
          <w:sz w:val="23"/>
        </w:rPr>
        <w:t> </w:t>
      </w:r>
      <w:r>
        <w:rPr>
          <w:sz w:val="23"/>
        </w:rPr>
        <w:t>autorización</w:t>
      </w:r>
      <w:r>
        <w:rPr>
          <w:spacing w:val="40"/>
          <w:sz w:val="23"/>
        </w:rPr>
        <w:t> </w:t>
      </w:r>
      <w:r>
        <w:rPr>
          <w:sz w:val="23"/>
        </w:rPr>
        <w:t>de</w:t>
      </w:r>
      <w:r>
        <w:rPr>
          <w:spacing w:val="40"/>
          <w:sz w:val="23"/>
        </w:rPr>
        <w:t> </w:t>
      </w:r>
      <w:r>
        <w:rPr>
          <w:sz w:val="23"/>
        </w:rPr>
        <w:t>uso</w:t>
      </w:r>
      <w:r>
        <w:rPr>
          <w:spacing w:val="40"/>
          <w:sz w:val="23"/>
        </w:rPr>
        <w:t> </w:t>
      </w:r>
      <w:r>
        <w:rPr>
          <w:sz w:val="23"/>
        </w:rPr>
        <w:t>y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1"/>
        <w:jc w:val="both"/>
      </w:pPr>
      <w:r>
        <w:rPr/>
        <w:t>ocupación,</w:t>
      </w:r>
      <w:r>
        <w:rPr>
          <w:spacing w:val="53"/>
        </w:rPr>
        <w:t> </w:t>
      </w:r>
      <w:r>
        <w:rPr/>
        <w:t>constituyéndose</w:t>
      </w:r>
      <w:r>
        <w:rPr>
          <w:spacing w:val="53"/>
        </w:rPr>
        <w:t> </w:t>
      </w:r>
      <w:r>
        <w:rPr/>
        <w:t>desde</w:t>
      </w:r>
      <w:r>
        <w:rPr>
          <w:spacing w:val="52"/>
        </w:rPr>
        <w:t> </w:t>
      </w:r>
      <w:r>
        <w:rPr/>
        <w:t>ese</w:t>
      </w:r>
      <w:r>
        <w:rPr>
          <w:spacing w:val="51"/>
        </w:rPr>
        <w:t> </w:t>
      </w:r>
      <w:r>
        <w:rPr/>
        <w:t>momento</w:t>
      </w:r>
      <w:r>
        <w:rPr>
          <w:spacing w:val="52"/>
        </w:rPr>
        <w:t> </w:t>
      </w:r>
      <w:r>
        <w:rPr/>
        <w:t>el</w:t>
      </w:r>
      <w:r>
        <w:rPr>
          <w:spacing w:val="53"/>
        </w:rPr>
        <w:t> </w:t>
      </w:r>
      <w:r>
        <w:rPr/>
        <w:t>propietario,</w:t>
      </w:r>
      <w:r>
        <w:rPr>
          <w:spacing w:val="55"/>
        </w:rPr>
        <w:t> </w:t>
      </w:r>
      <w:r>
        <w:rPr/>
        <w:t>en</w:t>
      </w:r>
      <w:r>
        <w:rPr>
          <w:spacing w:val="51"/>
        </w:rPr>
        <w:t> </w:t>
      </w:r>
      <w:r>
        <w:rPr/>
        <w:t>los</w:t>
      </w:r>
      <w:r>
        <w:rPr>
          <w:spacing w:val="53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ordenamiento,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obra,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e</w:t>
      </w:r>
      <w:r>
        <w:rPr>
          <w:spacing w:val="-61"/>
        </w:rPr>
        <w:t> </w:t>
      </w:r>
      <w:r>
        <w:rPr/>
        <w:t>higiene;</w:t>
      </w:r>
    </w:p>
    <w:p>
      <w:pPr>
        <w:pStyle w:val="ListParagraph"/>
        <w:numPr>
          <w:ilvl w:val="0"/>
          <w:numId w:val="226"/>
        </w:numPr>
        <w:tabs>
          <w:tab w:pos="1825" w:val="left" w:leader="none"/>
        </w:tabs>
        <w:spacing w:line="364" w:lineRule="auto" w:before="2" w:after="0"/>
        <w:ind w:left="974" w:right="1649" w:firstLine="552"/>
        <w:jc w:val="both"/>
        <w:rPr>
          <w:sz w:val="23"/>
        </w:rPr>
      </w:pPr>
      <w:r>
        <w:rPr>
          <w:sz w:val="23"/>
        </w:rPr>
        <w:t>Se permitirán diferencias en la obra ejecutada con respecto al proyecto</w:t>
      </w:r>
      <w:r>
        <w:rPr>
          <w:spacing w:val="1"/>
          <w:sz w:val="23"/>
        </w:rPr>
        <w:t> </w:t>
      </w:r>
      <w:r>
        <w:rPr>
          <w:sz w:val="23"/>
        </w:rPr>
        <w:t>aprobado, siempre que no se afecten las condiciones de seguridad, estabilidad,</w:t>
      </w:r>
      <w:r>
        <w:rPr>
          <w:spacing w:val="1"/>
          <w:sz w:val="23"/>
        </w:rPr>
        <w:t> </w:t>
      </w:r>
      <w:r>
        <w:rPr>
          <w:sz w:val="23"/>
        </w:rPr>
        <w:t>destino, uso, servicio y salubridad; se respeten las restricciones indicadas en la</w:t>
      </w:r>
      <w:r>
        <w:rPr>
          <w:spacing w:val="1"/>
          <w:sz w:val="23"/>
        </w:rPr>
        <w:t> </w:t>
      </w:r>
      <w:r>
        <w:rPr>
          <w:sz w:val="23"/>
        </w:rPr>
        <w:t>constancia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alineamiento;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características</w:t>
      </w:r>
      <w:r>
        <w:rPr>
          <w:spacing w:val="1"/>
          <w:sz w:val="23"/>
        </w:rPr>
        <w:t> </w:t>
      </w:r>
      <w:r>
        <w:rPr>
          <w:sz w:val="23"/>
        </w:rPr>
        <w:t>autorizadas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64"/>
          <w:sz w:val="23"/>
        </w:rPr>
        <w:t> </w:t>
      </w:r>
      <w:r>
        <w:rPr>
          <w:sz w:val="23"/>
        </w:rPr>
        <w:t>la</w:t>
      </w:r>
      <w:r>
        <w:rPr>
          <w:spacing w:val="64"/>
          <w:sz w:val="23"/>
        </w:rPr>
        <w:t> </w:t>
      </w:r>
      <w:r>
        <w:rPr>
          <w:sz w:val="23"/>
        </w:rPr>
        <w:t>licencia</w:t>
      </w:r>
      <w:r>
        <w:rPr>
          <w:spacing w:val="1"/>
          <w:sz w:val="23"/>
        </w:rPr>
        <w:t> </w:t>
      </w:r>
      <w:r>
        <w:rPr>
          <w:sz w:val="23"/>
        </w:rPr>
        <w:t>respectiva;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número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niveles</w:t>
      </w:r>
      <w:r>
        <w:rPr>
          <w:spacing w:val="1"/>
          <w:sz w:val="23"/>
        </w:rPr>
        <w:t> </w:t>
      </w:r>
      <w:r>
        <w:rPr>
          <w:sz w:val="23"/>
        </w:rPr>
        <w:t>especificados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tolerancias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fija</w:t>
      </w:r>
      <w:r>
        <w:rPr>
          <w:spacing w:val="1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Reglamento</w:t>
      </w:r>
      <w:r>
        <w:rPr>
          <w:spacing w:val="2"/>
          <w:sz w:val="23"/>
        </w:rPr>
        <w:t> </w:t>
      </w:r>
      <w:r>
        <w:rPr>
          <w:sz w:val="23"/>
        </w:rPr>
        <w:t>y sus normas</w:t>
      </w:r>
      <w:r>
        <w:rPr>
          <w:spacing w:val="3"/>
          <w:sz w:val="23"/>
        </w:rPr>
        <w:t> </w:t>
      </w:r>
      <w:r>
        <w:rPr>
          <w:sz w:val="23"/>
        </w:rPr>
        <w:t>técnicas;</w:t>
      </w:r>
    </w:p>
    <w:p>
      <w:pPr>
        <w:pStyle w:val="ListParagraph"/>
        <w:numPr>
          <w:ilvl w:val="0"/>
          <w:numId w:val="226"/>
        </w:numPr>
        <w:tabs>
          <w:tab w:pos="1868" w:val="left" w:leader="none"/>
        </w:tabs>
        <w:spacing w:line="364" w:lineRule="auto" w:before="5" w:after="0"/>
        <w:ind w:left="974" w:right="1652" w:firstLine="552"/>
        <w:jc w:val="both"/>
        <w:rPr>
          <w:sz w:val="23"/>
        </w:rPr>
      </w:pPr>
      <w:r>
        <w:rPr>
          <w:sz w:val="23"/>
        </w:rPr>
        <w:t>El Director, al autorizar el uso y ocupación de una construcción nuevas y</w:t>
      </w:r>
      <w:r>
        <w:rPr>
          <w:spacing w:val="1"/>
          <w:sz w:val="23"/>
        </w:rPr>
        <w:t> </w:t>
      </w:r>
      <w:r>
        <w:rPr>
          <w:sz w:val="23"/>
        </w:rPr>
        <w:t>registrar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visto</w:t>
      </w:r>
      <w:r>
        <w:rPr>
          <w:spacing w:val="1"/>
          <w:sz w:val="23"/>
        </w:rPr>
        <w:t> </w:t>
      </w:r>
      <w:r>
        <w:rPr>
          <w:sz w:val="23"/>
        </w:rPr>
        <w:t>bueno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constancia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seguridad</w:t>
      </w:r>
      <w:r>
        <w:rPr>
          <w:spacing w:val="1"/>
          <w:sz w:val="23"/>
        </w:rPr>
        <w:t> </w:t>
      </w:r>
      <w:r>
        <w:rPr>
          <w:sz w:val="23"/>
        </w:rPr>
        <w:t>estructural,</w:t>
      </w:r>
      <w:r>
        <w:rPr>
          <w:spacing w:val="63"/>
          <w:sz w:val="23"/>
        </w:rPr>
        <w:t> </w:t>
      </w:r>
      <w:r>
        <w:rPr>
          <w:sz w:val="23"/>
        </w:rPr>
        <w:t>expedirá</w:t>
      </w:r>
      <w:r>
        <w:rPr>
          <w:spacing w:val="64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colocará en un lugar visible del inmueble, a través de la unidad administrativa</w:t>
      </w:r>
      <w:r>
        <w:rPr>
          <w:spacing w:val="1"/>
          <w:sz w:val="23"/>
        </w:rPr>
        <w:t> </w:t>
      </w:r>
      <w:r>
        <w:rPr>
          <w:sz w:val="23"/>
        </w:rPr>
        <w:t>competente,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placa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control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uso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ocupación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inmuebles,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será</w:t>
      </w:r>
      <w:r>
        <w:rPr>
          <w:spacing w:val="1"/>
          <w:sz w:val="23"/>
        </w:rPr>
        <w:t> </w:t>
      </w:r>
      <w:r>
        <w:rPr>
          <w:sz w:val="23"/>
        </w:rPr>
        <w:t>obligatoria para</w:t>
      </w:r>
      <w:r>
        <w:rPr>
          <w:spacing w:val="2"/>
          <w:sz w:val="23"/>
        </w:rPr>
        <w:t> </w:t>
      </w:r>
      <w:r>
        <w:rPr>
          <w:sz w:val="23"/>
        </w:rPr>
        <w:t>las</w:t>
      </w:r>
      <w:r>
        <w:rPr>
          <w:spacing w:val="5"/>
          <w:sz w:val="23"/>
        </w:rPr>
        <w:t> </w:t>
      </w:r>
      <w:r>
        <w:rPr>
          <w:sz w:val="23"/>
        </w:rPr>
        <w:t>próximas</w:t>
      </w:r>
      <w:r>
        <w:rPr>
          <w:spacing w:val="2"/>
          <w:sz w:val="23"/>
        </w:rPr>
        <w:t> </w:t>
      </w:r>
      <w:r>
        <w:rPr>
          <w:sz w:val="23"/>
        </w:rPr>
        <w:t>construcciones y</w:t>
      </w:r>
      <w:r>
        <w:rPr>
          <w:spacing w:val="1"/>
          <w:sz w:val="23"/>
        </w:rPr>
        <w:t> </w:t>
      </w:r>
      <w:r>
        <w:rPr>
          <w:sz w:val="23"/>
        </w:rPr>
        <w:t>edificaciones.</w:t>
      </w: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Las</w:t>
      </w:r>
      <w:r>
        <w:rPr>
          <w:spacing w:val="1"/>
        </w:rPr>
        <w:t> </w:t>
      </w:r>
      <w:r>
        <w:rPr/>
        <w:t>viviendas</w:t>
      </w:r>
      <w:r>
        <w:rPr>
          <w:spacing w:val="1"/>
        </w:rPr>
        <w:t> </w:t>
      </w:r>
      <w:r>
        <w:rPr/>
        <w:t>unifamiliares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bifamiliares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destinadas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parcialmente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otro</w:t>
      </w:r>
      <w:r>
        <w:rPr>
          <w:spacing w:val="30"/>
        </w:rPr>
        <w:t> </w:t>
      </w:r>
      <w:r>
        <w:rPr/>
        <w:t>uso;</w:t>
      </w:r>
      <w:r>
        <w:rPr>
          <w:spacing w:val="29"/>
        </w:rPr>
        <w:t> </w:t>
      </w:r>
      <w:r>
        <w:rPr/>
        <w:t>las</w:t>
      </w:r>
      <w:r>
        <w:rPr>
          <w:spacing w:val="30"/>
        </w:rPr>
        <w:t> </w:t>
      </w:r>
      <w:r>
        <w:rPr/>
        <w:t>unidades</w:t>
      </w:r>
      <w:r>
        <w:rPr>
          <w:spacing w:val="29"/>
        </w:rPr>
        <w:t> </w:t>
      </w:r>
      <w:r>
        <w:rPr/>
        <w:t>plurifamiliares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más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veinte</w:t>
      </w:r>
      <w:r>
        <w:rPr>
          <w:spacing w:val="29"/>
        </w:rPr>
        <w:t> </w:t>
      </w:r>
      <w:r>
        <w:rPr/>
        <w:t>viviendas;</w:t>
      </w:r>
      <w:r>
        <w:rPr>
          <w:spacing w:val="1"/>
        </w:rPr>
        <w:t> </w:t>
      </w:r>
      <w:r>
        <w:rPr/>
        <w:t>los edificios o construcciones de la administración pública o de oficinas privadas y</w:t>
      </w:r>
      <w:r>
        <w:rPr>
          <w:spacing w:val="1"/>
        </w:rPr>
        <w:t> </w:t>
      </w:r>
      <w:r>
        <w:rPr/>
        <w:t>los que tengan por uso relativo al almacenamiento y abasto, tiendas de servicios,</w:t>
      </w:r>
      <w:r>
        <w:rPr>
          <w:spacing w:val="1"/>
        </w:rPr>
        <w:t> </w:t>
      </w:r>
      <w:r>
        <w:rPr/>
        <w:t>tiendas y expendios de productos básicos, tiendas de especialidades y centros</w:t>
      </w:r>
      <w:r>
        <w:rPr>
          <w:spacing w:val="1"/>
        </w:rPr>
        <w:t> </w:t>
      </w:r>
      <w:r>
        <w:rPr/>
        <w:t>comerciales, venta de materiales de construcción y vehículos, tiendas y expendios</w:t>
      </w:r>
      <w:r>
        <w:rPr>
          <w:spacing w:val="1"/>
        </w:rPr>
        <w:t> </w:t>
      </w:r>
      <w:r>
        <w:rPr/>
        <w:t>de productos para la cultura, tiendas de autoservicio, tiendas de departamentos,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religiosas,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alimentos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bebidas,</w:t>
      </w:r>
      <w:r>
        <w:rPr>
          <w:spacing w:val="1"/>
        </w:rPr>
        <w:t> </w:t>
      </w:r>
      <w:r>
        <w:rPr/>
        <w:t>entretenimientos, recreación social, deportes al aire libre con gradas, clubes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cubierto,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bomberos,</w:t>
      </w:r>
      <w:r>
        <w:rPr>
          <w:spacing w:val="1"/>
        </w:rPr>
        <w:t> </w:t>
      </w:r>
      <w:r>
        <w:rPr/>
        <w:t>reclusorios,</w:t>
      </w:r>
      <w:r>
        <w:rPr>
          <w:spacing w:val="1"/>
        </w:rPr>
        <w:t> </w:t>
      </w:r>
      <w:r>
        <w:rPr/>
        <w:t>agencias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inhumaciones,</w:t>
      </w:r>
      <w:r>
        <w:rPr>
          <w:spacing w:val="1"/>
        </w:rPr>
        <w:t> </w:t>
      </w:r>
      <w:r>
        <w:rPr/>
        <w:t>terminales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terrestre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aéreo,</w:t>
      </w:r>
      <w:r>
        <w:rPr>
          <w:spacing w:val="1"/>
        </w:rPr>
        <w:t> </w:t>
      </w:r>
      <w:r>
        <w:rPr/>
        <w:t>agencias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correos,</w:t>
      </w:r>
      <w:r>
        <w:rPr>
          <w:spacing w:val="1"/>
        </w:rPr>
        <w:t> </w:t>
      </w:r>
      <w:r>
        <w:rPr/>
        <w:t>telégrafos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teléfonos, estaciones de radio y televisión con auditorio, industria, así como los</w:t>
      </w:r>
      <w:r>
        <w:rPr>
          <w:spacing w:val="1"/>
        </w:rPr>
        <w:t> </w:t>
      </w:r>
      <w:r>
        <w:rPr/>
        <w:t>demás</w:t>
      </w:r>
      <w:r>
        <w:rPr>
          <w:spacing w:val="3"/>
        </w:rPr>
        <w:t> </w:t>
      </w:r>
      <w:r>
        <w:rPr/>
        <w:t>usos</w:t>
      </w:r>
      <w:r>
        <w:rPr>
          <w:spacing w:val="4"/>
        </w:rPr>
        <w:t> </w:t>
      </w:r>
      <w:r>
        <w:rPr/>
        <w:t>que determine</w:t>
      </w:r>
      <w:r>
        <w:rPr>
          <w:spacing w:val="1"/>
        </w:rPr>
        <w:t> </w:t>
      </w:r>
      <w:r>
        <w:rPr/>
        <w:t>el propio</w:t>
      </w:r>
      <w:r>
        <w:rPr>
          <w:spacing w:val="2"/>
        </w:rPr>
        <w:t> </w:t>
      </w:r>
      <w:r>
        <w:rPr/>
        <w:t>Municipio;</w:t>
      </w:r>
    </w:p>
    <w:p>
      <w:pPr>
        <w:pStyle w:val="ListParagraph"/>
        <w:numPr>
          <w:ilvl w:val="0"/>
          <w:numId w:val="226"/>
        </w:numPr>
        <w:tabs>
          <w:tab w:pos="1895" w:val="left" w:leader="none"/>
        </w:tabs>
        <w:spacing w:line="364" w:lineRule="auto" w:before="9" w:after="0"/>
        <w:ind w:left="974" w:right="1652" w:firstLine="552"/>
        <w:jc w:val="both"/>
        <w:rPr>
          <w:sz w:val="23"/>
        </w:rPr>
      </w:pPr>
      <w:r>
        <w:rPr>
          <w:sz w:val="23"/>
        </w:rPr>
        <w:t>Cuando la autorización de uso y ocupación sea expedida, se colocará la</w:t>
      </w:r>
      <w:r>
        <w:rPr>
          <w:spacing w:val="1"/>
          <w:sz w:val="23"/>
        </w:rPr>
        <w:t> </w:t>
      </w:r>
      <w:r>
        <w:rPr>
          <w:sz w:val="23"/>
        </w:rPr>
        <w:t>placa de control de uso y ocupación del inmueble dentro de los quince días hábiles</w:t>
      </w:r>
      <w:r>
        <w:rPr>
          <w:spacing w:val="1"/>
          <w:sz w:val="23"/>
        </w:rPr>
        <w:t> </w:t>
      </w:r>
      <w:r>
        <w:rPr>
          <w:sz w:val="23"/>
        </w:rPr>
        <w:t>siguientes,</w:t>
      </w:r>
      <w:r>
        <w:rPr>
          <w:spacing w:val="1"/>
          <w:sz w:val="23"/>
        </w:rPr>
        <w:t> </w:t>
      </w:r>
      <w:r>
        <w:rPr>
          <w:sz w:val="23"/>
        </w:rPr>
        <w:t>ésta contendrá</w:t>
      </w:r>
      <w:r>
        <w:rPr>
          <w:spacing w:val="1"/>
          <w:sz w:val="23"/>
        </w:rPr>
        <w:t> </w:t>
      </w:r>
      <w:r>
        <w:rPr>
          <w:sz w:val="23"/>
        </w:rPr>
        <w:t>las</w:t>
      </w:r>
      <w:r>
        <w:rPr>
          <w:spacing w:val="1"/>
          <w:sz w:val="23"/>
        </w:rPr>
        <w:t> </w:t>
      </w:r>
      <w:r>
        <w:rPr>
          <w:sz w:val="23"/>
        </w:rPr>
        <w:t>siguientes</w:t>
      </w:r>
      <w:r>
        <w:rPr>
          <w:spacing w:val="1"/>
          <w:sz w:val="23"/>
        </w:rPr>
        <w:t> </w:t>
      </w:r>
      <w:r>
        <w:rPr>
          <w:sz w:val="23"/>
        </w:rPr>
        <w:t>determinaciones:</w:t>
      </w:r>
    </w:p>
    <w:p>
      <w:pPr>
        <w:spacing w:after="0" w:line="364" w:lineRule="auto"/>
        <w:jc w:val="both"/>
        <w:rPr>
          <w:sz w:val="23"/>
        </w:rPr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ListParagraph"/>
        <w:numPr>
          <w:ilvl w:val="0"/>
          <w:numId w:val="227"/>
        </w:numPr>
        <w:tabs>
          <w:tab w:pos="1906" w:val="left" w:leader="none"/>
        </w:tabs>
        <w:spacing w:line="364" w:lineRule="auto" w:before="0" w:after="0"/>
        <w:ind w:left="974" w:right="1654" w:firstLine="552"/>
        <w:jc w:val="both"/>
        <w:rPr>
          <w:sz w:val="23"/>
        </w:rPr>
      </w:pPr>
      <w:r>
        <w:rPr>
          <w:sz w:val="23"/>
        </w:rPr>
        <w:t>Para los inmuebles destinados a vivienda, su ubicación, señalando calle,</w:t>
      </w:r>
      <w:r>
        <w:rPr>
          <w:spacing w:val="1"/>
          <w:sz w:val="23"/>
        </w:rPr>
        <w:t> </w:t>
      </w:r>
      <w:r>
        <w:rPr>
          <w:sz w:val="23"/>
        </w:rPr>
        <w:t>número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colonia</w:t>
      </w:r>
      <w:r>
        <w:rPr>
          <w:spacing w:val="1"/>
          <w:sz w:val="23"/>
        </w:rPr>
        <w:t> </w:t>
      </w:r>
      <w:r>
        <w:rPr>
          <w:sz w:val="23"/>
        </w:rPr>
        <w:t>en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1"/>
          <w:sz w:val="23"/>
        </w:rPr>
        <w:t> </w:t>
      </w:r>
      <w:r>
        <w:rPr>
          <w:sz w:val="23"/>
        </w:rPr>
        <w:t>se</w:t>
      </w:r>
      <w:r>
        <w:rPr>
          <w:spacing w:val="1"/>
          <w:sz w:val="23"/>
        </w:rPr>
        <w:t> </w:t>
      </w:r>
      <w:r>
        <w:rPr>
          <w:sz w:val="23"/>
        </w:rPr>
        <w:t>ubican,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1"/>
          <w:sz w:val="23"/>
        </w:rPr>
        <w:t> </w:t>
      </w:r>
      <w:r>
        <w:rPr>
          <w:sz w:val="23"/>
        </w:rPr>
        <w:t>número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fecha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63"/>
          <w:sz w:val="23"/>
        </w:rPr>
        <w:t> </w:t>
      </w:r>
      <w:r>
        <w:rPr>
          <w:sz w:val="23"/>
        </w:rPr>
        <w:t>licencia</w:t>
      </w:r>
      <w:r>
        <w:rPr>
          <w:spacing w:val="64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construcción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5"/>
          <w:sz w:val="23"/>
        </w:rPr>
        <w:t> </w:t>
      </w:r>
      <w:r>
        <w:rPr>
          <w:sz w:val="23"/>
        </w:rPr>
        <w:t>usos</w:t>
      </w:r>
      <w:r>
        <w:rPr>
          <w:spacing w:val="5"/>
          <w:sz w:val="23"/>
        </w:rPr>
        <w:t> </w:t>
      </w:r>
      <w:r>
        <w:rPr>
          <w:sz w:val="23"/>
        </w:rPr>
        <w:t>autorizados,</w:t>
      </w:r>
      <w:r>
        <w:rPr>
          <w:spacing w:val="1"/>
          <w:sz w:val="23"/>
        </w:rPr>
        <w:t> </w:t>
      </w:r>
      <w:r>
        <w:rPr>
          <w:sz w:val="23"/>
        </w:rPr>
        <w:t>así</w:t>
      </w:r>
      <w:r>
        <w:rPr>
          <w:spacing w:val="2"/>
          <w:sz w:val="23"/>
        </w:rPr>
        <w:t> </w:t>
      </w:r>
      <w:r>
        <w:rPr>
          <w:sz w:val="23"/>
        </w:rPr>
        <w:t>como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3"/>
          <w:sz w:val="23"/>
        </w:rPr>
        <w:t> </w:t>
      </w:r>
      <w:r>
        <w:rPr>
          <w:sz w:val="23"/>
        </w:rPr>
        <w:t>siguiente</w:t>
      </w:r>
      <w:r>
        <w:rPr>
          <w:spacing w:val="2"/>
          <w:sz w:val="23"/>
        </w:rPr>
        <w:t> </w:t>
      </w:r>
      <w:r>
        <w:rPr>
          <w:sz w:val="23"/>
        </w:rPr>
        <w:t>leyenda:</w:t>
      </w:r>
    </w:p>
    <w:p>
      <w:pPr>
        <w:pStyle w:val="BodyText"/>
        <w:spacing w:line="364" w:lineRule="auto" w:before="2"/>
        <w:ind w:left="974" w:right="1652" w:firstLine="552"/>
        <w:jc w:val="both"/>
      </w:pPr>
      <w:r>
        <w:rPr/>
        <w:t>“El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inmueble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conservarlo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buenas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higiene.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representa una violación al Reglamento</w:t>
      </w:r>
      <w:r>
        <w:rPr>
          <w:spacing w:val="1"/>
        </w:rPr>
        <w:t> </w:t>
      </w:r>
      <w:r>
        <w:rPr/>
        <w:t>de Construcciones</w:t>
      </w:r>
      <w:r>
        <w:rPr>
          <w:spacing w:val="63"/>
        </w:rPr>
        <w:t> </w:t>
      </w:r>
      <w:r>
        <w:rPr/>
        <w:t>y Normas</w:t>
      </w:r>
      <w:r>
        <w:rPr>
          <w:spacing w:val="64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para el Municipio y puede poner en peligro la estabilidad de la edificación y la vida</w:t>
      </w:r>
      <w:r>
        <w:rPr>
          <w:spacing w:val="1"/>
        </w:rPr>
        <w:t> </w:t>
      </w:r>
      <w:r>
        <w:rPr/>
        <w:t>de sus usuarios.</w:t>
      </w:r>
    </w:p>
    <w:p>
      <w:pPr>
        <w:pStyle w:val="BodyText"/>
        <w:spacing w:line="364" w:lineRule="auto" w:before="4"/>
        <w:ind w:left="974" w:right="1654" w:firstLine="552"/>
        <w:jc w:val="both"/>
      </w:pPr>
      <w:r>
        <w:rPr/>
        <w:t>El incumplimiento a las disposiciones establecidas para esta licencia deberá</w:t>
      </w:r>
      <w:r>
        <w:rPr>
          <w:spacing w:val="1"/>
        </w:rPr>
        <w:t> </w:t>
      </w:r>
      <w:r>
        <w:rPr/>
        <w:t>reportarse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Municipio”.</w:t>
      </w:r>
    </w:p>
    <w:p>
      <w:pPr>
        <w:pStyle w:val="ListParagraph"/>
        <w:numPr>
          <w:ilvl w:val="0"/>
          <w:numId w:val="227"/>
        </w:numPr>
        <w:tabs>
          <w:tab w:pos="1906" w:val="left" w:leader="none"/>
        </w:tabs>
        <w:spacing w:line="364" w:lineRule="auto" w:before="1" w:after="0"/>
        <w:ind w:left="974" w:right="1653" w:firstLine="552"/>
        <w:jc w:val="both"/>
        <w:rPr>
          <w:sz w:val="23"/>
        </w:rPr>
      </w:pPr>
      <w:r>
        <w:rPr>
          <w:sz w:val="23"/>
        </w:rPr>
        <w:t>Para</w:t>
      </w:r>
      <w:r>
        <w:rPr>
          <w:spacing w:val="21"/>
          <w:sz w:val="23"/>
        </w:rPr>
        <w:t> </w:t>
      </w:r>
      <w:r>
        <w:rPr>
          <w:sz w:val="23"/>
        </w:rPr>
        <w:t>el</w:t>
      </w:r>
      <w:r>
        <w:rPr>
          <w:spacing w:val="22"/>
          <w:sz w:val="23"/>
        </w:rPr>
        <w:t> </w:t>
      </w:r>
      <w:r>
        <w:rPr>
          <w:sz w:val="23"/>
        </w:rPr>
        <w:t>resto</w:t>
      </w:r>
      <w:r>
        <w:rPr>
          <w:spacing w:val="21"/>
          <w:sz w:val="23"/>
        </w:rPr>
        <w:t> </w:t>
      </w:r>
      <w:r>
        <w:rPr>
          <w:sz w:val="23"/>
        </w:rPr>
        <w:t>de</w:t>
      </w:r>
      <w:r>
        <w:rPr>
          <w:spacing w:val="22"/>
          <w:sz w:val="23"/>
        </w:rPr>
        <w:t> </w:t>
      </w:r>
      <w:r>
        <w:rPr>
          <w:sz w:val="23"/>
        </w:rPr>
        <w:t>los</w:t>
      </w:r>
      <w:r>
        <w:rPr>
          <w:spacing w:val="22"/>
          <w:sz w:val="23"/>
        </w:rPr>
        <w:t> </w:t>
      </w:r>
      <w:r>
        <w:rPr>
          <w:sz w:val="23"/>
        </w:rPr>
        <w:t>inmuebles</w:t>
      </w:r>
      <w:r>
        <w:rPr>
          <w:spacing w:val="22"/>
          <w:sz w:val="23"/>
        </w:rPr>
        <w:t> </w:t>
      </w:r>
      <w:r>
        <w:rPr>
          <w:sz w:val="23"/>
        </w:rPr>
        <w:t>señalados</w:t>
      </w:r>
      <w:r>
        <w:rPr>
          <w:spacing w:val="23"/>
          <w:sz w:val="23"/>
        </w:rPr>
        <w:t> </w:t>
      </w:r>
      <w:r>
        <w:rPr>
          <w:sz w:val="23"/>
        </w:rPr>
        <w:t>en</w:t>
      </w:r>
      <w:r>
        <w:rPr>
          <w:spacing w:val="22"/>
          <w:sz w:val="23"/>
        </w:rPr>
        <w:t> </w:t>
      </w:r>
      <w:r>
        <w:rPr>
          <w:sz w:val="23"/>
        </w:rPr>
        <w:t>este</w:t>
      </w:r>
      <w:r>
        <w:rPr>
          <w:spacing w:val="19"/>
          <w:sz w:val="23"/>
        </w:rPr>
        <w:t> </w:t>
      </w:r>
      <w:r>
        <w:rPr>
          <w:sz w:val="23"/>
        </w:rPr>
        <w:t>artículo</w:t>
      </w:r>
      <w:r>
        <w:rPr>
          <w:spacing w:val="19"/>
          <w:sz w:val="23"/>
        </w:rPr>
        <w:t> </w:t>
      </w:r>
      <w:r>
        <w:rPr>
          <w:sz w:val="23"/>
        </w:rPr>
        <w:t>se</w:t>
      </w:r>
      <w:r>
        <w:rPr>
          <w:spacing w:val="21"/>
          <w:sz w:val="23"/>
        </w:rPr>
        <w:t> </w:t>
      </w:r>
      <w:r>
        <w:rPr>
          <w:sz w:val="23"/>
        </w:rPr>
        <w:t>establecerá</w:t>
      </w:r>
      <w:r>
        <w:rPr>
          <w:spacing w:val="-62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destino</w:t>
      </w:r>
      <w:r>
        <w:rPr>
          <w:spacing w:val="9"/>
          <w:sz w:val="23"/>
        </w:rPr>
        <w:t> </w:t>
      </w:r>
      <w:r>
        <w:rPr>
          <w:sz w:val="23"/>
        </w:rPr>
        <w:t>del</w:t>
      </w:r>
      <w:r>
        <w:rPr>
          <w:spacing w:val="8"/>
          <w:sz w:val="23"/>
        </w:rPr>
        <w:t> </w:t>
      </w:r>
      <w:r>
        <w:rPr>
          <w:sz w:val="23"/>
        </w:rPr>
        <w:t>inmueble,</w:t>
      </w:r>
      <w:r>
        <w:rPr>
          <w:spacing w:val="8"/>
          <w:sz w:val="23"/>
        </w:rPr>
        <w:t> </w:t>
      </w:r>
      <w:r>
        <w:rPr>
          <w:sz w:val="23"/>
        </w:rPr>
        <w:t>su</w:t>
      </w:r>
      <w:r>
        <w:rPr>
          <w:spacing w:val="8"/>
          <w:sz w:val="23"/>
        </w:rPr>
        <w:t> </w:t>
      </w:r>
      <w:r>
        <w:rPr>
          <w:sz w:val="23"/>
        </w:rPr>
        <w:t>ubicación,</w:t>
      </w:r>
      <w:r>
        <w:rPr>
          <w:spacing w:val="9"/>
          <w:sz w:val="23"/>
        </w:rPr>
        <w:t> </w:t>
      </w:r>
      <w:r>
        <w:rPr>
          <w:sz w:val="23"/>
        </w:rPr>
        <w:t>indicando</w:t>
      </w:r>
      <w:r>
        <w:rPr>
          <w:spacing w:val="9"/>
          <w:sz w:val="23"/>
        </w:rPr>
        <w:t> </w:t>
      </w:r>
      <w:r>
        <w:rPr>
          <w:sz w:val="23"/>
        </w:rPr>
        <w:t>calle,</w:t>
      </w:r>
      <w:r>
        <w:rPr>
          <w:spacing w:val="9"/>
          <w:sz w:val="23"/>
        </w:rPr>
        <w:t> </w:t>
      </w:r>
      <w:r>
        <w:rPr>
          <w:sz w:val="23"/>
        </w:rPr>
        <w:t>número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8"/>
          <w:sz w:val="23"/>
        </w:rPr>
        <w:t> </w:t>
      </w:r>
      <w:r>
        <w:rPr>
          <w:sz w:val="23"/>
        </w:rPr>
        <w:t>colonia,</w:t>
      </w:r>
      <w:r>
        <w:rPr>
          <w:spacing w:val="9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número</w:t>
      </w:r>
      <w:r>
        <w:rPr>
          <w:spacing w:val="1"/>
          <w:sz w:val="23"/>
        </w:rPr>
        <w:t> </w:t>
      </w:r>
      <w:r>
        <w:rPr>
          <w:sz w:val="23"/>
        </w:rPr>
        <w:t>y fecha de la licencia de construcción, los usos autorizados y la capacidad del</w:t>
      </w:r>
      <w:r>
        <w:rPr>
          <w:spacing w:val="1"/>
          <w:sz w:val="23"/>
        </w:rPr>
        <w:t> </w:t>
      </w:r>
      <w:r>
        <w:rPr>
          <w:sz w:val="23"/>
        </w:rPr>
        <w:t>inmueble,</w:t>
      </w:r>
      <w:r>
        <w:rPr>
          <w:spacing w:val="1"/>
          <w:sz w:val="23"/>
        </w:rPr>
        <w:t> </w:t>
      </w:r>
      <w:r>
        <w:rPr>
          <w:sz w:val="23"/>
        </w:rPr>
        <w:t>así como</w:t>
      </w:r>
      <w:r>
        <w:rPr>
          <w:spacing w:val="3"/>
          <w:sz w:val="23"/>
        </w:rPr>
        <w:t> </w:t>
      </w:r>
      <w:r>
        <w:rPr>
          <w:sz w:val="23"/>
        </w:rPr>
        <w:t>la siguiente leyenda:</w:t>
      </w:r>
    </w:p>
    <w:p>
      <w:pPr>
        <w:pStyle w:val="BodyText"/>
        <w:spacing w:line="364" w:lineRule="auto" w:before="1"/>
        <w:ind w:left="974" w:right="1653" w:firstLine="552"/>
        <w:jc w:val="both"/>
      </w:pPr>
      <w:r>
        <w:rPr/>
        <w:t>“La licencia de construcción otorgada para la edificación de este inmueble,</w:t>
      </w:r>
      <w:r>
        <w:rPr>
          <w:spacing w:val="1"/>
        </w:rPr>
        <w:t> </w:t>
      </w:r>
      <w:r>
        <w:rPr/>
        <w:t>obliga</w:t>
      </w:r>
      <w:r>
        <w:rPr>
          <w:spacing w:val="21"/>
        </w:rPr>
        <w:t> </w:t>
      </w:r>
      <w:r>
        <w:rPr/>
        <w:t>al</w:t>
      </w:r>
      <w:r>
        <w:rPr>
          <w:spacing w:val="22"/>
        </w:rPr>
        <w:t> </w:t>
      </w:r>
      <w:r>
        <w:rPr/>
        <w:t>propietario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dar</w:t>
      </w:r>
      <w:r>
        <w:rPr>
          <w:spacing w:val="23"/>
        </w:rPr>
        <w:t> </w:t>
      </w:r>
      <w:r>
        <w:rPr/>
        <w:t>una</w:t>
      </w:r>
      <w:r>
        <w:rPr>
          <w:spacing w:val="21"/>
        </w:rPr>
        <w:t> </w:t>
      </w:r>
      <w:r>
        <w:rPr/>
        <w:t>vez</w:t>
      </w:r>
      <w:r>
        <w:rPr>
          <w:spacing w:val="22"/>
        </w:rPr>
        <w:t> </w:t>
      </w:r>
      <w:r>
        <w:rPr/>
        <w:t>al</w:t>
      </w:r>
      <w:r>
        <w:rPr>
          <w:spacing w:val="21"/>
        </w:rPr>
        <w:t> </w:t>
      </w:r>
      <w:r>
        <w:rPr/>
        <w:t>año</w:t>
      </w:r>
      <w:r>
        <w:rPr>
          <w:spacing w:val="22"/>
        </w:rPr>
        <w:t> </w:t>
      </w:r>
      <w:r>
        <w:rPr/>
        <w:t>mantenimiento</w:t>
      </w:r>
      <w:r>
        <w:rPr>
          <w:spacing w:val="21"/>
        </w:rPr>
        <w:t> </w:t>
      </w:r>
      <w:r>
        <w:rPr/>
        <w:t>especializado</w:t>
      </w:r>
      <w:r>
        <w:rPr>
          <w:spacing w:val="22"/>
        </w:rPr>
        <w:t> </w:t>
      </w:r>
      <w:r>
        <w:rPr/>
        <w:t>al</w:t>
      </w:r>
      <w:r>
        <w:rPr>
          <w:spacing w:val="20"/>
        </w:rPr>
        <w:t> </w:t>
      </w:r>
      <w:r>
        <w:rPr/>
        <w:t>sistema</w:t>
      </w:r>
      <w:r>
        <w:rPr>
          <w:spacing w:val="-62"/>
        </w:rPr>
        <w:t> </w:t>
      </w:r>
      <w:r>
        <w:rPr/>
        <w:t>de</w:t>
      </w:r>
      <w:r>
        <w:rPr>
          <w:spacing w:val="1"/>
        </w:rPr>
        <w:t> </w:t>
      </w:r>
      <w:r>
        <w:rPr/>
        <w:t>cimentación,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</w:t>
      </w:r>
      <w:r>
        <w:rPr>
          <w:spacing w:val="2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óptimas condiciones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/>
        <w:t>Cualquier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poner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peligro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</w:t>
      </w:r>
      <w:r>
        <w:rPr>
          <w:spacing w:val="2"/>
        </w:rPr>
        <w:t> </w:t>
      </w:r>
      <w:r>
        <w:rPr/>
        <w:t>y la</w:t>
      </w:r>
      <w:r>
        <w:rPr>
          <w:spacing w:val="1"/>
        </w:rPr>
        <w:t> </w:t>
      </w:r>
      <w:r>
        <w:rPr/>
        <w:t>vida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usuarios.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El incumplimiento a las disposiciones establecidas para esta licencia, deberá</w:t>
      </w:r>
      <w:r>
        <w:rPr>
          <w:spacing w:val="1"/>
        </w:rPr>
        <w:t> </w:t>
      </w:r>
      <w:r>
        <w:rPr/>
        <w:t>reportarse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Municipio”.</w:t>
      </w:r>
    </w:p>
    <w:p>
      <w:pPr>
        <w:pStyle w:val="BodyText"/>
        <w:spacing w:line="364" w:lineRule="auto" w:before="2"/>
        <w:ind w:left="974" w:right="1653" w:firstLine="552"/>
        <w:jc w:val="both"/>
      </w:pPr>
      <w:r>
        <w:rPr/>
        <w:t>Los derechos que se causen por la expedición, colocación, así como por la</w:t>
      </w:r>
      <w:r>
        <w:rPr>
          <w:spacing w:val="1"/>
        </w:rPr>
        <w:t> </w:t>
      </w:r>
      <w:r>
        <w:rPr/>
        <w:t>reposición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placa,</w:t>
      </w:r>
      <w:r>
        <w:rPr>
          <w:spacing w:val="6"/>
        </w:rPr>
        <w:t> </w:t>
      </w:r>
      <w:r>
        <w:rPr/>
        <w:t>se</w:t>
      </w:r>
      <w:r>
        <w:rPr>
          <w:spacing w:val="3"/>
        </w:rPr>
        <w:t> </w:t>
      </w:r>
      <w:r>
        <w:rPr/>
        <w:t>determinará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acuerdo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lo</w:t>
      </w:r>
      <w:r>
        <w:rPr>
          <w:spacing w:val="5"/>
        </w:rPr>
        <w:t> </w:t>
      </w:r>
      <w:r>
        <w:rPr/>
        <w:t>previsto</w:t>
      </w:r>
      <w:r>
        <w:rPr>
          <w:spacing w:val="4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 248. AUTORIZACIÓN DE OPERACIÓN. </w:t>
      </w:r>
      <w:r>
        <w:rPr/>
        <w:t>Para el establecimiento y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giros</w:t>
      </w:r>
      <w:r>
        <w:rPr>
          <w:spacing w:val="1"/>
        </w:rPr>
        <w:t> </w:t>
      </w:r>
      <w:r>
        <w:rPr/>
        <w:t>industriales,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fábricas,</w:t>
      </w:r>
      <w:r>
        <w:rPr>
          <w:spacing w:val="1"/>
        </w:rPr>
        <w:t> </w:t>
      </w:r>
      <w:r>
        <w:rPr/>
        <w:t>bodegas,</w:t>
      </w:r>
      <w:r>
        <w:rPr>
          <w:spacing w:val="1"/>
        </w:rPr>
        <w:t> </w:t>
      </w:r>
      <w:r>
        <w:rPr/>
        <w:t>talleres</w:t>
      </w:r>
      <w:r>
        <w:rPr>
          <w:spacing w:val="64"/>
        </w:rPr>
        <w:t> </w:t>
      </w:r>
      <w:r>
        <w:rPr/>
        <w:t>o</w:t>
      </w:r>
      <w:r>
        <w:rPr>
          <w:spacing w:val="1"/>
        </w:rPr>
        <w:t> </w:t>
      </w:r>
      <w:r>
        <w:rPr/>
        <w:t>laboratorios,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requerirá</w:t>
      </w:r>
      <w:r>
        <w:rPr>
          <w:spacing w:val="13"/>
        </w:rPr>
        <w:t> </w:t>
      </w:r>
      <w:r>
        <w:rPr/>
        <w:t>la</w:t>
      </w:r>
      <w:r>
        <w:rPr>
          <w:spacing w:val="15"/>
        </w:rPr>
        <w:t> </w:t>
      </w:r>
      <w:r>
        <w:rPr/>
        <w:t>autorización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operación,</w:t>
      </w:r>
      <w:r>
        <w:rPr>
          <w:spacing w:val="14"/>
        </w:rPr>
        <w:t> </w:t>
      </w:r>
      <w:r>
        <w:rPr/>
        <w:t>previa</w:t>
      </w:r>
      <w:r>
        <w:rPr>
          <w:spacing w:val="15"/>
        </w:rPr>
        <w:t> </w:t>
      </w:r>
      <w:r>
        <w:rPr/>
        <w:t>inspección</w:t>
      </w:r>
      <w:r>
        <w:rPr>
          <w:spacing w:val="14"/>
        </w:rPr>
        <w:t> </w:t>
      </w:r>
      <w:r>
        <w:rPr/>
        <w:t>que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0"/>
      </w:pPr>
      <w:r>
        <w:rPr/>
        <w:t>practique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Dirección</w:t>
      </w:r>
      <w:r>
        <w:rPr>
          <w:spacing w:val="20"/>
        </w:rPr>
        <w:t> </w:t>
      </w:r>
      <w:r>
        <w:rPr/>
        <w:t>General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Urbanismo</w:t>
      </w:r>
      <w:r>
        <w:rPr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coordinación</w:t>
      </w:r>
      <w:r>
        <w:rPr>
          <w:spacing w:val="21"/>
        </w:rPr>
        <w:t> </w:t>
      </w:r>
      <w:r>
        <w:rPr/>
        <w:t>con</w:t>
      </w:r>
      <w:r>
        <w:rPr>
          <w:spacing w:val="20"/>
        </w:rPr>
        <w:t> </w:t>
      </w:r>
      <w:r>
        <w:rPr/>
        <w:t>Protección</w:t>
      </w:r>
      <w:r>
        <w:rPr>
          <w:spacing w:val="21"/>
        </w:rPr>
        <w:t> </w:t>
      </w:r>
      <w:r>
        <w:rPr/>
        <w:t>Civil</w:t>
      </w:r>
      <w:r>
        <w:rPr>
          <w:spacing w:val="-61"/>
        </w:rPr>
        <w:t> </w:t>
      </w:r>
      <w:r>
        <w:rPr/>
        <w:t>Municipal.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Dicha autorización se otorgará solamente si de la inspección resulta que la</w:t>
      </w:r>
      <w:r>
        <w:rPr>
          <w:spacing w:val="1"/>
        </w:rPr>
        <w:t> </w:t>
      </w:r>
      <w:r>
        <w:rPr/>
        <w:t>edificación reúne las características de ubicación, de construcción y de operación</w:t>
      </w:r>
      <w:r>
        <w:rPr>
          <w:spacing w:val="1"/>
        </w:rPr>
        <w:t> </w:t>
      </w:r>
      <w:r>
        <w:rPr/>
        <w:t>que para</w:t>
      </w:r>
      <w:r>
        <w:rPr>
          <w:spacing w:val="63"/>
        </w:rPr>
        <w:t> </w:t>
      </w:r>
      <w:r>
        <w:rPr/>
        <w:t>esa clase de establecimiento o instalaciones</w:t>
      </w:r>
      <w:r>
        <w:rPr>
          <w:spacing w:val="64"/>
        </w:rPr>
        <w:t> </w:t>
      </w:r>
      <w:r>
        <w:rPr/>
        <w:t>exigen este Reglamento y</w:t>
      </w:r>
      <w:r>
        <w:rPr>
          <w:spacing w:val="1"/>
        </w:rPr>
        <w:t> </w:t>
      </w:r>
      <w:r>
        <w:rPr/>
        <w:t>las demás disposiciones relativas.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Previo pago de derechos, la autorización tendrá una vigencia de dos años y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revalidada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periodos</w:t>
      </w:r>
      <w:r>
        <w:rPr>
          <w:spacing w:val="1"/>
        </w:rPr>
        <w:t> </w:t>
      </w:r>
      <w:r>
        <w:rPr/>
        <w:t>iguales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 competentes de que la edificación satisface los requisitos exigidos 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giro,</w:t>
      </w:r>
      <w:r>
        <w:rPr>
          <w:spacing w:val="3"/>
        </w:rPr>
        <w:t> </w:t>
      </w:r>
      <w:r>
        <w:rPr/>
        <w:t>equipo,</w:t>
      </w:r>
      <w:r>
        <w:rPr>
          <w:spacing w:val="4"/>
        </w:rPr>
        <w:t> </w:t>
      </w:r>
      <w:r>
        <w:rPr/>
        <w:t>maquinaria</w:t>
      </w:r>
      <w:r>
        <w:rPr>
          <w:spacing w:val="2"/>
        </w:rPr>
        <w:t> </w:t>
      </w:r>
      <w:r>
        <w:rPr/>
        <w:t>e</w:t>
      </w:r>
      <w:r>
        <w:rPr>
          <w:spacing w:val="2"/>
        </w:rPr>
        <w:t> </w:t>
      </w:r>
      <w:r>
        <w:rPr/>
        <w:t>instalaciones</w:t>
      </w:r>
      <w:r>
        <w:rPr>
          <w:spacing w:val="2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él.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 w:before="1"/>
        <w:ind w:left="974" w:right="1652" w:firstLine="552"/>
        <w:jc w:val="both"/>
      </w:pPr>
      <w:r>
        <w:rPr/>
        <w:t>La autorización sanitaria a que se refiere la Ley de Salud en los casos y 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ésta</w:t>
      </w:r>
      <w:r>
        <w:rPr>
          <w:spacing w:val="1"/>
        </w:rPr>
        <w:t> </w:t>
      </w:r>
      <w:r>
        <w:rPr/>
        <w:t>establece,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otorgará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edificación cumpla con los requisitos</w:t>
      </w:r>
      <w:r>
        <w:rPr>
          <w:spacing w:val="1"/>
        </w:rPr>
        <w:t> </w:t>
      </w:r>
      <w:r>
        <w:rPr/>
        <w:t>de higiene</w:t>
      </w:r>
      <w:r>
        <w:rPr>
          <w:spacing w:val="1"/>
        </w:rPr>
        <w:t> </w:t>
      </w:r>
      <w:r>
        <w:rPr/>
        <w:t>que señalan</w:t>
      </w:r>
      <w:r>
        <w:rPr>
          <w:spacing w:val="1"/>
        </w:rPr>
        <w:t> </w:t>
      </w:r>
      <w:r>
        <w:rPr/>
        <w:t>dicha ley y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1" w:firstLine="55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249.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MODIFICACIONES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OBRA.</w:t>
      </w:r>
      <w:r>
        <w:rPr>
          <w:rFonts w:ascii="Arial" w:hAnsi="Arial"/>
          <w:b/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inspección del cotejo de la documentación correspondiente apareciera que la obra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ajustó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excedieron los límites a que se refiere el mismo artículo, la Dirección ordenará al</w:t>
      </w:r>
      <w:r>
        <w:rPr>
          <w:spacing w:val="1"/>
        </w:rPr>
        <w:t> </w:t>
      </w:r>
      <w:r>
        <w:rPr/>
        <w:t>propietario</w:t>
      </w:r>
      <w:r>
        <w:rPr>
          <w:spacing w:val="20"/>
        </w:rPr>
        <w:t> </w:t>
      </w:r>
      <w:r>
        <w:rPr/>
        <w:t>efectuar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modificaciones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fueren</w:t>
      </w:r>
      <w:r>
        <w:rPr>
          <w:spacing w:val="18"/>
        </w:rPr>
        <w:t> </w:t>
      </w:r>
      <w:r>
        <w:rPr/>
        <w:t>necesarias,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tanto</w:t>
      </w:r>
      <w:r>
        <w:rPr>
          <w:spacing w:val="20"/>
        </w:rPr>
        <w:t> </w:t>
      </w:r>
      <w:r>
        <w:rPr/>
        <w:t>éstas</w:t>
      </w:r>
      <w:r>
        <w:rPr>
          <w:spacing w:val="20"/>
        </w:rPr>
        <w:t> </w:t>
      </w:r>
      <w:r>
        <w:rPr/>
        <w:t>no</w:t>
      </w:r>
      <w:r>
        <w:rPr>
          <w:spacing w:val="-61"/>
        </w:rPr>
        <w:t> </w:t>
      </w:r>
      <w:r>
        <w:rPr/>
        <w:t>se ejecuten a satisfacción de la Dirección, no autorizará el uso y ocupación de la</w:t>
      </w:r>
      <w:r>
        <w:rPr>
          <w:spacing w:val="1"/>
        </w:rPr>
        <w:t> </w:t>
      </w:r>
      <w:r>
        <w:rPr/>
        <w:t>obra.</w:t>
      </w:r>
    </w:p>
    <w:p>
      <w:pPr>
        <w:pStyle w:val="BodyText"/>
        <w:spacing w:line="364" w:lineRule="auto" w:before="3"/>
        <w:ind w:left="974" w:right="1653" w:firstLine="552"/>
        <w:jc w:val="both"/>
      </w:pPr>
      <w:r>
        <w:rPr>
          <w:rFonts w:ascii="Arial" w:hAnsi="Arial"/>
          <w:b/>
        </w:rPr>
        <w:t>Artículo 250. DEMOLICIÓN DE OBRAS. </w:t>
      </w:r>
      <w:r>
        <w:rPr/>
        <w:t>La Dirección estará facultado para</w:t>
      </w:r>
      <w:r>
        <w:rPr>
          <w:spacing w:val="1"/>
        </w:rPr>
        <w:t> </w:t>
      </w:r>
      <w:r>
        <w:rPr/>
        <w:t>ordenar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demolición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propietario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poseedor,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licencia,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haberse</w:t>
      </w:r>
      <w:r>
        <w:rPr>
          <w:spacing w:val="1"/>
        </w:rPr>
        <w:t> </w:t>
      </w:r>
      <w:r>
        <w:rPr/>
        <w:t>ejecutado</w:t>
      </w:r>
      <w:r>
        <w:rPr>
          <w:spacing w:val="1"/>
        </w:rPr>
        <w:t> </w:t>
      </w:r>
      <w:r>
        <w:rPr/>
        <w:t>en</w:t>
      </w:r>
      <w:r>
        <w:rPr>
          <w:spacing w:val="-61"/>
        </w:rPr>
        <w:t> </w:t>
      </w:r>
      <w:r>
        <w:rPr/>
        <w:t>contravención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este</w:t>
      </w:r>
      <w:r>
        <w:rPr>
          <w:spacing w:val="5"/>
        </w:rPr>
        <w:t> </w:t>
      </w:r>
      <w:r>
        <w:rPr/>
        <w:t>Reglamento,</w:t>
      </w:r>
      <w:r>
        <w:rPr>
          <w:spacing w:val="9"/>
        </w:rPr>
        <w:t> </w:t>
      </w:r>
      <w:r>
        <w:rPr/>
        <w:t>independiente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5"/>
        </w:rPr>
        <w:t> </w:t>
      </w:r>
      <w:r>
        <w:rPr/>
        <w:t>sanciones</w:t>
      </w:r>
      <w:r>
        <w:rPr>
          <w:spacing w:val="4"/>
        </w:rPr>
        <w:t> </w:t>
      </w:r>
      <w:r>
        <w:rPr/>
        <w:t>que</w:t>
      </w:r>
      <w:r>
        <w:rPr>
          <w:spacing w:val="6"/>
        </w:rPr>
        <w:t> </w:t>
      </w:r>
      <w:r>
        <w:rPr/>
        <w:t>procedan.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2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/>
        <w:t>Cuando se demuestre que la obra cumple con este Reglamento y los demás</w:t>
      </w:r>
      <w:r>
        <w:rPr>
          <w:spacing w:val="1"/>
        </w:rPr>
        <w:t> </w:t>
      </w:r>
      <w:r>
        <w:rPr/>
        <w:t>ordenamientos</w:t>
      </w:r>
      <w:r>
        <w:rPr>
          <w:spacing w:val="25"/>
        </w:rPr>
        <w:t> </w:t>
      </w:r>
      <w:r>
        <w:rPr/>
        <w:t>legales</w:t>
      </w:r>
      <w:r>
        <w:rPr>
          <w:spacing w:val="23"/>
        </w:rPr>
        <w:t> </w:t>
      </w:r>
      <w:r>
        <w:rPr/>
        <w:t>respectivos,</w:t>
      </w:r>
      <w:r>
        <w:rPr>
          <w:spacing w:val="23"/>
        </w:rPr>
        <w:t> </w:t>
      </w:r>
      <w:r>
        <w:rPr/>
        <w:t>así</w:t>
      </w:r>
      <w:r>
        <w:rPr>
          <w:spacing w:val="24"/>
        </w:rPr>
        <w:t> </w:t>
      </w:r>
      <w:r>
        <w:rPr/>
        <w:t>como</w:t>
      </w:r>
      <w:r>
        <w:rPr>
          <w:spacing w:val="23"/>
        </w:rPr>
        <w:t> </w:t>
      </w:r>
      <w:r>
        <w:rPr/>
        <w:t>con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disposiciones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programa,</w:t>
      </w:r>
      <w:r>
        <w:rPr>
          <w:spacing w:val="1"/>
        </w:rPr>
        <w:t> </w:t>
      </w:r>
      <w:r>
        <w:rPr/>
        <w:t>el Municipio podrá conceder el registro de obra ejecutada al propietario, quien</w:t>
      </w:r>
      <w:r>
        <w:rPr>
          <w:spacing w:val="1"/>
        </w:rPr>
        <w:t> </w:t>
      </w:r>
      <w:r>
        <w:rPr/>
        <w:t>deberá sujetarse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procedimiento: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ListParagraph"/>
        <w:numPr>
          <w:ilvl w:val="1"/>
          <w:numId w:val="227"/>
        </w:numPr>
        <w:tabs>
          <w:tab w:pos="1909" w:val="left" w:leader="none"/>
        </w:tabs>
        <w:spacing w:line="364" w:lineRule="auto" w:before="0" w:after="0"/>
        <w:ind w:left="1908" w:right="1652" w:hanging="236"/>
        <w:jc w:val="both"/>
        <w:rPr>
          <w:sz w:val="23"/>
        </w:rPr>
      </w:pPr>
      <w:r>
        <w:rPr>
          <w:sz w:val="23"/>
        </w:rPr>
        <w:t>Presentar Solicitud de regularización y registro de obra, con la responsiva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un</w:t>
      </w:r>
      <w:r>
        <w:rPr>
          <w:spacing w:val="4"/>
          <w:sz w:val="23"/>
        </w:rPr>
        <w:t> </w:t>
      </w:r>
      <w:r>
        <w:rPr>
          <w:sz w:val="23"/>
        </w:rPr>
        <w:t>Director</w:t>
      </w:r>
      <w:r>
        <w:rPr>
          <w:spacing w:val="2"/>
          <w:sz w:val="23"/>
        </w:rPr>
        <w:t> </w:t>
      </w:r>
      <w:r>
        <w:rPr>
          <w:sz w:val="23"/>
        </w:rPr>
        <w:t>Responsable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4"/>
          <w:sz w:val="23"/>
        </w:rPr>
        <w:t> </w:t>
      </w:r>
      <w:r>
        <w:rPr>
          <w:sz w:val="23"/>
        </w:rPr>
        <w:t>Obra</w:t>
      </w:r>
      <w:r>
        <w:rPr>
          <w:spacing w:val="2"/>
          <w:sz w:val="23"/>
        </w:rPr>
        <w:t> </w:t>
      </w:r>
      <w:r>
        <w:rPr>
          <w:sz w:val="23"/>
        </w:rPr>
        <w:t>y</w:t>
      </w:r>
      <w:r>
        <w:rPr>
          <w:spacing w:val="2"/>
          <w:sz w:val="23"/>
        </w:rPr>
        <w:t> </w:t>
      </w:r>
      <w:r>
        <w:rPr>
          <w:sz w:val="23"/>
        </w:rPr>
        <w:t>de</w:t>
      </w:r>
      <w:r>
        <w:rPr>
          <w:spacing w:val="2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Corresponsables.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1"/>
          <w:numId w:val="227"/>
        </w:numPr>
        <w:tabs>
          <w:tab w:pos="1909" w:val="left" w:leader="none"/>
        </w:tabs>
        <w:spacing w:line="364" w:lineRule="auto" w:before="0" w:after="0"/>
        <w:ind w:left="1908" w:right="1653" w:hanging="293"/>
        <w:jc w:val="both"/>
        <w:rPr>
          <w:sz w:val="23"/>
        </w:rPr>
      </w:pPr>
      <w:r>
        <w:rPr>
          <w:sz w:val="23"/>
        </w:rPr>
        <w:t>Acompañar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solicitud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documentos</w:t>
      </w:r>
      <w:r>
        <w:rPr>
          <w:spacing w:val="1"/>
          <w:sz w:val="23"/>
        </w:rPr>
        <w:t> </w:t>
      </w:r>
      <w:r>
        <w:rPr>
          <w:sz w:val="23"/>
        </w:rPr>
        <w:t>siguientes:</w:t>
      </w:r>
      <w:r>
        <w:rPr>
          <w:spacing w:val="1"/>
          <w:sz w:val="23"/>
        </w:rPr>
        <w:t> </w:t>
      </w:r>
      <w:r>
        <w:rPr>
          <w:sz w:val="23"/>
        </w:rPr>
        <w:t>constancia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alineamiento</w:t>
      </w:r>
      <w:r>
        <w:rPr>
          <w:spacing w:val="52"/>
          <w:sz w:val="23"/>
        </w:rPr>
        <w:t> </w:t>
      </w:r>
      <w:r>
        <w:rPr>
          <w:sz w:val="23"/>
        </w:rPr>
        <w:t>y</w:t>
      </w:r>
      <w:r>
        <w:rPr>
          <w:spacing w:val="53"/>
          <w:sz w:val="23"/>
        </w:rPr>
        <w:t> </w:t>
      </w:r>
      <w:r>
        <w:rPr>
          <w:sz w:val="23"/>
        </w:rPr>
        <w:t>número</w:t>
      </w:r>
      <w:r>
        <w:rPr>
          <w:spacing w:val="53"/>
          <w:sz w:val="23"/>
        </w:rPr>
        <w:t> </w:t>
      </w:r>
      <w:r>
        <w:rPr>
          <w:sz w:val="23"/>
        </w:rPr>
        <w:t>oficial,</w:t>
      </w:r>
      <w:r>
        <w:rPr>
          <w:spacing w:val="54"/>
          <w:sz w:val="23"/>
        </w:rPr>
        <w:t> </w:t>
      </w:r>
      <w:r>
        <w:rPr>
          <w:sz w:val="23"/>
        </w:rPr>
        <w:t>certificado</w:t>
      </w:r>
      <w:r>
        <w:rPr>
          <w:spacing w:val="53"/>
          <w:sz w:val="23"/>
        </w:rPr>
        <w:t> </w:t>
      </w:r>
      <w:r>
        <w:rPr>
          <w:sz w:val="23"/>
        </w:rPr>
        <w:t>de</w:t>
      </w:r>
      <w:r>
        <w:rPr>
          <w:spacing w:val="53"/>
          <w:sz w:val="23"/>
        </w:rPr>
        <w:t> </w:t>
      </w:r>
      <w:r>
        <w:rPr>
          <w:sz w:val="23"/>
        </w:rPr>
        <w:t>la</w:t>
      </w:r>
      <w:r>
        <w:rPr>
          <w:spacing w:val="53"/>
          <w:sz w:val="23"/>
        </w:rPr>
        <w:t> </w:t>
      </w:r>
      <w:r>
        <w:rPr>
          <w:sz w:val="23"/>
        </w:rPr>
        <w:t>instalación</w:t>
      </w:r>
      <w:r>
        <w:rPr>
          <w:spacing w:val="52"/>
          <w:sz w:val="23"/>
        </w:rPr>
        <w:t> </w:t>
      </w:r>
      <w:r>
        <w:rPr>
          <w:sz w:val="23"/>
        </w:rPr>
        <w:t>de</w:t>
      </w:r>
      <w:r>
        <w:rPr>
          <w:spacing w:val="53"/>
          <w:sz w:val="23"/>
        </w:rPr>
        <w:t> </w:t>
      </w:r>
      <w:r>
        <w:rPr>
          <w:sz w:val="23"/>
        </w:rPr>
        <w:t>toma</w:t>
      </w:r>
      <w:r>
        <w:rPr>
          <w:spacing w:val="54"/>
          <w:sz w:val="23"/>
        </w:rPr>
        <w:t> </w:t>
      </w:r>
      <w:r>
        <w:rPr>
          <w:sz w:val="23"/>
        </w:rPr>
        <w:t>de</w:t>
      </w:r>
      <w:r>
        <w:rPr>
          <w:spacing w:val="-61"/>
          <w:sz w:val="23"/>
        </w:rPr>
        <w:t> </w:t>
      </w:r>
      <w:r>
        <w:rPr>
          <w:sz w:val="23"/>
        </w:rPr>
        <w:t>agua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de</w:t>
      </w:r>
      <w:r>
        <w:rPr>
          <w:spacing w:val="1"/>
          <w:sz w:val="23"/>
        </w:rPr>
        <w:t> </w:t>
      </w:r>
      <w:r>
        <w:rPr>
          <w:sz w:val="23"/>
        </w:rPr>
        <w:t>la</w:t>
      </w:r>
      <w:r>
        <w:rPr>
          <w:spacing w:val="1"/>
          <w:sz w:val="23"/>
        </w:rPr>
        <w:t> </w:t>
      </w:r>
      <w:r>
        <w:rPr>
          <w:sz w:val="23"/>
        </w:rPr>
        <w:t>obra</w:t>
      </w:r>
      <w:r>
        <w:rPr>
          <w:spacing w:val="1"/>
          <w:sz w:val="23"/>
        </w:rPr>
        <w:t> </w:t>
      </w:r>
      <w:r>
        <w:rPr>
          <w:sz w:val="23"/>
        </w:rPr>
        <w:t>ejecutada</w:t>
      </w:r>
      <w:r>
        <w:rPr>
          <w:spacing w:val="1"/>
          <w:sz w:val="23"/>
        </w:rPr>
        <w:t> </w:t>
      </w:r>
      <w:r>
        <w:rPr>
          <w:sz w:val="23"/>
        </w:rPr>
        <w:t>y</w:t>
      </w:r>
      <w:r>
        <w:rPr>
          <w:spacing w:val="1"/>
          <w:sz w:val="23"/>
        </w:rPr>
        <w:t> </w:t>
      </w:r>
      <w:r>
        <w:rPr>
          <w:sz w:val="23"/>
        </w:rPr>
        <w:t>los</w:t>
      </w:r>
      <w:r>
        <w:rPr>
          <w:spacing w:val="1"/>
          <w:sz w:val="23"/>
        </w:rPr>
        <w:t> </w:t>
      </w:r>
      <w:r>
        <w:rPr>
          <w:sz w:val="23"/>
        </w:rPr>
        <w:t>demás</w:t>
      </w:r>
      <w:r>
        <w:rPr>
          <w:spacing w:val="1"/>
          <w:sz w:val="23"/>
        </w:rPr>
        <w:t> </w:t>
      </w:r>
      <w:r>
        <w:rPr>
          <w:sz w:val="23"/>
        </w:rPr>
        <w:t>documentos</w:t>
      </w:r>
      <w:r>
        <w:rPr>
          <w:spacing w:val="1"/>
          <w:sz w:val="23"/>
        </w:rPr>
        <w:t> </w:t>
      </w:r>
      <w:r>
        <w:rPr>
          <w:sz w:val="23"/>
        </w:rPr>
        <w:t>que</w:t>
      </w:r>
      <w:r>
        <w:rPr>
          <w:spacing w:val="63"/>
          <w:sz w:val="23"/>
        </w:rPr>
        <w:t> </w:t>
      </w:r>
      <w:r>
        <w:rPr>
          <w:sz w:val="23"/>
        </w:rPr>
        <w:t>este</w:t>
      </w:r>
      <w:r>
        <w:rPr>
          <w:spacing w:val="1"/>
          <w:sz w:val="23"/>
        </w:rPr>
        <w:t> </w:t>
      </w:r>
      <w:r>
        <w:rPr>
          <w:sz w:val="23"/>
        </w:rPr>
        <w:t>Reglamento y otras disposiciones exijan para la expedición de licencia de</w:t>
      </w:r>
      <w:r>
        <w:rPr>
          <w:spacing w:val="1"/>
          <w:sz w:val="23"/>
        </w:rPr>
        <w:t> </w:t>
      </w:r>
      <w:r>
        <w:rPr>
          <w:sz w:val="23"/>
        </w:rPr>
        <w:t>construcción,</w:t>
      </w:r>
      <w:r>
        <w:rPr>
          <w:spacing w:val="34"/>
          <w:sz w:val="23"/>
        </w:rPr>
        <w:t> </w:t>
      </w:r>
      <w:r>
        <w:rPr>
          <w:sz w:val="23"/>
        </w:rPr>
        <w:t>con</w:t>
      </w:r>
      <w:r>
        <w:rPr>
          <w:spacing w:val="35"/>
          <w:sz w:val="23"/>
        </w:rPr>
        <w:t> </w:t>
      </w:r>
      <w:r>
        <w:rPr>
          <w:sz w:val="23"/>
        </w:rPr>
        <w:t>la</w:t>
      </w:r>
      <w:r>
        <w:rPr>
          <w:spacing w:val="35"/>
          <w:sz w:val="23"/>
        </w:rPr>
        <w:t> </w:t>
      </w:r>
      <w:r>
        <w:rPr>
          <w:sz w:val="23"/>
        </w:rPr>
        <w:t>responsiva</w:t>
      </w:r>
      <w:r>
        <w:rPr>
          <w:spacing w:val="35"/>
          <w:sz w:val="23"/>
        </w:rPr>
        <w:t> </w:t>
      </w:r>
      <w:r>
        <w:rPr>
          <w:sz w:val="23"/>
        </w:rPr>
        <w:t>de</w:t>
      </w:r>
      <w:r>
        <w:rPr>
          <w:spacing w:val="36"/>
          <w:sz w:val="23"/>
        </w:rPr>
        <w:t> </w:t>
      </w:r>
      <w:r>
        <w:rPr>
          <w:sz w:val="23"/>
        </w:rPr>
        <w:t>un</w:t>
      </w:r>
      <w:r>
        <w:rPr>
          <w:spacing w:val="34"/>
          <w:sz w:val="23"/>
        </w:rPr>
        <w:t> </w:t>
      </w:r>
      <w:r>
        <w:rPr>
          <w:sz w:val="23"/>
        </w:rPr>
        <w:t>Director</w:t>
      </w:r>
      <w:r>
        <w:rPr>
          <w:spacing w:val="36"/>
          <w:sz w:val="23"/>
        </w:rPr>
        <w:t> </w:t>
      </w:r>
      <w:r>
        <w:rPr>
          <w:sz w:val="23"/>
        </w:rPr>
        <w:t>Responsable</w:t>
      </w:r>
      <w:r>
        <w:rPr>
          <w:spacing w:val="36"/>
          <w:sz w:val="23"/>
        </w:rPr>
        <w:t> </w:t>
      </w:r>
      <w:r>
        <w:rPr>
          <w:sz w:val="23"/>
        </w:rPr>
        <w:t>de</w:t>
      </w:r>
      <w:r>
        <w:rPr>
          <w:spacing w:val="35"/>
          <w:sz w:val="23"/>
        </w:rPr>
        <w:t> </w:t>
      </w:r>
      <w:r>
        <w:rPr>
          <w:sz w:val="23"/>
        </w:rPr>
        <w:t>Obra,</w:t>
      </w:r>
      <w:r>
        <w:rPr>
          <w:spacing w:val="35"/>
          <w:sz w:val="23"/>
        </w:rPr>
        <w:t> </w:t>
      </w:r>
      <w:r>
        <w:rPr>
          <w:sz w:val="23"/>
        </w:rPr>
        <w:t>y</w:t>
      </w:r>
      <w:r>
        <w:rPr>
          <w:spacing w:val="-61"/>
          <w:sz w:val="23"/>
        </w:rPr>
        <w:t> </w:t>
      </w:r>
      <w:r>
        <w:rPr>
          <w:sz w:val="23"/>
        </w:rPr>
        <w:t>de los</w:t>
      </w:r>
      <w:r>
        <w:rPr>
          <w:spacing w:val="2"/>
          <w:sz w:val="23"/>
        </w:rPr>
        <w:t> </w:t>
      </w:r>
      <w:r>
        <w:rPr>
          <w:sz w:val="23"/>
        </w:rPr>
        <w:t>Corresponsables,</w:t>
      </w:r>
      <w:r>
        <w:rPr>
          <w:spacing w:val="2"/>
          <w:sz w:val="23"/>
        </w:rPr>
        <w:t> </w:t>
      </w:r>
      <w:r>
        <w:rPr>
          <w:sz w:val="23"/>
        </w:rPr>
        <w:t>y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ListParagraph"/>
        <w:numPr>
          <w:ilvl w:val="1"/>
          <w:numId w:val="227"/>
        </w:numPr>
        <w:tabs>
          <w:tab w:pos="1909" w:val="left" w:leader="none"/>
        </w:tabs>
        <w:spacing w:line="364" w:lineRule="auto" w:before="0" w:after="0"/>
        <w:ind w:left="1908" w:right="1652" w:hanging="350"/>
        <w:jc w:val="both"/>
        <w:rPr>
          <w:sz w:val="23"/>
        </w:rPr>
      </w:pPr>
      <w:r>
        <w:rPr>
          <w:sz w:val="23"/>
        </w:rPr>
        <w:t>Recibida la documentación, el Municipio procederá a su revisión y en su</w:t>
      </w:r>
      <w:r>
        <w:rPr>
          <w:spacing w:val="1"/>
          <w:sz w:val="23"/>
        </w:rPr>
        <w:t> </w:t>
      </w:r>
      <w:r>
        <w:rPr>
          <w:sz w:val="23"/>
        </w:rPr>
        <w:t>caso, practicará una inspección a la obra de que se trate, y si de ella</w:t>
      </w:r>
      <w:r>
        <w:rPr>
          <w:spacing w:val="1"/>
          <w:sz w:val="23"/>
        </w:rPr>
        <w:t> </w:t>
      </w:r>
      <w:r>
        <w:rPr>
          <w:sz w:val="23"/>
        </w:rPr>
        <w:t>resultara</w:t>
      </w:r>
      <w:r>
        <w:rPr>
          <w:spacing w:val="21"/>
          <w:sz w:val="23"/>
        </w:rPr>
        <w:t> </w:t>
      </w:r>
      <w:r>
        <w:rPr>
          <w:sz w:val="23"/>
        </w:rPr>
        <w:t>que</w:t>
      </w:r>
      <w:r>
        <w:rPr>
          <w:spacing w:val="21"/>
          <w:sz w:val="23"/>
        </w:rPr>
        <w:t> </w:t>
      </w:r>
      <w:r>
        <w:rPr>
          <w:sz w:val="23"/>
        </w:rPr>
        <w:t>la</w:t>
      </w:r>
      <w:r>
        <w:rPr>
          <w:spacing w:val="22"/>
          <w:sz w:val="23"/>
        </w:rPr>
        <w:t> </w:t>
      </w:r>
      <w:r>
        <w:rPr>
          <w:sz w:val="23"/>
        </w:rPr>
        <w:t>misma</w:t>
      </w:r>
      <w:r>
        <w:rPr>
          <w:spacing w:val="22"/>
          <w:sz w:val="23"/>
        </w:rPr>
        <w:t> </w:t>
      </w:r>
      <w:r>
        <w:rPr>
          <w:sz w:val="23"/>
        </w:rPr>
        <w:t>cumple</w:t>
      </w:r>
      <w:r>
        <w:rPr>
          <w:spacing w:val="20"/>
          <w:sz w:val="23"/>
        </w:rPr>
        <w:t> </w:t>
      </w:r>
      <w:r>
        <w:rPr>
          <w:sz w:val="23"/>
        </w:rPr>
        <w:t>con</w:t>
      </w:r>
      <w:r>
        <w:rPr>
          <w:spacing w:val="21"/>
          <w:sz w:val="23"/>
        </w:rPr>
        <w:t> </w:t>
      </w:r>
      <w:r>
        <w:rPr>
          <w:sz w:val="23"/>
        </w:rPr>
        <w:t>los</w:t>
      </w:r>
      <w:r>
        <w:rPr>
          <w:spacing w:val="21"/>
          <w:sz w:val="23"/>
        </w:rPr>
        <w:t> </w:t>
      </w:r>
      <w:r>
        <w:rPr>
          <w:sz w:val="23"/>
        </w:rPr>
        <w:t>requisitos</w:t>
      </w:r>
      <w:r>
        <w:rPr>
          <w:spacing w:val="21"/>
          <w:sz w:val="23"/>
        </w:rPr>
        <w:t> </w:t>
      </w:r>
      <w:r>
        <w:rPr>
          <w:sz w:val="23"/>
        </w:rPr>
        <w:t>legales,</w:t>
      </w:r>
      <w:r>
        <w:rPr>
          <w:spacing w:val="22"/>
          <w:sz w:val="23"/>
        </w:rPr>
        <w:t> </w:t>
      </w:r>
      <w:r>
        <w:rPr>
          <w:sz w:val="23"/>
        </w:rPr>
        <w:t>reglamentarios</w:t>
      </w:r>
      <w:r>
        <w:rPr>
          <w:spacing w:val="1"/>
          <w:sz w:val="23"/>
        </w:rPr>
        <w:t> </w:t>
      </w:r>
      <w:r>
        <w:rPr>
          <w:sz w:val="23"/>
        </w:rPr>
        <w:t>y administrativos aplicables y se ajusta a los documentos exhibidos con la</w:t>
      </w:r>
      <w:r>
        <w:rPr>
          <w:spacing w:val="1"/>
          <w:sz w:val="23"/>
        </w:rPr>
        <w:t> </w:t>
      </w:r>
      <w:r>
        <w:rPr>
          <w:sz w:val="23"/>
        </w:rPr>
        <w:t>solicitud de regularización y registro de obra, el Municipio autoriza su</w:t>
      </w:r>
      <w:r>
        <w:rPr>
          <w:spacing w:val="1"/>
          <w:sz w:val="23"/>
        </w:rPr>
        <w:t> </w:t>
      </w:r>
      <w:r>
        <w:rPr>
          <w:sz w:val="23"/>
        </w:rPr>
        <w:t>registro,</w:t>
      </w:r>
      <w:r>
        <w:rPr>
          <w:spacing w:val="63"/>
          <w:sz w:val="23"/>
        </w:rPr>
        <w:t> </w:t>
      </w:r>
      <w:r>
        <w:rPr>
          <w:sz w:val="23"/>
        </w:rPr>
        <w:t>previo pago</w:t>
      </w:r>
      <w:r>
        <w:rPr>
          <w:spacing w:val="64"/>
          <w:sz w:val="23"/>
        </w:rPr>
        <w:t> </w:t>
      </w:r>
      <w:r>
        <w:rPr>
          <w:sz w:val="23"/>
        </w:rPr>
        <w:t>de los derechos y las sanciones</w:t>
      </w:r>
      <w:r>
        <w:rPr>
          <w:spacing w:val="64"/>
          <w:sz w:val="23"/>
        </w:rPr>
        <w:t> </w:t>
      </w:r>
      <w:r>
        <w:rPr>
          <w:sz w:val="23"/>
        </w:rPr>
        <w:t>que establece la</w:t>
      </w:r>
      <w:r>
        <w:rPr>
          <w:spacing w:val="1"/>
          <w:sz w:val="23"/>
        </w:rPr>
        <w:t> </w:t>
      </w:r>
      <w:r>
        <w:rPr>
          <w:sz w:val="23"/>
        </w:rPr>
        <w:t>Ley de</w:t>
      </w:r>
      <w:r>
        <w:rPr>
          <w:spacing w:val="1"/>
          <w:sz w:val="23"/>
        </w:rPr>
        <w:t> </w:t>
      </w:r>
      <w:r>
        <w:rPr>
          <w:sz w:val="23"/>
        </w:rPr>
        <w:t>Ingresos</w:t>
      </w:r>
      <w:r>
        <w:rPr>
          <w:spacing w:val="2"/>
          <w:sz w:val="23"/>
        </w:rPr>
        <w:t> </w:t>
      </w:r>
      <w:r>
        <w:rPr>
          <w:sz w:val="23"/>
        </w:rPr>
        <w:t>Municipal</w:t>
      </w:r>
      <w:r>
        <w:rPr>
          <w:spacing w:val="4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este</w:t>
      </w:r>
      <w:r>
        <w:rPr>
          <w:spacing w:val="4"/>
          <w:sz w:val="23"/>
        </w:rPr>
        <w:t> </w:t>
      </w:r>
      <w:r>
        <w:rPr>
          <w:sz w:val="23"/>
        </w:rPr>
        <w:t>Reglamento.</w:t>
      </w:r>
    </w:p>
    <w:p>
      <w:pPr>
        <w:pStyle w:val="BodyText"/>
        <w:spacing w:before="4"/>
        <w:ind w:left="0"/>
        <w:rPr>
          <w:sz w:val="35"/>
        </w:rPr>
      </w:pPr>
    </w:p>
    <w:p>
      <w:pPr>
        <w:pStyle w:val="BodyText"/>
        <w:spacing w:line="364" w:lineRule="auto"/>
        <w:ind w:left="974" w:right="1653" w:firstLine="552"/>
        <w:jc w:val="both"/>
      </w:pPr>
      <w:r>
        <w:rPr>
          <w:rFonts w:ascii="Arial" w:hAnsi="Arial"/>
          <w:b/>
        </w:rPr>
        <w:t>Artículo 251. CAMBIO DE USO DE SUELO. </w:t>
      </w:r>
      <w:r>
        <w:rPr/>
        <w:t>Cualquier cambio de uso en</w:t>
      </w:r>
      <w:r>
        <w:rPr>
          <w:spacing w:val="1"/>
        </w:rPr>
        <w:t> </w:t>
      </w:r>
      <w:r>
        <w:rPr/>
        <w:t>predios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edificaciones</w:t>
      </w:r>
      <w:r>
        <w:rPr>
          <w:spacing w:val="16"/>
        </w:rPr>
        <w:t> </w:t>
      </w:r>
      <w:r>
        <w:rPr/>
        <w:t>ya</w:t>
      </w:r>
      <w:r>
        <w:rPr>
          <w:spacing w:val="15"/>
        </w:rPr>
        <w:t> </w:t>
      </w:r>
      <w:r>
        <w:rPr/>
        <w:t>ejecutadas,</w:t>
      </w:r>
      <w:r>
        <w:rPr>
          <w:spacing w:val="15"/>
        </w:rPr>
        <w:t> </w:t>
      </w:r>
      <w:r>
        <w:rPr/>
        <w:t>requerirá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previa</w:t>
      </w:r>
      <w:r>
        <w:rPr>
          <w:spacing w:val="14"/>
        </w:rPr>
        <w:t> </w:t>
      </w:r>
      <w:r>
        <w:rPr/>
        <w:t>licencia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y de autorización sanitaria por parte del Municipio, en los casos señalados en este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Salud,</w:t>
      </w:r>
      <w:r>
        <w:rPr>
          <w:spacing w:val="2"/>
        </w:rPr>
        <w:t> </w:t>
      </w:r>
      <w:r>
        <w:rPr/>
        <w:t>respectivamente.</w:t>
      </w:r>
    </w:p>
    <w:p>
      <w:pPr>
        <w:pStyle w:val="BodyText"/>
        <w:spacing w:before="3"/>
        <w:ind w:left="0"/>
        <w:rPr>
          <w:sz w:val="35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/>
        <w:t>Se podrán autorizar los cambios de uso si el programa lo permite y si se</w:t>
      </w:r>
      <w:r>
        <w:rPr>
          <w:spacing w:val="1"/>
        </w:rPr>
        <w:t> </w:t>
      </w:r>
      <w:r>
        <w:rPr/>
        <w:t>efectúan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modificaciones,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adicionales</w:t>
      </w:r>
      <w:r>
        <w:rPr>
          <w:spacing w:val="-61"/>
        </w:rPr>
        <w:t> </w:t>
      </w:r>
      <w:r>
        <w:rPr/>
        <w:t>necesarias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cumplir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3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nuevo</w:t>
      </w:r>
      <w:r>
        <w:rPr>
          <w:spacing w:val="3"/>
        </w:rPr>
        <w:t> </w:t>
      </w:r>
      <w:r>
        <w:rPr/>
        <w:t>uso.</w:t>
      </w:r>
    </w:p>
    <w:p>
      <w:pPr>
        <w:spacing w:after="0" w:line="364" w:lineRule="auto"/>
        <w:jc w:val="both"/>
        <w:sectPr>
          <w:pgSz w:w="11910" w:h="16840"/>
          <w:pgMar w:top="1600" w:bottom="280" w:left="68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spacing w:before="96"/>
        <w:ind w:left="1279" w:right="1959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A</w:t>
      </w:r>
      <w:r>
        <w:rPr>
          <w:rFonts w:ascii="Arial" w:hAnsi="Arial"/>
          <w:b/>
          <w:sz w:val="18"/>
        </w:rPr>
        <w:t>RTÍCULOS</w:t>
      </w:r>
      <w:r>
        <w:rPr>
          <w:rFonts w:ascii="Arial" w:hAnsi="Arial"/>
          <w:b/>
          <w:spacing w:val="23"/>
          <w:sz w:val="18"/>
        </w:rPr>
        <w:t> </w:t>
      </w:r>
      <w:r>
        <w:rPr>
          <w:rFonts w:ascii="Arial" w:hAnsi="Arial"/>
          <w:b/>
          <w:sz w:val="23"/>
        </w:rPr>
        <w:t>T</w:t>
      </w:r>
      <w:r>
        <w:rPr>
          <w:rFonts w:ascii="Arial" w:hAnsi="Arial"/>
          <w:b/>
          <w:sz w:val="18"/>
        </w:rPr>
        <w:t>RANSITORIOS</w:t>
      </w:r>
    </w:p>
    <w:p>
      <w:pPr>
        <w:pStyle w:val="BodyText"/>
        <w:ind w:left="0"/>
        <w:rPr>
          <w:rFonts w:ascii="Arial"/>
          <w:b/>
          <w:sz w:val="26"/>
        </w:rPr>
      </w:pPr>
    </w:p>
    <w:p>
      <w:pPr>
        <w:pStyle w:val="BodyText"/>
        <w:ind w:left="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974" w:right="1652" w:firstLine="552"/>
        <w:jc w:val="both"/>
      </w:pPr>
      <w:r>
        <w:rPr>
          <w:rFonts w:ascii="Arial" w:hAnsi="Arial"/>
          <w:b/>
        </w:rPr>
        <w:t>Primero. </w:t>
      </w:r>
      <w:r>
        <w:rPr/>
        <w:t>El presente Reglamento entrará en vigor al día siguiente de su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Periódico</w:t>
      </w:r>
      <w:r>
        <w:rPr>
          <w:spacing w:val="2"/>
        </w:rPr>
        <w:t> </w:t>
      </w:r>
      <w:r>
        <w:rPr/>
        <w:t>Oficial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Gaceta</w:t>
      </w:r>
      <w:r>
        <w:rPr>
          <w:spacing w:val="2"/>
        </w:rPr>
        <w:t> </w:t>
      </w:r>
      <w:r>
        <w:rPr/>
        <w:t>Municipal.</w:t>
      </w:r>
    </w:p>
    <w:p>
      <w:pPr>
        <w:pStyle w:val="BodyText"/>
        <w:spacing w:before="2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/>
          <w:b/>
        </w:rPr>
        <w:t>Segundo. </w:t>
      </w:r>
      <w:r>
        <w:rPr/>
        <w:t>Se derogan todas las disposiciones que se opongan al 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comisiones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presente</w:t>
      </w:r>
      <w:r>
        <w:rPr>
          <w:spacing w:val="64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deberán quedar instaladas a más tardar a los treinta días naturales a partir de su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en vigor.</w:t>
      </w:r>
    </w:p>
    <w:p>
      <w:pPr>
        <w:pStyle w:val="BodyText"/>
        <w:spacing w:before="1"/>
        <w:ind w:left="0"/>
        <w:rPr>
          <w:sz w:val="35"/>
        </w:rPr>
      </w:pPr>
    </w:p>
    <w:p>
      <w:pPr>
        <w:pStyle w:val="BodyText"/>
        <w:spacing w:line="364" w:lineRule="auto"/>
        <w:ind w:left="974" w:right="1654" w:firstLine="552"/>
        <w:jc w:val="both"/>
      </w:pPr>
      <w:r>
        <w:rPr>
          <w:rFonts w:ascii="Arial" w:hAnsi="Arial"/>
          <w:b/>
        </w:rPr>
        <w:t>Cuarto. </w:t>
      </w:r>
      <w:r>
        <w:rPr/>
        <w:t>Modifíquese por</w:t>
      </w:r>
      <w:r>
        <w:rPr>
          <w:spacing w:val="1"/>
        </w:rPr>
        <w:t> </w:t>
      </w:r>
      <w:r>
        <w:rPr/>
        <w:t>el Ayuntamiento la</w:t>
      </w:r>
      <w:r>
        <w:rPr>
          <w:spacing w:val="1"/>
        </w:rPr>
        <w:t> </w:t>
      </w:r>
      <w:r>
        <w:rPr/>
        <w:t>Ley 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del</w:t>
      </w:r>
      <w:r>
        <w:rPr>
          <w:spacing w:val="63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adecuar</w:t>
      </w:r>
      <w:r>
        <w:rPr>
          <w:spacing w:val="4"/>
        </w:rPr>
        <w:t> </w:t>
      </w:r>
      <w:r>
        <w:rPr/>
        <w:t>las</w:t>
      </w:r>
      <w:r>
        <w:rPr>
          <w:spacing w:val="3"/>
        </w:rPr>
        <w:t> </w:t>
      </w:r>
      <w:r>
        <w:rPr/>
        <w:t>tarifas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multas</w:t>
      </w:r>
      <w:r>
        <w:rPr>
          <w:spacing w:val="2"/>
        </w:rPr>
        <w:t> </w:t>
      </w:r>
      <w:r>
        <w:rPr/>
        <w:t>derivadas</w:t>
      </w:r>
      <w:r>
        <w:rPr>
          <w:spacing w:val="6"/>
        </w:rPr>
        <w:t> </w:t>
      </w:r>
      <w:r>
        <w:rPr/>
        <w:t>del</w:t>
      </w:r>
      <w:r>
        <w:rPr>
          <w:spacing w:val="2"/>
        </w:rPr>
        <w:t> </w:t>
      </w:r>
      <w:r>
        <w:rPr/>
        <w:t>presente</w:t>
      </w:r>
      <w:r>
        <w:rPr>
          <w:spacing w:val="3"/>
        </w:rPr>
        <w:t> </w:t>
      </w:r>
      <w:r>
        <w:rPr/>
        <w:t>ordenamiento.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line="364" w:lineRule="auto" w:before="209"/>
        <w:ind w:left="974" w:right="1650" w:firstLine="552"/>
        <w:jc w:val="both"/>
      </w:pPr>
      <w:r>
        <w:rPr/>
        <w:t>DADO en la Sede del Republicano Ayuntamiento de Torreón, Estado de</w:t>
      </w:r>
      <w:r>
        <w:rPr>
          <w:spacing w:val="1"/>
        </w:rPr>
        <w:t> </w:t>
      </w:r>
      <w:r>
        <w:rPr/>
        <w:t>Coahuila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Zaragoza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4"/>
        </w:rPr>
        <w:t> </w:t>
      </w:r>
      <w:r>
        <w:rPr/>
        <w:t>27 días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abril</w:t>
      </w:r>
      <w:r>
        <w:rPr>
          <w:spacing w:val="2"/>
        </w:rPr>
        <w:t> </w:t>
      </w:r>
      <w:r>
        <w:rPr/>
        <w:t>del</w:t>
      </w:r>
      <w:r>
        <w:rPr>
          <w:spacing w:val="4"/>
        </w:rPr>
        <w:t> </w:t>
      </w:r>
      <w:r>
        <w:rPr/>
        <w:t>año</w:t>
      </w:r>
      <w:r>
        <w:rPr>
          <w:spacing w:val="3"/>
        </w:rPr>
        <w:t> </w:t>
      </w:r>
      <w:r>
        <w:rPr/>
        <w:t>2004.</w:t>
      </w:r>
    </w:p>
    <w:sectPr>
      <w:pgSz w:w="11910" w:h="16840"/>
      <w:pgMar w:top="1600" w:bottom="280" w:left="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6">
    <w:multiLevelType w:val="hybridMultilevel"/>
    <w:lvl w:ilvl="0">
      <w:start w:val="1"/>
      <w:numFmt w:val="upperLetter"/>
      <w:lvlText w:val="%1)."/>
      <w:lvlJc w:val="left"/>
      <w:pPr>
        <w:ind w:left="974" w:hanging="379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908" w:hanging="236"/>
        <w:jc w:val="right"/>
      </w:pPr>
      <w:rPr>
        <w:rFonts w:hint="default" w:ascii="Arial MT" w:hAnsi="Arial MT" w:eastAsia="Arial MT" w:cs="Arial MT"/>
        <w:spacing w:val="-2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236"/>
      </w:pPr>
      <w:rPr>
        <w:rFonts w:hint="default"/>
        <w:lang w:val="es-ES" w:eastAsia="en-US" w:bidi="ar-SA"/>
      </w:rPr>
    </w:lvl>
  </w:abstractNum>
  <w:abstractNum w:abstractNumId="225">
    <w:multiLevelType w:val="hybridMultilevel"/>
    <w:lvl w:ilvl="0">
      <w:start w:val="1"/>
      <w:numFmt w:val="upperRoman"/>
      <w:lvlText w:val="%1."/>
      <w:lvlJc w:val="left"/>
      <w:pPr>
        <w:ind w:left="974" w:hanging="20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05"/>
      </w:pPr>
      <w:rPr>
        <w:rFonts w:hint="default"/>
        <w:lang w:val="es-ES" w:eastAsia="en-US" w:bidi="ar-SA"/>
      </w:rPr>
    </w:lvl>
  </w:abstractNum>
  <w:abstractNum w:abstractNumId="224">
    <w:multiLevelType w:val="hybridMultilevel"/>
    <w:lvl w:ilvl="0">
      <w:start w:val="1"/>
      <w:numFmt w:val="upperRoman"/>
      <w:lvlText w:val="%1."/>
      <w:lvlJc w:val="left"/>
      <w:pPr>
        <w:ind w:left="1908" w:hanging="252"/>
        <w:jc w:val="righ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252"/>
      </w:pPr>
      <w:rPr>
        <w:rFonts w:hint="default"/>
        <w:lang w:val="es-ES" w:eastAsia="en-US" w:bidi="ar-SA"/>
      </w:rPr>
    </w:lvl>
  </w:abstractNum>
  <w:abstractNum w:abstractNumId="223">
    <w:multiLevelType w:val="hybridMultilevel"/>
    <w:lvl w:ilvl="0">
      <w:start w:val="1"/>
      <w:numFmt w:val="upperRoman"/>
      <w:lvlText w:val="%1."/>
      <w:lvlJc w:val="left"/>
      <w:pPr>
        <w:ind w:left="1908" w:hanging="252"/>
        <w:jc w:val="righ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252"/>
      </w:pPr>
      <w:rPr>
        <w:rFonts w:hint="default"/>
        <w:lang w:val="es-ES" w:eastAsia="en-US" w:bidi="ar-SA"/>
      </w:rPr>
    </w:lvl>
  </w:abstractNum>
  <w:abstractNum w:abstractNumId="222">
    <w:multiLevelType w:val="hybridMultilevel"/>
    <w:lvl w:ilvl="0">
      <w:start w:val="1"/>
      <w:numFmt w:val="upperRoman"/>
      <w:lvlText w:val="%1."/>
      <w:lvlJc w:val="left"/>
      <w:pPr>
        <w:ind w:left="1908" w:hanging="236"/>
        <w:jc w:val="right"/>
      </w:pPr>
      <w:rPr>
        <w:rFonts w:hint="default" w:ascii="Arial" w:hAnsi="Arial" w:eastAsia="Arial" w:cs="Arial"/>
        <w:b/>
        <w:bCs/>
        <w:spacing w:val="-2"/>
        <w:w w:val="9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236"/>
      </w:pPr>
      <w:rPr>
        <w:rFonts w:hint="default"/>
        <w:lang w:val="es-ES" w:eastAsia="en-US" w:bidi="ar-SA"/>
      </w:rPr>
    </w:lvl>
  </w:abstractNum>
  <w:abstractNum w:abstractNumId="221">
    <w:multiLevelType w:val="hybridMultilevel"/>
    <w:lvl w:ilvl="0">
      <w:start w:val="1"/>
      <w:numFmt w:val="upperRoman"/>
      <w:lvlText w:val="%1."/>
      <w:lvlJc w:val="left"/>
      <w:pPr>
        <w:ind w:left="1325" w:hanging="325"/>
        <w:jc w:val="lef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908" w:hanging="464"/>
        <w:jc w:val="righ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908" w:hanging="236"/>
        <w:jc w:val="right"/>
      </w:pPr>
      <w:rPr>
        <w:rFonts w:hint="default" w:ascii="Arial" w:hAnsi="Arial" w:eastAsia="Arial" w:cs="Arial"/>
        <w:b/>
        <w:bCs/>
        <w:spacing w:val="-2"/>
        <w:w w:val="102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236"/>
      </w:pPr>
      <w:rPr>
        <w:rFonts w:hint="default"/>
        <w:lang w:val="es-ES" w:eastAsia="en-US" w:bidi="ar-SA"/>
      </w:rPr>
    </w:lvl>
  </w:abstractNum>
  <w:abstractNum w:abstractNumId="220">
    <w:multiLevelType w:val="hybridMultilevel"/>
    <w:lvl w:ilvl="0">
      <w:start w:val="1"/>
      <w:numFmt w:val="upperRoman"/>
      <w:lvlText w:val="%1."/>
      <w:lvlJc w:val="left"/>
      <w:pPr>
        <w:ind w:left="1908" w:hanging="468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upperLetter"/>
      <w:lvlText w:val="%2)."/>
      <w:lvlJc w:val="left"/>
      <w:pPr>
        <w:ind w:left="1908" w:hanging="37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71"/>
      </w:pPr>
      <w:rPr>
        <w:rFonts w:hint="default"/>
        <w:lang w:val="es-ES" w:eastAsia="en-US" w:bidi="ar-SA"/>
      </w:rPr>
    </w:lvl>
  </w:abstractNum>
  <w:abstractNum w:abstractNumId="219">
    <w:multiLevelType w:val="hybridMultilevel"/>
    <w:lvl w:ilvl="0">
      <w:start w:val="1"/>
      <w:numFmt w:val="upperRoman"/>
      <w:lvlText w:val="%1."/>
      <w:lvlJc w:val="left"/>
      <w:pPr>
        <w:ind w:left="1908" w:hanging="464"/>
        <w:jc w:val="righ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4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4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4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4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4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4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4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464"/>
      </w:pPr>
      <w:rPr>
        <w:rFonts w:hint="default"/>
        <w:lang w:val="es-ES" w:eastAsia="en-US" w:bidi="ar-SA"/>
      </w:rPr>
    </w:lvl>
  </w:abstractNum>
  <w:abstractNum w:abstractNumId="218">
    <w:multiLevelType w:val="hybridMultilevel"/>
    <w:lvl w:ilvl="0">
      <w:start w:val="1"/>
      <w:numFmt w:val="upperRoman"/>
      <w:lvlText w:val="%1."/>
      <w:lvlJc w:val="left"/>
      <w:pPr>
        <w:ind w:left="1908" w:hanging="481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024" w:hanging="293"/>
        <w:jc w:val="right"/>
      </w:pPr>
      <w:rPr>
        <w:rFonts w:hint="default" w:ascii="Palatino Linotype" w:hAnsi="Palatino Linotype" w:eastAsia="Palatino Linotype" w:cs="Palatino Linotype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2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5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33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6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8" w:hanging="293"/>
      </w:pPr>
      <w:rPr>
        <w:rFonts w:hint="default"/>
        <w:lang w:val="es-ES" w:eastAsia="en-US" w:bidi="ar-SA"/>
      </w:rPr>
    </w:lvl>
  </w:abstractNum>
  <w:abstractNum w:abstractNumId="217">
    <w:multiLevelType w:val="hybridMultilevel"/>
    <w:lvl w:ilvl="0">
      <w:start w:val="1"/>
      <w:numFmt w:val="upperLetter"/>
      <w:lvlText w:val="%1)."/>
      <w:lvlJc w:val="left"/>
      <w:pPr>
        <w:ind w:left="974" w:hanging="41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11"/>
      </w:pPr>
      <w:rPr>
        <w:rFonts w:hint="default"/>
        <w:lang w:val="es-ES" w:eastAsia="en-US" w:bidi="ar-SA"/>
      </w:rPr>
    </w:lvl>
  </w:abstractNum>
  <w:abstractNum w:abstractNumId="216">
    <w:multiLevelType w:val="hybridMultilevel"/>
    <w:lvl w:ilvl="0">
      <w:start w:val="1"/>
      <w:numFmt w:val="upperLetter"/>
      <w:lvlText w:val="%1)."/>
      <w:lvlJc w:val="left"/>
      <w:pPr>
        <w:ind w:left="974" w:hanging="382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8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82"/>
      </w:pPr>
      <w:rPr>
        <w:rFonts w:hint="default"/>
        <w:lang w:val="es-ES" w:eastAsia="en-US" w:bidi="ar-SA"/>
      </w:rPr>
    </w:lvl>
  </w:abstractNum>
  <w:abstractNum w:abstractNumId="215">
    <w:multiLevelType w:val="hybridMultilevel"/>
    <w:lvl w:ilvl="0">
      <w:start w:val="1"/>
      <w:numFmt w:val="lowerLetter"/>
      <w:lvlText w:val="%1)"/>
      <w:lvlJc w:val="left"/>
      <w:pPr>
        <w:ind w:left="1879" w:hanging="32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4" w:hanging="3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7" w:hanging="3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2" w:hanging="3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6" w:hanging="3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1" w:hanging="3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5" w:hanging="321"/>
      </w:pPr>
      <w:rPr>
        <w:rFonts w:hint="default"/>
        <w:lang w:val="es-ES" w:eastAsia="en-US" w:bidi="ar-SA"/>
      </w:rPr>
    </w:lvl>
  </w:abstractNum>
  <w:abstractNum w:abstractNumId="214">
    <w:multiLevelType w:val="hybridMultilevel"/>
    <w:lvl w:ilvl="0">
      <w:start w:val="1"/>
      <w:numFmt w:val="lowerLetter"/>
      <w:lvlText w:val="%1)"/>
      <w:lvlJc w:val="left"/>
      <w:pPr>
        <w:ind w:left="1879" w:hanging="32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4" w:hanging="3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7" w:hanging="3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2" w:hanging="3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6" w:hanging="3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1" w:hanging="3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5" w:hanging="321"/>
      </w:pPr>
      <w:rPr>
        <w:rFonts w:hint="default"/>
        <w:lang w:val="es-ES" w:eastAsia="en-US" w:bidi="ar-SA"/>
      </w:rPr>
    </w:lvl>
  </w:abstractNum>
  <w:abstractNum w:abstractNumId="213">
    <w:multiLevelType w:val="hybridMultilevel"/>
    <w:lvl w:ilvl="0">
      <w:start w:val="1"/>
      <w:numFmt w:val="lowerLetter"/>
      <w:lvlText w:val="%1)"/>
      <w:lvlJc w:val="left"/>
      <w:pPr>
        <w:ind w:left="1663" w:hanging="455"/>
        <w:jc w:val="left"/>
      </w:pPr>
      <w:rPr>
        <w:rFonts w:hint="default" w:ascii="Arial" w:hAnsi="Arial" w:eastAsia="Arial" w:cs="Arial"/>
        <w:b/>
        <w:bCs/>
        <w:spacing w:val="-2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31" w:hanging="385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7" w:hanging="3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4" w:hanging="3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1" w:hanging="3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8" w:hanging="3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5" w:hanging="3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62" w:hanging="3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0" w:hanging="385"/>
      </w:pPr>
      <w:rPr>
        <w:rFonts w:hint="default"/>
        <w:lang w:val="es-ES" w:eastAsia="en-US" w:bidi="ar-SA"/>
      </w:rPr>
    </w:lvl>
  </w:abstractNum>
  <w:abstractNum w:abstractNumId="212">
    <w:multiLevelType w:val="hybridMultilevel"/>
    <w:lvl w:ilvl="0">
      <w:start w:val="1"/>
      <w:numFmt w:val="lowerLetter"/>
      <w:lvlText w:val="%1)."/>
      <w:lvlJc w:val="left"/>
      <w:pPr>
        <w:ind w:left="974" w:hanging="399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99"/>
      </w:pPr>
      <w:rPr>
        <w:rFonts w:hint="default"/>
        <w:lang w:val="es-ES" w:eastAsia="en-US" w:bidi="ar-SA"/>
      </w:rPr>
    </w:lvl>
  </w:abstractNum>
  <w:abstractNum w:abstractNumId="211">
    <w:multiLevelType w:val="hybridMultilevel"/>
    <w:lvl w:ilvl="0">
      <w:start w:val="1"/>
      <w:numFmt w:val="upperRoman"/>
      <w:lvlText w:val="%1."/>
      <w:lvlJc w:val="left"/>
      <w:pPr>
        <w:ind w:left="1558" w:hanging="597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675" w:hanging="254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1721" w:hanging="19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2331" w:hanging="385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09" w:hanging="3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8" w:hanging="3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7" w:hanging="3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6" w:hanging="3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6" w:hanging="385"/>
      </w:pPr>
      <w:rPr>
        <w:rFonts w:hint="default"/>
        <w:lang w:val="es-ES" w:eastAsia="en-US" w:bidi="ar-SA"/>
      </w:rPr>
    </w:lvl>
  </w:abstractNum>
  <w:abstractNum w:abstractNumId="210">
    <w:multiLevelType w:val="hybridMultilevel"/>
    <w:lvl w:ilvl="0">
      <w:start w:val="1"/>
      <w:numFmt w:val="lowerLetter"/>
      <w:lvlText w:val="%1)"/>
      <w:lvlJc w:val="left"/>
      <w:pPr>
        <w:ind w:left="974" w:hanging="309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09"/>
      </w:pPr>
      <w:rPr>
        <w:rFonts w:hint="default"/>
        <w:lang w:val="es-ES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974" w:hanging="278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78"/>
      </w:pPr>
      <w:rPr>
        <w:rFonts w:hint="default"/>
        <w:lang w:val="es-ES" w:eastAsia="en-US" w:bidi="ar-SA"/>
      </w:rPr>
    </w:lvl>
  </w:abstractNum>
  <w:abstractNum w:abstractNumId="208">
    <w:multiLevelType w:val="hybridMultilevel"/>
    <w:lvl w:ilvl="0">
      <w:start w:val="1"/>
      <w:numFmt w:val="lowerLetter"/>
      <w:lvlText w:val="%1)"/>
      <w:lvlJc w:val="left"/>
      <w:pPr>
        <w:ind w:left="974" w:hanging="2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87"/>
      </w:pPr>
      <w:rPr>
        <w:rFonts w:hint="default"/>
        <w:lang w:val="es-ES" w:eastAsia="en-US" w:bidi="ar-SA"/>
      </w:rPr>
    </w:lvl>
  </w:abstractNum>
  <w:abstractNum w:abstractNumId="207">
    <w:multiLevelType w:val="hybridMultilevel"/>
    <w:lvl w:ilvl="0">
      <w:start w:val="1"/>
      <w:numFmt w:val="lowerLetter"/>
      <w:lvlText w:val="%1)"/>
      <w:lvlJc w:val="left"/>
      <w:pPr>
        <w:ind w:left="974" w:hanging="31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11"/>
      </w:pPr>
      <w:rPr>
        <w:rFonts w:hint="default"/>
        <w:lang w:val="es-ES" w:eastAsia="en-US" w:bidi="ar-SA"/>
      </w:rPr>
    </w:lvl>
  </w:abstractNum>
  <w:abstractNum w:abstractNumId="206">
    <w:multiLevelType w:val="hybridMultilevel"/>
    <w:lvl w:ilvl="0">
      <w:start w:val="1"/>
      <w:numFmt w:val="lowerLetter"/>
      <w:lvlText w:val="%1)"/>
      <w:lvlJc w:val="left"/>
      <w:pPr>
        <w:ind w:left="974" w:hanging="318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974" w:hanging="330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30"/>
      </w:pPr>
      <w:rPr>
        <w:rFonts w:hint="default"/>
        <w:lang w:val="es-ES" w:eastAsia="en-US" w:bidi="ar-SA"/>
      </w:rPr>
    </w:lvl>
  </w:abstractNum>
  <w:abstractNum w:abstractNumId="205">
    <w:multiLevelType w:val="hybridMultilevel"/>
    <w:lvl w:ilvl="0">
      <w:start w:val="1"/>
      <w:numFmt w:val="lowerLetter"/>
      <w:lvlText w:val="%1)"/>
      <w:lvlJc w:val="left"/>
      <w:pPr>
        <w:ind w:left="974" w:hanging="292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92"/>
      </w:pPr>
      <w:rPr>
        <w:rFonts w:hint="default"/>
        <w:lang w:val="es-ES" w:eastAsia="en-US" w:bidi="ar-SA"/>
      </w:rPr>
    </w:lvl>
  </w:abstractNum>
  <w:abstractNum w:abstractNumId="204">
    <w:multiLevelType w:val="hybridMultilevel"/>
    <w:lvl w:ilvl="0">
      <w:start w:val="1"/>
      <w:numFmt w:val="lowerLetter"/>
      <w:lvlText w:val="%1)"/>
      <w:lvlJc w:val="left"/>
      <w:pPr>
        <w:ind w:left="974" w:hanging="303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03"/>
      </w:pPr>
      <w:rPr>
        <w:rFonts w:hint="default"/>
        <w:lang w:val="es-ES" w:eastAsia="en-US" w:bidi="ar-SA"/>
      </w:rPr>
    </w:lvl>
  </w:abstractNum>
  <w:abstractNum w:abstractNumId="203">
    <w:multiLevelType w:val="hybridMultilevel"/>
    <w:lvl w:ilvl="0">
      <w:start w:val="1"/>
      <w:numFmt w:val="lowerLetter"/>
      <w:lvlText w:val="%1)"/>
      <w:lvlJc w:val="left"/>
      <w:pPr>
        <w:ind w:left="974" w:hanging="279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79"/>
      </w:pPr>
      <w:rPr>
        <w:rFonts w:hint="default"/>
        <w:lang w:val="es-ES" w:eastAsia="en-US" w:bidi="ar-SA"/>
      </w:rPr>
    </w:lvl>
  </w:abstractNum>
  <w:abstractNum w:abstractNumId="202">
    <w:multiLevelType w:val="hybridMultilevel"/>
    <w:lvl w:ilvl="0">
      <w:start w:val="5"/>
      <w:numFmt w:val="decimal"/>
      <w:lvlText w:val="%1"/>
      <w:lvlJc w:val="left"/>
      <w:pPr>
        <w:ind w:left="1366" w:hanging="391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366" w:hanging="39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74" w:hanging="274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2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8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4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40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6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2" w:hanging="274"/>
      </w:pPr>
      <w:rPr>
        <w:rFonts w:hint="default"/>
        <w:lang w:val="es-ES" w:eastAsia="en-US" w:bidi="ar-SA"/>
      </w:rPr>
    </w:lvl>
  </w:abstractNum>
  <w:abstractNum w:abstractNumId="201">
    <w:multiLevelType w:val="hybridMultilevel"/>
    <w:lvl w:ilvl="0">
      <w:start w:val="1"/>
      <w:numFmt w:val="upperRoman"/>
      <w:lvlText w:val="%1."/>
      <w:lvlJc w:val="left"/>
      <w:pPr>
        <w:ind w:left="974" w:hanging="207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200">
    <w:multiLevelType w:val="hybridMultilevel"/>
    <w:lvl w:ilvl="0">
      <w:start w:val="1"/>
      <w:numFmt w:val="upperRoman"/>
      <w:lvlText w:val="%1."/>
      <w:lvlJc w:val="left"/>
      <w:pPr>
        <w:ind w:left="974" w:hanging="256"/>
        <w:jc w:val="left"/>
      </w:pPr>
      <w:rPr>
        <w:rFonts w:hint="default"/>
        <w:b/>
        <w:bCs/>
        <w:spacing w:val="-1"/>
        <w:w w:val="10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56"/>
      </w:pPr>
      <w:rPr>
        <w:rFonts w:hint="default"/>
        <w:lang w:val="es-ES" w:eastAsia="en-US" w:bidi="ar-SA"/>
      </w:rPr>
    </w:lvl>
  </w:abstractNum>
  <w:abstractNum w:abstractNumId="199">
    <w:multiLevelType w:val="hybridMultilevel"/>
    <w:lvl w:ilvl="0">
      <w:start w:val="1"/>
      <w:numFmt w:val="upperLetter"/>
      <w:lvlText w:val="%1."/>
      <w:lvlJc w:val="left"/>
      <w:pPr>
        <w:ind w:left="1811" w:hanging="286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60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00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1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1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2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2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3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43" w:hanging="286"/>
      </w:pPr>
      <w:rPr>
        <w:rFonts w:hint="default"/>
        <w:lang w:val="es-ES" w:eastAsia="en-US" w:bidi="ar-SA"/>
      </w:rPr>
    </w:lvl>
  </w:abstractNum>
  <w:abstractNum w:abstractNumId="198">
    <w:multiLevelType w:val="hybridMultilevel"/>
    <w:lvl w:ilvl="0">
      <w:start w:val="1"/>
      <w:numFmt w:val="upperRoman"/>
      <w:lvlText w:val="%1."/>
      <w:lvlJc w:val="left"/>
      <w:pPr>
        <w:ind w:left="974" w:hanging="244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44"/>
      </w:pPr>
      <w:rPr>
        <w:rFonts w:hint="default"/>
        <w:lang w:val="es-ES" w:eastAsia="en-US" w:bidi="ar-SA"/>
      </w:rPr>
    </w:lvl>
  </w:abstractNum>
  <w:abstractNum w:abstractNumId="197">
    <w:multiLevelType w:val="hybridMultilevel"/>
    <w:lvl w:ilvl="0">
      <w:start w:val="1"/>
      <w:numFmt w:val="upperRoman"/>
      <w:lvlText w:val="%1."/>
      <w:lvlJc w:val="left"/>
      <w:pPr>
        <w:ind w:left="974" w:hanging="24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45"/>
      </w:pPr>
      <w:rPr>
        <w:rFonts w:hint="default"/>
        <w:lang w:val="es-ES" w:eastAsia="en-US" w:bidi="ar-SA"/>
      </w:rPr>
    </w:lvl>
  </w:abstractNum>
  <w:abstractNum w:abstractNumId="196">
    <w:multiLevelType w:val="hybridMultilevel"/>
    <w:lvl w:ilvl="0">
      <w:start w:val="1"/>
      <w:numFmt w:val="upperLetter"/>
      <w:lvlText w:val="%1."/>
      <w:lvlJc w:val="left"/>
      <w:pPr>
        <w:ind w:left="974" w:hanging="31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11"/>
      </w:pPr>
      <w:rPr>
        <w:rFonts w:hint="default"/>
        <w:lang w:val="es-ES" w:eastAsia="en-US" w:bidi="ar-SA"/>
      </w:rPr>
    </w:lvl>
  </w:abstractNum>
  <w:abstractNum w:abstractNumId="195">
    <w:multiLevelType w:val="hybridMultilevel"/>
    <w:lvl w:ilvl="0">
      <w:start w:val="1"/>
      <w:numFmt w:val="upperRoman"/>
      <w:lvlText w:val="%1."/>
      <w:lvlJc w:val="left"/>
      <w:pPr>
        <w:ind w:left="974" w:hanging="220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20"/>
      </w:pPr>
      <w:rPr>
        <w:rFonts w:hint="default"/>
        <w:lang w:val="es-ES" w:eastAsia="en-US" w:bidi="ar-SA"/>
      </w:rPr>
    </w:lvl>
  </w:abstractNum>
  <w:abstractNum w:abstractNumId="194">
    <w:multiLevelType w:val="hybridMultilevel"/>
    <w:lvl w:ilvl="0">
      <w:start w:val="1"/>
      <w:numFmt w:val="upperRoman"/>
      <w:lvlText w:val="%1."/>
      <w:lvlJc w:val="left"/>
      <w:pPr>
        <w:ind w:left="974" w:hanging="262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62"/>
      </w:pPr>
      <w:rPr>
        <w:rFonts w:hint="default"/>
        <w:lang w:val="es-ES" w:eastAsia="en-US" w:bidi="ar-SA"/>
      </w:rPr>
    </w:lvl>
  </w:abstractNum>
  <w:abstractNum w:abstractNumId="193">
    <w:multiLevelType w:val="hybridMultilevel"/>
    <w:lvl w:ilvl="0">
      <w:start w:val="1"/>
      <w:numFmt w:val="upperRoman"/>
      <w:lvlText w:val="%1."/>
      <w:lvlJc w:val="left"/>
      <w:pPr>
        <w:ind w:left="974" w:hanging="326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26"/>
      </w:pPr>
      <w:rPr>
        <w:rFonts w:hint="default"/>
        <w:lang w:val="es-ES" w:eastAsia="en-US" w:bidi="ar-SA"/>
      </w:rPr>
    </w:lvl>
  </w:abstractNum>
  <w:abstractNum w:abstractNumId="192">
    <w:multiLevelType w:val="hybridMultilevel"/>
    <w:lvl w:ilvl="0">
      <w:start w:val="1"/>
      <w:numFmt w:val="upperLetter"/>
      <w:lvlText w:val="%1."/>
      <w:lvlJc w:val="left"/>
      <w:pPr>
        <w:ind w:left="974" w:hanging="2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87"/>
      </w:pPr>
      <w:rPr>
        <w:rFonts w:hint="default"/>
        <w:lang w:val="es-ES" w:eastAsia="en-US" w:bidi="ar-SA"/>
      </w:rPr>
    </w:lvl>
  </w:abstractNum>
  <w:abstractNum w:abstractNumId="191">
    <w:multiLevelType w:val="hybridMultilevel"/>
    <w:lvl w:ilvl="0">
      <w:start w:val="1"/>
      <w:numFmt w:val="upperRoman"/>
      <w:lvlText w:val="%1."/>
      <w:lvlJc w:val="left"/>
      <w:pPr>
        <w:ind w:left="974" w:hanging="24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48"/>
      </w:pPr>
      <w:rPr>
        <w:rFonts w:hint="default"/>
        <w:lang w:val="es-ES" w:eastAsia="en-US" w:bidi="ar-SA"/>
      </w:rPr>
    </w:lvl>
  </w:abstractNum>
  <w:abstractNum w:abstractNumId="190">
    <w:multiLevelType w:val="hybridMultilevel"/>
    <w:lvl w:ilvl="0">
      <w:start w:val="1"/>
      <w:numFmt w:val="upperLetter"/>
      <w:lvlText w:val="%1)."/>
      <w:lvlJc w:val="left"/>
      <w:pPr>
        <w:ind w:left="974" w:hanging="404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)."/>
      <w:lvlJc w:val="left"/>
      <w:pPr>
        <w:ind w:left="974" w:hanging="346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46"/>
      </w:pPr>
      <w:rPr>
        <w:rFonts w:hint="default"/>
        <w:lang w:val="es-ES" w:eastAsia="en-US" w:bidi="ar-SA"/>
      </w:rPr>
    </w:lvl>
  </w:abstractNum>
  <w:abstractNum w:abstractNumId="189">
    <w:multiLevelType w:val="hybridMultilevel"/>
    <w:lvl w:ilvl="0">
      <w:start w:val="1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88">
    <w:multiLevelType w:val="hybridMultilevel"/>
    <w:lvl w:ilvl="0">
      <w:start w:val="1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87">
    <w:multiLevelType w:val="hybridMultilevel"/>
    <w:lvl w:ilvl="0">
      <w:start w:val="1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787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4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8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3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7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2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6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1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5" w:hanging="261"/>
      </w:pPr>
      <w:rPr>
        <w:rFonts w:hint="default"/>
        <w:lang w:val="es-ES" w:eastAsia="en-US" w:bidi="ar-SA"/>
      </w:rPr>
    </w:lvl>
  </w:abstractNum>
  <w:abstractNum w:abstractNumId="185">
    <w:multiLevelType w:val="hybridMultilevel"/>
    <w:lvl w:ilvl="0">
      <w:start w:val="1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84">
    <w:multiLevelType w:val="hybridMultilevel"/>
    <w:lvl w:ilvl="0">
      <w:start w:val="1"/>
      <w:numFmt w:val="upperRoman"/>
      <w:lvlText w:val="%1."/>
      <w:lvlJc w:val="left"/>
      <w:pPr>
        <w:ind w:left="974" w:hanging="204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04"/>
      </w:pPr>
      <w:rPr>
        <w:rFonts w:hint="default"/>
        <w:lang w:val="es-ES" w:eastAsia="en-US" w:bidi="ar-SA"/>
      </w:rPr>
    </w:lvl>
  </w:abstractNum>
  <w:abstractNum w:abstractNumId="183">
    <w:multiLevelType w:val="hybridMultilevel"/>
    <w:lvl w:ilvl="0">
      <w:start w:val="1"/>
      <w:numFmt w:val="upperRoman"/>
      <w:lvlText w:val="%1."/>
      <w:lvlJc w:val="left"/>
      <w:pPr>
        <w:ind w:left="974" w:hanging="29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95"/>
      </w:pPr>
      <w:rPr>
        <w:rFonts w:hint="default"/>
        <w:lang w:val="es-ES" w:eastAsia="en-US" w:bidi="ar-SA"/>
      </w:rPr>
    </w:lvl>
  </w:abstractNum>
  <w:abstractNum w:abstractNumId="182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1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1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2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3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95"/>
      </w:pPr>
      <w:rPr>
        <w:rFonts w:hint="default"/>
        <w:lang w:val="es-ES" w:eastAsia="en-US" w:bidi="ar-SA"/>
      </w:rPr>
    </w:lvl>
  </w:abstractNum>
  <w:abstractNum w:abstractNumId="181">
    <w:multiLevelType w:val="hybridMultilevel"/>
    <w:lvl w:ilvl="0">
      <w:start w:val="1"/>
      <w:numFmt w:val="upperRoman"/>
      <w:lvlText w:val="%1."/>
      <w:lvlJc w:val="left"/>
      <w:pPr>
        <w:ind w:left="974" w:hanging="21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18"/>
      </w:pPr>
      <w:rPr>
        <w:rFonts w:hint="default"/>
        <w:lang w:val="es-ES" w:eastAsia="en-US" w:bidi="ar-SA"/>
      </w:rPr>
    </w:lvl>
  </w:abstractNum>
  <w:abstractNum w:abstractNumId="180">
    <w:multiLevelType w:val="hybridMultilevel"/>
    <w:lvl w:ilvl="0">
      <w:start w:val="1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0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."/>
      <w:lvlJc w:val="left"/>
      <w:pPr>
        <w:ind w:left="1787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4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8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3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7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2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6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1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5" w:hanging="261"/>
      </w:pPr>
      <w:rPr>
        <w:rFonts w:hint="default"/>
        <w:lang w:val="es-ES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974" w:hanging="291"/>
        <w:jc w:val="lef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29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2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2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2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2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2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2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291"/>
      </w:pPr>
      <w:rPr>
        <w:rFonts w:hint="default"/>
        <w:lang w:val="es-ES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1787" w:hanging="261"/>
        <w:jc w:val="lef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4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8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3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7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2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6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1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5" w:hanging="261"/>
      </w:pPr>
      <w:rPr>
        <w:rFonts w:hint="default"/>
        <w:lang w:val="es-ES" w:eastAsia="en-US" w:bidi="ar-SA"/>
      </w:rPr>
    </w:lvl>
  </w:abstractNum>
  <w:abstractNum w:abstractNumId="176">
    <w:multiLevelType w:val="hybridMultilevel"/>
    <w:lvl w:ilvl="0">
      <w:start w:val="1"/>
      <w:numFmt w:val="upperLetter"/>
      <w:lvlText w:val="%1)."/>
      <w:lvlJc w:val="left"/>
      <w:pPr>
        <w:ind w:left="974" w:hanging="381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81"/>
      </w:pPr>
      <w:rPr>
        <w:rFonts w:hint="default"/>
        <w:lang w:val="es-ES" w:eastAsia="en-US" w:bidi="ar-SA"/>
      </w:rPr>
    </w:lvl>
  </w:abstractNum>
  <w:abstractNum w:abstractNumId="175">
    <w:multiLevelType w:val="hybridMultilevel"/>
    <w:lvl w:ilvl="0">
      <w:start w:val="1"/>
      <w:numFmt w:val="upperLetter"/>
      <w:lvlText w:val="%1)."/>
      <w:lvlJc w:val="left"/>
      <w:pPr>
        <w:ind w:left="1903" w:hanging="377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77"/>
      </w:pPr>
      <w:rPr>
        <w:rFonts w:hint="default"/>
        <w:lang w:val="es-ES" w:eastAsia="en-US" w:bidi="ar-SA"/>
      </w:rPr>
    </w:lvl>
  </w:abstractNum>
  <w:abstractNum w:abstractNumId="174">
    <w:multiLevelType w:val="hybridMultilevel"/>
    <w:lvl w:ilvl="0">
      <w:start w:val="1"/>
      <w:numFmt w:val="upperLetter"/>
      <w:lvlText w:val="%1)."/>
      <w:lvlJc w:val="left"/>
      <w:pPr>
        <w:ind w:left="974" w:hanging="450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50"/>
      </w:pPr>
      <w:rPr>
        <w:rFonts w:hint="default"/>
        <w:lang w:val="es-ES" w:eastAsia="en-US" w:bidi="ar-SA"/>
      </w:rPr>
    </w:lvl>
  </w:abstractNum>
  <w:abstractNum w:abstractNumId="173">
    <w:multiLevelType w:val="hybridMultilevel"/>
    <w:lvl w:ilvl="0">
      <w:start w:val="1"/>
      <w:numFmt w:val="lowerLetter"/>
      <w:lvlText w:val="%1)"/>
      <w:lvlJc w:val="left"/>
      <w:pPr>
        <w:ind w:left="340" w:hanging="273"/>
        <w:jc w:val="lef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99" w:hanging="2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8" w:hanging="2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17" w:hanging="2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76" w:hanging="2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5" w:hanging="2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94" w:hanging="2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53" w:hanging="2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2" w:hanging="273"/>
      </w:pPr>
      <w:rPr>
        <w:rFonts w:hint="default"/>
        <w:lang w:val="es-ES" w:eastAsia="en-US" w:bidi="ar-SA"/>
      </w:rPr>
    </w:lvl>
  </w:abstractNum>
  <w:abstractNum w:abstractNumId="172">
    <w:multiLevelType w:val="hybridMultilevel"/>
    <w:lvl w:ilvl="0">
      <w:start w:val="1"/>
      <w:numFmt w:val="upperLetter"/>
      <w:lvlText w:val="%1)."/>
      <w:lvlJc w:val="left"/>
      <w:pPr>
        <w:ind w:left="974" w:hanging="505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5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5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5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5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5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5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5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505"/>
      </w:pPr>
      <w:rPr>
        <w:rFonts w:hint="default"/>
        <w:lang w:val="es-ES" w:eastAsia="en-US" w:bidi="ar-SA"/>
      </w:rPr>
    </w:lvl>
  </w:abstractNum>
  <w:abstractNum w:abstractNumId="171">
    <w:multiLevelType w:val="hybridMultilevel"/>
    <w:lvl w:ilvl="0">
      <w:start w:val="1"/>
      <w:numFmt w:val="upperLetter"/>
      <w:lvlText w:val="%1)."/>
      <w:lvlJc w:val="left"/>
      <w:pPr>
        <w:ind w:left="974" w:hanging="379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79"/>
      </w:pPr>
      <w:rPr>
        <w:rFonts w:hint="default"/>
        <w:lang w:val="es-ES" w:eastAsia="en-US" w:bidi="ar-SA"/>
      </w:rPr>
    </w:lvl>
  </w:abstractNum>
  <w:abstractNum w:abstractNumId="170">
    <w:multiLevelType w:val="hybridMultilevel"/>
    <w:lvl w:ilvl="0">
      <w:start w:val="1"/>
      <w:numFmt w:val="upperLetter"/>
      <w:lvlText w:val="%1)."/>
      <w:lvlJc w:val="left"/>
      <w:pPr>
        <w:ind w:left="974" w:hanging="407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07"/>
      </w:pPr>
      <w:rPr>
        <w:rFonts w:hint="default"/>
        <w:lang w:val="es-ES" w:eastAsia="en-US" w:bidi="ar-SA"/>
      </w:rPr>
    </w:lvl>
  </w:abstractNum>
  <w:abstractNum w:abstractNumId="169">
    <w:multiLevelType w:val="hybridMultilevel"/>
    <w:lvl w:ilvl="0">
      <w:start w:val="1"/>
      <w:numFmt w:val="upperLetter"/>
      <w:lvlText w:val="%1)."/>
      <w:lvlJc w:val="left"/>
      <w:pPr>
        <w:ind w:left="974" w:hanging="428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28"/>
      </w:pPr>
      <w:rPr>
        <w:rFonts w:hint="default"/>
        <w:lang w:val="es-E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%1)."/>
      <w:lvlJc w:val="left"/>
      <w:pPr>
        <w:ind w:left="1885" w:hanging="359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14" w:hanging="3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3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7" w:hanging="3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52" w:hanging="3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6" w:hanging="3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1" w:hanging="3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5" w:hanging="359"/>
      </w:pPr>
      <w:rPr>
        <w:rFonts w:hint="default"/>
        <w:lang w:val="es-ES" w:eastAsia="en-US" w:bidi="ar-SA"/>
      </w:rPr>
    </w:lvl>
  </w:abstractNum>
  <w:abstractNum w:abstractNumId="167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74" w:hanging="269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0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60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1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1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02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3" w:hanging="269"/>
      </w:pPr>
      <w:rPr>
        <w:rFonts w:hint="default"/>
        <w:lang w:val="es-ES" w:eastAsia="en-US" w:bidi="ar-SA"/>
      </w:rPr>
    </w:lvl>
  </w:abstractNum>
  <w:abstractNum w:abstractNumId="166">
    <w:multiLevelType w:val="hybridMultilevel"/>
    <w:lvl w:ilvl="0">
      <w:start w:val="1"/>
      <w:numFmt w:val="upperLetter"/>
      <w:lvlText w:val="%1)."/>
      <w:lvlJc w:val="left"/>
      <w:pPr>
        <w:ind w:left="974" w:hanging="397"/>
        <w:jc w:val="left"/>
      </w:pPr>
      <w:rPr>
        <w:rFonts w:hint="default" w:ascii="Arial" w:hAnsi="Arial" w:eastAsia="Arial" w:cs="Arial"/>
        <w:b/>
        <w:bCs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97"/>
      </w:pPr>
      <w:rPr>
        <w:rFonts w:hint="default"/>
        <w:lang w:val="es-ES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1786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4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68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3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7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02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6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1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5" w:hanging="261"/>
      </w:pPr>
      <w:rPr>
        <w:rFonts w:hint="default"/>
        <w:lang w:val="es-ES" w:eastAsia="en-US" w:bidi="ar-SA"/>
      </w:rPr>
    </w:lvl>
  </w:abstractNum>
  <w:abstractNum w:abstractNumId="164">
    <w:multiLevelType w:val="hybridMultilevel"/>
    <w:lvl w:ilvl="0">
      <w:start w:val="6"/>
      <w:numFmt w:val="upperLetter"/>
      <w:lvlText w:val="%1)."/>
      <w:lvlJc w:val="left"/>
      <w:pPr>
        <w:ind w:left="974" w:hanging="466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66"/>
      </w:pPr>
      <w:rPr>
        <w:rFonts w:hint="default"/>
        <w:lang w:val="es-ES" w:eastAsia="en-US" w:bidi="ar-SA"/>
      </w:rPr>
    </w:lvl>
  </w:abstractNum>
  <w:abstractNum w:abstractNumId="163">
    <w:multiLevelType w:val="hybridMultilevel"/>
    <w:lvl w:ilvl="0">
      <w:start w:val="1"/>
      <w:numFmt w:val="upperLetter"/>
      <w:lvlText w:val="%1)."/>
      <w:lvlJc w:val="left"/>
      <w:pPr>
        <w:ind w:left="974" w:hanging="46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4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4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4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4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4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4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4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467"/>
      </w:pPr>
      <w:rPr>
        <w:rFonts w:hint="default"/>
        <w:lang w:val="es-ES" w:eastAsia="en-US" w:bidi="ar-SA"/>
      </w:rPr>
    </w:lvl>
  </w:abstractNum>
  <w:abstractNum w:abstractNumId="162">
    <w:multiLevelType w:val="hybridMultilevel"/>
    <w:lvl w:ilvl="0">
      <w:start w:val="1"/>
      <w:numFmt w:val="lowerLetter"/>
      <w:lvlText w:val="%1."/>
      <w:lvlJc w:val="left"/>
      <w:pPr>
        <w:ind w:left="974" w:hanging="376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04" w:hanging="3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28" w:hanging="3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3" w:hanging="3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7" w:hanging="3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2" w:hanging="3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6" w:hanging="3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1" w:hanging="3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5" w:hanging="376"/>
      </w:pPr>
      <w:rPr>
        <w:rFonts w:hint="default"/>
        <w:lang w:val="es-ES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8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5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2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32" w:hanging="351"/>
      </w:pPr>
      <w:rPr>
        <w:rFonts w:hint="default"/>
        <w:lang w:val="es-ES" w:eastAsia="en-US" w:bidi="ar-SA"/>
      </w:rPr>
    </w:lvl>
  </w:abstractNum>
  <w:abstractNum w:abstractNumId="147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/>
        <w:b/>
        <w:bCs/>
        <w:w w:val="10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1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1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2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3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95"/>
      </w:pPr>
      <w:rPr>
        <w:rFonts w:hint="default"/>
        <w:lang w:val="es-ES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58" w:hanging="350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2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8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4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0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32" w:hanging="350"/>
      </w:pPr>
      <w:rPr>
        <w:rFonts w:hint="default"/>
        <w:lang w:val="es-ES" w:eastAsia="en-US" w:bidi="ar-SA"/>
      </w:rPr>
    </w:lvl>
  </w:abstractNum>
  <w:abstractNum w:abstractNumId="142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1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1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2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3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95"/>
      </w:pPr>
      <w:rPr>
        <w:rFonts w:hint="default"/>
        <w:lang w:val="es-E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9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6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2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1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1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2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3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95"/>
      </w:pPr>
      <w:rPr>
        <w:rFonts w:hint="default"/>
        <w:lang w:val="es-ES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9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6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3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20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7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4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10">
    <w:multiLevelType w:val="hybridMultilevel"/>
    <w:lvl w:ilvl="0">
      <w:start w:val="9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70" w:hanging="1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1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1" w:hanging="1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1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2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2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3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23" w:hanging="195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9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9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1"/>
      <w:numFmt w:val="upperRoman"/>
      <w:lvlText w:val="%1."/>
      <w:lvlJc w:val="left"/>
      <w:pPr>
        <w:ind w:left="1850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9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1"/>
      <w:numFmt w:val="upperRoman"/>
      <w:lvlText w:val="%1."/>
      <w:lvlJc w:val="left"/>
      <w:pPr>
        <w:ind w:left="1850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1"/>
      <w:numFmt w:val="upperRoman"/>
      <w:lvlText w:val="%1."/>
      <w:lvlJc w:val="left"/>
      <w:pPr>
        <w:ind w:left="1850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3"/>
      <w:numFmt w:val="upperRoman"/>
      <w:lvlText w:val="%1."/>
      <w:lvlJc w:val="left"/>
      <w:pPr>
        <w:ind w:left="974" w:hanging="330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10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974" w:hanging="323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65" w:hanging="39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6" w:hanging="3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2" w:hanging="3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8" w:hanging="3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4" w:hanging="3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40" w:hanging="3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6" w:hanging="3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2" w:hanging="391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1"/>
      <w:numFmt w:val="upperRoman"/>
      <w:lvlText w:val="%1."/>
      <w:lvlJc w:val="left"/>
      <w:pPr>
        <w:ind w:left="1787" w:hanging="261"/>
        <w:jc w:val="right"/>
      </w:pPr>
      <w:rPr>
        <w:rFonts w:hint="default"/>
        <w:b/>
        <w:bCs/>
        <w:spacing w:val="-1"/>
        <w:w w:val="10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87" w:hanging="26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142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4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7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35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3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1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8" w:hanging="351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87" w:hanging="261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142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4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37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35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3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31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8" w:hanging="351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6"/>
      <w:numFmt w:val="lowerLetter"/>
      <w:lvlText w:val="%1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1" w:hanging="351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upperRoman"/>
      <w:lvlText w:val="%1."/>
      <w:lvlJc w:val="left"/>
      <w:pPr>
        <w:ind w:left="1850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1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1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3" w:hanging="351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6"/>
      <w:numFmt w:val="lowerLetter"/>
      <w:lvlText w:val="%1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1" w:hanging="351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1"/>
      <w:numFmt w:val="upperRoman"/>
      <w:lvlText w:val="%1."/>
      <w:lvlJc w:val="left"/>
      <w:pPr>
        <w:ind w:left="1850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1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1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3" w:hanging="351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6"/>
      <w:numFmt w:val="lowerLetter"/>
      <w:lvlText w:val="%1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1" w:hanging="351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1"/>
      <w:numFmt w:val="upperRoman"/>
      <w:lvlText w:val="%1."/>
      <w:lvlJc w:val="left"/>
      <w:pPr>
        <w:ind w:left="1851" w:hanging="260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1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1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3" w:hanging="351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6"/>
      <w:numFmt w:val="lowerLetter"/>
      <w:lvlText w:val="%1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56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52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9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5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8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35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1" w:hanging="351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32" w:hanging="351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1"/>
      <w:numFmt w:val="upperRoman"/>
      <w:lvlText w:val="%1."/>
      <w:lvlJc w:val="left"/>
      <w:pPr>
        <w:ind w:left="1787" w:hanging="196"/>
        <w:jc w:val="righ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1"/>
      <w:numFmt w:val="upperRoman"/>
      <w:lvlText w:val="%1."/>
      <w:lvlJc w:val="left"/>
      <w:pPr>
        <w:ind w:left="1908" w:hanging="363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1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1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3" w:hanging="351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908" w:hanging="351"/>
        <w:jc w:val="left"/>
      </w:pPr>
      <w:rPr>
        <w:rFonts w:hint="default" w:ascii="Palatino Linotype" w:hAnsi="Palatino Linotype" w:eastAsia="Palatino Linotype" w:cs="Palatino Linotype"/>
        <w:spacing w:val="-1"/>
        <w:w w:val="102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58" w:hanging="351"/>
        <w:jc w:val="left"/>
      </w:pPr>
      <w:rPr>
        <w:rFonts w:hint="default" w:ascii="Arial MT" w:hAnsi="Arial MT" w:eastAsia="Arial MT" w:cs="Arial MT"/>
        <w:spacing w:val="-1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32" w:hanging="351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1721" w:hanging="195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1"/>
      <w:numFmt w:val="upperLetter"/>
      <w:lvlText w:val="%1."/>
      <w:lvlJc w:val="left"/>
      <w:pPr>
        <w:ind w:left="1908" w:hanging="351"/>
        <w:jc w:val="left"/>
      </w:pPr>
      <w:rPr>
        <w:rFonts w:hint="default" w:ascii="Palatino Linotype" w:hAnsi="Palatino Linotype" w:eastAsia="Palatino Linotype" w:cs="Palatino Linotype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786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974" w:hanging="290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9" w:hanging="2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8" w:hanging="2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8" w:hanging="2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7" w:hanging="2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6" w:hanging="2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76" w:hanging="2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5" w:hanging="290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86" w:hanging="260"/>
        <w:jc w:val="left"/>
      </w:pPr>
      <w:rPr>
        <w:rFonts w:hint="default" w:ascii="Arial" w:hAnsi="Arial" w:eastAsia="Arial" w:cs="Arial"/>
        <w:b/>
        <w:bCs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7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8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7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6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76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5" w:hanging="26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)"/>
      <w:lvlJc w:val="left"/>
      <w:pPr>
        <w:ind w:left="1558" w:hanging="350"/>
        <w:jc w:val="left"/>
      </w:pPr>
      <w:rPr>
        <w:rFonts w:hint="default" w:ascii="Arial MT" w:hAnsi="Arial MT" w:eastAsia="Arial MT" w:cs="Arial MT"/>
        <w:spacing w:val="-2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6" w:hanging="3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2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9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5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8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5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1" w:hanging="350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364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7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4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1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8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46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63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0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97" w:hanging="261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3"/>
      <w:numFmt w:val="decimal"/>
      <w:lvlText w:val="%1."/>
      <w:lvlJc w:val="left"/>
      <w:pPr>
        <w:ind w:left="103" w:hanging="58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3"/>
      <w:numFmt w:val="decimal"/>
      <w:lvlText w:val="%1."/>
      <w:lvlJc w:val="left"/>
      <w:pPr>
        <w:ind w:left="103" w:hanging="58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4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1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4" w:hanging="140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5"/>
      <w:numFmt w:val="decimal"/>
      <w:lvlText w:val="%1."/>
      <w:lvlJc w:val="left"/>
      <w:pPr>
        <w:ind w:left="103" w:hanging="328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28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3"/>
      <w:numFmt w:val="decimal"/>
      <w:lvlText w:val="%1."/>
      <w:lvlJc w:val="left"/>
      <w:pPr>
        <w:ind w:left="103" w:hanging="393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93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4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1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4" w:hanging="140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3"/>
      <w:numFmt w:val="decimal"/>
      <w:lvlText w:val="%1."/>
      <w:lvlJc w:val="left"/>
      <w:pPr>
        <w:ind w:left="103" w:hanging="328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28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."/>
      <w:lvlJc w:val="left"/>
      <w:pPr>
        <w:ind w:left="103" w:hanging="393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93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104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6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49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2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5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38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1" w:hanging="14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."/>
      <w:lvlJc w:val="left"/>
      <w:pPr>
        <w:ind w:left="103" w:hanging="58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."/>
      <w:lvlJc w:val="left"/>
      <w:pPr>
        <w:ind w:left="103" w:hanging="588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4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1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4" w:hanging="14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3"/>
      <w:numFmt w:val="decimal"/>
      <w:lvlText w:val="%1."/>
      <w:lvlJc w:val="left"/>
      <w:pPr>
        <w:ind w:left="103" w:hanging="58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5"/>
      <w:numFmt w:val="decimal"/>
      <w:lvlText w:val="%1."/>
      <w:lvlJc w:val="left"/>
      <w:pPr>
        <w:ind w:left="103" w:hanging="328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28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4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1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4" w:hanging="14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64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7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4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1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8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46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63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0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97" w:hanging="261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3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87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4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7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41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4" w:hanging="14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103" w:hanging="588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5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14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14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14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63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7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4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2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9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47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64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1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99" w:hanging="261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102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0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3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7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0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3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7" w:hanging="14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02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0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3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7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0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3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7" w:hanging="14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102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0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3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7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0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3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7" w:hanging="14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."/>
      <w:lvlJc w:val="left"/>
      <w:pPr>
        <w:ind w:left="102" w:hanging="393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30" w:hanging="3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3" w:hanging="3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7" w:hanging="3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60" w:hanging="3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3" w:hanging="3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7" w:hanging="393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00" w:hanging="1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5" w:hanging="1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51" w:hanging="1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77" w:hanging="1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03" w:hanging="1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8" w:hanging="1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54" w:hanging="1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80" w:hanging="14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64" w:hanging="26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7" w:hanging="2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94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11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8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46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63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0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97" w:hanging="261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03" w:hanging="140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3"/>
      <w:numFmt w:val="decimal"/>
      <w:lvlText w:val="%2."/>
      <w:lvlJc w:val="left"/>
      <w:pPr>
        <w:ind w:left="103" w:hanging="588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5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5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5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5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5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5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588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3" w:hanging="387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43" w:hanging="3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86" w:hanging="3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9" w:hanging="3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2" w:hanging="3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6" w:hanging="3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3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02" w:hanging="3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5" w:hanging="38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1538" w:hanging="252"/>
        <w:jc w:val="righ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92" w:hanging="32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5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1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7"/>
      <w:numFmt w:val="lowerLetter"/>
      <w:lvlText w:val="%1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3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6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35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908" w:hanging="351"/>
        <w:jc w:val="righ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258" w:hanging="292"/>
        <w:jc w:val="left"/>
      </w:pPr>
      <w:rPr>
        <w:rFonts w:hint="default" w:ascii="Arial MT" w:hAnsi="Arial MT" w:eastAsia="Arial MT" w:cs="Arial MT"/>
        <w:spacing w:val="-2"/>
        <w:w w:val="101"/>
        <w:sz w:val="23"/>
        <w:szCs w:val="23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2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01" w:hanging="2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1" w:hanging="2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2" w:hanging="2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2" w:hanging="2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3" w:hanging="292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49" w:hanging="350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8" w:hanging="3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16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5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3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2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0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9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47" w:hanging="35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49" w:hanging="350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2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5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8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0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6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8" w:hanging="35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622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7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4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1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8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55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2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0" w:hanging="25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5"/>
      <w:numFmt w:val="lowerRoman"/>
      <w:lvlText w:val="%1."/>
      <w:lvlJc w:val="left"/>
      <w:pPr>
        <w:ind w:left="2186" w:hanging="183"/>
        <w:jc w:val="left"/>
      </w:pPr>
      <w:rPr>
        <w:rFonts w:hint="default" w:ascii="Arial MT" w:hAnsi="Arial MT" w:eastAsia="Arial MT" w:cs="Arial MT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4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88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3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97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02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06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11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15" w:hanging="183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56" w:hanging="545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2186" w:hanging="118"/>
        <w:jc w:val="right"/>
      </w:pPr>
      <w:rPr>
        <w:rFonts w:hint="default" w:ascii="Arial MT" w:hAnsi="Arial MT" w:eastAsia="Arial MT" w:cs="Arial MT"/>
        <w:spacing w:val="-1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4" w:hanging="1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9" w:hanging="1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94" w:hanging="1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9" w:hanging="1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4" w:hanging="1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09" w:hanging="1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4" w:hanging="118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024" w:hanging="54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2" w:hanging="5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65" w:hanging="5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8" w:hanging="5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0" w:hanging="5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33" w:hanging="5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6" w:hanging="5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8" w:hanging="54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538" w:hanging="253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8" w:hanging="2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76" w:hanging="2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5" w:hanging="2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13" w:hanging="2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2" w:hanging="2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0" w:hanging="2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19" w:hanging="2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253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591" w:hanging="306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62" w:hanging="3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4" w:hanging="3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7" w:hanging="3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9" w:hanging="3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2" w:hanging="3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4" w:hanging="3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7" w:hanging="3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9" w:hanging="30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591" w:hanging="306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62" w:hanging="3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4" w:hanging="3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87" w:hanging="3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9" w:hanging="3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12" w:hanging="3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4" w:hanging="3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7" w:hanging="3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9" w:hanging="30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974" w:hanging="330"/>
        <w:jc w:val="right"/>
      </w:pPr>
      <w:rPr>
        <w:rFonts w:hint="default"/>
        <w:w w:val="10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591" w:hanging="306"/>
        <w:jc w:val="righ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9" w:hanging="3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8" w:hanging="3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8" w:hanging="3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7" w:hanging="3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6" w:hanging="3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6" w:hanging="3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5" w:hanging="30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91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2" w:hanging="3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4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27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9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2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4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7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9" w:hanging="35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91" w:hanging="315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42" w:hanging="3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4" w:hanging="3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27" w:hanging="3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69" w:hanging="3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2" w:hanging="3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4" w:hanging="3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7" w:hanging="3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9" w:hanging="31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2"/>
      <w:numFmt w:val="upperLetter"/>
      <w:lvlText w:val="%1."/>
      <w:lvlJc w:val="left"/>
      <w:pPr>
        <w:ind w:left="1558" w:hanging="584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675" w:hanging="206"/>
        <w:jc w:val="left"/>
      </w:pPr>
      <w:rPr>
        <w:rFonts w:hint="default" w:ascii="Arial MT" w:hAnsi="Arial MT" w:eastAsia="Arial MT" w:cs="Arial MT"/>
        <w:spacing w:val="-1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0" w:hanging="2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0" w:hanging="2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1" w:hanging="2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1" w:hanging="2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2" w:hanging="2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42" w:hanging="2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03" w:hanging="20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558" w:hanging="584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908" w:hanging="351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2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08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44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2" w:hanging="35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558" w:hanging="584"/>
        <w:jc w:val="left"/>
      </w:pPr>
      <w:rPr>
        <w:rFonts w:hint="default" w:ascii="Arial MT" w:hAnsi="Arial MT" w:eastAsia="Arial MT" w:cs="Arial MT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6" w:hanging="5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2" w:hanging="5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9" w:hanging="5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5" w:hanging="5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5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8" w:hanging="5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5" w:hanging="5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1" w:hanging="5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558" w:hanging="584"/>
        <w:jc w:val="left"/>
      </w:pPr>
      <w:rPr>
        <w:rFonts w:hint="default" w:ascii="Arial MT" w:hAnsi="Arial MT" w:eastAsia="Arial MT" w:cs="Arial MT"/>
        <w:spacing w:val="-1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6" w:hanging="5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2" w:hanging="5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9" w:hanging="5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5" w:hanging="5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5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8" w:hanging="5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5" w:hanging="5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1" w:hanging="58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557" w:hanging="467"/>
        <w:jc w:val="left"/>
      </w:pPr>
      <w:rPr>
        <w:rFonts w:hint="default" w:ascii="Arial MT" w:hAnsi="Arial MT" w:eastAsia="Arial MT" w:cs="Arial MT"/>
        <w:spacing w:val="0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6" w:hanging="4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2" w:hanging="4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9" w:hanging="4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5" w:hanging="4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4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8" w:hanging="4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5" w:hanging="4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1" w:hanging="467"/>
      </w:pPr>
      <w:rPr>
        <w:rFonts w:hint="default"/>
        <w:lang w:val="es-ES" w:eastAsia="en-US" w:bidi="ar-SA"/>
      </w:rPr>
    </w:lvl>
  </w:abstract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ind w:left="1908"/>
    </w:pPr>
    <w:rPr>
      <w:rFonts w:ascii="Arial MT" w:hAnsi="Arial MT" w:eastAsia="Arial MT" w:cs="Arial MT"/>
      <w:sz w:val="23"/>
      <w:szCs w:val="23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526"/>
      <w:outlineLvl w:val="1"/>
    </w:pPr>
    <w:rPr>
      <w:rFonts w:ascii="Arial" w:hAnsi="Arial" w:eastAsia="Arial" w:cs="Arial"/>
      <w:b/>
      <w:bCs/>
      <w:sz w:val="23"/>
      <w:szCs w:val="23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39"/>
      <w:ind w:left="1908" w:hanging="35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Ludivina Sandoval</dc:creator>
  <dc:title>Microsoft Word - Reglamento de Asentamientos Humanos, Desarrollo Urbano Construcciones</dc:title>
  <dcterms:created xsi:type="dcterms:W3CDTF">2022-05-18T18:14:02Z</dcterms:created>
  <dcterms:modified xsi:type="dcterms:W3CDTF">2022-05-18T18:14:02Z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2022-05-18T00:00:00Z</vt:filetime>
  </property>
</Properties>
</file>