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D56E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pacing w:val="-63"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REGLAMENTO</w:t>
      </w:r>
      <w:r w:rsidRPr="00FD5D5F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DE</w:t>
      </w:r>
      <w:r w:rsidRPr="00FD5D5F">
        <w:rPr>
          <w:rFonts w:eastAsia="Arial" w:cs="Arial"/>
          <w:b/>
          <w:bCs/>
          <w:spacing w:val="-5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LIMPIEZA</w:t>
      </w:r>
      <w:r w:rsidRPr="00FD5D5F">
        <w:rPr>
          <w:rFonts w:eastAsia="Arial" w:cs="Arial"/>
          <w:b/>
          <w:bCs/>
          <w:spacing w:val="-13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PARA</w:t>
      </w:r>
      <w:r w:rsidRPr="00FD5D5F">
        <w:rPr>
          <w:rFonts w:eastAsia="Arial" w:cs="Arial"/>
          <w:b/>
          <w:bCs/>
          <w:spacing w:val="-13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EL</w:t>
      </w:r>
      <w:r w:rsidRPr="00FD5D5F">
        <w:rPr>
          <w:rFonts w:eastAsia="Arial" w:cs="Arial"/>
          <w:b/>
          <w:bCs/>
          <w:spacing w:val="-9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MUNICIPIO</w:t>
      </w:r>
      <w:r w:rsidRPr="00FD5D5F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DE</w:t>
      </w:r>
      <w:r w:rsidRPr="00FD5D5F">
        <w:rPr>
          <w:rFonts w:eastAsia="Arial" w:cs="Arial"/>
          <w:b/>
          <w:bCs/>
          <w:spacing w:val="-5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TORREÓN</w:t>
      </w:r>
      <w:r w:rsidRPr="00FD5D5F">
        <w:rPr>
          <w:rFonts w:eastAsia="Arial" w:cs="Arial"/>
          <w:b/>
          <w:bCs/>
          <w:spacing w:val="-63"/>
          <w:szCs w:val="24"/>
          <w:lang w:val="es-ES" w:eastAsia="en-US"/>
        </w:rPr>
        <w:t xml:space="preserve"> </w:t>
      </w:r>
    </w:p>
    <w:p w14:paraId="1954D46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pacing w:val="-63"/>
          <w:szCs w:val="24"/>
          <w:lang w:val="es-ES" w:eastAsia="en-US"/>
        </w:rPr>
      </w:pPr>
    </w:p>
    <w:p w14:paraId="6665150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TÍTULO</w:t>
      </w:r>
      <w:r w:rsidRPr="00FD5D5F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PRIMERO</w:t>
      </w:r>
    </w:p>
    <w:p w14:paraId="4EE5CFA4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LA</w:t>
      </w:r>
      <w:r w:rsidRPr="00FD5D5F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LIMPIEZA</w:t>
      </w:r>
      <w:r w:rsidRPr="00FD5D5F">
        <w:rPr>
          <w:rFonts w:eastAsia="Arial MT" w:cs="Arial"/>
          <w:b/>
          <w:spacing w:val="-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PÚBLICA</w:t>
      </w:r>
    </w:p>
    <w:p w14:paraId="615BB5B2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b/>
          <w:szCs w:val="24"/>
          <w:lang w:val="es-ES" w:eastAsia="en-US"/>
        </w:rPr>
      </w:pPr>
    </w:p>
    <w:p w14:paraId="55CEF08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pacing w:val="1"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CAPÍTULO I</w:t>
      </w:r>
      <w:r w:rsidRPr="00FD5D5F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</w:p>
    <w:p w14:paraId="165655D1" w14:textId="4F4644EC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DISPOSICIONES</w:t>
      </w:r>
      <w:r w:rsidRPr="00FD5D5F">
        <w:rPr>
          <w:rFonts w:eastAsia="Arial" w:cs="Arial"/>
          <w:b/>
          <w:bCs/>
          <w:spacing w:val="-14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GENERALES</w:t>
      </w:r>
    </w:p>
    <w:p w14:paraId="0926F8D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1.- </w:t>
      </w:r>
      <w:r w:rsidRPr="00FD5D5F">
        <w:rPr>
          <w:rFonts w:eastAsia="Arial MT" w:cs="Arial"/>
          <w:szCs w:val="24"/>
          <w:lang w:val="es-ES" w:eastAsia="en-US"/>
        </w:rPr>
        <w:t>Las disposiciones del presente reglamento son de orden público,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interés social y observancia obligatoria en el Municipio de Torreón; y tiene 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objeto el implementar políticas de reciclaje y reutilización de 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 buscan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cumplir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principios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9"/>
          <w:szCs w:val="24"/>
          <w:lang w:val="es-ES" w:eastAsia="en-US"/>
        </w:rPr>
        <w:t>sustentabilidad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9"/>
          <w:szCs w:val="24"/>
          <w:lang w:val="es-ES" w:eastAsia="en-US"/>
        </w:rPr>
        <w:t>establecidos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normas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internacionales,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demás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disposiciones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materia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buscan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preservar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medio ambiente.</w:t>
      </w:r>
    </w:p>
    <w:p w14:paraId="3724EF47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1EFC3FDA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De igual forma,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regular el servicio de limpia, recolección, traslado, tratamiento,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disposición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final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obligaciones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sujetarán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ciudadanos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establecimientos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mantener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limpia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ciudad,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así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infracciones y determinar las sanciones por los actos u omisiones que afecten 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limpia y aseo público.</w:t>
      </w:r>
    </w:p>
    <w:p w14:paraId="4E2A457E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46B8CE8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2.- </w:t>
      </w:r>
      <w:r w:rsidRPr="00FD5D5F">
        <w:rPr>
          <w:rFonts w:eastAsia="Arial MT" w:cs="Arial"/>
          <w:szCs w:val="24"/>
          <w:lang w:val="es-ES" w:eastAsia="en-US"/>
        </w:rPr>
        <w:t>Son de aplicación supletoria las disposiciones contenidas en otras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leyes, reglamentos, normas y demás ordenamientos jurídicos relacionados con las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materias que regula 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 Reglamento.</w:t>
      </w:r>
    </w:p>
    <w:p w14:paraId="3AD93158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3946DE4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3.-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 efectos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 Reglamento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entiende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por:</w:t>
      </w:r>
    </w:p>
    <w:p w14:paraId="6ECB07F0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Almacenamiento: Retener temporalmente residuos sólidos en tanto se procesen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 su aprovechamiento, se entreguen al servicio de recolección, o se disponga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ellos;</w:t>
      </w:r>
    </w:p>
    <w:p w14:paraId="7DFC6577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380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Centros de Acopio: Instalaciones acondicionadas para reunir temporalmente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forma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segura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ambientalmente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adecuada,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subproductos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valorizables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lastRenderedPageBreak/>
        <w:t>recuperados de los Residuos Sólidos Urbanos y de Manejo Especial, de una o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diferentes fuentes;</w:t>
      </w:r>
    </w:p>
    <w:p w14:paraId="56CD79FE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488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Centro de Transferencia: Instalación donde se transportan y concentran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manera temporal los Residuos recolectados en los centros de población para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recuperación de materiales valorizables o su traslado a su destino final para ser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tratados o confinados;</w:t>
      </w:r>
    </w:p>
    <w:p w14:paraId="23CDF78B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469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Contenedor: Recipiente metálico o de cualquier otro material apropiado a 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necesidades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requeridas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almacenamiento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generados;</w:t>
      </w:r>
    </w:p>
    <w:p w14:paraId="2F9E430C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372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Desechos sólidos inorgánicos: Aquellos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no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susceptibles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descompuesto mediante la actividad metabólica de microorganismos tales como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plástico,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metales o vidrio.</w:t>
      </w:r>
    </w:p>
    <w:p w14:paraId="657EFBFF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533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Desechos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orgánicos: Aquellos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susceptibles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descompuestos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mediante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 actividad metabólica de microorganismos;</w:t>
      </w:r>
    </w:p>
    <w:p w14:paraId="53966144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529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Disposición final: La acción de depositar o confinar permanentemente residuos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 en sitios o instalaciones cuyas características prevean afectaciones a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salud de la población y a los ecosistemas y sus elementos, en cumplimiento a 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normas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oficiales mexicanas y demás ordenamientos aplicables;</w:t>
      </w:r>
    </w:p>
    <w:p w14:paraId="4B1E62AA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612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Empresa Prestadora de Servicios de Residuos Sólidos: Persona jurídica 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presta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mediante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varias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siguientes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actividades: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limpieza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vías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espacios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transporte,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transferencia,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tratamiento o disposición final de residuos sólidos.</w:t>
      </w:r>
    </w:p>
    <w:p w14:paraId="67BC025A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566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Norma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Técnica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Local: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Conjunto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técnicas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tecnológicas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requisitos,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especificaciones,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restricciones,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procedimientos,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parámetros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límites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permisibles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dentro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garanticen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condiciones necesarias para asegurar la prestación del servicio de limpia y aseo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</w:t>
      </w:r>
      <w:r w:rsidRPr="00FD5D5F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municipal,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así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como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preservación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restauración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equilibrio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ecológico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protección al medio ambiente;</w:t>
      </w:r>
    </w:p>
    <w:p w14:paraId="32B3146F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479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lastRenderedPageBreak/>
        <w:t>Recolectores: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Personas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dedican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actividades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selectiva para el reciclaje, segregación y comercialización en pequeña escala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 sólidos no peligrosos, y que no cuenta con vínculo laboral con empresas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prestadoras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empresas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comercializadoras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 ni empresas generadoras de residuos sólidos.</w:t>
      </w:r>
    </w:p>
    <w:p w14:paraId="1B23A2B8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618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pacing w:val="12"/>
          <w:szCs w:val="24"/>
          <w:lang w:val="es-ES" w:eastAsia="en-US"/>
        </w:rPr>
        <w:t>Programa: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2"/>
          <w:szCs w:val="24"/>
          <w:lang w:val="es-ES" w:eastAsia="en-US"/>
        </w:rPr>
        <w:t>Proyecto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9"/>
          <w:szCs w:val="24"/>
          <w:lang w:val="es-ES" w:eastAsia="en-US"/>
        </w:rPr>
        <w:t>que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2"/>
          <w:szCs w:val="24"/>
          <w:lang w:val="es-ES" w:eastAsia="en-US"/>
        </w:rPr>
        <w:t>comprende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2"/>
          <w:szCs w:val="24"/>
          <w:lang w:val="es-ES" w:eastAsia="en-US"/>
        </w:rPr>
        <w:t>conjunto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2"/>
          <w:szCs w:val="24"/>
          <w:lang w:val="es-ES" w:eastAsia="en-US"/>
        </w:rPr>
        <w:t>actividades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organizacionales, especificando los pasos principales, orden, tiempo, y unidad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responsable;</w:t>
      </w:r>
    </w:p>
    <w:p w14:paraId="41262FC1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572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Publicidad:</w:t>
      </w:r>
      <w:r w:rsidRPr="00FD5D5F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Medio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empleado</w:t>
      </w:r>
      <w:r w:rsidRPr="00FD5D5F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divulgar</w:t>
      </w:r>
      <w:r w:rsidRPr="00FD5D5F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vender</w:t>
      </w:r>
      <w:r w:rsidRPr="00FD5D5F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productos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consumo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interés económico o comercial;</w:t>
      </w:r>
    </w:p>
    <w:p w14:paraId="7102E0D1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638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Propaganda: Textos, trabajos o medios empleados al servicio de intereses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políticos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 ideológicos;</w:t>
      </w:r>
    </w:p>
    <w:p w14:paraId="1677ACBC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Reciclaje: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Método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consiste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transformación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 fines productivos;</w:t>
      </w:r>
    </w:p>
    <w:p w14:paraId="082A770D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534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Recolección: Acción de tomar los residuos sólidos municipales de sus sitios de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almacenamiento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autorizados,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trasladados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estaciones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transferencia,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instalaciones de tratamiento o sitios de disposición final;</w:t>
      </w:r>
    </w:p>
    <w:p w14:paraId="6025DD86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648"/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Residuos: Cualquier tipo de material orgánico e inorgánico generado en 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procesos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extracción,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transformación,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producción,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consumo,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utilización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tratamiento y cuya calidad no permita incluirlo nuevamente en el proceso que lo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generó;</w:t>
      </w:r>
    </w:p>
    <w:p w14:paraId="27B0598A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 xml:space="preserve">Residuos peligrosos: Aquellos residuos en cualquier estado físico,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que</w:t>
      </w:r>
      <w:proofErr w:type="gramEnd"/>
      <w:r w:rsidRPr="00FD5D5F">
        <w:rPr>
          <w:rFonts w:eastAsia="Arial MT" w:cs="Arial"/>
          <w:szCs w:val="24"/>
          <w:lang w:val="es-ES" w:eastAsia="en-US"/>
        </w:rPr>
        <w:t xml:space="preserve"> 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sus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características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corrosivas,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reactivas,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explosivas,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tóxicas,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inflamables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biológico-infecciosas representan un peligro para el equilibrio ecológico o medio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ambiente;</w:t>
      </w:r>
    </w:p>
    <w:p w14:paraId="3367C047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  <w:tab w:val="left" w:pos="786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Residuos sanitarios son aquellos que provienen de los procesos de aseo,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Limpieza o asepsia </w:t>
      </w:r>
      <w:r w:rsidRPr="00FD5D5F">
        <w:rPr>
          <w:rFonts w:eastAsia="Arial MT" w:cs="Arial"/>
          <w:szCs w:val="24"/>
          <w:lang w:val="es-ES" w:eastAsia="en-US"/>
        </w:rPr>
        <w:t>personal y que por su naturaleza no pueden ser reutilizados 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reciclados;</w:t>
      </w:r>
    </w:p>
    <w:p w14:paraId="2E481FA9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lastRenderedPageBreak/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casa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habitación,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parques, jardines, vías públicas, oficinas, sitios de reunión, mercados, comercios,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establecimientos deservicio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todos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aquellos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actividades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el Municipio que no requieren técnicas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especiales para su control;</w:t>
      </w:r>
    </w:p>
    <w:p w14:paraId="1FF37542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pacing w:val="14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4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5"/>
          <w:szCs w:val="24"/>
          <w:lang w:val="es-ES" w:eastAsia="en-US"/>
        </w:rPr>
        <w:t xml:space="preserve"> municipales</w:t>
      </w:r>
      <w:r w:rsidRPr="00FD5D5F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5"/>
          <w:szCs w:val="24"/>
          <w:lang w:val="es-ES" w:eastAsia="en-US"/>
        </w:rPr>
        <w:t>domésticos:</w:t>
      </w:r>
      <w:r w:rsidRPr="00FD5D5F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4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3"/>
          <w:szCs w:val="24"/>
          <w:lang w:val="es-ES" w:eastAsia="en-US"/>
        </w:rPr>
        <w:t>generados</w:t>
      </w:r>
      <w:r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exclusivamente en casa habitación,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 las actividades normales de los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ciudadanos.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No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considerados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cualquier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comercio,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empresa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 institución de cualquier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giro y de cualquier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sector;</w:t>
      </w:r>
    </w:p>
    <w:p w14:paraId="59E616CD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Servicio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especial: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Cualquier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actividad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relacionada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aseo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 que por el tipo de residuo y característica del generador requiere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pagar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 derechos correspondientes;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6B05AEA8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Servicio extraordinario: Cualquier actividad relacionada con el aseo público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exclusivamente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domésticos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generados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 habitantes del municipio y de carácter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gratuito.</w:t>
      </w:r>
    </w:p>
    <w:p w14:paraId="540A4A5B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  <w:tab w:val="left" w:pos="795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Patrulla de Limpieza: Unidad móvil encargada de patrullar la ciudad 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supervisar y hacer valer el Reglamento de Limpieza a través del Inspector adscrito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 la Dirección de Limpieza y Mantenimiento Urbano, mediante la imposición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multas por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 violaciones cometidas al Reglamento de Limpieza.</w:t>
      </w:r>
    </w:p>
    <w:p w14:paraId="29D3717B" w14:textId="77777777" w:rsidR="00FD5D5F" w:rsidRPr="00FD5D5F" w:rsidRDefault="00FD5D5F" w:rsidP="00D2043C">
      <w:pPr>
        <w:widowControl w:val="0"/>
        <w:numPr>
          <w:ilvl w:val="0"/>
          <w:numId w:val="3"/>
        </w:numPr>
        <w:tabs>
          <w:tab w:val="left" w:pos="709"/>
          <w:tab w:val="left" w:pos="759"/>
        </w:tabs>
        <w:autoSpaceDE w:val="0"/>
        <w:autoSpaceDN w:val="0"/>
        <w:spacing w:before="0" w:after="0"/>
        <w:ind w:left="993" w:right="4" w:hanging="14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UMAS: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Unidades de medida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 actualización</w:t>
      </w:r>
    </w:p>
    <w:p w14:paraId="2FB54F28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b/>
          <w:szCs w:val="24"/>
          <w:lang w:val="es-ES" w:eastAsia="en-US"/>
        </w:rPr>
      </w:pPr>
    </w:p>
    <w:p w14:paraId="59AA7258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4.-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aplicación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 a:</w:t>
      </w:r>
    </w:p>
    <w:p w14:paraId="7AF17860" w14:textId="77777777" w:rsidR="00FD5D5F" w:rsidRPr="00FD5D5F" w:rsidRDefault="00FD5D5F" w:rsidP="00D2043C">
      <w:pPr>
        <w:pStyle w:val="Prrafodelista"/>
        <w:widowControl w:val="0"/>
        <w:numPr>
          <w:ilvl w:val="0"/>
          <w:numId w:val="14"/>
        </w:numPr>
        <w:tabs>
          <w:tab w:val="left" w:pos="1560"/>
        </w:tabs>
        <w:autoSpaceDE w:val="0"/>
        <w:autoSpaceDN w:val="0"/>
        <w:spacing w:before="0" w:after="0"/>
        <w:ind w:left="567" w:right="4" w:hanging="14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Ayuntamiento;</w:t>
      </w:r>
    </w:p>
    <w:p w14:paraId="1CA3F5FC" w14:textId="77777777" w:rsidR="00FD5D5F" w:rsidRPr="00FD5D5F" w:rsidRDefault="00FD5D5F" w:rsidP="00D2043C">
      <w:pPr>
        <w:pStyle w:val="Prrafodelista"/>
        <w:widowControl w:val="0"/>
        <w:numPr>
          <w:ilvl w:val="0"/>
          <w:numId w:val="14"/>
        </w:numPr>
        <w:tabs>
          <w:tab w:val="left" w:pos="367"/>
          <w:tab w:val="left" w:pos="1560"/>
        </w:tabs>
        <w:autoSpaceDE w:val="0"/>
        <w:autoSpaceDN w:val="0"/>
        <w:spacing w:before="0" w:after="0"/>
        <w:ind w:left="567" w:right="4" w:hanging="14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 xml:space="preserve">El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FD5D5F">
        <w:rPr>
          <w:rFonts w:eastAsia="Arial MT" w:cs="Arial"/>
          <w:szCs w:val="24"/>
          <w:lang w:val="es-ES" w:eastAsia="en-US"/>
        </w:rPr>
        <w:t xml:space="preserve"> Municipal;</w:t>
      </w:r>
    </w:p>
    <w:p w14:paraId="592088CE" w14:textId="77777777" w:rsidR="00FD5D5F" w:rsidRPr="00FD5D5F" w:rsidRDefault="00FD5D5F" w:rsidP="00D2043C">
      <w:pPr>
        <w:pStyle w:val="Prrafodelista"/>
        <w:widowControl w:val="0"/>
        <w:numPr>
          <w:ilvl w:val="0"/>
          <w:numId w:val="14"/>
        </w:numPr>
        <w:tabs>
          <w:tab w:val="left" w:pos="709"/>
          <w:tab w:val="left" w:pos="1560"/>
        </w:tabs>
        <w:autoSpaceDE w:val="0"/>
        <w:autoSpaceDN w:val="0"/>
        <w:spacing w:before="0" w:after="0"/>
        <w:ind w:left="567" w:right="4" w:hanging="14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Director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proofErr w:type="gramEnd"/>
      <w:r w:rsidRPr="00FD5D5F">
        <w:rPr>
          <w:rFonts w:eastAsia="Arial MT" w:cs="Arial"/>
          <w:szCs w:val="24"/>
          <w:lang w:val="es-ES" w:eastAsia="en-US"/>
        </w:rPr>
        <w:t xml:space="preserve"> de Servicios Públicos Municipales,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 través de su personal;</w:t>
      </w:r>
    </w:p>
    <w:p w14:paraId="502D32E2" w14:textId="77777777" w:rsidR="00FD5D5F" w:rsidRPr="00FD5D5F" w:rsidRDefault="00FD5D5F" w:rsidP="00D2043C">
      <w:pPr>
        <w:pStyle w:val="Prrafodelista"/>
        <w:widowControl w:val="0"/>
        <w:numPr>
          <w:ilvl w:val="0"/>
          <w:numId w:val="14"/>
        </w:numPr>
        <w:tabs>
          <w:tab w:val="left" w:pos="1560"/>
        </w:tabs>
        <w:autoSpaceDE w:val="0"/>
        <w:autoSpaceDN w:val="0"/>
        <w:spacing w:before="0" w:after="0"/>
        <w:ind w:left="567" w:right="4" w:hanging="14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Director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proofErr w:type="gramEnd"/>
      <w:r w:rsidRPr="00FD5D5F">
        <w:rPr>
          <w:rFonts w:eastAsia="Arial MT" w:cs="Arial"/>
          <w:szCs w:val="24"/>
          <w:lang w:val="es-ES" w:eastAsia="en-US"/>
        </w:rPr>
        <w:t xml:space="preserve"> de Medio</w:t>
      </w:r>
      <w:r w:rsidRPr="00FD5D5F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Ambiente;</w:t>
      </w:r>
    </w:p>
    <w:p w14:paraId="7105DF17" w14:textId="77777777" w:rsidR="00FD5D5F" w:rsidRPr="00FD5D5F" w:rsidRDefault="00FD5D5F" w:rsidP="00D2043C">
      <w:pPr>
        <w:pStyle w:val="Prrafodelista"/>
        <w:widowControl w:val="0"/>
        <w:numPr>
          <w:ilvl w:val="0"/>
          <w:numId w:val="14"/>
        </w:numPr>
        <w:tabs>
          <w:tab w:val="left" w:pos="372"/>
          <w:tab w:val="left" w:pos="1560"/>
        </w:tabs>
        <w:autoSpaceDE w:val="0"/>
        <w:autoSpaceDN w:val="0"/>
        <w:spacing w:before="0" w:after="0"/>
        <w:ind w:left="567" w:right="4" w:hanging="14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Director</w:t>
      </w:r>
      <w:proofErr w:type="gramEnd"/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Inspección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Verificación,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través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personal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facultado;</w:t>
      </w:r>
    </w:p>
    <w:p w14:paraId="094C7124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549D284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lastRenderedPageBreak/>
        <w:t>ARTÍCULO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5.-</w:t>
      </w:r>
      <w:r w:rsidRPr="00FD5D5F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Corresponde</w:t>
      </w:r>
      <w:r w:rsidRPr="00FD5D5F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r w:rsidRPr="00FD5D5F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Ayuntamiento:</w:t>
      </w:r>
    </w:p>
    <w:p w14:paraId="2C1E059B" w14:textId="77777777" w:rsidR="00FD5D5F" w:rsidRPr="00FD5D5F" w:rsidRDefault="00FD5D5F" w:rsidP="00D2043C">
      <w:pPr>
        <w:widowControl w:val="0"/>
        <w:numPr>
          <w:ilvl w:val="0"/>
          <w:numId w:val="4"/>
        </w:numPr>
        <w:tabs>
          <w:tab w:val="left" w:pos="334"/>
        </w:tabs>
        <w:autoSpaceDE w:val="0"/>
        <w:autoSpaceDN w:val="0"/>
        <w:spacing w:before="158" w:after="0"/>
        <w:ind w:right="4" w:hanging="253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Aprobar las Normas Técnicas Locales y ambientales que se deriven de este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el ámbito de su competencia;</w:t>
      </w:r>
    </w:p>
    <w:p w14:paraId="16C9C36F" w14:textId="77777777" w:rsidR="00FD5D5F" w:rsidRPr="00FD5D5F" w:rsidRDefault="00FD5D5F" w:rsidP="00D2043C">
      <w:pPr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before="158" w:after="0"/>
        <w:ind w:right="4" w:hanging="253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Celebrar convenios con otros municipios, con el Estado y con los particulares, 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fin de coordinarse y asociarse para la realización de las acciones a que se refiere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demás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disposiciones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legales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dentro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ámbito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competencia;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555B2EAC" w14:textId="77777777" w:rsidR="00FD5D5F" w:rsidRPr="00FD5D5F" w:rsidRDefault="00FD5D5F" w:rsidP="00D2043C">
      <w:pPr>
        <w:widowControl w:val="0"/>
        <w:numPr>
          <w:ilvl w:val="0"/>
          <w:numId w:val="4"/>
        </w:numPr>
        <w:tabs>
          <w:tab w:val="left" w:pos="483"/>
        </w:tabs>
        <w:autoSpaceDE w:val="0"/>
        <w:autoSpaceDN w:val="0"/>
        <w:spacing w:before="158" w:after="0"/>
        <w:ind w:right="4" w:hanging="253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Autorizar la concesión de los servicios públicos contenidos en el 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conforme a las disposiciones legales vigentes.</w:t>
      </w:r>
    </w:p>
    <w:p w14:paraId="261A62EA" w14:textId="77777777" w:rsidR="00FD5D5F" w:rsidRPr="00FD5D5F" w:rsidRDefault="00FD5D5F" w:rsidP="00D2043C">
      <w:pPr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spacing w:before="158" w:after="0"/>
        <w:ind w:right="4" w:hanging="253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Promover la organización y registro de los recolectores en el Municipio, con 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fin de que se le brinde una mejor atención desde el punto de vista social mediante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programas de capacitación, educación ambiental y de gestión integral de 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desechos sólidos no peligrosos.</w:t>
      </w:r>
    </w:p>
    <w:p w14:paraId="5D516A19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176018A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6.-</w:t>
      </w:r>
      <w:r w:rsidRPr="00FD5D5F">
        <w:rPr>
          <w:rFonts w:eastAsia="Arial MT" w:cs="Arial"/>
          <w:b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Corresponde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 través de su personal:</w:t>
      </w:r>
    </w:p>
    <w:p w14:paraId="5C9F6549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Observar y vigilar el cumplimiento de las normas vigentes y las normas técnicas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locales y ambientales para la recolección, traslado, tratamiento y disposición final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 residuos sólidos municipales;</w:t>
      </w:r>
    </w:p>
    <w:p w14:paraId="69FD8373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450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Prestar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spellStart"/>
      <w:r w:rsidRPr="00FD5D5F">
        <w:rPr>
          <w:rFonts w:eastAsia="Arial MT" w:cs="Arial"/>
          <w:szCs w:val="24"/>
          <w:lang w:val="es-ES" w:eastAsia="en-US"/>
        </w:rPr>
        <w:t>si</w:t>
      </w:r>
      <w:proofErr w:type="spellEnd"/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misma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través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concesionario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relacionados al aseo público municipal, tales como limpia, recolección, traslado,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tratamiento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 disposición final de residuos sólidos municipales;</w:t>
      </w:r>
    </w:p>
    <w:p w14:paraId="3DA8BC21" w14:textId="2F73314A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465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Planear, diseñar, instrumentar y operar los sistemas de recolección, traslado,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transferencia, separación, tratamiento y disposición final de los residuos 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municipales;</w:t>
      </w:r>
    </w:p>
    <w:p w14:paraId="0D46004E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446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Supervisar la correcta prestación de los servicios públicos materia del 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 sean concesionados por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Ayuntamiento;</w:t>
      </w:r>
    </w:p>
    <w:p w14:paraId="51865A4C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390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Vigilar y supervisar la correcta prestación de los servicios materia del 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lastRenderedPageBreak/>
        <w:t>reglamento que sean responsabilidad de desarrolladores de fraccionamientos 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conjuntos habitacionales de cualquier tipo, durante la ejecución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del mismo</w:t>
      </w:r>
      <w:proofErr w:type="gramEnd"/>
      <w:r w:rsidRPr="00FD5D5F">
        <w:rPr>
          <w:rFonts w:eastAsia="Arial MT" w:cs="Arial"/>
          <w:szCs w:val="24"/>
          <w:lang w:val="es-ES" w:eastAsia="en-US"/>
        </w:rPr>
        <w:t xml:space="preserve"> hasta la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entrega oficial al Municipio;</w:t>
      </w:r>
    </w:p>
    <w:p w14:paraId="2A42E4A9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534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Establecer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padrón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empresas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particulares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autorizados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prestación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servicios a que se refiere este reglamento;</w:t>
      </w:r>
    </w:p>
    <w:p w14:paraId="634AF312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656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Establecer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padrón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empresas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generadoras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conformidad con la norma técnica aplicable;</w:t>
      </w:r>
    </w:p>
    <w:p w14:paraId="4D5BE4E9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647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Emitir los dictámenes técnicos correspondientes para la prestación de 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 de aseo público municipal a los desarrolladores de fraccionamientos 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conjuntos habitacionales de cualquier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tipo;</w:t>
      </w:r>
    </w:p>
    <w:p w14:paraId="5969A3A6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497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 xml:space="preserve">Organizar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administrativamente y operativamente</w:t>
      </w:r>
      <w:proofErr w:type="gramEnd"/>
      <w:r w:rsidRPr="00FD5D5F">
        <w:rPr>
          <w:rFonts w:eastAsia="Arial MT" w:cs="Arial"/>
          <w:szCs w:val="24"/>
          <w:lang w:val="es-ES" w:eastAsia="en-US"/>
        </w:rPr>
        <w:t xml:space="preserve"> el servicio de limpia y aseo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 formular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programa anual del mismo;</w:t>
      </w:r>
    </w:p>
    <w:p w14:paraId="44B7EB73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503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Realizar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coordinación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campañas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difusión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promueva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reducción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volumen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 sólidos municipales, reúso, recuperación y reciclaje de materiales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desecho;</w:t>
      </w:r>
    </w:p>
    <w:p w14:paraId="5ED073F1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527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Impulsar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programas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saneamiento,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recolección,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traslado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tratamiento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final de residuos sólidos municipales;</w:t>
      </w:r>
    </w:p>
    <w:p w14:paraId="7DFCC43B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581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Implementar las acciones para la prestación del servicio de limpia y aseo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público, cuando sea considerado necesario y conveniente por las exigencias 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Municipio;</w:t>
      </w:r>
    </w:p>
    <w:p w14:paraId="650109E9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670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Promover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programas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población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auxilio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vigilancia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cumplimiento del presente reglamento;</w:t>
      </w:r>
    </w:p>
    <w:p w14:paraId="73E620DC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641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Implementar en coordinación con la Dirección General de Medio Ambiente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acciones y mecanismos preventivos a efecto de evitar que se arrojen, derramen,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depositen o acumulen materiales o sustancias en espacios públicos que pudieran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causar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daño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salud,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entorpezcan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libre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utilización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mismos</w:t>
      </w:r>
      <w:proofErr w:type="gramEnd"/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perjudiquen la imagen urbana;</w:t>
      </w:r>
    </w:p>
    <w:p w14:paraId="5E87835E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545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Vigilar permanentemente la correcta separación de los residuos peligrosos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 no peligrosos;</w:t>
      </w:r>
    </w:p>
    <w:p w14:paraId="0FC79946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proofErr w:type="gramStart"/>
      <w:r w:rsidRPr="00FD5D5F">
        <w:rPr>
          <w:rFonts w:eastAsia="Arial MT" w:cs="Arial"/>
          <w:szCs w:val="24"/>
          <w:lang w:val="es-ES" w:eastAsia="en-US"/>
        </w:rPr>
        <w:lastRenderedPageBreak/>
        <w:t>Dar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aviso</w:t>
      </w:r>
      <w:proofErr w:type="gramEnd"/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competentes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presencia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peligrosos durante la recolección, transferencia, tratamiento y disposición final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 municipales;</w:t>
      </w:r>
    </w:p>
    <w:p w14:paraId="774FCA06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690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Registrar y atender las solicitudes, quejas y sugerencias en materia de limpia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aseo público de manera oportuna para su mejor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 pronta solución;</w:t>
      </w:r>
    </w:p>
    <w:p w14:paraId="4B063FD7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757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Establecer e informar a la población las rutas, horarios y periodicidad en que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prestarse el servicio de limpia y aseo municipal;</w:t>
      </w:r>
    </w:p>
    <w:p w14:paraId="49CBF817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755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Coordinarse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federales,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estatales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competentes,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la vigilancia del cumplimiento de la normatividad vigente;</w:t>
      </w:r>
    </w:p>
    <w:p w14:paraId="30F97428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562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Proponer al Tesorero Municipal las tarifas a que estará sujeta la operación 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 de limpia y aseo público, para que sean incorporadas en el proyecto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Ley de Ingresos del Municipio;</w:t>
      </w:r>
    </w:p>
    <w:p w14:paraId="6CE9E849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632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Procurar la utilización de instrumentos y maquinaría de tecnología avanzada,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permitan una mayor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optimización de sus funciones y recursos;</w:t>
      </w:r>
    </w:p>
    <w:p w14:paraId="64813CD7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Coordinarse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competentes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limpieza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mantenimiento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los monumentos históricos y artísticos;</w:t>
      </w:r>
    </w:p>
    <w:p w14:paraId="4D07FBEA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Llevar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registro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extraordinarios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solicitados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habitantes;</w:t>
      </w:r>
    </w:p>
    <w:p w14:paraId="46582ADB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851"/>
          <w:tab w:val="left" w:pos="904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Promover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establecimiento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centros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acopio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centros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transferencia;</w:t>
      </w:r>
    </w:p>
    <w:p w14:paraId="3F70EE26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703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Establecer las normas para el funcionamiento de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Patrulla de Limpieza 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términos del artículo 2º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 presente reglamento;</w:t>
      </w:r>
    </w:p>
    <w:p w14:paraId="6A6CF26E" w14:textId="77777777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804"/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 coordinación con la Dirección General de Medio Ambiente, identificar 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integrar el padrón de recolectores en el Municipio y expedirles un tarjetón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registro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quedarán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autorizados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únicamente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materiales reciclables que se encuentren previamente separados y colocados 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sector público, privado, comercios, servicios y hogares en banquetas y frentes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domicilios y</w:t>
      </w:r>
    </w:p>
    <w:p w14:paraId="60E6B09E" w14:textId="0D031AF6" w:rsidR="00FD5D5F" w:rsidRPr="00FD5D5F" w:rsidRDefault="00FD5D5F" w:rsidP="00D2043C">
      <w:pPr>
        <w:pStyle w:val="Prrafodelista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Las demás facultades y atribuciones que otorgan el presente ordenamiento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 disposiciones legales aplicables.</w:t>
      </w:r>
    </w:p>
    <w:p w14:paraId="4B2DFE92" w14:textId="77777777" w:rsidR="00FD5D5F" w:rsidRPr="00FD5D5F" w:rsidRDefault="00FD5D5F" w:rsidP="00FD5D5F">
      <w:pPr>
        <w:pStyle w:val="Prrafodelista"/>
        <w:widowControl w:val="0"/>
        <w:tabs>
          <w:tab w:val="left" w:pos="85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1C97013E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lastRenderedPageBreak/>
        <w:t>ARTÍCULO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7.-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 Dirección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Medio</w:t>
      </w:r>
      <w:r w:rsidRPr="00FD5D5F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Ambiente:</w:t>
      </w:r>
    </w:p>
    <w:p w14:paraId="68176C88" w14:textId="77777777" w:rsidR="00FD5D5F" w:rsidRPr="00FD5D5F" w:rsidRDefault="00FD5D5F" w:rsidP="00D2043C">
      <w:pPr>
        <w:widowControl w:val="0"/>
        <w:numPr>
          <w:ilvl w:val="0"/>
          <w:numId w:val="5"/>
        </w:numPr>
        <w:tabs>
          <w:tab w:val="left" w:pos="391"/>
        </w:tabs>
        <w:autoSpaceDE w:val="0"/>
        <w:autoSpaceDN w:val="0"/>
        <w:spacing w:before="0" w:after="0"/>
        <w:ind w:left="822" w:right="4" w:hanging="255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Coordinar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gestión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atendiendo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indicaciones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área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planeación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correspondiente y cumpliendo con la normatividad ambiental;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65AB8268" w14:textId="77777777" w:rsidR="00FD5D5F" w:rsidRPr="00FD5D5F" w:rsidRDefault="00FD5D5F" w:rsidP="00D2043C">
      <w:pPr>
        <w:widowControl w:val="0"/>
        <w:numPr>
          <w:ilvl w:val="0"/>
          <w:numId w:val="5"/>
        </w:numPr>
        <w:tabs>
          <w:tab w:val="left" w:pos="405"/>
        </w:tabs>
        <w:autoSpaceDE w:val="0"/>
        <w:autoSpaceDN w:val="0"/>
        <w:spacing w:before="0" w:after="0"/>
        <w:ind w:left="822" w:right="4" w:hanging="255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Vigilar el cumplimiento de las normas vigentes y las normas técnicas locales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 la recolección, traslado, tratamiento y disposición final de los residuos sólidos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municipales.</w:t>
      </w:r>
    </w:p>
    <w:p w14:paraId="7FB6CA49" w14:textId="77777777" w:rsidR="00FD5D5F" w:rsidRPr="00FD5D5F" w:rsidRDefault="00FD5D5F" w:rsidP="00D2043C">
      <w:pPr>
        <w:widowControl w:val="0"/>
        <w:numPr>
          <w:ilvl w:val="0"/>
          <w:numId w:val="5"/>
        </w:numPr>
        <w:tabs>
          <w:tab w:val="left" w:pos="470"/>
        </w:tabs>
        <w:autoSpaceDE w:val="0"/>
        <w:autoSpaceDN w:val="0"/>
        <w:spacing w:before="0" w:after="0"/>
        <w:ind w:left="822" w:right="4" w:hanging="255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Organizar y promover actividades de comunicación, educación, capacitación,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investigación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desarrollo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tecnológico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prevenir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valorizar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lograr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manejo integral de los residuos.</w:t>
      </w:r>
    </w:p>
    <w:p w14:paraId="227B520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7007763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694E1BDA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8.-</w:t>
      </w:r>
      <w:r w:rsidRPr="00FD5D5F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Corresponde</w:t>
      </w:r>
      <w:r w:rsidRPr="00FD5D5F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Inspección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Verificación:</w:t>
      </w:r>
    </w:p>
    <w:p w14:paraId="748F6351" w14:textId="77777777" w:rsidR="00FD5D5F" w:rsidRPr="00FD5D5F" w:rsidRDefault="00FD5D5F" w:rsidP="00D2043C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Ordenar visitas de inspección y realizarlas a través del personal facultado, 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efecto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vigilar</w:t>
      </w:r>
      <w:r w:rsidRPr="00FD5D5F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debido</w:t>
      </w:r>
      <w:r w:rsidRPr="00FD5D5F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cumplimiento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artículos</w:t>
      </w:r>
      <w:r w:rsidRPr="00FD5D5F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16,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17,</w:t>
      </w:r>
      <w:r w:rsidRPr="00FD5D5F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18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20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 reglamento;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3BE2148F" w14:textId="77777777" w:rsidR="00FD5D5F" w:rsidRPr="00FD5D5F" w:rsidRDefault="00FD5D5F" w:rsidP="00D2043C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Las demás facultades y atribuciones que establece el presente ordenamiento 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disposiciones legales aplicables;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6B3B8EC8" w14:textId="77777777" w:rsidR="00FD5D5F" w:rsidRPr="00FD5D5F" w:rsidRDefault="00FD5D5F" w:rsidP="00D2043C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Expedir citatorios de presentación a las partes involucradas para la solución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conflictos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el ejercicio de sus funciones.</w:t>
      </w:r>
    </w:p>
    <w:p w14:paraId="767FFC4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26FD0E6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CAPÍTULO</w:t>
      </w:r>
      <w:r w:rsidRPr="00FD5D5F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II</w:t>
      </w:r>
    </w:p>
    <w:p w14:paraId="551E2F4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pacing w:val="-1"/>
          <w:szCs w:val="24"/>
          <w:lang w:val="es-ES" w:eastAsia="en-US"/>
        </w:rPr>
        <w:t>DE</w:t>
      </w:r>
      <w:r w:rsidRPr="00FD5D5F">
        <w:rPr>
          <w:rFonts w:eastAsia="Arial MT" w:cs="Arial"/>
          <w:b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>LOS</w:t>
      </w:r>
      <w:r w:rsidRPr="00FD5D5F">
        <w:rPr>
          <w:rFonts w:eastAsia="Arial MT" w:cs="Arial"/>
          <w:b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>PRINCIPÍOS</w:t>
      </w:r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>QUE</w:t>
      </w:r>
      <w:r w:rsidRPr="00FD5D5F">
        <w:rPr>
          <w:rFonts w:eastAsia="Arial MT" w:cs="Arial"/>
          <w:b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>RIGEN</w:t>
      </w:r>
      <w:r w:rsidRPr="00FD5D5F">
        <w:rPr>
          <w:rFonts w:eastAsia="Arial MT" w:cs="Arial"/>
          <w:b/>
          <w:szCs w:val="24"/>
          <w:lang w:val="es-ES" w:eastAsia="en-US"/>
        </w:rPr>
        <w:t xml:space="preserve"> LA</w:t>
      </w:r>
      <w:r w:rsidRPr="00FD5D5F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POLÍTICA</w:t>
      </w:r>
      <w:r w:rsidRPr="00FD5D5F">
        <w:rPr>
          <w:rFonts w:eastAsia="Arial MT" w:cs="Arial"/>
          <w:b/>
          <w:spacing w:val="-1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AMBIENTAL</w:t>
      </w:r>
    </w:p>
    <w:p w14:paraId="02098B6C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9.-</w:t>
      </w:r>
      <w:r w:rsidRPr="00FD5D5F">
        <w:rPr>
          <w:rFonts w:eastAsia="Arial MT" w:cs="Arial"/>
          <w:b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política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ambiental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Municipio,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ir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encaminada</w:t>
      </w:r>
      <w:r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cumplimiento de los siguientes principios:</w:t>
      </w:r>
    </w:p>
    <w:p w14:paraId="433657AB" w14:textId="77777777" w:rsidR="00FD5D5F" w:rsidRPr="00FD5D5F" w:rsidRDefault="00FD5D5F" w:rsidP="00D2043C">
      <w:pPr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before="0" w:after="0"/>
        <w:ind w:left="1134"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El que contamina paga: el generador de un residuo es responsable de éste, así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como de internalizar los costos y las externalidades negativas asociados a 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manejo.</w:t>
      </w:r>
    </w:p>
    <w:p w14:paraId="16CE2620" w14:textId="77777777" w:rsidR="00FD5D5F" w:rsidRPr="00FD5D5F" w:rsidRDefault="00FD5D5F" w:rsidP="00D2043C">
      <w:pPr>
        <w:widowControl w:val="0"/>
        <w:numPr>
          <w:ilvl w:val="0"/>
          <w:numId w:val="7"/>
        </w:numPr>
        <w:tabs>
          <w:tab w:val="left" w:pos="424"/>
        </w:tabs>
        <w:autoSpaceDE w:val="0"/>
        <w:autoSpaceDN w:val="0"/>
        <w:spacing w:before="0" w:after="0"/>
        <w:ind w:left="1134"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lastRenderedPageBreak/>
        <w:t>Educación ambiental. La educación ambiental debe ser uno de los pilares 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 se base la gestión integral de los residuos y desechos sólidos con el objeto de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promover,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desarrollar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consolidar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cultura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producción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consumo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ambientalmente responsable, contribuyendo a prevenir y minimizar la generación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de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los mismos</w:t>
      </w:r>
      <w:proofErr w:type="gramEnd"/>
      <w:r w:rsidRPr="00FD5D5F">
        <w:rPr>
          <w:rFonts w:eastAsia="Arial MT" w:cs="Arial"/>
          <w:szCs w:val="24"/>
          <w:lang w:val="es-ES" w:eastAsia="en-US"/>
        </w:rPr>
        <w:t>, además de estimular la participación individual y colectiva en 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planes,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programas y proyectos relacionados con esta materia.</w:t>
      </w:r>
    </w:p>
    <w:p w14:paraId="7D994C6C" w14:textId="77777777" w:rsidR="00FD5D5F" w:rsidRPr="00FD5D5F" w:rsidRDefault="00FD5D5F" w:rsidP="00D2043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before="0" w:after="0"/>
        <w:ind w:left="1134"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Gradualismo: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obligaciones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prevenir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fomentar su reutilización, reciclaje y otro tipo de valorización serán establecidas 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exigidas de manera progresiva, atendiendo a la cantidad y peligrosidad de 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residuos, las tecnologías disponibles, el impacto económico y social y la situación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geográfica,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entre otros.</w:t>
      </w:r>
    </w:p>
    <w:p w14:paraId="7D15D147" w14:textId="77777777" w:rsidR="00FD5D5F" w:rsidRPr="00FD5D5F" w:rsidRDefault="00FD5D5F" w:rsidP="00D2043C">
      <w:pPr>
        <w:widowControl w:val="0"/>
        <w:numPr>
          <w:ilvl w:val="0"/>
          <w:numId w:val="7"/>
        </w:numPr>
        <w:tabs>
          <w:tab w:val="left" w:pos="523"/>
        </w:tabs>
        <w:autoSpaceDE w:val="0"/>
        <w:autoSpaceDN w:val="0"/>
        <w:spacing w:before="0" w:after="0"/>
        <w:ind w:left="1134"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Inclusión: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Conjunto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mecanismos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instrumentos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capacitación,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financiación y formalización orientados a posibilitar la integración plena de 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recolectores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la gestión de los residuos.</w:t>
      </w:r>
    </w:p>
    <w:p w14:paraId="490A8F59" w14:textId="77777777" w:rsidR="00FD5D5F" w:rsidRPr="00FD5D5F" w:rsidRDefault="00FD5D5F" w:rsidP="00D2043C">
      <w:pPr>
        <w:widowControl w:val="0"/>
        <w:numPr>
          <w:ilvl w:val="0"/>
          <w:numId w:val="7"/>
        </w:numPr>
        <w:tabs>
          <w:tab w:val="left" w:pos="411"/>
        </w:tabs>
        <w:autoSpaceDE w:val="0"/>
        <w:autoSpaceDN w:val="0"/>
        <w:spacing w:before="0" w:after="0"/>
        <w:ind w:left="1134"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Responsabilidad del generador de un residuo: El generador de un residuo 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responsable de éste, desde su generación hasta su valorización o eliminación, 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conformidad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 la ley.</w:t>
      </w:r>
    </w:p>
    <w:p w14:paraId="352A1B3B" w14:textId="77777777" w:rsidR="00FD5D5F" w:rsidRPr="00FD5D5F" w:rsidRDefault="00FD5D5F" w:rsidP="00D2043C">
      <w:pPr>
        <w:widowControl w:val="0"/>
        <w:numPr>
          <w:ilvl w:val="0"/>
          <w:numId w:val="7"/>
        </w:numPr>
        <w:tabs>
          <w:tab w:val="left" w:pos="447"/>
        </w:tabs>
        <w:autoSpaceDE w:val="0"/>
        <w:autoSpaceDN w:val="0"/>
        <w:spacing w:before="0" w:after="0"/>
        <w:ind w:left="1134"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Transparencia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publicidad: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gestión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efectuará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transparencia,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manera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comunidad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pueda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acceder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información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relevante sobre la materia.</w:t>
      </w:r>
    </w:p>
    <w:p w14:paraId="2B636E5E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208DCE03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10.-</w:t>
      </w:r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coordinación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Medio Ambiente,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formularán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apoyo de la autoridad correspondiente y con la participación de representantes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 distintos sectores sociales, el programa municipal para la prevención y gestión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integral de los residuos sólidos urbanos, los cuales deberán observar lo dispuesto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el programa estatal para la prevención y gestión integral de los residuos, mismo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 integrará los lineamientos, acciones y metas en materia de manejo integral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los residuos sólidos y </w:t>
      </w:r>
      <w:r w:rsidRPr="00FD5D5F">
        <w:rPr>
          <w:rFonts w:eastAsia="Arial MT" w:cs="Arial"/>
          <w:szCs w:val="24"/>
          <w:lang w:val="es-ES" w:eastAsia="en-US"/>
        </w:rPr>
        <w:lastRenderedPageBreak/>
        <w:t>la prestación del servicio público de limpia con base en 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siguientes criterios:</w:t>
      </w:r>
    </w:p>
    <w:p w14:paraId="7B2515F7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Adoptar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medidas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reducción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sólidos,</w:t>
      </w:r>
      <w:r w:rsidRPr="00FD5D5F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reutilización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reciclaje,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separación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fuente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origen,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transporte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separados,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así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adecuado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aprovechamiento,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tratamiento y disposición final;</w:t>
      </w:r>
    </w:p>
    <w:p w14:paraId="58C88C81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Promover la reducción de la cantidad de los residuos sólidos que llegan 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disposición final;</w:t>
      </w:r>
    </w:p>
    <w:p w14:paraId="20C320BC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1032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ab/>
        <w:t>Adoptar medidas preventivas, considerando los costos y beneficios de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acción u omisión, cuando exista evidencia científica que compruebe que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liberación al ambiente de residuos sólidos pueden</w:t>
      </w:r>
      <w:proofErr w:type="gramEnd"/>
      <w:r w:rsidRPr="00FD5D5F">
        <w:rPr>
          <w:rFonts w:eastAsia="Arial MT" w:cs="Arial"/>
          <w:szCs w:val="24"/>
          <w:lang w:val="es-ES" w:eastAsia="en-US"/>
        </w:rPr>
        <w:t xml:space="preserve"> causar daños a la salud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 al ambiente;</w:t>
      </w:r>
    </w:p>
    <w:p w14:paraId="78CB870A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Prevenir la liberación de los residuos sólidos que puedan causar daños 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ambiente o a la salud humana y la transferencia de contaminantes de un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medio a otro;</w:t>
      </w:r>
    </w:p>
    <w:p w14:paraId="3308740F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Prever la infraestructura necesaria para asegurar que los residuos 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 manejen de manera ambientalmente adecuada;</w:t>
      </w:r>
    </w:p>
    <w:p w14:paraId="66592CCD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Promover la cultura, educación y capacitación ambientales, así como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participación del sector social, privado y laboral, para el manejo integral, la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reutilización y el reciclaje de los residuos sólidos;</w:t>
      </w:r>
    </w:p>
    <w:p w14:paraId="0618AE03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Fomentar</w:t>
      </w:r>
      <w:r w:rsidRPr="00FD5D5F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responsabilidad</w:t>
      </w:r>
      <w:r w:rsidRPr="00FD5D5F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compartida</w:t>
      </w:r>
      <w:r w:rsidRPr="00FD5D5F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entre</w:t>
      </w:r>
      <w:r w:rsidRPr="00FD5D5F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productores,</w:t>
      </w:r>
      <w:r w:rsidRPr="00FD5D5F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distribuidores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 consumidores en la reducción de la generación de los residuos sólidos 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asumir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costo de su manejo integral;</w:t>
      </w:r>
    </w:p>
    <w:p w14:paraId="7BD84E07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Fomentar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participación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activa</w:t>
      </w:r>
      <w:proofErr w:type="gramEnd"/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personas,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sociedad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civil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organizada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sector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privado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manejo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integral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sólidos;</w:t>
      </w:r>
    </w:p>
    <w:p w14:paraId="34365170" w14:textId="77777777" w:rsidR="00FD5D5F" w:rsidRP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Armonizar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políticas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ordenamiento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territorial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ecológico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manejo integral de los residuos sólidos, identificando áreas apropiadas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 ubicación de infraestructura;</w:t>
      </w:r>
    </w:p>
    <w:p w14:paraId="35F3027E" w14:textId="4C51400A" w:rsidR="00FD5D5F" w:rsidRDefault="00FD5D5F" w:rsidP="00D2043C">
      <w:pPr>
        <w:widowControl w:val="0"/>
        <w:numPr>
          <w:ilvl w:val="1"/>
          <w:numId w:val="2"/>
        </w:numPr>
        <w:tabs>
          <w:tab w:val="left" w:pos="960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Fomentar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sistematización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difusión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información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manejo integral de los residuos sólidos para la toma de decisiones;</w:t>
      </w:r>
    </w:p>
    <w:p w14:paraId="6412A9A8" w14:textId="77777777" w:rsidR="00E65854" w:rsidRPr="00FD5D5F" w:rsidRDefault="00E65854" w:rsidP="00E65854">
      <w:pPr>
        <w:widowControl w:val="0"/>
        <w:tabs>
          <w:tab w:val="left" w:pos="960"/>
        </w:tabs>
        <w:autoSpaceDE w:val="0"/>
        <w:autoSpaceDN w:val="0"/>
        <w:spacing w:before="0" w:after="0"/>
        <w:ind w:left="960" w:right="4"/>
        <w:jc w:val="left"/>
        <w:rPr>
          <w:rFonts w:eastAsia="Arial MT" w:cs="Arial"/>
          <w:szCs w:val="24"/>
          <w:lang w:val="es-ES" w:eastAsia="en-US"/>
        </w:rPr>
      </w:pPr>
    </w:p>
    <w:p w14:paraId="46B36F6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lastRenderedPageBreak/>
        <w:t>CAPÍTULO</w:t>
      </w:r>
      <w:r w:rsidRPr="00FD5D5F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III</w:t>
      </w:r>
    </w:p>
    <w:p w14:paraId="6CC5447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LA</w:t>
      </w:r>
      <w:r w:rsidRPr="00FD5D5F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PRESTACIÓN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DEL</w:t>
      </w:r>
      <w:r w:rsidRPr="00FD5D5F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SERVICIO</w:t>
      </w:r>
      <w:r w:rsidRPr="00FD5D5F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LIMPIA</w:t>
      </w:r>
      <w:r w:rsidRPr="00FD5D5F">
        <w:rPr>
          <w:rFonts w:eastAsia="Arial MT" w:cs="Arial"/>
          <w:b/>
          <w:spacing w:val="-1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Y</w:t>
      </w:r>
      <w:r w:rsidRPr="00FD5D5F">
        <w:rPr>
          <w:rFonts w:eastAsia="Arial MT" w:cs="Arial"/>
          <w:b/>
          <w:spacing w:val="-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ASEO</w:t>
      </w:r>
      <w:r w:rsidRPr="00FD5D5F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PÚBLICO</w:t>
      </w:r>
    </w:p>
    <w:p w14:paraId="66DF7937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11.-</w:t>
      </w:r>
      <w:r w:rsidRPr="00FD5D5F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limpia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aseo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comprende:</w:t>
      </w:r>
    </w:p>
    <w:p w14:paraId="263A2EFD" w14:textId="77777777" w:rsidR="00FD5D5F" w:rsidRPr="00FD5D5F" w:rsidRDefault="00FD5D5F" w:rsidP="00D2043C">
      <w:pPr>
        <w:widowControl w:val="0"/>
        <w:numPr>
          <w:ilvl w:val="0"/>
          <w:numId w:val="1"/>
        </w:numPr>
        <w:tabs>
          <w:tab w:val="left" w:pos="301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Barrido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de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vía pública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 plazas públicas</w:t>
      </w:r>
      <w:proofErr w:type="gramEnd"/>
      <w:r w:rsidRPr="00FD5D5F">
        <w:rPr>
          <w:rFonts w:eastAsia="Arial MT" w:cs="Arial"/>
          <w:szCs w:val="24"/>
          <w:lang w:val="es-ES" w:eastAsia="en-US"/>
        </w:rPr>
        <w:t>;</w:t>
      </w:r>
    </w:p>
    <w:p w14:paraId="21296AFE" w14:textId="77777777" w:rsidR="00FD5D5F" w:rsidRPr="00FD5D5F" w:rsidRDefault="00FD5D5F" w:rsidP="00D2043C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before="0" w:after="0"/>
        <w:ind w:left="366" w:right="4" w:hanging="267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Lavado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plazas públicas,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andadores y atrios;</w:t>
      </w:r>
    </w:p>
    <w:p w14:paraId="4CFA45E6" w14:textId="77777777" w:rsidR="00FD5D5F" w:rsidRPr="00FD5D5F" w:rsidRDefault="00FD5D5F" w:rsidP="00D2043C">
      <w:pPr>
        <w:widowControl w:val="0"/>
        <w:numPr>
          <w:ilvl w:val="0"/>
          <w:numId w:val="1"/>
        </w:numPr>
        <w:tabs>
          <w:tab w:val="left" w:pos="434"/>
        </w:tabs>
        <w:autoSpaceDE w:val="0"/>
        <w:autoSpaceDN w:val="0"/>
        <w:spacing w:before="0" w:after="0"/>
        <w:ind w:left="433" w:right="4" w:hanging="33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Limpieza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camellones,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áreas verdes y papeleras;</w:t>
      </w:r>
    </w:p>
    <w:p w14:paraId="3858682A" w14:textId="77777777" w:rsidR="00FD5D5F" w:rsidRPr="00FD5D5F" w:rsidRDefault="00FD5D5F" w:rsidP="00D2043C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before="0" w:after="0"/>
        <w:ind w:left="438" w:right="4" w:hanging="339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residuos sólidos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domésticos y de artículos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desecho;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32A0E468" w14:textId="77777777" w:rsidR="00FD5D5F" w:rsidRPr="00FD5D5F" w:rsidRDefault="00FD5D5F" w:rsidP="00D2043C">
      <w:pPr>
        <w:widowControl w:val="0"/>
        <w:numPr>
          <w:ilvl w:val="0"/>
          <w:numId w:val="1"/>
        </w:numPr>
        <w:tabs>
          <w:tab w:val="left" w:pos="372"/>
        </w:tabs>
        <w:autoSpaceDE w:val="0"/>
        <w:autoSpaceDN w:val="0"/>
        <w:spacing w:before="0" w:after="0"/>
        <w:ind w:left="371" w:right="4" w:hanging="272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Disposición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final de residuos sólidos.</w:t>
      </w:r>
    </w:p>
    <w:p w14:paraId="616738C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4FF92F2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12.- </w:t>
      </w:r>
      <w:r w:rsidRPr="00FD5D5F">
        <w:rPr>
          <w:rFonts w:eastAsia="Arial MT" w:cs="Arial"/>
          <w:szCs w:val="24"/>
          <w:lang w:val="es-ES" w:eastAsia="en-US"/>
        </w:rPr>
        <w:t>La recolección de residuos sólidos municipales que realice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operará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siguiente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manera:</w:t>
      </w:r>
    </w:p>
    <w:p w14:paraId="25940D92" w14:textId="77777777" w:rsidR="00FD5D5F" w:rsidRPr="00FD5D5F" w:rsidRDefault="00FD5D5F" w:rsidP="00D2043C">
      <w:pPr>
        <w:widowControl w:val="0"/>
        <w:numPr>
          <w:ilvl w:val="0"/>
          <w:numId w:val="8"/>
        </w:numPr>
        <w:tabs>
          <w:tab w:val="left" w:pos="339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Servicio domiciliario de recolección de los residuos sólidos domésticos en 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lugares,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horarios y rutas establecidas.</w:t>
      </w:r>
    </w:p>
    <w:p w14:paraId="3BD9584E" w14:textId="77777777" w:rsidR="00FD5D5F" w:rsidRPr="00FD5D5F" w:rsidRDefault="00FD5D5F" w:rsidP="00D2043C">
      <w:pPr>
        <w:widowControl w:val="0"/>
        <w:numPr>
          <w:ilvl w:val="0"/>
          <w:numId w:val="8"/>
        </w:numPr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 el caso de condominios se efectuará cuando los residuos se coloquen en 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lugar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previamente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establecido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Municipales.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caso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requerir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interior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contratar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empresa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autorizada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caso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sujetarse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tarifas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correspondientes;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1C1D8001" w14:textId="77777777" w:rsidR="00FD5D5F" w:rsidRPr="00FD5D5F" w:rsidRDefault="00FD5D5F" w:rsidP="00D2043C">
      <w:pPr>
        <w:widowControl w:val="0"/>
        <w:numPr>
          <w:ilvl w:val="0"/>
          <w:numId w:val="8"/>
        </w:numPr>
        <w:tabs>
          <w:tab w:val="left" w:pos="389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Servicio de recolección de los residuos sólidos municipales a establecimientos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mercantiles,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industriales,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turísticos,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instituciones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académicas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privadas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cualquier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otra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actividad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diferentes</w:t>
      </w:r>
      <w:r w:rsidRPr="00FD5D5F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generación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doméstica</w:t>
      </w:r>
      <w:r w:rsidRPr="00FD5D5F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cuyos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desechos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excedan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10</w:t>
      </w:r>
      <w:r w:rsidRPr="00FD5D5F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kilogramos de peso, deberán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contratar el servicio de recolección con la Dirección General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 Municipales,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cubriendo los derechos correspondientes.</w:t>
      </w:r>
    </w:p>
    <w:p w14:paraId="32C46DC5" w14:textId="77777777" w:rsidR="00FD5D5F" w:rsidRPr="00FD5D5F" w:rsidRDefault="00FD5D5F" w:rsidP="00D2043C">
      <w:pPr>
        <w:widowControl w:val="0"/>
        <w:numPr>
          <w:ilvl w:val="0"/>
          <w:numId w:val="8"/>
        </w:numPr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 caso de no contratar a la Dirección General de Servicios Públicos Municipales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podrá hacerse 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través la empresa o particular autorizado debidamente inscrito en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padrón municipal, observando las condiciones de seguridad e higiene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disposiciones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sanitarias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aplicables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lastRenderedPageBreak/>
        <w:t>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debiendo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disponer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sus residuos exclusivamente en el sitio establecido para tal fin.</w:t>
      </w:r>
    </w:p>
    <w:p w14:paraId="34B3FC6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77E5D899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TÍTULO</w:t>
      </w:r>
      <w:r w:rsidRPr="00FD5D5F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SEGUNDO</w:t>
      </w:r>
    </w:p>
    <w:p w14:paraId="7C424D30" w14:textId="46683426" w:rsid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pacing w:val="-64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LAS</w:t>
      </w:r>
      <w:r w:rsidRPr="00FD5D5F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OBLIGACIONES</w:t>
      </w:r>
      <w:r w:rsidRPr="00FD5D5F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Y</w:t>
      </w:r>
      <w:r w:rsidRPr="00FD5D5F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PROHIBICIONES</w:t>
      </w:r>
      <w:r w:rsidRPr="00FD5D5F">
        <w:rPr>
          <w:rFonts w:eastAsia="Arial MT" w:cs="Arial"/>
          <w:b/>
          <w:spacing w:val="-64"/>
          <w:szCs w:val="24"/>
          <w:lang w:val="es-ES" w:eastAsia="en-US"/>
        </w:rPr>
        <w:t xml:space="preserve"> </w:t>
      </w:r>
    </w:p>
    <w:p w14:paraId="26A56934" w14:textId="77777777" w:rsidR="00E65854" w:rsidRPr="00FD5D5F" w:rsidRDefault="00E65854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pacing w:val="-64"/>
          <w:szCs w:val="24"/>
          <w:lang w:val="es-ES" w:eastAsia="en-US"/>
        </w:rPr>
      </w:pPr>
    </w:p>
    <w:p w14:paraId="47B34ABC" w14:textId="3FBACC74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CAPITULO</w:t>
      </w:r>
      <w:r w:rsidRPr="00FD5D5F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I</w:t>
      </w:r>
    </w:p>
    <w:p w14:paraId="4446F087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OBLIGACIONES</w:t>
      </w:r>
      <w:r w:rsidRPr="00FD5D5F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DE</w:t>
      </w:r>
      <w:r w:rsidRPr="00FD5D5F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LOS</w:t>
      </w:r>
      <w:r w:rsidRPr="00FD5D5F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HABITANTES</w:t>
      </w:r>
    </w:p>
    <w:p w14:paraId="708649E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13.-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obligación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habitantes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Municipio:</w:t>
      </w:r>
    </w:p>
    <w:p w14:paraId="6ACDFB1B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Mantener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aseado el frente del predio que ocupa;</w:t>
      </w:r>
    </w:p>
    <w:p w14:paraId="7B273311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455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Mantener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aseada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zona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áreas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uso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común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cuando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construcciones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condominio;</w:t>
      </w:r>
    </w:p>
    <w:p w14:paraId="29DF018C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456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Conservar limpios de residuos de construcción y residuos sólidos municipales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construcciones deshabitadas y predios baldíos;</w:t>
      </w:r>
    </w:p>
    <w:p w14:paraId="6B4B20C3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467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Sujetarse a los horarios, zonas, lugares y medios de recolección de 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 municipales, que al efecto fije la Dirección General de Servicios Públicos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Municipales;</w:t>
      </w:r>
    </w:p>
    <w:p w14:paraId="3C34CEED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402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Respetar y conservar limpias las áreas verdes que se encuentren localizadas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frente a su propiedad;</w:t>
      </w:r>
    </w:p>
    <w:p w14:paraId="50F33E20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467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Solicitar a la Dirección General de Servicios Públicos Municipales o transportar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 cuenta propia la ramazón, hojarasca, pasto y demás residuos generados 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jardines o huertos,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 General de Servicios Públicos Municipales;</w:t>
      </w:r>
    </w:p>
    <w:p w14:paraId="1EA33E46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536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proofErr w:type="gramStart"/>
      <w:r w:rsidRPr="00FD5D5F">
        <w:rPr>
          <w:rFonts w:eastAsia="Arial MT" w:cs="Arial"/>
          <w:szCs w:val="24"/>
          <w:lang w:val="es-ES" w:eastAsia="en-US"/>
        </w:rPr>
        <w:t>Dar aviso</w:t>
      </w:r>
      <w:proofErr w:type="gramEnd"/>
      <w:r w:rsidRPr="00FD5D5F">
        <w:rPr>
          <w:rFonts w:eastAsia="Arial MT" w:cs="Arial"/>
          <w:szCs w:val="24"/>
          <w:lang w:val="es-ES" w:eastAsia="en-US"/>
        </w:rPr>
        <w:t xml:space="preserve"> a la Dirección General de Servicios Públicos Municipales cuando 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requiera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 extraordinario de recolección;</w:t>
      </w:r>
    </w:p>
    <w:p w14:paraId="7798C570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607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Recoger y limpiar en vía pública las heces fecales que excreten los animales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domésticos que estén bajo su cuidado, disponiendo de ellos conforme a la norma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técnica aplicable;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6ACA619A" w14:textId="77777777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469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Separar los residuos sólidos que genere en orgánicos e inorgánicos, dentro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sus domicilios.</w:t>
      </w:r>
    </w:p>
    <w:p w14:paraId="0C39AFD2" w14:textId="428E5E74" w:rsidR="00FD5D5F" w:rsidRPr="00FD5D5F" w:rsidRDefault="00FD5D5F" w:rsidP="00D2043C">
      <w:pPr>
        <w:pStyle w:val="Prrafodelista"/>
        <w:widowControl w:val="0"/>
        <w:numPr>
          <w:ilvl w:val="0"/>
          <w:numId w:val="16"/>
        </w:numPr>
        <w:tabs>
          <w:tab w:val="left" w:pos="469"/>
        </w:tabs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lastRenderedPageBreak/>
        <w:t>Depositar en contenedores cubiertos o bolsas de plástico cerradas los 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 municipales domésticos que no puedan ser reciclados, los cuales deberán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mantenerse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dentro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predios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hasta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día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horario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señalado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 Dirección General de Servicios Públicos Municipales.</w:t>
      </w:r>
    </w:p>
    <w:p w14:paraId="1C1AD578" w14:textId="77777777" w:rsidR="00FD5D5F" w:rsidRPr="00FD5D5F" w:rsidRDefault="00FD5D5F" w:rsidP="00FD5D5F">
      <w:pPr>
        <w:widowControl w:val="0"/>
        <w:tabs>
          <w:tab w:val="left" w:pos="403"/>
        </w:tabs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4C7C2FB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contenedores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bolsas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colocados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banqueta del predio de su propiedad, al lado próximo de la vialidad, sin entorpecer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libre tránsito de personas o vehículos.</w:t>
      </w:r>
    </w:p>
    <w:p w14:paraId="533E5DA2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1A9B02DE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 caso de incumplimiento a lo dispuesto por el presente artículo se sancionará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 multa de 20 a 50 UMAS, o con amonestación verbal o por escrito, o arresto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administrativo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hasta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36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horas,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favor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comunidad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consistentes en actividades que, con consentimiento del infractor o de quien ejerza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legalmente la custodia o tutela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del mismo</w:t>
      </w:r>
      <w:proofErr w:type="gramEnd"/>
      <w:r w:rsidRPr="00FD5D5F">
        <w:rPr>
          <w:rFonts w:eastAsia="Arial MT" w:cs="Arial"/>
          <w:szCs w:val="24"/>
          <w:lang w:val="es-ES" w:eastAsia="en-US"/>
        </w:rPr>
        <w:t>, realice el infractor a inmuebles públicos,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áreas verdes o avenidas en beneficio de los habitantes del Municipio. Salvo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 fracción III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 será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sancionada con multa de 30 hasta 100 UMAS</w:t>
      </w:r>
    </w:p>
    <w:p w14:paraId="47C9D18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2477B11C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14.- </w:t>
      </w:r>
      <w:r w:rsidRPr="00FD5D5F">
        <w:rPr>
          <w:rFonts w:eastAsia="Arial MT" w:cs="Arial"/>
          <w:szCs w:val="24"/>
          <w:lang w:val="es-ES" w:eastAsia="en-US"/>
        </w:rPr>
        <w:t>Cuando el Municipio lleve a cabo la limpieza de un predio baldío,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propietario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estará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obligado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pagar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derechos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correspondientes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conformidad con la Ley de Ingresos para el Municipio de Torreón, Coahuila 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contará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plazo</w:t>
      </w:r>
      <w:r w:rsidRPr="00FD5D5F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diez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días</w:t>
      </w:r>
      <w:r w:rsidRPr="00FD5D5F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hábiles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efectuar</w:t>
      </w:r>
      <w:r w:rsidRPr="00FD5D5F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pago</w:t>
      </w:r>
      <w:r w:rsidRPr="00FD5D5F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voluntario</w:t>
      </w:r>
      <w:r w:rsidRPr="00FD5D5F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costo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5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servicio,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vencido</w:t>
      </w:r>
      <w:r w:rsidRPr="00FD5D5F">
        <w:rPr>
          <w:rFonts w:eastAsia="Arial MT" w:cs="Arial"/>
          <w:spacing w:val="5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este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plazo</w:t>
      </w:r>
      <w:r w:rsidRPr="00FD5D5F">
        <w:rPr>
          <w:rFonts w:eastAsia="Arial MT" w:cs="Arial"/>
          <w:spacing w:val="5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</w:t>
      </w:r>
      <w:r w:rsidRPr="00FD5D5F">
        <w:rPr>
          <w:rFonts w:eastAsia="Arial MT" w:cs="Arial"/>
          <w:spacing w:val="5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podrá</w:t>
      </w:r>
      <w:r w:rsidRPr="00FD5D5F">
        <w:rPr>
          <w:rFonts w:eastAsia="Arial MT" w:cs="Arial"/>
          <w:spacing w:val="5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solicitar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cobro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mediante el procedimiento administrativo de ejecución.</w:t>
      </w:r>
    </w:p>
    <w:p w14:paraId="1ED2583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72F6B89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pacing w:val="1"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CAPÍTULO II</w:t>
      </w:r>
      <w:r w:rsidRPr="00FD5D5F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</w:p>
    <w:p w14:paraId="068DFB30" w14:textId="710F4C80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PROHIBICIONES</w:t>
      </w:r>
      <w:r w:rsidRPr="00FD5D5F">
        <w:rPr>
          <w:rFonts w:eastAsia="Arial" w:cs="Arial"/>
          <w:b/>
          <w:bCs/>
          <w:spacing w:val="-11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DE</w:t>
      </w:r>
      <w:r w:rsidRPr="00FD5D5F">
        <w:rPr>
          <w:rFonts w:eastAsia="Arial" w:cs="Arial"/>
          <w:b/>
          <w:bCs/>
          <w:spacing w:val="-11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LOS</w:t>
      </w:r>
      <w:r w:rsidRPr="00FD5D5F">
        <w:rPr>
          <w:rFonts w:eastAsia="Arial" w:cs="Arial"/>
          <w:b/>
          <w:bCs/>
          <w:spacing w:val="-11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HABITANTES</w:t>
      </w:r>
    </w:p>
    <w:p w14:paraId="0FEA1A6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15.-</w:t>
      </w:r>
      <w:r w:rsidRPr="00FD5D5F">
        <w:rPr>
          <w:rFonts w:eastAsia="Arial MT" w:cs="Arial"/>
          <w:szCs w:val="24"/>
          <w:lang w:val="es-ES" w:eastAsia="en-US"/>
        </w:rPr>
        <w:t>.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Queda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estrictamente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prohibido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habitantes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 Municipio:</w:t>
      </w:r>
    </w:p>
    <w:p w14:paraId="2304DE6E" w14:textId="77777777" w:rsidR="00FD5D5F" w:rsidRPr="00FD5D5F" w:rsidRDefault="00FD5D5F" w:rsidP="00D2043C">
      <w:pPr>
        <w:widowControl w:val="0"/>
        <w:numPr>
          <w:ilvl w:val="0"/>
          <w:numId w:val="9"/>
        </w:numPr>
        <w:tabs>
          <w:tab w:val="left" w:pos="305"/>
        </w:tabs>
        <w:autoSpaceDE w:val="0"/>
        <w:autoSpaceDN w:val="0"/>
        <w:spacing w:before="0" w:after="0"/>
        <w:ind w:left="993" w:right="4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Arrojar</w:t>
      </w:r>
      <w:r w:rsidRPr="00FD5D5F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abandonar</w:t>
      </w:r>
      <w:r w:rsidRPr="00FD5D5F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sólidos,</w:t>
      </w:r>
      <w:r w:rsidRPr="00FD5D5F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peligrosos,</w:t>
      </w:r>
      <w:r w:rsidRPr="00FD5D5F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artículos</w:t>
      </w:r>
      <w:r w:rsidRPr="00FD5D5F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lastRenderedPageBreak/>
        <w:t>desecho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animales muertos en la vía pública o en lotes baldíos;</w:t>
      </w:r>
    </w:p>
    <w:p w14:paraId="0CD5EE17" w14:textId="77777777" w:rsidR="00FD5D5F" w:rsidRPr="00FD5D5F" w:rsidRDefault="00FD5D5F" w:rsidP="00D2043C">
      <w:pPr>
        <w:widowControl w:val="0"/>
        <w:numPr>
          <w:ilvl w:val="0"/>
          <w:numId w:val="9"/>
        </w:numPr>
        <w:tabs>
          <w:tab w:val="left" w:pos="438"/>
        </w:tabs>
        <w:autoSpaceDE w:val="0"/>
        <w:autoSpaceDN w:val="0"/>
        <w:spacing w:before="0" w:after="0"/>
        <w:ind w:left="993" w:right="4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Acumular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vía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ramazón,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hojarasca,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demás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generados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los jardines o huertos;</w:t>
      </w:r>
    </w:p>
    <w:p w14:paraId="061BB0D1" w14:textId="77777777" w:rsidR="00FD5D5F" w:rsidRPr="00FD5D5F" w:rsidRDefault="00FD5D5F" w:rsidP="00D2043C">
      <w:pPr>
        <w:widowControl w:val="0"/>
        <w:numPr>
          <w:ilvl w:val="0"/>
          <w:numId w:val="9"/>
        </w:numPr>
        <w:tabs>
          <w:tab w:val="left" w:pos="546"/>
        </w:tabs>
        <w:autoSpaceDE w:val="0"/>
        <w:autoSpaceDN w:val="0"/>
        <w:spacing w:before="0" w:after="0"/>
        <w:ind w:left="993" w:right="4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Colocar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papeleras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ubicadas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vía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domésticos,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comerciales,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industriales y peligrosos;</w:t>
      </w:r>
    </w:p>
    <w:p w14:paraId="6F5AE7D6" w14:textId="77777777" w:rsidR="00FD5D5F" w:rsidRPr="00FD5D5F" w:rsidRDefault="00FD5D5F" w:rsidP="00D2043C">
      <w:pPr>
        <w:widowControl w:val="0"/>
        <w:numPr>
          <w:ilvl w:val="0"/>
          <w:numId w:val="9"/>
        </w:numPr>
        <w:tabs>
          <w:tab w:val="left" w:pos="457"/>
        </w:tabs>
        <w:autoSpaceDE w:val="0"/>
        <w:autoSpaceDN w:val="0"/>
        <w:spacing w:before="0" w:after="0"/>
        <w:ind w:left="993" w:right="4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Recibir o permitir la descarga de cualquier tipo de residuos sólidos en predios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baldíos o bancos de extracción de materiales que estén agotados o inactivos, no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autorizados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 tal efecto.</w:t>
      </w:r>
    </w:p>
    <w:p w14:paraId="0D7CF980" w14:textId="77777777" w:rsidR="00FD5D5F" w:rsidRPr="00FD5D5F" w:rsidRDefault="00FD5D5F" w:rsidP="00D2043C">
      <w:pPr>
        <w:widowControl w:val="0"/>
        <w:numPr>
          <w:ilvl w:val="0"/>
          <w:numId w:val="9"/>
        </w:numPr>
        <w:tabs>
          <w:tab w:val="left" w:pos="493"/>
        </w:tabs>
        <w:autoSpaceDE w:val="0"/>
        <w:autoSpaceDN w:val="0"/>
        <w:spacing w:before="0" w:after="0"/>
        <w:ind w:left="993" w:right="4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Pegar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fijar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publicidad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equipamiento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urbano,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lotes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baldíos,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casas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deshabitadas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 cualquier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otro lugar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sin autorización.</w:t>
      </w:r>
    </w:p>
    <w:p w14:paraId="0E7C679D" w14:textId="77777777" w:rsidR="00FD5D5F" w:rsidRPr="00FD5D5F" w:rsidRDefault="00FD5D5F" w:rsidP="00D2043C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left="993" w:right="4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Las prohibiciones descritas en el presente artículo se sancionarán con multa de 30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 100 UMAS, o con amonestación verbal o por escrito, o arresto administrativo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hasta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36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horas,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favor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comunidad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consistentes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actividades que, con consentimiento del infractor o de quien ejerza legalmente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custodia   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o tutela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del mismo</w:t>
      </w:r>
      <w:proofErr w:type="gramEnd"/>
      <w:r w:rsidRPr="00FD5D5F">
        <w:rPr>
          <w:rFonts w:eastAsia="Arial MT" w:cs="Arial"/>
          <w:szCs w:val="24"/>
          <w:lang w:val="es-ES" w:eastAsia="en-US"/>
        </w:rPr>
        <w:t>, realice el infractor a inmuebles públicos, áreas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verdes o avenidas en beneficio de los habitantes del Municipio.</w:t>
      </w:r>
    </w:p>
    <w:p w14:paraId="559FA9C8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69413CE3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CAPÍTULO</w:t>
      </w:r>
      <w:r w:rsidRPr="00FD5D5F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III</w:t>
      </w:r>
    </w:p>
    <w:p w14:paraId="06C9CB8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OBLIGACIONES</w:t>
      </w:r>
      <w:r w:rsidRPr="00FD5D5F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Y</w:t>
      </w:r>
      <w:r w:rsidRPr="00FD5D5F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PROHIBICIONES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LOS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PRESTADORES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SERVICIOS</w:t>
      </w:r>
    </w:p>
    <w:p w14:paraId="0690AAB8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16.-</w:t>
      </w:r>
      <w:r w:rsidRPr="00FD5D5F">
        <w:rPr>
          <w:rFonts w:eastAsia="Arial MT" w:cs="Arial"/>
          <w:b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</w:t>
      </w:r>
      <w:r w:rsidRPr="00FD5D5F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obligación</w:t>
      </w:r>
      <w:r w:rsidRPr="00FD5D5F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comerciantes</w:t>
      </w:r>
      <w:r w:rsidRPr="00FD5D5F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prestadores</w:t>
      </w:r>
      <w:r w:rsidRPr="00FD5D5F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Municipio:</w:t>
      </w:r>
    </w:p>
    <w:p w14:paraId="76F217AD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301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Mantener aseado el frente y colindancias con vía pública de su local comercial,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servicios o industrial hasta el centro de la calle que ocupe; así como vitrinas,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toldos,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lonas,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marquesinas y ventanas;</w:t>
      </w:r>
    </w:p>
    <w:p w14:paraId="408348F3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389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Asear inmediatamente el lugar o zona, una vez terminadas las maniobras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carga y descarga que ensucien la vía pública, así como de la correcta disposición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los residuos generados;</w:t>
      </w:r>
    </w:p>
    <w:p w14:paraId="07926AEC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510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Conservar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aseada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área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común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depositar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lastRenderedPageBreak/>
        <w:t>recipientes adecuados;</w:t>
      </w:r>
    </w:p>
    <w:p w14:paraId="171C8EA4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446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Conservar aseada el área ocupada en un radio de 2 metros durante y después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la jornada, así como disponer para sus clientes de recipientes adecuados,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tratándose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comerciantes en vía pública;</w:t>
      </w:r>
    </w:p>
    <w:p w14:paraId="3D98F82E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412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Sujetarse a los programas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separación de residuos sólidos que al efecto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establezca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tratándose de instituciones académicas públicas;</w:t>
      </w:r>
    </w:p>
    <w:p w14:paraId="3075C4F1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506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Mantener aseada el área ocupada, incluyendo accesos y estacionamientos,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tratándose de prestadores de servicios de espectáculos eventuales, tales como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circos,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ferias,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entre otros;</w:t>
      </w:r>
    </w:p>
    <w:p w14:paraId="31112F4A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543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Contratar el servicio de recolección de residuos que generen por su actividad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 la Dirección General de Servicios Públicos Municipales, prestador del servicio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autorizado</w:t>
      </w:r>
      <w:r w:rsidRPr="00FD5D5F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cuenta</w:t>
      </w:r>
      <w:r w:rsidRPr="00FD5D5F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propia</w:t>
      </w:r>
      <w:r w:rsidRPr="00FD5D5F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llevándolos</w:t>
      </w:r>
      <w:r w:rsidRPr="00FD5D5F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r w:rsidRPr="00FD5D5F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lugar</w:t>
      </w:r>
      <w:r w:rsidRPr="00FD5D5F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previamente</w:t>
      </w:r>
      <w:r w:rsidRPr="00FD5D5F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autorice</w:t>
      </w:r>
      <w:r w:rsidRPr="00FD5D5F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</w:p>
    <w:p w14:paraId="7B4FE646" w14:textId="77777777" w:rsidR="00FD5D5F" w:rsidRPr="00FD5D5F" w:rsidRDefault="00FD5D5F" w:rsidP="00D2043C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Dirección General de Servicios Públicos Municipales, bajo los dictámenes normas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técnicas locales correspondientes;</w:t>
      </w:r>
    </w:p>
    <w:p w14:paraId="4341F4B4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Contar con contenedores de capacidad adecuada al volumen de los 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generen,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tomando en cuenta la periodicidad de recolección;</w:t>
      </w:r>
    </w:p>
    <w:p w14:paraId="54557F2C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568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Ubicar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contenedores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dentro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predio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correspondan o en los lugares autorizados por la Dirección General de 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 Municipales;</w:t>
      </w:r>
    </w:p>
    <w:p w14:paraId="6EFC9665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Sujetarse a los días, horarios y rutas que establezca la Dirección General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municipales;</w:t>
      </w:r>
    </w:p>
    <w:p w14:paraId="6B22919B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544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Separar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escombros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domésticos,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comerciales,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industriales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 de servicio;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2838DD53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565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Registrarse en el padrón de generadores de residuos sólidos no peligrosos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conforme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 la norma técnica aplicable.</w:t>
      </w:r>
    </w:p>
    <w:p w14:paraId="288F6FED" w14:textId="77777777" w:rsidR="00FD5D5F" w:rsidRPr="00FD5D5F" w:rsidRDefault="00FD5D5F" w:rsidP="00D2043C">
      <w:pPr>
        <w:widowControl w:val="0"/>
        <w:numPr>
          <w:ilvl w:val="0"/>
          <w:numId w:val="10"/>
        </w:numPr>
        <w:tabs>
          <w:tab w:val="left" w:pos="654"/>
        </w:tabs>
        <w:autoSpaceDE w:val="0"/>
        <w:autoSpaceDN w:val="0"/>
        <w:spacing w:before="0" w:after="0"/>
        <w:ind w:right="4" w:hanging="111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Todo generador de residuos sólidos tiene la obligación de separarlos 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lastRenderedPageBreak/>
        <w:t>orgánicos e inorgánicos, dentro de sus domicilios, empresas, establecimientos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mercantiles, industriales y de servicios, instituciones públicas y privadas, centros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educativos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dependencias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gubernamentales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similares,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ello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separar sus residuos sólidos de manera diferenciada y selectiva, de acuerdo a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subclasificación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normatividad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aplicable,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quienes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deberán entregar sus residuos limpios y separados a un recolector registrado en el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padrón municipal.</w:t>
      </w:r>
    </w:p>
    <w:p w14:paraId="21C5A879" w14:textId="77777777" w:rsidR="00FD5D5F" w:rsidRPr="00FD5D5F" w:rsidRDefault="00FD5D5F" w:rsidP="00FD5D5F">
      <w:pPr>
        <w:widowControl w:val="0"/>
        <w:tabs>
          <w:tab w:val="left" w:pos="654"/>
        </w:tabs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36DCE779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 caso de incumplimiento a lo dispuesto por el presente artículo se sancionarán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 multa de 30 a 100 UMAS, o con amonestación verbal o por escrito, o arresto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administrativo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hasta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36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horas,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favor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comunidad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consistentes en actividades que, con consentimiento del infractor o de quien ejerza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legalmente la custodia o tutela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del mismo</w:t>
      </w:r>
      <w:proofErr w:type="gramEnd"/>
      <w:r w:rsidRPr="00FD5D5F">
        <w:rPr>
          <w:rFonts w:eastAsia="Arial MT" w:cs="Arial"/>
          <w:szCs w:val="24"/>
          <w:lang w:val="es-ES" w:eastAsia="en-US"/>
        </w:rPr>
        <w:t>, realice el infractor a inmuebles públicos,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áreas verdes o avenidas en beneficio de los habitantes del Municipio.</w:t>
      </w:r>
    </w:p>
    <w:p w14:paraId="53A8EBAA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1265C96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17.- </w:t>
      </w:r>
      <w:r w:rsidRPr="00FD5D5F">
        <w:rPr>
          <w:rFonts w:eastAsia="Arial MT" w:cs="Arial"/>
          <w:szCs w:val="24"/>
          <w:lang w:val="es-ES" w:eastAsia="en-US"/>
        </w:rPr>
        <w:t>Los consultorios médicos, hospitales, clínicas, laboratorios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análisis,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investigación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aquellos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actividad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manejen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peligrosos,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deberán separarlos de los no peligrosos.</w:t>
      </w:r>
    </w:p>
    <w:p w14:paraId="65EB41F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0D4D7AC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peligrosos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entregados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autorizada,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 al efecto se haya contratado.</w:t>
      </w:r>
    </w:p>
    <w:p w14:paraId="706B7E3A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66D66CC8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 caso de incumplimiento a lo dispuesto por el presente artículo se sancionarán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 multa de 50 a 100 UMAS, o con amonestación verbal o por escrito, o arresto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administrativo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hasta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36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horas,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favor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comunidad</w:t>
      </w:r>
    </w:p>
    <w:p w14:paraId="4B181C48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consistentes en actividades que, con consentimiento del infractor o de quien ejerza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legalmente la custodia o tutela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del mismo</w:t>
      </w:r>
      <w:proofErr w:type="gramEnd"/>
      <w:r w:rsidRPr="00FD5D5F">
        <w:rPr>
          <w:rFonts w:eastAsia="Arial MT" w:cs="Arial"/>
          <w:szCs w:val="24"/>
          <w:lang w:val="es-ES" w:eastAsia="en-US"/>
        </w:rPr>
        <w:t>, realice el infractor a inmuebles públicos,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áreas verdes o avenidas en beneficio de los habitantes del Municipio.</w:t>
      </w:r>
    </w:p>
    <w:p w14:paraId="1CC8CD79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pacing w:val="9"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18.-</w:t>
      </w:r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0"/>
          <w:szCs w:val="24"/>
          <w:lang w:val="es-ES" w:eastAsia="en-US"/>
        </w:rPr>
        <w:t>desarrolladores</w:t>
      </w:r>
      <w:r w:rsidRPr="00FD5D5F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10"/>
          <w:szCs w:val="24"/>
          <w:lang w:val="es-ES" w:eastAsia="en-US"/>
        </w:rPr>
        <w:t>fraccionamientos</w:t>
      </w:r>
      <w:r w:rsidRPr="00FD5D5F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9"/>
          <w:szCs w:val="24"/>
          <w:lang w:val="es-ES" w:eastAsia="en-US"/>
        </w:rPr>
        <w:t>conjuntos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habitacionales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cualquier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tipo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tienen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obligación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 de residuos sólidos a través de un prestador de servicios autorizado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hasta en tanto realicen la entrega oficial al Municipio, asimismo deberán realizarlo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acuerdo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dictámenes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emita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General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 Municipales.</w:t>
      </w:r>
    </w:p>
    <w:p w14:paraId="5E7F6177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57CAE92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propietarios,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directores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responsables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corresponsables,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deberán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evitar la diseminación de materiales, escombros y cualquier otra clase de 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vía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pública,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conformidad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establecido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 demás disposiciones legales aplicables.</w:t>
      </w:r>
    </w:p>
    <w:p w14:paraId="1E5F2542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43250F4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 xml:space="preserve">El traslado de escombros, tierras de despalmes, </w:t>
      </w:r>
      <w:proofErr w:type="spellStart"/>
      <w:r w:rsidRPr="00FD5D5F">
        <w:rPr>
          <w:rFonts w:eastAsia="Arial MT" w:cs="Arial"/>
          <w:szCs w:val="24"/>
          <w:lang w:val="es-ES" w:eastAsia="en-US"/>
        </w:rPr>
        <w:t>cajeos</w:t>
      </w:r>
      <w:proofErr w:type="spellEnd"/>
      <w:r w:rsidRPr="00FD5D5F">
        <w:rPr>
          <w:rFonts w:eastAsia="Arial MT" w:cs="Arial"/>
          <w:szCs w:val="24"/>
          <w:lang w:val="es-ES" w:eastAsia="en-US"/>
        </w:rPr>
        <w:t xml:space="preserve"> y nivelaciones, debe ser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realizado en vehículos cubiertos y depositarlos en el sitio que para tal efecto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autorice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 Secretaría de Medio</w:t>
      </w:r>
      <w:r w:rsidRPr="00FD5D5F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Ambiente del Estado de Coahuila.</w:t>
      </w:r>
    </w:p>
    <w:p w14:paraId="7FC7B00A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2AB9780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 caso de incumplimiento a lo dispuesto en el primer párrafo del presente artículo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 sancionará con multa de 100 a 500 UMAS y en el caso del párrafo segundo con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multa de 20 a 200 UMAS.</w:t>
      </w:r>
    </w:p>
    <w:p w14:paraId="283D8852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5BA36FFA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 19.-</w:t>
      </w:r>
      <w:r w:rsidRPr="00FD5D5F">
        <w:rPr>
          <w:rFonts w:eastAsia="Arial MT" w:cs="Arial"/>
          <w:szCs w:val="24"/>
          <w:lang w:val="es-ES" w:eastAsia="en-US"/>
        </w:rPr>
        <w:t>. Los residuos peligrosos deberán ser envasados, almacenados,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recolectados,</w:t>
      </w:r>
      <w:r w:rsidRPr="00FD5D5F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transportados</w:t>
      </w:r>
      <w:r w:rsidRPr="00FD5D5F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tratados,</w:t>
      </w:r>
      <w:r w:rsidRPr="00FD5D5F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siguiendo</w:t>
      </w:r>
      <w:r w:rsidRPr="00FD5D5F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lineamientos</w:t>
      </w:r>
      <w:r w:rsidRPr="00FD5D5F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señalados</w:t>
      </w:r>
      <w:r w:rsidRPr="00FD5D5F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 normatividad federal vigente.</w:t>
      </w:r>
    </w:p>
    <w:p w14:paraId="280BC0E2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65F369A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CAPÍTULO</w:t>
      </w:r>
      <w:r w:rsidRPr="00FD5D5F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IV</w:t>
      </w:r>
    </w:p>
    <w:p w14:paraId="462822EC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OBLIGACIONES</w:t>
      </w:r>
      <w:r w:rsidRPr="00FD5D5F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LAS</w:t>
      </w:r>
      <w:r w:rsidRPr="00FD5D5F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EMPRESAS</w:t>
      </w:r>
      <w:r w:rsidRPr="00FD5D5F">
        <w:rPr>
          <w:rFonts w:eastAsia="Arial MT" w:cs="Arial"/>
          <w:b/>
          <w:spacing w:val="-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Y</w:t>
      </w:r>
      <w:r w:rsidRPr="00FD5D5F">
        <w:rPr>
          <w:rFonts w:eastAsia="Arial MT" w:cs="Arial"/>
          <w:b/>
          <w:spacing w:val="-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PARTICULARES</w:t>
      </w:r>
      <w:r w:rsidRPr="00FD5D5F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QUE</w:t>
      </w:r>
      <w:r w:rsidRPr="00FD5D5F">
        <w:rPr>
          <w:rFonts w:eastAsia="Arial MT" w:cs="Arial"/>
          <w:b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PRESTAN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EL</w:t>
      </w:r>
      <w:r w:rsidRPr="00FD5D5F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SERVICIO</w:t>
      </w:r>
      <w:r w:rsidRPr="00FD5D5F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 LIMPIA</w:t>
      </w:r>
      <w:r w:rsidRPr="00FD5D5F">
        <w:rPr>
          <w:rFonts w:eastAsia="Arial MT" w:cs="Arial"/>
          <w:b/>
          <w:spacing w:val="-1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Y</w:t>
      </w:r>
      <w:r w:rsidRPr="00FD5D5F">
        <w:rPr>
          <w:rFonts w:eastAsia="Arial MT" w:cs="Arial"/>
          <w:b/>
          <w:spacing w:val="-1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ASEO</w:t>
      </w:r>
    </w:p>
    <w:p w14:paraId="0CD0A4FC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 20.-</w:t>
      </w:r>
      <w:r w:rsidRPr="00FD5D5F">
        <w:rPr>
          <w:rFonts w:eastAsia="Arial MT" w:cs="Arial"/>
          <w:szCs w:val="24"/>
          <w:lang w:val="es-ES" w:eastAsia="en-US"/>
        </w:rPr>
        <w:t>. Las empresas y particulares que prestan el servicio de limpia,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traslado,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tratamiento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final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distintas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 de limpia,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tienen las siguientes obligaciones:</w:t>
      </w:r>
    </w:p>
    <w:p w14:paraId="3B560494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301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lastRenderedPageBreak/>
        <w:t>Prestar el servicio de conformidad con las normas oficiales y las normas técnicas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locales para la recolección, traslado, tratamiento y disposición final de 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 municipales;</w:t>
      </w:r>
    </w:p>
    <w:p w14:paraId="6DFA81F9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490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Participar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coordinadamente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proyectos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programas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relacionados con la separación de residuos sólidos municipales;</w:t>
      </w:r>
    </w:p>
    <w:p w14:paraId="3E590FFD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454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Registrarse en el padrón que al efecto lleve la Dirección General de 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Públicos Municipales;</w:t>
      </w:r>
    </w:p>
    <w:p w14:paraId="79C7315A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443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Realizar el adecuado mantenimiento preventivo y correctivo a los contenedores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su propiedad,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evitando en todo momento fisuras,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fugas o escape de olores;</w:t>
      </w:r>
    </w:p>
    <w:p w14:paraId="69BD3EBB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398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Descargar los residuos sólidos que recolecten exclusivamente en los sitios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disposición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final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autorizados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competente,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sujetándose</w:t>
      </w:r>
      <w:r w:rsidRPr="00FD5D5F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horarios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tarifas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señaladas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Ley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Ingresos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ejercicio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fiscal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correspondiente;</w:t>
      </w:r>
    </w:p>
    <w:p w14:paraId="1C1C81A6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Llevar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bitácora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indique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volumen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recolectados por día, así como de los residuos separados y enviados a centros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reciclaje;</w:t>
      </w:r>
    </w:p>
    <w:p w14:paraId="0CA67E7F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682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pacing w:val="9"/>
          <w:szCs w:val="24"/>
          <w:lang w:val="es-ES" w:eastAsia="en-US"/>
        </w:rPr>
        <w:t>Transportar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9"/>
          <w:szCs w:val="24"/>
          <w:lang w:val="es-ES" w:eastAsia="en-US"/>
        </w:rPr>
        <w:t>residuos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9"/>
          <w:szCs w:val="24"/>
          <w:lang w:val="es-ES" w:eastAsia="en-US"/>
        </w:rPr>
        <w:t>sólidos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9"/>
          <w:szCs w:val="24"/>
          <w:lang w:val="es-ES" w:eastAsia="en-US"/>
        </w:rPr>
        <w:t>vehículos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pacing w:val="9"/>
          <w:szCs w:val="24"/>
          <w:lang w:val="es-ES" w:eastAsia="en-US"/>
        </w:rPr>
        <w:t>adecuados</w:t>
      </w:r>
      <w:r w:rsidRPr="00FD5D5F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bajo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especificaciones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la norma técnica local aplicable;</w:t>
      </w:r>
    </w:p>
    <w:p w14:paraId="6A4F82A9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622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Rotular con la razón social y datos generales de la empresa prestadora 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servicio,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 vehículos que se utilicen para el servicio de recolección;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075473E6" w14:textId="77777777" w:rsidR="00FD5D5F" w:rsidRPr="00FD5D5F" w:rsidRDefault="00FD5D5F" w:rsidP="00D2043C">
      <w:pPr>
        <w:widowControl w:val="0"/>
        <w:numPr>
          <w:ilvl w:val="0"/>
          <w:numId w:val="11"/>
        </w:numPr>
        <w:tabs>
          <w:tab w:val="left" w:pos="504"/>
        </w:tabs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Las demás que establece el presente ordenamiento y disposiciones legales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aplicables.</w:t>
      </w:r>
    </w:p>
    <w:p w14:paraId="4DEF049D" w14:textId="77777777" w:rsidR="00FD5D5F" w:rsidRPr="00FD5D5F" w:rsidRDefault="00FD5D5F" w:rsidP="00D2043C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caso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incumplimiento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dispuesto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fracciones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anteriores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artículo se sancionará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 multa de 30 a 200 UMAS.</w:t>
      </w:r>
    </w:p>
    <w:p w14:paraId="6590CE81" w14:textId="77777777" w:rsidR="00FD5D5F" w:rsidRPr="00FD5D5F" w:rsidRDefault="00FD5D5F" w:rsidP="00D2043C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4" w:hanging="111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Asimismo, la falta de cumplimiento de alguna de las fracciones anteriores será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causa de revocación de la licencia de funcionamiento, sin responsabilidad para 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 municipal.</w:t>
      </w:r>
    </w:p>
    <w:p w14:paraId="7F4F1209" w14:textId="0A921FC1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22D8D8E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4EFF5E9B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pacing w:val="-65"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lastRenderedPageBreak/>
        <w:t>TÍTULO TERCERO</w:t>
      </w:r>
      <w:r w:rsidRPr="00FD5D5F">
        <w:rPr>
          <w:rFonts w:eastAsia="Arial" w:cs="Arial"/>
          <w:b/>
          <w:bCs/>
          <w:spacing w:val="-65"/>
          <w:szCs w:val="24"/>
          <w:lang w:val="es-ES" w:eastAsia="en-US"/>
        </w:rPr>
        <w:t xml:space="preserve"> </w:t>
      </w:r>
    </w:p>
    <w:p w14:paraId="1773E80C" w14:textId="7E138C6E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PUBLICACIONES</w:t>
      </w:r>
    </w:p>
    <w:p w14:paraId="5499C2B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b/>
          <w:szCs w:val="24"/>
          <w:lang w:val="es-ES" w:eastAsia="en-US"/>
        </w:rPr>
      </w:pPr>
    </w:p>
    <w:p w14:paraId="05683A52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CAPÍTULO ÚNICO</w:t>
      </w:r>
    </w:p>
    <w:p w14:paraId="29D0B736" w14:textId="35DD49E2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DEL</w:t>
      </w:r>
      <w:r w:rsidRPr="00FD5D5F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REPARTO</w:t>
      </w:r>
    </w:p>
    <w:p w14:paraId="4711515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21.- </w:t>
      </w:r>
      <w:r w:rsidRPr="00FD5D5F">
        <w:rPr>
          <w:rFonts w:eastAsia="Arial MT" w:cs="Arial"/>
          <w:szCs w:val="24"/>
          <w:lang w:val="es-ES" w:eastAsia="en-US"/>
        </w:rPr>
        <w:t>Para la recolección de residuos sólidos generados por el volanteo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gratuito para fines publicitarios o propagandísticos deberá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tramitarse el permiso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correspondiente</w:t>
      </w:r>
      <w:r w:rsidRPr="00FD5D5F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según</w:t>
      </w:r>
      <w:r w:rsidRPr="00FD5D5F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</w:t>
      </w:r>
      <w:r w:rsidRPr="00FD5D5F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Anuncios</w:t>
      </w:r>
      <w:r w:rsidRPr="00FD5D5F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Municipio</w:t>
      </w:r>
      <w:r w:rsidRPr="00FD5D5F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Torreón, Coahuila, y pagarse los derechos de conformidad a lo establecido por la Ley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Ingresos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 Municipio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Torreón.</w:t>
      </w:r>
    </w:p>
    <w:p w14:paraId="7E6A04F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444E595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22.- </w:t>
      </w:r>
      <w:r w:rsidRPr="00FD5D5F">
        <w:rPr>
          <w:rFonts w:eastAsia="Arial MT" w:cs="Arial"/>
          <w:szCs w:val="24"/>
          <w:lang w:val="es-ES" w:eastAsia="en-US"/>
        </w:rPr>
        <w:t>El material impreso a que se refiere el presente Capítulo, deberá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estar debidamente engrapado o empaquetado para evitar la dispersión en la vía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pública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 mismo al momento de su reparto.</w:t>
      </w:r>
    </w:p>
    <w:p w14:paraId="0CC5589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09E34184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23.- </w:t>
      </w:r>
      <w:r w:rsidRPr="00FD5D5F">
        <w:rPr>
          <w:rFonts w:eastAsia="Arial MT" w:cs="Arial"/>
          <w:szCs w:val="24"/>
          <w:lang w:val="es-ES" w:eastAsia="en-US"/>
        </w:rPr>
        <w:t>Queda prohibido repartir material impreso con carácter de gratuito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tales como volantes, semanarios, publicidad o propaganda en predios baldíos y en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construcción, áreas verdes, inmuebles deshabitados o vehículos estacionados 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vía pública.</w:t>
      </w:r>
    </w:p>
    <w:p w14:paraId="6E551714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516347F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 caso de incumplimiento a lo dispuesto por el presente capítulo se sancionarán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 multa de 20 a UMAS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 con amonestación verbal o por escrito, o arresto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administrativo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hasta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36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horas,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servicios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favor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comunidad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consistentes en actividades que, con consentimiento del infractor o de quien ejerza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legalmente la custodia o tutela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del mismo</w:t>
      </w:r>
      <w:proofErr w:type="gramEnd"/>
      <w:r w:rsidRPr="00FD5D5F">
        <w:rPr>
          <w:rFonts w:eastAsia="Arial MT" w:cs="Arial"/>
          <w:szCs w:val="24"/>
          <w:lang w:val="es-ES" w:eastAsia="en-US"/>
        </w:rPr>
        <w:t>, realice el infractor a inmuebles públicos,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áreas verdes o avenidas en beneficio de los habitantes del Municipio.</w:t>
      </w:r>
    </w:p>
    <w:p w14:paraId="0839021A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2270366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pacing w:val="1"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TÍTULO CUARTO</w:t>
      </w:r>
    </w:p>
    <w:p w14:paraId="71A7A686" w14:textId="32C1B533" w:rsidR="00FD5D5F" w:rsidRPr="00FD5D5F" w:rsidRDefault="00FD5D5F" w:rsidP="00E65854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lastRenderedPageBreak/>
        <w:t>DE</w:t>
      </w:r>
      <w:r w:rsidRPr="00FD5D5F">
        <w:rPr>
          <w:rFonts w:eastAsia="Arial" w:cs="Arial"/>
          <w:b/>
          <w:bCs/>
          <w:spacing w:val="-8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LAS</w:t>
      </w:r>
      <w:r w:rsidRPr="00FD5D5F">
        <w:rPr>
          <w:rFonts w:eastAsia="Arial" w:cs="Arial"/>
          <w:b/>
          <w:bCs/>
          <w:spacing w:val="-8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SANCIONES</w:t>
      </w:r>
    </w:p>
    <w:p w14:paraId="47AC483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CAPÍTULO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I</w:t>
      </w:r>
    </w:p>
    <w:p w14:paraId="375AF7E4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DE LAS SANCIONES</w:t>
      </w:r>
    </w:p>
    <w:p w14:paraId="37E4A91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24.-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Constituyen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infracción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reglamento:</w:t>
      </w:r>
    </w:p>
    <w:p w14:paraId="5A389BB8" w14:textId="77777777" w:rsidR="00FD5D5F" w:rsidRPr="00FD5D5F" w:rsidRDefault="00FD5D5F" w:rsidP="00D2043C">
      <w:pPr>
        <w:widowControl w:val="0"/>
        <w:numPr>
          <w:ilvl w:val="0"/>
          <w:numId w:val="12"/>
        </w:numPr>
        <w:tabs>
          <w:tab w:val="left" w:pos="301"/>
        </w:tabs>
        <w:autoSpaceDE w:val="0"/>
        <w:autoSpaceDN w:val="0"/>
        <w:spacing w:before="158" w:after="0"/>
        <w:ind w:right="4" w:hanging="153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incumplimiento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obligaciones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contenidas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Título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Segundo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-6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Tercero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 presente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ordenamiento;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</w:p>
    <w:p w14:paraId="48BAC80C" w14:textId="77777777" w:rsidR="00FD5D5F" w:rsidRPr="00FD5D5F" w:rsidRDefault="00FD5D5F" w:rsidP="00D2043C">
      <w:pPr>
        <w:widowControl w:val="0"/>
        <w:numPr>
          <w:ilvl w:val="0"/>
          <w:numId w:val="12"/>
        </w:numPr>
        <w:tabs>
          <w:tab w:val="left" w:pos="449"/>
        </w:tabs>
        <w:autoSpaceDE w:val="0"/>
        <w:autoSpaceDN w:val="0"/>
        <w:spacing w:before="158" w:after="0"/>
        <w:ind w:right="4" w:hanging="153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Realizar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prohibiciones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contenidas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Título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Segundo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Tercero</w:t>
      </w:r>
      <w:r w:rsidRPr="00FD5D5F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 ordenamiento.</w:t>
      </w:r>
    </w:p>
    <w:p w14:paraId="409944E8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52F55C3C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25.- </w:t>
      </w:r>
      <w:r w:rsidRPr="00FD5D5F">
        <w:rPr>
          <w:rFonts w:eastAsia="Arial MT" w:cs="Arial"/>
          <w:szCs w:val="24"/>
          <w:lang w:val="es-ES" w:eastAsia="en-US"/>
        </w:rPr>
        <w:t>Las conductas que constituyen infracción por incumplimiento a lo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dispuesto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artículos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16,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17,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18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20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sancionadas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 xml:space="preserve">el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Director</w:t>
      </w:r>
      <w:proofErr w:type="gramEnd"/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 Inspección y consistirán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multa en UMAS.</w:t>
      </w:r>
    </w:p>
    <w:p w14:paraId="29E04F7A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1D55C17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Todo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resolución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imponga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una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sanción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fundada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motivada, notificándole personalmente al propietario del establecimiento comercial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 persona que se encuentre a cargo.</w:t>
      </w:r>
    </w:p>
    <w:p w14:paraId="7DEB5993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48D865D2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26.-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sanciones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aplicarán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tomando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 cuenta:</w:t>
      </w:r>
    </w:p>
    <w:p w14:paraId="30C70839" w14:textId="77777777" w:rsidR="00FD5D5F" w:rsidRPr="00FD5D5F" w:rsidRDefault="00FD5D5F" w:rsidP="00D2043C">
      <w:pPr>
        <w:widowControl w:val="0"/>
        <w:numPr>
          <w:ilvl w:val="0"/>
          <w:numId w:val="13"/>
        </w:numPr>
        <w:tabs>
          <w:tab w:val="left" w:pos="301"/>
        </w:tabs>
        <w:autoSpaceDE w:val="0"/>
        <w:autoSpaceDN w:val="0"/>
        <w:spacing w:before="158" w:after="0"/>
        <w:ind w:right="4" w:hanging="153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circunstancias de la comisión de la infracción,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así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como su gravedad;</w:t>
      </w:r>
    </w:p>
    <w:p w14:paraId="5E9351DD" w14:textId="77777777" w:rsidR="00FD5D5F" w:rsidRPr="00FD5D5F" w:rsidRDefault="00FD5D5F" w:rsidP="00D2043C">
      <w:pPr>
        <w:widowControl w:val="0"/>
        <w:numPr>
          <w:ilvl w:val="0"/>
          <w:numId w:val="13"/>
        </w:numPr>
        <w:tabs>
          <w:tab w:val="left" w:pos="367"/>
        </w:tabs>
        <w:autoSpaceDE w:val="0"/>
        <w:autoSpaceDN w:val="0"/>
        <w:spacing w:before="158" w:after="0"/>
        <w:ind w:right="4" w:hanging="153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condiciones socioeconómicas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 infractor;</w:t>
      </w:r>
    </w:p>
    <w:p w14:paraId="54B87F59" w14:textId="77777777" w:rsidR="00FD5D5F" w:rsidRPr="00FD5D5F" w:rsidRDefault="00FD5D5F" w:rsidP="00D2043C">
      <w:pPr>
        <w:widowControl w:val="0"/>
        <w:numPr>
          <w:ilvl w:val="0"/>
          <w:numId w:val="13"/>
        </w:numPr>
        <w:tabs>
          <w:tab w:val="left" w:pos="434"/>
        </w:tabs>
        <w:autoSpaceDE w:val="0"/>
        <w:autoSpaceDN w:val="0"/>
        <w:spacing w:before="158" w:after="0"/>
        <w:ind w:right="4" w:hanging="153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calidad de reincidente del infractor;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</w:p>
    <w:p w14:paraId="44FA6108" w14:textId="45E38660" w:rsidR="00FD5D5F" w:rsidRPr="00FD5D5F" w:rsidRDefault="00FD5D5F" w:rsidP="00D2043C">
      <w:pPr>
        <w:widowControl w:val="0"/>
        <w:numPr>
          <w:ilvl w:val="0"/>
          <w:numId w:val="13"/>
        </w:numPr>
        <w:tabs>
          <w:tab w:val="left" w:pos="489"/>
        </w:tabs>
        <w:autoSpaceDE w:val="0"/>
        <w:autoSpaceDN w:val="0"/>
        <w:spacing w:before="158" w:after="0"/>
        <w:ind w:right="4" w:hanging="153"/>
        <w:jc w:val="left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carácter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intencional,</w:t>
      </w:r>
      <w:r w:rsidRPr="00FD5D5F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negligencia</w:t>
      </w:r>
      <w:r w:rsidRPr="00FD5D5F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o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impericia</w:t>
      </w:r>
      <w:r w:rsidRPr="00FD5D5F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manifiesta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acción</w:t>
      </w:r>
      <w:r w:rsidRPr="00FD5D5F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u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       </w:t>
      </w:r>
      <w:r w:rsidRPr="00FD5D5F">
        <w:rPr>
          <w:rFonts w:eastAsia="Arial MT" w:cs="Arial"/>
          <w:szCs w:val="24"/>
          <w:lang w:val="es-ES" w:eastAsia="en-US"/>
        </w:rPr>
        <w:t>omisión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constitutiva de la infracción.</w:t>
      </w:r>
    </w:p>
    <w:p w14:paraId="44A6E7DE" w14:textId="77777777" w:rsidR="00FD5D5F" w:rsidRPr="00FD5D5F" w:rsidRDefault="00FD5D5F" w:rsidP="00FD5D5F">
      <w:pPr>
        <w:widowControl w:val="0"/>
        <w:tabs>
          <w:tab w:val="left" w:pos="489"/>
        </w:tabs>
        <w:autoSpaceDE w:val="0"/>
        <w:autoSpaceDN w:val="0"/>
        <w:spacing w:before="158" w:after="0"/>
        <w:ind w:left="720" w:right="4"/>
        <w:jc w:val="left"/>
        <w:rPr>
          <w:rFonts w:eastAsia="Arial MT" w:cs="Arial"/>
          <w:szCs w:val="24"/>
          <w:lang w:val="es-ES" w:eastAsia="en-US"/>
        </w:rPr>
      </w:pPr>
    </w:p>
    <w:p w14:paraId="546958BB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casos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reincidencia,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podrá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incrementar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sanción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aplicada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FD5D5F">
        <w:rPr>
          <w:rFonts w:eastAsia="Arial MT" w:cs="Arial"/>
          <w:szCs w:val="24"/>
          <w:lang w:val="es-ES" w:eastAsia="en-US"/>
        </w:rPr>
        <w:t>anteriormente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proofErr w:type="gramEnd"/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infractor,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exceder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límites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permitidos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reglamento.</w:t>
      </w:r>
    </w:p>
    <w:p w14:paraId="687DDC3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3F7530F9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27.- </w:t>
      </w:r>
      <w:r w:rsidRPr="00FD5D5F">
        <w:rPr>
          <w:rFonts w:eastAsia="Arial MT" w:cs="Arial"/>
          <w:szCs w:val="24"/>
          <w:lang w:val="es-ES" w:eastAsia="en-US"/>
        </w:rPr>
        <w:t>Las conductas que constituyen infracción por incumplimiento a lo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dispuesto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artículos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13,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15,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22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23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serán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sancionadas de conformidad con el mismo y bajo los procedimientos y términos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señala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Justicia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Torreón,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Coahuila.</w:t>
      </w:r>
    </w:p>
    <w:p w14:paraId="13FD9E6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03B3C41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CAPITULO</w:t>
      </w:r>
      <w:r w:rsidRPr="00FD5D5F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II</w:t>
      </w:r>
    </w:p>
    <w:p w14:paraId="22778ACB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LAS</w:t>
      </w:r>
      <w:r w:rsidRPr="00FD5D5F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SANCIONES</w:t>
      </w:r>
      <w:r w:rsidRPr="00FD5D5F">
        <w:rPr>
          <w:rFonts w:eastAsia="Arial MT" w:cs="Arial"/>
          <w:b/>
          <w:spacing w:val="-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A</w:t>
      </w:r>
      <w:r w:rsidRPr="00FD5D5F">
        <w:rPr>
          <w:rFonts w:eastAsia="Arial MT" w:cs="Arial"/>
          <w:b/>
          <w:spacing w:val="-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LA</w:t>
      </w:r>
      <w:r w:rsidRPr="00FD5D5F">
        <w:rPr>
          <w:rFonts w:eastAsia="Arial MT" w:cs="Arial"/>
          <w:b/>
          <w:spacing w:val="-13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PRESTADORA</w:t>
      </w:r>
      <w:r w:rsidRPr="00FD5D5F">
        <w:rPr>
          <w:rFonts w:eastAsia="Arial MT" w:cs="Arial"/>
          <w:b/>
          <w:spacing w:val="-1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DEL</w:t>
      </w:r>
      <w:r w:rsidRPr="00FD5D5F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SERVCIO</w:t>
      </w:r>
      <w:r w:rsidRPr="00FD5D5F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CONCESIONADO</w:t>
      </w:r>
      <w:r w:rsidRPr="00FD5D5F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</w:t>
      </w:r>
      <w:r w:rsidRPr="00FD5D5F">
        <w:rPr>
          <w:rFonts w:eastAsia="Arial MT" w:cs="Arial"/>
          <w:b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LIMPIEZA</w:t>
      </w:r>
    </w:p>
    <w:p w14:paraId="5F1443B1" w14:textId="5F71AAFC" w:rsidR="00FD5D5F" w:rsidRPr="00FD5D5F" w:rsidRDefault="00E65854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b/>
          <w:szCs w:val="24"/>
          <w:lang w:val="es-ES" w:eastAsia="en-US"/>
        </w:rPr>
        <w:t>ARTÍCULO</w:t>
      </w:r>
      <w:r w:rsidR="00FD5D5F"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b/>
          <w:szCs w:val="24"/>
          <w:lang w:val="es-ES" w:eastAsia="en-US"/>
        </w:rPr>
        <w:t>28.</w:t>
      </w:r>
      <w:r w:rsidR="00FD5D5F"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Aparte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de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las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sanciones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que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marquen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otros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reglamentos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municipales,</w:t>
      </w:r>
      <w:r w:rsidR="00FD5D5F"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las</w:t>
      </w:r>
      <w:r w:rsidR="00FD5D5F"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infracciones</w:t>
      </w:r>
      <w:r w:rsidR="00FD5D5F"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a</w:t>
      </w:r>
      <w:r w:rsidR="00FD5D5F"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este</w:t>
      </w:r>
      <w:r w:rsidR="00FD5D5F"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reglamento</w:t>
      </w:r>
      <w:r w:rsidR="00FD5D5F"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serán</w:t>
      </w:r>
      <w:r w:rsidR="00FD5D5F"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castigadas</w:t>
      </w:r>
      <w:r w:rsidR="00FD5D5F" w:rsidRPr="00FD5D5F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conforme</w:t>
      </w:r>
      <w:r w:rsidR="00FD5D5F" w:rsidRPr="00FD5D5F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el</w:t>
      </w:r>
      <w:r w:rsidR="00FD5D5F"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siguiente tabulador:</w:t>
      </w:r>
    </w:p>
    <w:p w14:paraId="2775D51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6E7D7E04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TABULADOR</w:t>
      </w:r>
      <w:r w:rsidRPr="00FD5D5F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DE</w:t>
      </w:r>
      <w:r w:rsidRPr="00FD5D5F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SANCIONES</w:t>
      </w:r>
    </w:p>
    <w:tbl>
      <w:tblPr>
        <w:tblStyle w:val="TableNormal1"/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FD5D5F" w:rsidRPr="00FD5D5F" w14:paraId="65F1B28E" w14:textId="77777777" w:rsidTr="00FD5D5F">
        <w:trPr>
          <w:trHeight w:val="432"/>
          <w:jc w:val="center"/>
        </w:trPr>
        <w:tc>
          <w:tcPr>
            <w:tcW w:w="4414" w:type="dxa"/>
            <w:vAlign w:val="center"/>
          </w:tcPr>
          <w:p w14:paraId="5F586067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b/>
                <w:sz w:val="24"/>
                <w:szCs w:val="24"/>
                <w:lang w:val="es-ES" w:eastAsia="en-US"/>
              </w:rPr>
              <w:t>Causas de Sanción</w:t>
            </w:r>
          </w:p>
        </w:tc>
        <w:tc>
          <w:tcPr>
            <w:tcW w:w="4414" w:type="dxa"/>
            <w:vAlign w:val="center"/>
          </w:tcPr>
          <w:p w14:paraId="5C77407C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b/>
                <w:sz w:val="24"/>
                <w:szCs w:val="24"/>
                <w:lang w:val="es-ES" w:eastAsia="en-US"/>
              </w:rPr>
              <w:t>Monto</w:t>
            </w:r>
            <w:r w:rsidRPr="00FD5D5F">
              <w:rPr>
                <w:rFonts w:eastAsia="Arial MT" w:cs="Arial"/>
                <w:b/>
                <w:spacing w:val="-2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b/>
                <w:sz w:val="24"/>
                <w:szCs w:val="24"/>
                <w:lang w:val="es-ES" w:eastAsia="en-US"/>
              </w:rPr>
              <w:t>de la Sanción</w:t>
            </w:r>
          </w:p>
        </w:tc>
      </w:tr>
      <w:tr w:rsidR="00FD5D5F" w:rsidRPr="00FD5D5F" w14:paraId="72AAA41A" w14:textId="77777777" w:rsidTr="00FD5D5F">
        <w:trPr>
          <w:trHeight w:val="992"/>
          <w:jc w:val="center"/>
        </w:trPr>
        <w:tc>
          <w:tcPr>
            <w:tcW w:w="4414" w:type="dxa"/>
            <w:vAlign w:val="center"/>
          </w:tcPr>
          <w:p w14:paraId="045BE5CE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Incumplir con la cobertura o salirse de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la ruta asignada apegados siempre a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reportes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satelitales</w:t>
            </w:r>
          </w:p>
        </w:tc>
        <w:tc>
          <w:tcPr>
            <w:tcW w:w="4414" w:type="dxa"/>
            <w:vAlign w:val="center"/>
          </w:tcPr>
          <w:p w14:paraId="548BB8BF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0F3B57F9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UMAS.</w:t>
            </w:r>
          </w:p>
        </w:tc>
      </w:tr>
      <w:tr w:rsidR="00FD5D5F" w:rsidRPr="00FD5D5F" w14:paraId="5892AF2B" w14:textId="77777777" w:rsidTr="00FD5D5F">
        <w:trPr>
          <w:trHeight w:val="1272"/>
          <w:jc w:val="center"/>
        </w:trPr>
        <w:tc>
          <w:tcPr>
            <w:tcW w:w="4414" w:type="dxa"/>
            <w:vAlign w:val="center"/>
          </w:tcPr>
          <w:p w14:paraId="17665F93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recoger producto sin justificación en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casa habitación, plazas, parques,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escuelas públicas y dependencias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oficiales.</w:t>
            </w:r>
          </w:p>
        </w:tc>
        <w:tc>
          <w:tcPr>
            <w:tcW w:w="4414" w:type="dxa"/>
            <w:vAlign w:val="center"/>
          </w:tcPr>
          <w:p w14:paraId="4D6D540E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763E8C20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42F46124" w14:textId="77777777" w:rsidTr="00FD5D5F">
        <w:trPr>
          <w:trHeight w:val="1272"/>
          <w:jc w:val="center"/>
        </w:trPr>
        <w:tc>
          <w:tcPr>
            <w:tcW w:w="4414" w:type="dxa"/>
            <w:vAlign w:val="center"/>
          </w:tcPr>
          <w:p w14:paraId="0E56F518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Solicitar Propina, realizar actos de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pepena o selección de residuos, no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utilizar el uniforme completo, no actuar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con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respeto y cortesía a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la población.</w:t>
            </w:r>
          </w:p>
        </w:tc>
        <w:tc>
          <w:tcPr>
            <w:tcW w:w="4414" w:type="dxa"/>
            <w:vAlign w:val="center"/>
          </w:tcPr>
          <w:p w14:paraId="39053F7C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19614081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74D7506A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343F7879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Dejar los recipientes a media calle o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fuera de su lugar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origen</w:t>
            </w:r>
          </w:p>
        </w:tc>
        <w:tc>
          <w:tcPr>
            <w:tcW w:w="4414" w:type="dxa"/>
            <w:vAlign w:val="center"/>
          </w:tcPr>
          <w:p w14:paraId="01FD7DFF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40F1940A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0334D5DE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lastRenderedPageBreak/>
              <w:t>Derramar lixiviados en sitios no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autorizados</w:t>
            </w:r>
          </w:p>
        </w:tc>
        <w:tc>
          <w:tcPr>
            <w:tcW w:w="4414" w:type="dxa"/>
            <w:vAlign w:val="center"/>
          </w:tcPr>
          <w:p w14:paraId="1CFD6AA9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17184DFD" w14:textId="77777777" w:rsidTr="00FD5D5F">
        <w:trPr>
          <w:trHeight w:val="992"/>
          <w:jc w:val="center"/>
        </w:trPr>
        <w:tc>
          <w:tcPr>
            <w:tcW w:w="4414" w:type="dxa"/>
            <w:vAlign w:val="center"/>
          </w:tcPr>
          <w:p w14:paraId="0EC9086C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traer en lugar visible los números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telefónicos del municipio, no contar con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radio frecuencia</w:t>
            </w:r>
          </w:p>
        </w:tc>
        <w:tc>
          <w:tcPr>
            <w:tcW w:w="4414" w:type="dxa"/>
            <w:vAlign w:val="center"/>
          </w:tcPr>
          <w:p w14:paraId="5154C0F8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3B7BCA9A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277F4DA9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1A74A6CC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Incumplir con los horarios y turnos de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trabajo.</w:t>
            </w:r>
          </w:p>
        </w:tc>
        <w:tc>
          <w:tcPr>
            <w:tcW w:w="4414" w:type="dxa"/>
            <w:vAlign w:val="center"/>
          </w:tcPr>
          <w:p w14:paraId="082FA951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43811F2B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59D31FF0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Tripulación</w:t>
            </w:r>
            <w:r w:rsidRPr="00FD5D5F">
              <w:rPr>
                <w:rFonts w:eastAsia="Arial MT" w:cs="Arial"/>
                <w:spacing w:val="-7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incompleta</w:t>
            </w:r>
            <w:r w:rsidRPr="00FD5D5F">
              <w:rPr>
                <w:rFonts w:eastAsia="Arial MT" w:cs="Arial"/>
                <w:spacing w:val="-6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o</w:t>
            </w:r>
            <w:r w:rsidRPr="00FD5D5F">
              <w:rPr>
                <w:rFonts w:eastAsia="Arial MT" w:cs="Arial"/>
                <w:spacing w:val="-6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excedida</w:t>
            </w:r>
            <w:r w:rsidRPr="00FD5D5F">
              <w:rPr>
                <w:rFonts w:eastAsia="Arial MT" w:cs="Arial"/>
                <w:spacing w:val="-6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en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unidades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recolectoras.</w:t>
            </w:r>
          </w:p>
        </w:tc>
        <w:tc>
          <w:tcPr>
            <w:tcW w:w="4414" w:type="dxa"/>
            <w:vAlign w:val="center"/>
          </w:tcPr>
          <w:p w14:paraId="137D2856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0D24766A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4B9589BD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Incumplir con la frecuencia de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recolección</w:t>
            </w:r>
          </w:p>
        </w:tc>
        <w:tc>
          <w:tcPr>
            <w:tcW w:w="4414" w:type="dxa"/>
            <w:vAlign w:val="center"/>
          </w:tcPr>
          <w:p w14:paraId="42D1FEB0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50 a 100 UMAS</w:t>
            </w:r>
          </w:p>
        </w:tc>
      </w:tr>
      <w:tr w:rsidR="00FD5D5F" w:rsidRPr="00FD5D5F" w14:paraId="24790925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4ADF7721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 xml:space="preserve">No recolectar cacharros </w:t>
            </w:r>
            <w:proofErr w:type="gramStart"/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acuerdo a</w:t>
            </w:r>
            <w:proofErr w:type="gramEnd"/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los programas municipales</w:t>
            </w:r>
          </w:p>
        </w:tc>
        <w:tc>
          <w:tcPr>
            <w:tcW w:w="4414" w:type="dxa"/>
            <w:vAlign w:val="center"/>
          </w:tcPr>
          <w:p w14:paraId="79EA16C9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50 a 100 UMAS</w:t>
            </w:r>
          </w:p>
        </w:tc>
      </w:tr>
      <w:tr w:rsidR="00FD5D5F" w:rsidRPr="00FD5D5F" w14:paraId="2442AB38" w14:textId="77777777" w:rsidTr="00FD5D5F">
        <w:trPr>
          <w:trHeight w:val="1552"/>
          <w:jc w:val="center"/>
        </w:trPr>
        <w:tc>
          <w:tcPr>
            <w:tcW w:w="4414" w:type="dxa"/>
            <w:vAlign w:val="center"/>
          </w:tcPr>
          <w:p w14:paraId="5260881D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adquirir o incorporar vehículos y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equipos que resulten necesarios por el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crecimiento de la ciudad, población,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viviendas o por una mayor generación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residuos</w:t>
            </w:r>
          </w:p>
        </w:tc>
        <w:tc>
          <w:tcPr>
            <w:tcW w:w="4414" w:type="dxa"/>
            <w:vAlign w:val="center"/>
          </w:tcPr>
          <w:p w14:paraId="5C5298CD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67BCC943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5081F28B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687E5860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2CAF4C53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sustituir los vehículos por accidente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o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descompostura grave</w:t>
            </w:r>
          </w:p>
        </w:tc>
        <w:tc>
          <w:tcPr>
            <w:tcW w:w="4414" w:type="dxa"/>
            <w:vAlign w:val="center"/>
          </w:tcPr>
          <w:p w14:paraId="5C0FE2D8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34D76F29" w14:textId="77777777" w:rsidTr="00FD5D5F">
        <w:trPr>
          <w:trHeight w:val="1272"/>
          <w:jc w:val="center"/>
        </w:trPr>
        <w:tc>
          <w:tcPr>
            <w:tcW w:w="4414" w:type="dxa"/>
            <w:vAlign w:val="center"/>
          </w:tcPr>
          <w:p w14:paraId="521147E5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cumplir con el programa de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mantenimiento de equipos,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aditamentos y accesorios de os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vehículos</w:t>
            </w:r>
          </w:p>
        </w:tc>
        <w:tc>
          <w:tcPr>
            <w:tcW w:w="4414" w:type="dxa"/>
            <w:vAlign w:val="center"/>
          </w:tcPr>
          <w:p w14:paraId="7C00010B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2734EF92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256BBD1A" w14:textId="77777777" w:rsidTr="00FD5D5F">
        <w:trPr>
          <w:trHeight w:val="1272"/>
          <w:jc w:val="center"/>
        </w:trPr>
        <w:tc>
          <w:tcPr>
            <w:tcW w:w="4414" w:type="dxa"/>
            <w:vAlign w:val="center"/>
          </w:tcPr>
          <w:p w14:paraId="47D0376F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cumplir con el programa de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supervisión, no contar con el suficiente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personal y equipo para la supervisión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los servicios,</w:t>
            </w:r>
          </w:p>
        </w:tc>
        <w:tc>
          <w:tcPr>
            <w:tcW w:w="4414" w:type="dxa"/>
            <w:vAlign w:val="center"/>
          </w:tcPr>
          <w:p w14:paraId="19EB785D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797555DB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1A0E1E06" w14:textId="77777777" w:rsidTr="00FD5D5F">
        <w:trPr>
          <w:trHeight w:val="992"/>
          <w:jc w:val="center"/>
        </w:trPr>
        <w:tc>
          <w:tcPr>
            <w:tcW w:w="4414" w:type="dxa"/>
            <w:vAlign w:val="center"/>
          </w:tcPr>
          <w:p w14:paraId="314262BE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lastRenderedPageBreak/>
              <w:t>No cumplir con el programa de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mantenimiento preventivo de los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vehículos</w:t>
            </w:r>
          </w:p>
        </w:tc>
        <w:tc>
          <w:tcPr>
            <w:tcW w:w="4414" w:type="dxa"/>
            <w:vAlign w:val="center"/>
          </w:tcPr>
          <w:p w14:paraId="5AD2D3C3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6512B747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35F7FBF2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2AA28FFE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mantener en condiciones óptimas la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pintura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los vehículos recolectores</w:t>
            </w:r>
          </w:p>
        </w:tc>
        <w:tc>
          <w:tcPr>
            <w:tcW w:w="4414" w:type="dxa"/>
            <w:vAlign w:val="center"/>
          </w:tcPr>
          <w:p w14:paraId="397AC583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3ED07D24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05894617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cumplir con el mantenimiento de la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infraestructura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inmuebles</w:t>
            </w:r>
          </w:p>
        </w:tc>
        <w:tc>
          <w:tcPr>
            <w:tcW w:w="4414" w:type="dxa"/>
            <w:vAlign w:val="center"/>
          </w:tcPr>
          <w:p w14:paraId="7E52854B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52767D02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5F5DA152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Falta de equipo de monitoreo GPS en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unidades</w:t>
            </w:r>
          </w:p>
        </w:tc>
        <w:tc>
          <w:tcPr>
            <w:tcW w:w="4414" w:type="dxa"/>
            <w:vAlign w:val="center"/>
          </w:tcPr>
          <w:p w14:paraId="2602BF6D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57F3FDCC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26A68959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Equipo con capacidad insuficiente para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la captación de lixiviados</w:t>
            </w:r>
          </w:p>
        </w:tc>
        <w:tc>
          <w:tcPr>
            <w:tcW w:w="4414" w:type="dxa"/>
            <w:vAlign w:val="center"/>
          </w:tcPr>
          <w:p w14:paraId="5DEFEA15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6363A902" w14:textId="77777777" w:rsidTr="00FD5D5F">
        <w:trPr>
          <w:trHeight w:val="712"/>
          <w:jc w:val="center"/>
        </w:trPr>
        <w:tc>
          <w:tcPr>
            <w:tcW w:w="4414" w:type="dxa"/>
            <w:vAlign w:val="center"/>
          </w:tcPr>
          <w:p w14:paraId="465C509A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Incumplimiento de su sistema de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aseguramiento</w:t>
            </w:r>
            <w:r w:rsidRPr="00FD5D5F">
              <w:rPr>
                <w:rFonts w:eastAsia="Arial MT" w:cs="Arial"/>
                <w:spacing w:val="-6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</w:t>
            </w:r>
            <w:r w:rsidRPr="00FD5D5F">
              <w:rPr>
                <w:rFonts w:eastAsia="Arial MT" w:cs="Arial"/>
                <w:spacing w:val="-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calidad</w:t>
            </w:r>
            <w:r w:rsidRPr="00FD5D5F">
              <w:rPr>
                <w:rFonts w:eastAsia="Arial MT" w:cs="Arial"/>
                <w:spacing w:val="-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ambiental</w:t>
            </w:r>
          </w:p>
        </w:tc>
        <w:tc>
          <w:tcPr>
            <w:tcW w:w="4414" w:type="dxa"/>
            <w:vAlign w:val="center"/>
          </w:tcPr>
          <w:p w14:paraId="5E8D0773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73684684" w14:textId="77777777" w:rsidTr="00FD5D5F">
        <w:trPr>
          <w:trHeight w:val="1272"/>
          <w:jc w:val="center"/>
        </w:trPr>
        <w:tc>
          <w:tcPr>
            <w:tcW w:w="4414" w:type="dxa"/>
            <w:vAlign w:val="center"/>
          </w:tcPr>
          <w:p w14:paraId="01579097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informar al Organismo Supervisor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cualquier circunstancia técnica y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administrativa que pudiera demeritar la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calidad</w:t>
            </w:r>
            <w:r w:rsidRPr="00FD5D5F">
              <w:rPr>
                <w:rFonts w:eastAsia="Arial MT" w:cs="Arial"/>
                <w:spacing w:val="-3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en</w:t>
            </w:r>
            <w:r w:rsidRPr="00FD5D5F">
              <w:rPr>
                <w:rFonts w:eastAsia="Arial MT" w:cs="Arial"/>
                <w:spacing w:val="-3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la</w:t>
            </w:r>
            <w:r w:rsidRPr="00FD5D5F">
              <w:rPr>
                <w:rFonts w:eastAsia="Arial MT" w:cs="Arial"/>
                <w:spacing w:val="-3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prestación</w:t>
            </w:r>
            <w:r w:rsidRPr="00FD5D5F">
              <w:rPr>
                <w:rFonts w:eastAsia="Arial MT" w:cs="Arial"/>
                <w:spacing w:val="-3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</w:t>
            </w:r>
            <w:r w:rsidRPr="00FD5D5F">
              <w:rPr>
                <w:rFonts w:eastAsia="Arial MT" w:cs="Arial"/>
                <w:spacing w:val="-2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os</w:t>
            </w:r>
            <w:r w:rsidRPr="00FD5D5F">
              <w:rPr>
                <w:rFonts w:eastAsia="Arial MT" w:cs="Arial"/>
                <w:spacing w:val="-3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servicios</w:t>
            </w:r>
          </w:p>
        </w:tc>
        <w:tc>
          <w:tcPr>
            <w:tcW w:w="4414" w:type="dxa"/>
            <w:vAlign w:val="center"/>
          </w:tcPr>
          <w:p w14:paraId="1752A2B0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5837E565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386ED72D" w14:textId="77777777" w:rsidTr="00FD5D5F">
        <w:trPr>
          <w:trHeight w:val="1272"/>
          <w:jc w:val="center"/>
        </w:trPr>
        <w:tc>
          <w:tcPr>
            <w:tcW w:w="4414" w:type="dxa"/>
            <w:vAlign w:val="center"/>
          </w:tcPr>
          <w:p w14:paraId="026630FD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llevar a cabo campañas de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concientización social sobre la cultura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la limpieza y el adecuado manejo de</w:t>
            </w:r>
            <w:r w:rsidRPr="00FD5D5F">
              <w:rPr>
                <w:rFonts w:eastAsia="Arial MT" w:cs="Arial"/>
                <w:spacing w:val="-65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los residuos y su separación.</w:t>
            </w:r>
          </w:p>
        </w:tc>
        <w:tc>
          <w:tcPr>
            <w:tcW w:w="4414" w:type="dxa"/>
            <w:vAlign w:val="center"/>
          </w:tcPr>
          <w:p w14:paraId="25721747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24F3CF92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40DB2195" w14:textId="77777777" w:rsidTr="00FD5D5F">
        <w:trPr>
          <w:trHeight w:val="1272"/>
          <w:jc w:val="center"/>
        </w:trPr>
        <w:tc>
          <w:tcPr>
            <w:tcW w:w="4414" w:type="dxa"/>
            <w:vAlign w:val="center"/>
          </w:tcPr>
          <w:p w14:paraId="0F41A999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contratar seguros contra riesgos,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accidentales y siniestros en general,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sobre el personal, los usuarios, el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equipo</w:t>
            </w:r>
            <w:r w:rsidRPr="00FD5D5F">
              <w:rPr>
                <w:rFonts w:eastAsia="Arial MT" w:cs="Arial"/>
                <w:spacing w:val="-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e instalaciones</w:t>
            </w:r>
          </w:p>
        </w:tc>
        <w:tc>
          <w:tcPr>
            <w:tcW w:w="4414" w:type="dxa"/>
            <w:vAlign w:val="center"/>
          </w:tcPr>
          <w:p w14:paraId="65141AA9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4F4FBB8E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  <w:tr w:rsidR="00FD5D5F" w:rsidRPr="00FD5D5F" w14:paraId="20C93A30" w14:textId="77777777" w:rsidTr="00FD5D5F">
        <w:trPr>
          <w:trHeight w:val="1552"/>
          <w:jc w:val="center"/>
        </w:trPr>
        <w:tc>
          <w:tcPr>
            <w:tcW w:w="4414" w:type="dxa"/>
            <w:vAlign w:val="center"/>
          </w:tcPr>
          <w:p w14:paraId="31A439A8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No suministrar al municipio la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información semestral los bienes</w:t>
            </w:r>
            <w:r w:rsidRPr="00FD5D5F">
              <w:rPr>
                <w:rFonts w:eastAsia="Arial MT" w:cs="Arial"/>
                <w:spacing w:val="1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muebles e inmuebles con que prestan</w:t>
            </w:r>
            <w:r w:rsidRPr="00FD5D5F">
              <w:rPr>
                <w:rFonts w:eastAsia="Arial MT" w:cs="Arial"/>
                <w:spacing w:val="-64"/>
                <w:sz w:val="24"/>
                <w:szCs w:val="24"/>
                <w:lang w:val="es-ES" w:eastAsia="en-US"/>
              </w:rPr>
              <w:t xml:space="preserve"> </w:t>
            </w: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los servicios públicos</w:t>
            </w:r>
          </w:p>
        </w:tc>
        <w:tc>
          <w:tcPr>
            <w:tcW w:w="4414" w:type="dxa"/>
            <w:vAlign w:val="center"/>
          </w:tcPr>
          <w:p w14:paraId="0444A46C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b/>
                <w:sz w:val="24"/>
                <w:szCs w:val="24"/>
                <w:lang w:val="es-ES" w:eastAsia="en-US"/>
              </w:rPr>
            </w:pPr>
          </w:p>
          <w:p w14:paraId="58647429" w14:textId="77777777" w:rsidR="00FD5D5F" w:rsidRPr="00FD5D5F" w:rsidRDefault="00FD5D5F" w:rsidP="00FD5D5F">
            <w:pPr>
              <w:spacing w:before="0" w:after="0"/>
              <w:ind w:right="4"/>
              <w:jc w:val="center"/>
              <w:rPr>
                <w:rFonts w:eastAsia="Arial MT" w:cs="Arial"/>
                <w:sz w:val="24"/>
                <w:szCs w:val="24"/>
                <w:lang w:val="es-ES" w:eastAsia="en-US"/>
              </w:rPr>
            </w:pPr>
            <w:r w:rsidRPr="00FD5D5F">
              <w:rPr>
                <w:rFonts w:eastAsia="Arial MT" w:cs="Arial"/>
                <w:sz w:val="24"/>
                <w:szCs w:val="24"/>
                <w:lang w:val="es-ES" w:eastAsia="en-US"/>
              </w:rPr>
              <w:t>De 20 a 100 UMAS</w:t>
            </w:r>
          </w:p>
        </w:tc>
      </w:tr>
    </w:tbl>
    <w:p w14:paraId="62CA0F7D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b/>
          <w:szCs w:val="24"/>
          <w:lang w:val="es-ES" w:eastAsia="en-US"/>
        </w:rPr>
      </w:pPr>
    </w:p>
    <w:p w14:paraId="7CC11642" w14:textId="330E2DCC" w:rsidR="00FD5D5F" w:rsidRPr="00FD5D5F" w:rsidRDefault="00E65854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b/>
          <w:szCs w:val="24"/>
          <w:lang w:val="es-ES" w:eastAsia="en-US"/>
        </w:rPr>
        <w:t>ARTÍCULO</w:t>
      </w:r>
      <w:r w:rsidR="00FD5D5F" w:rsidRPr="00FD5D5F">
        <w:rPr>
          <w:rFonts w:eastAsia="Arial MT" w:cs="Arial"/>
          <w:b/>
          <w:szCs w:val="24"/>
          <w:lang w:val="es-ES" w:eastAsia="en-US"/>
        </w:rPr>
        <w:t xml:space="preserve"> 29.</w:t>
      </w:r>
      <w:r w:rsidR="00FD5D5F" w:rsidRPr="00FD5D5F">
        <w:rPr>
          <w:rFonts w:eastAsia="Arial MT" w:cs="Arial"/>
          <w:b/>
          <w:spacing w:val="67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Las sanciones previstas en el artículo anterior serán ejecutadas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por la Dirección de Limpieza y Mantenimiento Urbano, a la prestadora del servicio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de limpieza, que incurra en las faltas antes señaladas, que para el caso específico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sea concesionada por</w:t>
      </w:r>
      <w:r w:rsidR="00FD5D5F"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el ayuntamiento.</w:t>
      </w:r>
    </w:p>
    <w:p w14:paraId="167FD8BE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41AAA0C1" w14:textId="0C644DC1" w:rsidR="00FD5D5F" w:rsidRPr="00FD5D5F" w:rsidRDefault="00E65854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b/>
          <w:szCs w:val="24"/>
          <w:lang w:val="es-ES" w:eastAsia="en-US"/>
        </w:rPr>
        <w:t>ARTÍCULO</w:t>
      </w:r>
      <w:r w:rsidR="00FD5D5F"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b/>
          <w:szCs w:val="24"/>
          <w:lang w:val="es-ES" w:eastAsia="en-US"/>
        </w:rPr>
        <w:t>30.</w:t>
      </w:r>
      <w:r w:rsidR="00FD5D5F"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En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los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casos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de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contingencia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provocados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por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fenómenos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naturales, así como en trabajos extraordinarios de limpieza, y eventos inusuales</w:t>
      </w:r>
      <w:r w:rsidR="00FD5D5F"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que</w:t>
      </w:r>
      <w:r w:rsidR="00FD5D5F" w:rsidRPr="00FD5D5F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no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fueren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previstos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y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así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se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requiera,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la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concesionaria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del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servicio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público</w:t>
      </w:r>
      <w:r w:rsidR="00FD5D5F" w:rsidRPr="00FD5D5F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="00FD5D5F" w:rsidRPr="00FD5D5F">
        <w:rPr>
          <w:rFonts w:eastAsia="Arial MT" w:cs="Arial"/>
          <w:szCs w:val="24"/>
          <w:lang w:val="es-ES" w:eastAsia="en-US"/>
        </w:rPr>
        <w:t>de</w:t>
      </w:r>
    </w:p>
    <w:p w14:paraId="49E5DAA3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szCs w:val="24"/>
          <w:lang w:val="es-ES" w:eastAsia="en-US"/>
        </w:rPr>
        <w:t>limpieza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deberá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proporcionar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elementos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humanos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materiales</w:t>
      </w:r>
      <w:r w:rsidRPr="00FD5D5F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necesarios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para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 aseo de los lugares afectados por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 situaciones descritas.</w:t>
      </w:r>
    </w:p>
    <w:p w14:paraId="5F9EC7F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696A0AB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CAPITULO</w:t>
      </w:r>
      <w:r w:rsidRPr="00FD5D5F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FD5D5F">
        <w:rPr>
          <w:rFonts w:eastAsia="Arial" w:cs="Arial"/>
          <w:b/>
          <w:bCs/>
          <w:szCs w:val="24"/>
          <w:lang w:val="es-ES" w:eastAsia="en-US"/>
        </w:rPr>
        <w:t>III</w:t>
      </w:r>
    </w:p>
    <w:p w14:paraId="242B2E2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rPr>
          <w:rFonts w:eastAsia="Arial MT" w:cs="Arial"/>
          <w:b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DEL</w:t>
      </w:r>
      <w:r w:rsidRPr="00FD5D5F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RECURSO</w:t>
      </w:r>
      <w:r w:rsidRPr="00FD5D5F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DE INCONFORMIDAD</w:t>
      </w:r>
    </w:p>
    <w:p w14:paraId="2797910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31.-</w:t>
      </w:r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actos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autoridades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municipales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resoluciones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dictadas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por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ellas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motivo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aplicación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Reglamento,</w:t>
      </w:r>
      <w:r w:rsidRPr="00FD5D5F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podrán</w:t>
      </w:r>
      <w:r w:rsidRPr="00FD5D5F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ser</w:t>
      </w:r>
      <w:r w:rsidRPr="00FD5D5F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recurridos por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los afectados,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mediante el recurso de inconformidad.</w:t>
      </w:r>
    </w:p>
    <w:p w14:paraId="7CA365B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23835709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 xml:space="preserve">ARTÍCULO 32.- </w:t>
      </w:r>
      <w:r w:rsidRPr="00FD5D5F">
        <w:rPr>
          <w:rFonts w:eastAsia="Arial MT" w:cs="Arial"/>
          <w:szCs w:val="24"/>
          <w:lang w:val="es-ES" w:eastAsia="en-US"/>
        </w:rPr>
        <w:t>El recurso de inconformidad se interpondrá por escrito ante 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Tribunal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Justicia Administrativa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Municipal,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dentro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término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diez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días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hábiles, siguientes a la fecha en que el acto haya ocurrido o se haya hecho 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conocimiento público, o bien haya surtido efectos la notificación de la resolución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 se impugna.</w:t>
      </w:r>
    </w:p>
    <w:p w14:paraId="00AEB77C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49C1C0E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r w:rsidRPr="00FD5D5F">
        <w:rPr>
          <w:rFonts w:eastAsia="Arial MT" w:cs="Arial"/>
          <w:b/>
          <w:szCs w:val="24"/>
          <w:lang w:val="es-ES" w:eastAsia="en-US"/>
        </w:rPr>
        <w:t>ARTÍCULO</w:t>
      </w:r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b/>
          <w:szCs w:val="24"/>
          <w:lang w:val="es-ES" w:eastAsia="en-US"/>
        </w:rPr>
        <w:t>33.-</w:t>
      </w:r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presentación,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tramitación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resolución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recurso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inconformidad se sujetará a lo dispuesto en el Capítulo IV, Título Décimo, 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Código Municipal.</w:t>
      </w:r>
    </w:p>
    <w:p w14:paraId="291221E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left"/>
        <w:rPr>
          <w:rFonts w:eastAsia="Arial MT" w:cs="Arial"/>
          <w:szCs w:val="24"/>
          <w:lang w:val="es-ES" w:eastAsia="en-US"/>
        </w:rPr>
      </w:pPr>
    </w:p>
    <w:p w14:paraId="37AA9060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FD5D5F">
        <w:rPr>
          <w:rFonts w:eastAsia="Arial" w:cs="Arial"/>
          <w:b/>
          <w:bCs/>
          <w:szCs w:val="24"/>
          <w:lang w:val="es-ES" w:eastAsia="en-US"/>
        </w:rPr>
        <w:t>TRANSITORIOS</w:t>
      </w:r>
    </w:p>
    <w:p w14:paraId="25719256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proofErr w:type="gramStart"/>
      <w:r w:rsidRPr="00FD5D5F">
        <w:rPr>
          <w:rFonts w:eastAsia="Arial MT" w:cs="Arial"/>
          <w:b/>
          <w:szCs w:val="24"/>
          <w:lang w:val="es-ES" w:eastAsia="en-US"/>
        </w:rPr>
        <w:t>PRIMERO.-</w:t>
      </w:r>
      <w:proofErr w:type="gramEnd"/>
      <w:r w:rsidRPr="00FD5D5F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presente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reglamento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entrará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en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vigor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día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siguiente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su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publicación</w:t>
      </w:r>
      <w:r w:rsidRPr="00FD5D5F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lastRenderedPageBreak/>
        <w:t>en la Gaceta Municipal;</w:t>
      </w:r>
    </w:p>
    <w:p w14:paraId="1107B075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6F09295B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proofErr w:type="gramStart"/>
      <w:r w:rsidRPr="00FD5D5F">
        <w:rPr>
          <w:rFonts w:eastAsia="Arial MT" w:cs="Arial"/>
          <w:b/>
          <w:szCs w:val="24"/>
          <w:lang w:val="es-ES" w:eastAsia="en-US"/>
        </w:rPr>
        <w:t>SEGUNDO.-</w:t>
      </w:r>
      <w:proofErr w:type="gramEnd"/>
      <w:r w:rsidRPr="00FD5D5F">
        <w:rPr>
          <w:rFonts w:eastAsia="Arial MT" w:cs="Arial"/>
          <w:b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 abroga el Reglamento de Limpieza del Municipio de Torreón de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fecha 31 de julio de 1991.</w:t>
      </w:r>
    </w:p>
    <w:p w14:paraId="4D847262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6D24E9D9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proofErr w:type="gramStart"/>
      <w:r w:rsidRPr="00FD5D5F">
        <w:rPr>
          <w:rFonts w:eastAsia="Arial MT" w:cs="Arial"/>
          <w:b/>
          <w:szCs w:val="24"/>
          <w:lang w:val="es-ES" w:eastAsia="en-US"/>
        </w:rPr>
        <w:t>TERCERO.-</w:t>
      </w:r>
      <w:proofErr w:type="gramEnd"/>
      <w:r w:rsidRPr="00FD5D5F">
        <w:rPr>
          <w:rFonts w:eastAsia="Arial MT" w:cs="Arial"/>
          <w:b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 instruye al Secretario del Republicano Ayuntamiento para que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solicite la publicación del Reglamento en el Periódico Oficial del Gobierno del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Estado;</w:t>
      </w:r>
    </w:p>
    <w:p w14:paraId="3C2C1847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02AC2BBF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proofErr w:type="gramStart"/>
      <w:r w:rsidRPr="00FD5D5F">
        <w:rPr>
          <w:rFonts w:eastAsia="Arial MT" w:cs="Arial"/>
          <w:b/>
          <w:szCs w:val="24"/>
          <w:lang w:val="es-ES" w:eastAsia="en-US"/>
        </w:rPr>
        <w:t>CUARTO.-</w:t>
      </w:r>
      <w:proofErr w:type="gramEnd"/>
      <w:r w:rsidRPr="00FD5D5F">
        <w:rPr>
          <w:rFonts w:eastAsia="Arial MT" w:cs="Arial"/>
          <w:b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 instruye a la Tesorería Municipal para realice las modificaciones y</w:t>
      </w:r>
      <w:r w:rsidRPr="00FD5D5F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adhesiones necesarias dentro de la Ley de Ingresos del ejercicio fiscal de 2017.</w:t>
      </w:r>
    </w:p>
    <w:p w14:paraId="2216EA99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</w:p>
    <w:p w14:paraId="6432A981" w14:textId="77777777" w:rsidR="00FD5D5F" w:rsidRPr="00FD5D5F" w:rsidRDefault="00FD5D5F" w:rsidP="00FD5D5F">
      <w:pPr>
        <w:widowControl w:val="0"/>
        <w:autoSpaceDE w:val="0"/>
        <w:autoSpaceDN w:val="0"/>
        <w:spacing w:before="0" w:after="0"/>
        <w:ind w:right="4"/>
        <w:rPr>
          <w:rFonts w:eastAsia="Arial MT" w:cs="Arial"/>
          <w:szCs w:val="24"/>
          <w:lang w:val="es-ES" w:eastAsia="en-US"/>
        </w:rPr>
      </w:pPr>
      <w:proofErr w:type="gramStart"/>
      <w:r w:rsidRPr="00FD5D5F">
        <w:rPr>
          <w:rFonts w:eastAsia="Arial MT" w:cs="Arial"/>
          <w:b/>
          <w:szCs w:val="24"/>
          <w:lang w:val="es-ES" w:eastAsia="en-US"/>
        </w:rPr>
        <w:t>QUINTO.-</w:t>
      </w:r>
      <w:proofErr w:type="gramEnd"/>
      <w:r w:rsidRPr="00FD5D5F">
        <w:rPr>
          <w:rFonts w:eastAsia="Arial MT" w:cs="Arial"/>
          <w:b/>
          <w:spacing w:val="49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Se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derogan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todas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las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disposiciones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administrativas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y</w:t>
      </w:r>
      <w:r w:rsidRPr="00FD5D5F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reglamentarias</w:t>
      </w:r>
      <w:r w:rsidRPr="00FD5D5F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FD5D5F">
        <w:rPr>
          <w:rFonts w:eastAsia="Arial MT" w:cs="Arial"/>
          <w:szCs w:val="24"/>
          <w:lang w:val="es-ES" w:eastAsia="en-US"/>
        </w:rPr>
        <w:t>que se opongan al presente reglamento.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AE3"/>
    <w:multiLevelType w:val="hybridMultilevel"/>
    <w:tmpl w:val="B8F405E8"/>
    <w:lvl w:ilvl="0" w:tplc="F1421996">
      <w:start w:val="1"/>
      <w:numFmt w:val="upperRoman"/>
      <w:lvlText w:val="%1."/>
      <w:lvlJc w:val="left"/>
      <w:pPr>
        <w:ind w:left="300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EC213FC">
      <w:numFmt w:val="bullet"/>
      <w:lvlText w:val="•"/>
      <w:lvlJc w:val="left"/>
      <w:pPr>
        <w:ind w:left="1176" w:hanging="201"/>
      </w:pPr>
      <w:rPr>
        <w:rFonts w:hint="default"/>
        <w:lang w:val="es-ES" w:eastAsia="en-US" w:bidi="ar-SA"/>
      </w:rPr>
    </w:lvl>
    <w:lvl w:ilvl="2" w:tplc="2766D594">
      <w:numFmt w:val="bullet"/>
      <w:lvlText w:val="•"/>
      <w:lvlJc w:val="left"/>
      <w:pPr>
        <w:ind w:left="2052" w:hanging="201"/>
      </w:pPr>
      <w:rPr>
        <w:rFonts w:hint="default"/>
        <w:lang w:val="es-ES" w:eastAsia="en-US" w:bidi="ar-SA"/>
      </w:rPr>
    </w:lvl>
    <w:lvl w:ilvl="3" w:tplc="134EEB74">
      <w:numFmt w:val="bullet"/>
      <w:lvlText w:val="•"/>
      <w:lvlJc w:val="left"/>
      <w:pPr>
        <w:ind w:left="2928" w:hanging="201"/>
      </w:pPr>
      <w:rPr>
        <w:rFonts w:hint="default"/>
        <w:lang w:val="es-ES" w:eastAsia="en-US" w:bidi="ar-SA"/>
      </w:rPr>
    </w:lvl>
    <w:lvl w:ilvl="4" w:tplc="79448EBC">
      <w:numFmt w:val="bullet"/>
      <w:lvlText w:val="•"/>
      <w:lvlJc w:val="left"/>
      <w:pPr>
        <w:ind w:left="3804" w:hanging="201"/>
      </w:pPr>
      <w:rPr>
        <w:rFonts w:hint="default"/>
        <w:lang w:val="es-ES" w:eastAsia="en-US" w:bidi="ar-SA"/>
      </w:rPr>
    </w:lvl>
    <w:lvl w:ilvl="5" w:tplc="2696BCC2">
      <w:numFmt w:val="bullet"/>
      <w:lvlText w:val="•"/>
      <w:lvlJc w:val="left"/>
      <w:pPr>
        <w:ind w:left="4680" w:hanging="201"/>
      </w:pPr>
      <w:rPr>
        <w:rFonts w:hint="default"/>
        <w:lang w:val="es-ES" w:eastAsia="en-US" w:bidi="ar-SA"/>
      </w:rPr>
    </w:lvl>
    <w:lvl w:ilvl="6" w:tplc="CE809F7C">
      <w:numFmt w:val="bullet"/>
      <w:lvlText w:val="•"/>
      <w:lvlJc w:val="left"/>
      <w:pPr>
        <w:ind w:left="5556" w:hanging="201"/>
      </w:pPr>
      <w:rPr>
        <w:rFonts w:hint="default"/>
        <w:lang w:val="es-ES" w:eastAsia="en-US" w:bidi="ar-SA"/>
      </w:rPr>
    </w:lvl>
    <w:lvl w:ilvl="7" w:tplc="E95E53B2">
      <w:numFmt w:val="bullet"/>
      <w:lvlText w:val="•"/>
      <w:lvlJc w:val="left"/>
      <w:pPr>
        <w:ind w:left="6432" w:hanging="201"/>
      </w:pPr>
      <w:rPr>
        <w:rFonts w:hint="default"/>
        <w:lang w:val="es-ES" w:eastAsia="en-US" w:bidi="ar-SA"/>
      </w:rPr>
    </w:lvl>
    <w:lvl w:ilvl="8" w:tplc="47482842">
      <w:numFmt w:val="bullet"/>
      <w:lvlText w:val="•"/>
      <w:lvlJc w:val="left"/>
      <w:pPr>
        <w:ind w:left="7308" w:hanging="201"/>
      </w:pPr>
      <w:rPr>
        <w:rFonts w:hint="default"/>
        <w:lang w:val="es-ES" w:eastAsia="en-US" w:bidi="ar-SA"/>
      </w:rPr>
    </w:lvl>
  </w:abstractNum>
  <w:abstractNum w:abstractNumId="1" w15:restartNumberingAfterBreak="0">
    <w:nsid w:val="164761FD"/>
    <w:multiLevelType w:val="hybridMultilevel"/>
    <w:tmpl w:val="7AC66BC0"/>
    <w:lvl w:ilvl="0" w:tplc="080A0013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651D52"/>
    <w:multiLevelType w:val="hybridMultilevel"/>
    <w:tmpl w:val="1DDA90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23A3"/>
    <w:multiLevelType w:val="hybridMultilevel"/>
    <w:tmpl w:val="9566D8A2"/>
    <w:lvl w:ilvl="0" w:tplc="080A0013">
      <w:start w:val="1"/>
      <w:numFmt w:val="upperRoman"/>
      <w:lvlText w:val="%1."/>
      <w:lvlJc w:val="righ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3B0024"/>
    <w:multiLevelType w:val="hybridMultilevel"/>
    <w:tmpl w:val="28CC97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794"/>
    <w:multiLevelType w:val="hybridMultilevel"/>
    <w:tmpl w:val="719007D8"/>
    <w:lvl w:ilvl="0" w:tplc="080A0013">
      <w:start w:val="1"/>
      <w:numFmt w:val="upperRoman"/>
      <w:lvlText w:val="%1."/>
      <w:lvlJc w:val="right"/>
      <w:pPr>
        <w:ind w:left="1370" w:hanging="360"/>
      </w:pPr>
    </w:lvl>
    <w:lvl w:ilvl="1" w:tplc="080A0019" w:tentative="1">
      <w:start w:val="1"/>
      <w:numFmt w:val="lowerLetter"/>
      <w:lvlText w:val="%2."/>
      <w:lvlJc w:val="left"/>
      <w:pPr>
        <w:ind w:left="2090" w:hanging="360"/>
      </w:pPr>
    </w:lvl>
    <w:lvl w:ilvl="2" w:tplc="080A001B" w:tentative="1">
      <w:start w:val="1"/>
      <w:numFmt w:val="lowerRoman"/>
      <w:lvlText w:val="%3."/>
      <w:lvlJc w:val="right"/>
      <w:pPr>
        <w:ind w:left="2810" w:hanging="180"/>
      </w:pPr>
    </w:lvl>
    <w:lvl w:ilvl="3" w:tplc="080A000F" w:tentative="1">
      <w:start w:val="1"/>
      <w:numFmt w:val="decimal"/>
      <w:lvlText w:val="%4."/>
      <w:lvlJc w:val="left"/>
      <w:pPr>
        <w:ind w:left="3530" w:hanging="360"/>
      </w:pPr>
    </w:lvl>
    <w:lvl w:ilvl="4" w:tplc="080A0019" w:tentative="1">
      <w:start w:val="1"/>
      <w:numFmt w:val="lowerLetter"/>
      <w:lvlText w:val="%5."/>
      <w:lvlJc w:val="left"/>
      <w:pPr>
        <w:ind w:left="4250" w:hanging="360"/>
      </w:pPr>
    </w:lvl>
    <w:lvl w:ilvl="5" w:tplc="080A001B" w:tentative="1">
      <w:start w:val="1"/>
      <w:numFmt w:val="lowerRoman"/>
      <w:lvlText w:val="%6."/>
      <w:lvlJc w:val="right"/>
      <w:pPr>
        <w:ind w:left="4970" w:hanging="180"/>
      </w:pPr>
    </w:lvl>
    <w:lvl w:ilvl="6" w:tplc="080A000F" w:tentative="1">
      <w:start w:val="1"/>
      <w:numFmt w:val="decimal"/>
      <w:lvlText w:val="%7."/>
      <w:lvlJc w:val="left"/>
      <w:pPr>
        <w:ind w:left="5690" w:hanging="360"/>
      </w:pPr>
    </w:lvl>
    <w:lvl w:ilvl="7" w:tplc="080A0019" w:tentative="1">
      <w:start w:val="1"/>
      <w:numFmt w:val="lowerLetter"/>
      <w:lvlText w:val="%8."/>
      <w:lvlJc w:val="left"/>
      <w:pPr>
        <w:ind w:left="6410" w:hanging="360"/>
      </w:pPr>
    </w:lvl>
    <w:lvl w:ilvl="8" w:tplc="080A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6" w15:restartNumberingAfterBreak="0">
    <w:nsid w:val="2D083486"/>
    <w:multiLevelType w:val="hybridMultilevel"/>
    <w:tmpl w:val="214A57EC"/>
    <w:lvl w:ilvl="0" w:tplc="2C703134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C0A7F6C"/>
    <w:multiLevelType w:val="hybridMultilevel"/>
    <w:tmpl w:val="72409520"/>
    <w:lvl w:ilvl="0" w:tplc="080A0013">
      <w:start w:val="1"/>
      <w:numFmt w:val="upperRoman"/>
      <w:lvlText w:val="%1."/>
      <w:lvlJc w:val="righ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48411B5F"/>
    <w:multiLevelType w:val="hybridMultilevel"/>
    <w:tmpl w:val="8E16700C"/>
    <w:lvl w:ilvl="0" w:tplc="080A0013">
      <w:start w:val="1"/>
      <w:numFmt w:val="upperRoman"/>
      <w:lvlText w:val="%1."/>
      <w:lvlJc w:val="righ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58421CF0"/>
    <w:multiLevelType w:val="hybridMultilevel"/>
    <w:tmpl w:val="ADECDD4A"/>
    <w:lvl w:ilvl="0" w:tplc="080A0013">
      <w:start w:val="1"/>
      <w:numFmt w:val="upperRoman"/>
      <w:lvlText w:val="%1."/>
      <w:lvlJc w:val="righ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5BD25370"/>
    <w:multiLevelType w:val="hybridMultilevel"/>
    <w:tmpl w:val="5F90A1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095A"/>
    <w:multiLevelType w:val="hybridMultilevel"/>
    <w:tmpl w:val="01B850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431E3"/>
    <w:multiLevelType w:val="hybridMultilevel"/>
    <w:tmpl w:val="DAD83FAE"/>
    <w:lvl w:ilvl="0" w:tplc="080A0019">
      <w:start w:val="1"/>
      <w:numFmt w:val="lowerLetter"/>
      <w:lvlText w:val="%1."/>
      <w:lvlJc w:val="left"/>
      <w:pPr>
        <w:ind w:left="100" w:hanging="288"/>
        <w:jc w:val="left"/>
      </w:pPr>
      <w:rPr>
        <w:rFonts w:hint="default"/>
        <w:b/>
        <w:bCs/>
        <w:w w:val="100"/>
        <w:sz w:val="24"/>
        <w:szCs w:val="24"/>
        <w:lang w:val="es-ES" w:eastAsia="en-US" w:bidi="ar-SA"/>
      </w:rPr>
    </w:lvl>
    <w:lvl w:ilvl="1" w:tplc="FFFFFFFF">
      <w:start w:val="1"/>
      <w:numFmt w:val="upperRoman"/>
      <w:lvlText w:val="%2."/>
      <w:lvlJc w:val="left"/>
      <w:pPr>
        <w:ind w:left="96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1860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60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60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60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0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60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60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708729DE"/>
    <w:multiLevelType w:val="hybridMultilevel"/>
    <w:tmpl w:val="E1DC647C"/>
    <w:lvl w:ilvl="0" w:tplc="66EAA790">
      <w:start w:val="1"/>
      <w:numFmt w:val="lowerLetter"/>
      <w:lvlText w:val="%1)"/>
      <w:lvlJc w:val="left"/>
      <w:pPr>
        <w:ind w:left="100" w:hanging="28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B01A4616">
      <w:start w:val="1"/>
      <w:numFmt w:val="upperRoman"/>
      <w:lvlText w:val="%2."/>
      <w:lvlJc w:val="left"/>
      <w:pPr>
        <w:ind w:left="96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0C6A987E">
      <w:numFmt w:val="bullet"/>
      <w:lvlText w:val="•"/>
      <w:lvlJc w:val="left"/>
      <w:pPr>
        <w:ind w:left="1860" w:hanging="720"/>
      </w:pPr>
      <w:rPr>
        <w:rFonts w:hint="default"/>
        <w:lang w:val="es-ES" w:eastAsia="en-US" w:bidi="ar-SA"/>
      </w:rPr>
    </w:lvl>
    <w:lvl w:ilvl="3" w:tplc="C882CE84">
      <w:numFmt w:val="bullet"/>
      <w:lvlText w:val="•"/>
      <w:lvlJc w:val="left"/>
      <w:pPr>
        <w:ind w:left="2760" w:hanging="720"/>
      </w:pPr>
      <w:rPr>
        <w:rFonts w:hint="default"/>
        <w:lang w:val="es-ES" w:eastAsia="en-US" w:bidi="ar-SA"/>
      </w:rPr>
    </w:lvl>
    <w:lvl w:ilvl="4" w:tplc="2AF8D072">
      <w:numFmt w:val="bullet"/>
      <w:lvlText w:val="•"/>
      <w:lvlJc w:val="left"/>
      <w:pPr>
        <w:ind w:left="3660" w:hanging="720"/>
      </w:pPr>
      <w:rPr>
        <w:rFonts w:hint="default"/>
        <w:lang w:val="es-ES" w:eastAsia="en-US" w:bidi="ar-SA"/>
      </w:rPr>
    </w:lvl>
    <w:lvl w:ilvl="5" w:tplc="1E9A7036">
      <w:numFmt w:val="bullet"/>
      <w:lvlText w:val="•"/>
      <w:lvlJc w:val="left"/>
      <w:pPr>
        <w:ind w:left="4560" w:hanging="720"/>
      </w:pPr>
      <w:rPr>
        <w:rFonts w:hint="default"/>
        <w:lang w:val="es-ES" w:eastAsia="en-US" w:bidi="ar-SA"/>
      </w:rPr>
    </w:lvl>
    <w:lvl w:ilvl="6" w:tplc="3AE85A02">
      <w:numFmt w:val="bullet"/>
      <w:lvlText w:val="•"/>
      <w:lvlJc w:val="left"/>
      <w:pPr>
        <w:ind w:left="5460" w:hanging="720"/>
      </w:pPr>
      <w:rPr>
        <w:rFonts w:hint="default"/>
        <w:lang w:val="es-ES" w:eastAsia="en-US" w:bidi="ar-SA"/>
      </w:rPr>
    </w:lvl>
    <w:lvl w:ilvl="7" w:tplc="5150CEC6">
      <w:numFmt w:val="bullet"/>
      <w:lvlText w:val="•"/>
      <w:lvlJc w:val="left"/>
      <w:pPr>
        <w:ind w:left="6360" w:hanging="720"/>
      </w:pPr>
      <w:rPr>
        <w:rFonts w:hint="default"/>
        <w:lang w:val="es-ES" w:eastAsia="en-US" w:bidi="ar-SA"/>
      </w:rPr>
    </w:lvl>
    <w:lvl w:ilvl="8" w:tplc="F81C0728">
      <w:numFmt w:val="bullet"/>
      <w:lvlText w:val="•"/>
      <w:lvlJc w:val="left"/>
      <w:pPr>
        <w:ind w:left="7260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73223A03"/>
    <w:multiLevelType w:val="hybridMultilevel"/>
    <w:tmpl w:val="9CD41DEE"/>
    <w:lvl w:ilvl="0" w:tplc="080A0013">
      <w:start w:val="1"/>
      <w:numFmt w:val="upperRoman"/>
      <w:lvlText w:val="%1."/>
      <w:lvlJc w:val="righ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760D33FC"/>
    <w:multiLevelType w:val="hybridMultilevel"/>
    <w:tmpl w:val="0C72BC44"/>
    <w:lvl w:ilvl="0" w:tplc="080A0013">
      <w:start w:val="1"/>
      <w:numFmt w:val="upperRoman"/>
      <w:lvlText w:val="%1."/>
      <w:lvlJc w:val="righ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449203728">
    <w:abstractNumId w:val="0"/>
  </w:num>
  <w:num w:numId="2" w16cid:durableId="1912884306">
    <w:abstractNumId w:val="13"/>
  </w:num>
  <w:num w:numId="3" w16cid:durableId="1715887827">
    <w:abstractNumId w:val="11"/>
  </w:num>
  <w:num w:numId="4" w16cid:durableId="1701929640">
    <w:abstractNumId w:val="7"/>
  </w:num>
  <w:num w:numId="5" w16cid:durableId="843059475">
    <w:abstractNumId w:val="14"/>
  </w:num>
  <w:num w:numId="6" w16cid:durableId="45683614">
    <w:abstractNumId w:val="6"/>
  </w:num>
  <w:num w:numId="7" w16cid:durableId="1134300376">
    <w:abstractNumId w:val="12"/>
  </w:num>
  <w:num w:numId="8" w16cid:durableId="341588921">
    <w:abstractNumId w:val="3"/>
  </w:num>
  <w:num w:numId="9" w16cid:durableId="1600525128">
    <w:abstractNumId w:val="9"/>
  </w:num>
  <w:num w:numId="10" w16cid:durableId="2012098576">
    <w:abstractNumId w:val="8"/>
  </w:num>
  <w:num w:numId="11" w16cid:durableId="8535139">
    <w:abstractNumId w:val="15"/>
  </w:num>
  <w:num w:numId="12" w16cid:durableId="1530071752">
    <w:abstractNumId w:val="2"/>
  </w:num>
  <w:num w:numId="13" w16cid:durableId="1179848518">
    <w:abstractNumId w:val="4"/>
  </w:num>
  <w:num w:numId="14" w16cid:durableId="1818838665">
    <w:abstractNumId w:val="1"/>
  </w:num>
  <w:num w:numId="15" w16cid:durableId="470287468">
    <w:abstractNumId w:val="10"/>
  </w:num>
  <w:num w:numId="16" w16cid:durableId="3434346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2043C"/>
    <w:rsid w:val="00D9247D"/>
    <w:rsid w:val="00E54E73"/>
    <w:rsid w:val="00E65854"/>
    <w:rsid w:val="00E92599"/>
    <w:rsid w:val="00F63F96"/>
    <w:rsid w:val="00F97170"/>
    <w:rsid w:val="00FC00E4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5ECB895E-C63B-4A20-807B-0F3DC5F7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FD5D5F"/>
  </w:style>
  <w:style w:type="table" w:customStyle="1" w:styleId="TableNormal1">
    <w:name w:val="Table Normal1"/>
    <w:uiPriority w:val="2"/>
    <w:semiHidden/>
    <w:unhideWhenUsed/>
    <w:qFormat/>
    <w:rsid w:val="00FD5D5F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5932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3</cp:revision>
  <cp:lastPrinted>2022-04-14T16:40:00Z</cp:lastPrinted>
  <dcterms:created xsi:type="dcterms:W3CDTF">2022-04-14T16:40:00Z</dcterms:created>
  <dcterms:modified xsi:type="dcterms:W3CDTF">2022-04-14T16:43:00Z</dcterms:modified>
</cp:coreProperties>
</file>