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C31B" w14:textId="4E869001" w:rsidR="00F871A1" w:rsidRPr="00F871A1" w:rsidRDefault="00F871A1" w:rsidP="00F871A1">
      <w:pPr>
        <w:jc w:val="center"/>
        <w:rPr>
          <w:rFonts w:cs="Arial"/>
          <w:b/>
          <w:bCs/>
          <w:szCs w:val="24"/>
        </w:rPr>
      </w:pPr>
      <w:r w:rsidRPr="00735DCA">
        <w:rPr>
          <w:rFonts w:cs="Arial"/>
          <w:b/>
          <w:bCs/>
          <w:w w:val="105"/>
          <w:szCs w:val="24"/>
        </w:rPr>
        <w:t>REGLAMENTO DE PARQUES, JARDINES Y PASEOS</w:t>
      </w:r>
      <w:r w:rsidRPr="00735DCA">
        <w:rPr>
          <w:rFonts w:cs="Arial"/>
          <w:b/>
          <w:bCs/>
          <w:spacing w:val="1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PÚBLICOS</w:t>
      </w:r>
      <w:r w:rsidRPr="00735DCA">
        <w:rPr>
          <w:rFonts w:cs="Arial"/>
          <w:b/>
          <w:bCs/>
          <w:spacing w:val="-2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DE</w:t>
      </w:r>
      <w:r w:rsidRPr="00735DCA">
        <w:rPr>
          <w:rFonts w:cs="Arial"/>
          <w:b/>
          <w:bCs/>
          <w:spacing w:val="3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LA</w:t>
      </w:r>
      <w:r w:rsidRPr="00735DCA">
        <w:rPr>
          <w:rFonts w:cs="Arial"/>
          <w:b/>
          <w:bCs/>
          <w:spacing w:val="-2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CIUDAD DE</w:t>
      </w:r>
      <w:r w:rsidRPr="00735DCA">
        <w:rPr>
          <w:rFonts w:cs="Arial"/>
          <w:b/>
          <w:bCs/>
          <w:spacing w:val="-2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TORREÓN,</w:t>
      </w:r>
      <w:r w:rsidRPr="00735DCA">
        <w:rPr>
          <w:rFonts w:cs="Arial"/>
          <w:b/>
          <w:bCs/>
          <w:spacing w:val="-1"/>
          <w:w w:val="105"/>
          <w:szCs w:val="24"/>
        </w:rPr>
        <w:t xml:space="preserve"> </w:t>
      </w:r>
      <w:r w:rsidRPr="00735DCA">
        <w:rPr>
          <w:rFonts w:cs="Arial"/>
          <w:b/>
          <w:bCs/>
          <w:w w:val="105"/>
          <w:szCs w:val="24"/>
        </w:rPr>
        <w:t>COAHUILA</w:t>
      </w:r>
    </w:p>
    <w:p w14:paraId="4D7CB9A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b/>
          <w:bCs/>
          <w:spacing w:val="1"/>
          <w:w w:val="110"/>
          <w:sz w:val="24"/>
          <w:szCs w:val="24"/>
        </w:rPr>
      </w:pPr>
      <w:r w:rsidRPr="00735DCA">
        <w:rPr>
          <w:b/>
          <w:bCs/>
          <w:w w:val="110"/>
          <w:sz w:val="24"/>
          <w:szCs w:val="24"/>
        </w:rPr>
        <w:t>CAPÍTULO I</w:t>
      </w:r>
    </w:p>
    <w:p w14:paraId="44EB032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b/>
          <w:bCs/>
          <w:sz w:val="24"/>
          <w:szCs w:val="24"/>
        </w:rPr>
      </w:pPr>
      <w:r w:rsidRPr="00735DCA">
        <w:rPr>
          <w:b/>
          <w:bCs/>
          <w:w w:val="105"/>
          <w:sz w:val="24"/>
          <w:szCs w:val="24"/>
        </w:rPr>
        <w:t>DISPOSICIONES</w:t>
      </w:r>
      <w:r w:rsidRPr="00735DCA">
        <w:rPr>
          <w:b/>
          <w:bCs/>
          <w:spacing w:val="40"/>
          <w:w w:val="105"/>
          <w:sz w:val="24"/>
          <w:szCs w:val="24"/>
        </w:rPr>
        <w:t xml:space="preserve"> </w:t>
      </w:r>
      <w:r w:rsidRPr="00735DCA">
        <w:rPr>
          <w:b/>
          <w:bCs/>
          <w:w w:val="105"/>
          <w:sz w:val="24"/>
          <w:szCs w:val="24"/>
        </w:rPr>
        <w:t>GENERALES</w:t>
      </w:r>
    </w:p>
    <w:p w14:paraId="0DE412BC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1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La creación y conservación de los parques, jardines y paseos públicos de la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ciudad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Torreón,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estará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cargo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R.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Ayuntamiento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Torreón,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así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como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las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diferentes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Juntas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de Asociaciones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o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Mesas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Directivas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 Colonos.</w:t>
      </w:r>
    </w:p>
    <w:p w14:paraId="01AF7577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433A0E6D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2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El R. Ayuntamiento ejercerá las acciones a que se refiere el artículo anterior 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través del Departamento Municipal de Parques y Jardines, dependencia que tendrá, además,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las siguientes atribuciones:</w:t>
      </w:r>
    </w:p>
    <w:p w14:paraId="25484E48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jc w:val="both"/>
        <w:rPr>
          <w:rFonts w:cs="Arial"/>
          <w:szCs w:val="24"/>
        </w:rPr>
      </w:pPr>
      <w:r w:rsidRPr="00735DCA">
        <w:rPr>
          <w:rFonts w:cs="Arial"/>
          <w:szCs w:val="24"/>
        </w:rPr>
        <w:t xml:space="preserve">La </w:t>
      </w:r>
      <w:proofErr w:type="spellStart"/>
      <w:r w:rsidRPr="00735DCA">
        <w:rPr>
          <w:rFonts w:cs="Arial"/>
          <w:szCs w:val="24"/>
        </w:rPr>
        <w:t>arbolización</w:t>
      </w:r>
      <w:proofErr w:type="spellEnd"/>
      <w:r w:rsidRPr="00735DCA">
        <w:rPr>
          <w:rFonts w:cs="Arial"/>
          <w:szCs w:val="24"/>
        </w:rPr>
        <w:t xml:space="preserve"> y ornamentación mediante flores y plantas de Bulevares, Calzadas y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Jardines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Públicos, procurando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la conservación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 xml:space="preserve">de </w:t>
      </w:r>
      <w:proofErr w:type="gramStart"/>
      <w:r w:rsidRPr="00735DCA">
        <w:rPr>
          <w:rFonts w:cs="Arial"/>
          <w:szCs w:val="24"/>
        </w:rPr>
        <w:t>los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mismos</w:t>
      </w:r>
      <w:proofErr w:type="gramEnd"/>
      <w:r w:rsidRPr="00735DCA">
        <w:rPr>
          <w:rFonts w:cs="Arial"/>
          <w:szCs w:val="24"/>
        </w:rPr>
        <w:t>.</w:t>
      </w:r>
    </w:p>
    <w:p w14:paraId="61EFF31A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jc w:val="both"/>
        <w:rPr>
          <w:rFonts w:cs="Arial"/>
          <w:szCs w:val="24"/>
        </w:rPr>
      </w:pPr>
      <w:r w:rsidRPr="00735DCA">
        <w:rPr>
          <w:rFonts w:cs="Arial"/>
          <w:szCs w:val="24"/>
        </w:rPr>
        <w:t>Construir los parques, jardines y paseos públicos necesarios, a fin de mejorar el paisaje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urbano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y el medio ambiente, contando con el apoyo económico de los colonos en su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caso.</w:t>
      </w:r>
    </w:p>
    <w:p w14:paraId="4D4E0935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jc w:val="both"/>
        <w:rPr>
          <w:rFonts w:cs="Arial"/>
          <w:szCs w:val="24"/>
        </w:rPr>
      </w:pPr>
      <w:r w:rsidRPr="00735DCA">
        <w:rPr>
          <w:rFonts w:cs="Arial"/>
          <w:szCs w:val="24"/>
        </w:rPr>
        <w:t>Conservar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las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arboledas,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plantas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y flores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 ornato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que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existan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los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Bulevares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y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jardines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públicos,</w:t>
      </w:r>
      <w:r w:rsidRPr="00735DCA">
        <w:rPr>
          <w:rFonts w:cs="Arial"/>
          <w:spacing w:val="18"/>
          <w:szCs w:val="24"/>
        </w:rPr>
        <w:t xml:space="preserve"> </w:t>
      </w:r>
      <w:r w:rsidRPr="00735DCA">
        <w:rPr>
          <w:rFonts w:cs="Arial"/>
          <w:szCs w:val="24"/>
        </w:rPr>
        <w:t>evitando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que</w:t>
      </w:r>
      <w:r w:rsidRPr="00735DCA">
        <w:rPr>
          <w:rFonts w:cs="Arial"/>
          <w:spacing w:val="18"/>
          <w:szCs w:val="24"/>
        </w:rPr>
        <w:t xml:space="preserve"> </w:t>
      </w:r>
      <w:r w:rsidRPr="00735DCA">
        <w:rPr>
          <w:rFonts w:cs="Arial"/>
          <w:szCs w:val="24"/>
        </w:rPr>
        <w:t>las</w:t>
      </w:r>
      <w:r w:rsidRPr="00735DCA">
        <w:rPr>
          <w:rFonts w:cs="Arial"/>
          <w:spacing w:val="20"/>
          <w:szCs w:val="24"/>
        </w:rPr>
        <w:t xml:space="preserve"> </w:t>
      </w:r>
      <w:r w:rsidRPr="00735DCA">
        <w:rPr>
          <w:rFonts w:cs="Arial"/>
          <w:szCs w:val="24"/>
        </w:rPr>
        <w:t>mismas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constituyan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peligro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para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las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construcciones,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ni obstruyan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2"/>
          <w:szCs w:val="24"/>
        </w:rPr>
        <w:t xml:space="preserve"> </w:t>
      </w:r>
      <w:r w:rsidRPr="00735DCA">
        <w:rPr>
          <w:rFonts w:cs="Arial"/>
          <w:szCs w:val="24"/>
        </w:rPr>
        <w:t>libre</w:t>
      </w:r>
      <w:r w:rsidRPr="00735DCA">
        <w:rPr>
          <w:rFonts w:cs="Arial"/>
          <w:spacing w:val="-1"/>
          <w:szCs w:val="24"/>
        </w:rPr>
        <w:t xml:space="preserve"> </w:t>
      </w:r>
      <w:r w:rsidRPr="00735DCA">
        <w:rPr>
          <w:rFonts w:cs="Arial"/>
          <w:szCs w:val="24"/>
        </w:rPr>
        <w:t>tránsito.</w:t>
      </w:r>
    </w:p>
    <w:p w14:paraId="45C40B26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rPr>
          <w:rFonts w:cs="Arial"/>
          <w:szCs w:val="24"/>
        </w:rPr>
      </w:pPr>
      <w:r w:rsidRPr="00735DCA">
        <w:rPr>
          <w:rFonts w:cs="Arial"/>
          <w:szCs w:val="24"/>
        </w:rPr>
        <w:t>La</w:t>
      </w:r>
      <w:r w:rsidRPr="00735DCA">
        <w:rPr>
          <w:rFonts w:cs="Arial"/>
          <w:spacing w:val="9"/>
          <w:szCs w:val="24"/>
        </w:rPr>
        <w:t xml:space="preserve"> </w:t>
      </w:r>
      <w:r w:rsidRPr="00735DCA">
        <w:rPr>
          <w:rFonts w:cs="Arial"/>
          <w:szCs w:val="24"/>
        </w:rPr>
        <w:t>creación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viveros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con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objeto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7"/>
          <w:szCs w:val="24"/>
        </w:rPr>
        <w:t xml:space="preserve"> </w:t>
      </w:r>
      <w:r w:rsidRPr="00735DCA">
        <w:rPr>
          <w:rFonts w:cs="Arial"/>
          <w:szCs w:val="24"/>
        </w:rPr>
        <w:t>formar</w:t>
      </w:r>
      <w:r w:rsidRPr="00735DCA">
        <w:rPr>
          <w:rFonts w:cs="Arial"/>
          <w:spacing w:val="6"/>
          <w:szCs w:val="24"/>
        </w:rPr>
        <w:t xml:space="preserve"> </w:t>
      </w:r>
      <w:r w:rsidRPr="00735DCA">
        <w:rPr>
          <w:rFonts w:cs="Arial"/>
          <w:szCs w:val="24"/>
        </w:rPr>
        <w:t>unidades</w:t>
      </w:r>
      <w:r w:rsidRPr="00735DCA">
        <w:rPr>
          <w:rFonts w:cs="Arial"/>
          <w:spacing w:val="8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producción.</w:t>
      </w:r>
    </w:p>
    <w:p w14:paraId="0CEC82EE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jc w:val="both"/>
        <w:rPr>
          <w:rFonts w:cs="Arial"/>
          <w:szCs w:val="24"/>
        </w:rPr>
      </w:pPr>
      <w:r w:rsidRPr="00735DCA">
        <w:rPr>
          <w:rFonts w:cs="Arial"/>
          <w:szCs w:val="24"/>
        </w:rPr>
        <w:t>Proveer de sistema de riego a los parques, jardines y paseos públicos de la Ciudad 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Torreón,</w:t>
      </w:r>
      <w:r w:rsidRPr="00735DCA">
        <w:rPr>
          <w:rFonts w:cs="Arial"/>
          <w:spacing w:val="2"/>
          <w:szCs w:val="24"/>
        </w:rPr>
        <w:t xml:space="preserve"> </w:t>
      </w:r>
      <w:r w:rsidRPr="00735DCA">
        <w:rPr>
          <w:rFonts w:cs="Arial"/>
          <w:szCs w:val="24"/>
        </w:rPr>
        <w:t>contando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con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8"/>
          <w:szCs w:val="24"/>
        </w:rPr>
        <w:t xml:space="preserve"> </w:t>
      </w:r>
      <w:r w:rsidRPr="00735DCA">
        <w:rPr>
          <w:rFonts w:cs="Arial"/>
          <w:szCs w:val="24"/>
        </w:rPr>
        <w:t>apoyo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necesario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por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parte</w:t>
      </w:r>
      <w:r w:rsidRPr="00735DCA">
        <w:rPr>
          <w:rFonts w:cs="Arial"/>
          <w:spacing w:val="2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la</w:t>
      </w:r>
      <w:r w:rsidRPr="00735DCA">
        <w:rPr>
          <w:rFonts w:cs="Arial"/>
          <w:spacing w:val="2"/>
          <w:szCs w:val="24"/>
        </w:rPr>
        <w:t xml:space="preserve"> </w:t>
      </w:r>
      <w:r w:rsidRPr="00735DCA">
        <w:rPr>
          <w:rFonts w:cs="Arial"/>
          <w:szCs w:val="24"/>
        </w:rPr>
        <w:t>ciudadanía</w:t>
      </w:r>
      <w:r w:rsidRPr="00735DCA">
        <w:rPr>
          <w:rFonts w:cs="Arial"/>
          <w:spacing w:val="6"/>
          <w:szCs w:val="24"/>
        </w:rPr>
        <w:t xml:space="preserve"> </w:t>
      </w:r>
      <w:r w:rsidRPr="00735DCA">
        <w:rPr>
          <w:rFonts w:cs="Arial"/>
          <w:szCs w:val="24"/>
        </w:rPr>
        <w:t>para</w:t>
      </w:r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tal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efecto.</w:t>
      </w:r>
    </w:p>
    <w:p w14:paraId="68679AEF" w14:textId="77777777" w:rsidR="00F871A1" w:rsidRPr="00735DCA" w:rsidRDefault="00F871A1" w:rsidP="00F871A1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left="0" w:right="51" w:hanging="4"/>
        <w:contextualSpacing w:val="0"/>
        <w:rPr>
          <w:rFonts w:cs="Arial"/>
          <w:szCs w:val="24"/>
        </w:rPr>
      </w:pPr>
      <w:r w:rsidRPr="00735DCA">
        <w:rPr>
          <w:rFonts w:cs="Arial"/>
          <w:szCs w:val="24"/>
        </w:rPr>
        <w:t>Reforestar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los</w:t>
      </w:r>
      <w:r w:rsidRPr="00735DCA">
        <w:rPr>
          <w:rFonts w:cs="Arial"/>
          <w:spacing w:val="7"/>
          <w:szCs w:val="24"/>
        </w:rPr>
        <w:t xml:space="preserve"> </w:t>
      </w:r>
      <w:r w:rsidRPr="00735DCA">
        <w:rPr>
          <w:rFonts w:cs="Arial"/>
          <w:szCs w:val="24"/>
        </w:rPr>
        <w:t>predios</w:t>
      </w:r>
      <w:r w:rsidRPr="00735DCA">
        <w:rPr>
          <w:rFonts w:cs="Arial"/>
          <w:spacing w:val="6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7"/>
          <w:szCs w:val="24"/>
        </w:rPr>
        <w:t xml:space="preserve"> </w:t>
      </w:r>
      <w:r w:rsidRPr="00735DCA">
        <w:rPr>
          <w:rFonts w:cs="Arial"/>
          <w:szCs w:val="24"/>
        </w:rPr>
        <w:t>la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Ciudad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Torreón</w:t>
      </w:r>
      <w:r w:rsidRPr="00735DCA">
        <w:rPr>
          <w:rFonts w:cs="Arial"/>
          <w:spacing w:val="6"/>
          <w:szCs w:val="24"/>
        </w:rPr>
        <w:t xml:space="preserve"> </w:t>
      </w:r>
      <w:r w:rsidRPr="00735DCA">
        <w:rPr>
          <w:rFonts w:cs="Arial"/>
          <w:szCs w:val="24"/>
        </w:rPr>
        <w:t>con</w:t>
      </w:r>
      <w:r w:rsidRPr="00735DCA">
        <w:rPr>
          <w:rFonts w:cs="Arial"/>
          <w:spacing w:val="7"/>
          <w:szCs w:val="24"/>
        </w:rPr>
        <w:t xml:space="preserve"> </w:t>
      </w:r>
      <w:r w:rsidRPr="00735DCA">
        <w:rPr>
          <w:rFonts w:cs="Arial"/>
          <w:szCs w:val="24"/>
        </w:rPr>
        <w:t>vocación</w:t>
      </w:r>
      <w:r w:rsidRPr="00735DCA">
        <w:rPr>
          <w:rFonts w:cs="Arial"/>
          <w:spacing w:val="6"/>
          <w:szCs w:val="24"/>
        </w:rPr>
        <w:t xml:space="preserve"> </w:t>
      </w:r>
      <w:r w:rsidRPr="00735DCA">
        <w:rPr>
          <w:rFonts w:cs="Arial"/>
          <w:szCs w:val="24"/>
        </w:rPr>
        <w:t>agrícola.</w:t>
      </w:r>
    </w:p>
    <w:p w14:paraId="69AF9EAF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116793F1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3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La construcción de los prados establecidos en las orillas de las banquetas, 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responsabilidad de las personas que habiten las casas habitación y/o edificios, siendo su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formación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original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con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cargo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a</w:t>
      </w:r>
      <w:r w:rsidRPr="00735DCA">
        <w:rPr>
          <w:spacing w:val="24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dueños</w:t>
      </w:r>
      <w:r w:rsidRPr="00735DCA">
        <w:rPr>
          <w:spacing w:val="24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24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predios.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26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predios</w:t>
      </w:r>
      <w:r w:rsidRPr="00735DCA">
        <w:rPr>
          <w:spacing w:val="24"/>
          <w:sz w:val="24"/>
          <w:szCs w:val="24"/>
        </w:rPr>
        <w:t xml:space="preserve"> </w:t>
      </w:r>
      <w:r w:rsidRPr="00735DCA">
        <w:rPr>
          <w:sz w:val="24"/>
          <w:szCs w:val="24"/>
        </w:rPr>
        <w:t>no</w:t>
      </w:r>
      <w:r w:rsidRPr="00735DCA">
        <w:rPr>
          <w:spacing w:val="20"/>
          <w:sz w:val="24"/>
          <w:szCs w:val="24"/>
        </w:rPr>
        <w:t xml:space="preserve"> </w:t>
      </w:r>
      <w:r w:rsidRPr="00735DCA">
        <w:rPr>
          <w:sz w:val="24"/>
          <w:szCs w:val="24"/>
        </w:rPr>
        <w:t>construidos</w:t>
      </w:r>
      <w:r w:rsidRPr="00735DCA">
        <w:rPr>
          <w:spacing w:val="28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-55"/>
          <w:sz w:val="24"/>
          <w:szCs w:val="24"/>
        </w:rPr>
        <w:t xml:space="preserve"> </w:t>
      </w:r>
      <w:r w:rsidRPr="00735DCA">
        <w:rPr>
          <w:sz w:val="24"/>
          <w:szCs w:val="24"/>
        </w:rPr>
        <w:t xml:space="preserve">las casas deshabitadas en que deban existir prados, su formación y </w:t>
      </w:r>
      <w:r w:rsidRPr="00735DCA">
        <w:rPr>
          <w:sz w:val="24"/>
          <w:szCs w:val="24"/>
        </w:rPr>
        <w:lastRenderedPageBreak/>
        <w:t>conservación estarán 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cargo de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dueños.</w:t>
      </w:r>
    </w:p>
    <w:p w14:paraId="4DA33B6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0A2A906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4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edificios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departamentos,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condominios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u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otros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similares,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cumplimiento de las disposiciones de este Reglamento estarán a cargo de los propietarios 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administradores de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los predios.</w:t>
      </w:r>
    </w:p>
    <w:p w14:paraId="1DF25274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7451E4DC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5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Ningún particular podrá plantar árboles en alineamiento de la vía pública sin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autorización del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Departamento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Parques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-3"/>
          <w:sz w:val="24"/>
          <w:szCs w:val="24"/>
        </w:rPr>
        <w:t xml:space="preserve"> </w:t>
      </w:r>
      <w:r w:rsidRPr="00735DCA">
        <w:rPr>
          <w:sz w:val="24"/>
          <w:szCs w:val="24"/>
        </w:rPr>
        <w:t>Jardines.</w:t>
      </w:r>
    </w:p>
    <w:p w14:paraId="04C5B905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3057BA47" w14:textId="77777777" w:rsidR="00F871A1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6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Para derribar o podar los árboles de la vía pública, se requiere autorización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previa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Departamento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Parques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Jardines,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independientemente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del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permiso</w:t>
      </w:r>
      <w:r w:rsidRPr="00735DCA">
        <w:rPr>
          <w:spacing w:val="58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pudiera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otorgarse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por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parte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otra</w:t>
      </w:r>
      <w:r w:rsidRPr="00735DCA">
        <w:rPr>
          <w:spacing w:val="6"/>
          <w:sz w:val="24"/>
          <w:szCs w:val="24"/>
        </w:rPr>
        <w:t xml:space="preserve"> </w:t>
      </w:r>
      <w:r w:rsidRPr="00735DCA">
        <w:rPr>
          <w:sz w:val="24"/>
          <w:szCs w:val="24"/>
        </w:rPr>
        <w:t>Dependencia,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bien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sea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Municipal,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Estatal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o</w:t>
      </w:r>
      <w:r w:rsidRPr="00735DCA">
        <w:rPr>
          <w:spacing w:val="7"/>
          <w:sz w:val="24"/>
          <w:szCs w:val="24"/>
        </w:rPr>
        <w:t xml:space="preserve"> </w:t>
      </w:r>
      <w:r w:rsidRPr="00735DCA">
        <w:rPr>
          <w:sz w:val="24"/>
          <w:szCs w:val="24"/>
        </w:rPr>
        <w:t>Federal.</w:t>
      </w:r>
    </w:p>
    <w:p w14:paraId="3091F7E2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6ADF5484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7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parques,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jardines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paseos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públicos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acceso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libre,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siendo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 xml:space="preserve">responsabilidad de los visitantes conservarlos </w:t>
      </w:r>
      <w:proofErr w:type="spellStart"/>
      <w:r w:rsidRPr="00735DCA">
        <w:rPr>
          <w:sz w:val="24"/>
          <w:szCs w:val="24"/>
        </w:rPr>
        <w:t>sopena</w:t>
      </w:r>
      <w:proofErr w:type="spellEnd"/>
      <w:r w:rsidRPr="00735DCA">
        <w:rPr>
          <w:sz w:val="24"/>
          <w:szCs w:val="24"/>
        </w:rPr>
        <w:t xml:space="preserve"> de hacerse acreedores a las sanciones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establece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este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Reglamento.</w:t>
      </w:r>
    </w:p>
    <w:p w14:paraId="14BA4DBB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4A44C97D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8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Queda prohibido destruir los prados, arbustos o árboles, así como las obras 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ornato que en los mismos se construyan, sancionándose además, a quien arroje basura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desperdicios en los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mismos.</w:t>
      </w:r>
    </w:p>
    <w:p w14:paraId="4BF28FFC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338A8CA4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9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En los parques, jardines o paseos públicos no se establecerán puestos fijos 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semifijos sin la autorización de la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autoridad correspondiente,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quienes</w:t>
      </w:r>
      <w:r w:rsidRPr="00735DCA">
        <w:rPr>
          <w:spacing w:val="58"/>
          <w:sz w:val="24"/>
          <w:szCs w:val="24"/>
        </w:rPr>
        <w:t xml:space="preserve"> </w:t>
      </w:r>
      <w:r w:rsidRPr="00735DCA">
        <w:rPr>
          <w:sz w:val="24"/>
          <w:szCs w:val="24"/>
        </w:rPr>
        <w:t>fijarán al solicitante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las condiciones para su instalación.</w:t>
      </w:r>
    </w:p>
    <w:p w14:paraId="65423E1A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39555312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10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z w:val="24"/>
          <w:szCs w:val="24"/>
        </w:rPr>
        <w:t xml:space="preserve"> El Departamento de Parques y Jardines fijará a los particulares un plazo para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20"/>
          <w:sz w:val="24"/>
          <w:szCs w:val="24"/>
        </w:rPr>
        <w:t xml:space="preserve"> </w:t>
      </w:r>
      <w:r w:rsidRPr="00735DCA">
        <w:rPr>
          <w:sz w:val="24"/>
          <w:szCs w:val="24"/>
        </w:rPr>
        <w:t>construyan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prados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las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banquetas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dentro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20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términos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20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22"/>
          <w:sz w:val="24"/>
          <w:szCs w:val="24"/>
        </w:rPr>
        <w:t xml:space="preserve"> </w:t>
      </w:r>
      <w:r w:rsidRPr="00735DCA">
        <w:rPr>
          <w:sz w:val="24"/>
          <w:szCs w:val="24"/>
        </w:rPr>
        <w:t>artículos</w:t>
      </w:r>
      <w:r w:rsidRPr="00735DCA">
        <w:rPr>
          <w:spacing w:val="21"/>
          <w:sz w:val="24"/>
          <w:szCs w:val="24"/>
        </w:rPr>
        <w:t xml:space="preserve"> </w:t>
      </w:r>
      <w:r w:rsidRPr="00735DCA">
        <w:rPr>
          <w:sz w:val="24"/>
          <w:szCs w:val="24"/>
        </w:rPr>
        <w:t>3°</w:t>
      </w:r>
      <w:r w:rsidRPr="00735DCA">
        <w:rPr>
          <w:spacing w:val="24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16"/>
          <w:sz w:val="24"/>
          <w:szCs w:val="24"/>
        </w:rPr>
        <w:t xml:space="preserve"> </w:t>
      </w:r>
      <w:r w:rsidRPr="00735DCA">
        <w:rPr>
          <w:sz w:val="24"/>
          <w:szCs w:val="24"/>
        </w:rPr>
        <w:t>4°</w:t>
      </w:r>
      <w:r w:rsidRPr="00735DCA">
        <w:rPr>
          <w:spacing w:val="-55"/>
          <w:sz w:val="24"/>
          <w:szCs w:val="24"/>
        </w:rPr>
        <w:t xml:space="preserve"> </w:t>
      </w:r>
      <w:r w:rsidRPr="00735DCA">
        <w:rPr>
          <w:sz w:val="24"/>
          <w:szCs w:val="24"/>
        </w:rPr>
        <w:t xml:space="preserve">de este Reglamento, vencido ese plazo, de no ejecutarse las obras, se </w:t>
      </w:r>
      <w:r w:rsidRPr="00735DCA">
        <w:rPr>
          <w:sz w:val="24"/>
          <w:szCs w:val="24"/>
        </w:rPr>
        <w:lastRenderedPageBreak/>
        <w:t>aplicará la sanción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correspondiente.</w:t>
      </w:r>
    </w:p>
    <w:p w14:paraId="1960BB6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2F01F413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11.- Las infracciones al presente Reglamento, se sancionarán conforme al capítulo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Sanciones.</w:t>
      </w:r>
    </w:p>
    <w:p w14:paraId="78FD4355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270D0A31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</w:t>
      </w:r>
      <w:r w:rsidRPr="00735DCA">
        <w:rPr>
          <w:spacing w:val="43"/>
          <w:sz w:val="24"/>
          <w:szCs w:val="24"/>
        </w:rPr>
        <w:t xml:space="preserve"> </w:t>
      </w:r>
      <w:r w:rsidRPr="00735DCA">
        <w:rPr>
          <w:sz w:val="24"/>
          <w:szCs w:val="24"/>
        </w:rPr>
        <w:t>12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pacing w:val="46"/>
          <w:sz w:val="24"/>
          <w:szCs w:val="24"/>
        </w:rPr>
        <w:t xml:space="preserve"> </w:t>
      </w:r>
      <w:r w:rsidRPr="00735DCA">
        <w:rPr>
          <w:sz w:val="24"/>
          <w:szCs w:val="24"/>
        </w:rPr>
        <w:t>Las</w:t>
      </w:r>
      <w:r w:rsidRPr="00735DCA">
        <w:rPr>
          <w:spacing w:val="45"/>
          <w:sz w:val="24"/>
          <w:szCs w:val="24"/>
        </w:rPr>
        <w:t xml:space="preserve"> </w:t>
      </w:r>
      <w:r w:rsidRPr="00735DCA">
        <w:rPr>
          <w:sz w:val="24"/>
          <w:szCs w:val="24"/>
        </w:rPr>
        <w:t>sanciones</w:t>
      </w:r>
      <w:r w:rsidRPr="00735DCA">
        <w:rPr>
          <w:spacing w:val="43"/>
          <w:sz w:val="24"/>
          <w:szCs w:val="24"/>
        </w:rPr>
        <w:t xml:space="preserve"> </w:t>
      </w:r>
      <w:r w:rsidRPr="00735DCA">
        <w:rPr>
          <w:sz w:val="24"/>
          <w:szCs w:val="24"/>
        </w:rPr>
        <w:t>a</w:t>
      </w:r>
      <w:r w:rsidRPr="00735DCA">
        <w:rPr>
          <w:spacing w:val="45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45"/>
          <w:sz w:val="24"/>
          <w:szCs w:val="24"/>
        </w:rPr>
        <w:t xml:space="preserve"> </w:t>
      </w:r>
      <w:r w:rsidRPr="00735DCA">
        <w:rPr>
          <w:sz w:val="24"/>
          <w:szCs w:val="24"/>
        </w:rPr>
        <w:t>se</w:t>
      </w:r>
      <w:r w:rsidRPr="00735DCA">
        <w:rPr>
          <w:spacing w:val="41"/>
          <w:sz w:val="24"/>
          <w:szCs w:val="24"/>
        </w:rPr>
        <w:t xml:space="preserve"> </w:t>
      </w:r>
      <w:r w:rsidRPr="00735DCA">
        <w:rPr>
          <w:sz w:val="24"/>
          <w:szCs w:val="24"/>
        </w:rPr>
        <w:t>refiere</w:t>
      </w:r>
      <w:r w:rsidRPr="00735DCA">
        <w:rPr>
          <w:spacing w:val="42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47"/>
          <w:sz w:val="24"/>
          <w:szCs w:val="24"/>
        </w:rPr>
        <w:t xml:space="preserve"> </w:t>
      </w:r>
      <w:r w:rsidRPr="00735DCA">
        <w:rPr>
          <w:sz w:val="24"/>
          <w:szCs w:val="24"/>
        </w:rPr>
        <w:t>artículo</w:t>
      </w:r>
      <w:r w:rsidRPr="00735DCA">
        <w:rPr>
          <w:spacing w:val="44"/>
          <w:sz w:val="24"/>
          <w:szCs w:val="24"/>
        </w:rPr>
        <w:t xml:space="preserve"> </w:t>
      </w:r>
      <w:r w:rsidRPr="00735DCA">
        <w:rPr>
          <w:sz w:val="24"/>
          <w:szCs w:val="24"/>
        </w:rPr>
        <w:t>anterior</w:t>
      </w:r>
      <w:r w:rsidRPr="00735DCA">
        <w:rPr>
          <w:spacing w:val="44"/>
          <w:sz w:val="24"/>
          <w:szCs w:val="24"/>
        </w:rPr>
        <w:t xml:space="preserve"> </w:t>
      </w:r>
      <w:r w:rsidRPr="00735DCA">
        <w:rPr>
          <w:sz w:val="24"/>
          <w:szCs w:val="24"/>
        </w:rPr>
        <w:t>son</w:t>
      </w:r>
      <w:r w:rsidRPr="00735DCA">
        <w:rPr>
          <w:spacing w:val="40"/>
          <w:sz w:val="24"/>
          <w:szCs w:val="24"/>
        </w:rPr>
        <w:t xml:space="preserve"> </w:t>
      </w:r>
      <w:r w:rsidRPr="00735DCA">
        <w:rPr>
          <w:sz w:val="24"/>
          <w:szCs w:val="24"/>
        </w:rPr>
        <w:t>independientes</w:t>
      </w:r>
      <w:r w:rsidRPr="00735DCA">
        <w:rPr>
          <w:spacing w:val="45"/>
          <w:sz w:val="24"/>
          <w:szCs w:val="24"/>
        </w:rPr>
        <w:t xml:space="preserve"> </w:t>
      </w:r>
      <w:r w:rsidRPr="00735DCA">
        <w:rPr>
          <w:sz w:val="24"/>
          <w:szCs w:val="24"/>
        </w:rPr>
        <w:t>del</w:t>
      </w:r>
      <w:r w:rsidRPr="00735DCA">
        <w:rPr>
          <w:spacing w:val="-55"/>
          <w:sz w:val="24"/>
          <w:szCs w:val="24"/>
        </w:rPr>
        <w:t xml:space="preserve"> </w:t>
      </w:r>
      <w:r w:rsidRPr="00735DCA">
        <w:rPr>
          <w:sz w:val="24"/>
          <w:szCs w:val="24"/>
        </w:rPr>
        <w:t>costo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reposición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reparación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daños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causados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Bulevares,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Calzadas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Parques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Públicos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dañados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forma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accidental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intencional,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cuya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liquidación</w:t>
      </w:r>
      <w:r w:rsidRPr="00735DCA">
        <w:rPr>
          <w:spacing w:val="58"/>
          <w:sz w:val="24"/>
          <w:szCs w:val="24"/>
        </w:rPr>
        <w:t xml:space="preserve"> </w:t>
      </w:r>
      <w:r w:rsidRPr="00735DCA">
        <w:rPr>
          <w:sz w:val="24"/>
          <w:szCs w:val="24"/>
        </w:rPr>
        <w:t>es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obligación</w:t>
      </w:r>
      <w:r w:rsidRPr="00735DCA">
        <w:rPr>
          <w:spacing w:val="58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-55"/>
          <w:sz w:val="24"/>
          <w:szCs w:val="24"/>
        </w:rPr>
        <w:t xml:space="preserve"> </w:t>
      </w:r>
      <w:r w:rsidRPr="00735DCA">
        <w:rPr>
          <w:sz w:val="24"/>
          <w:szCs w:val="24"/>
        </w:rPr>
        <w:t>quien resulte responsable. La estimación de los daños antes mencionados será efectuada por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Departamento de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Parques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y</w:t>
      </w:r>
      <w:r w:rsidRPr="00735DCA">
        <w:rPr>
          <w:spacing w:val="-4"/>
          <w:sz w:val="24"/>
          <w:szCs w:val="24"/>
        </w:rPr>
        <w:t xml:space="preserve"> </w:t>
      </w:r>
      <w:r w:rsidRPr="00735DCA">
        <w:rPr>
          <w:sz w:val="24"/>
          <w:szCs w:val="24"/>
        </w:rPr>
        <w:t>Jardines.</w:t>
      </w:r>
    </w:p>
    <w:p w14:paraId="3A4CCC73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2F4C18AB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 13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caso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especial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la Comisión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Federal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Electricidad,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deberá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anticipación solicitar el permiso correspondiente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al Departamento de Parques</w:t>
      </w:r>
      <w:r w:rsidRPr="00735DCA">
        <w:rPr>
          <w:spacing w:val="57"/>
          <w:sz w:val="24"/>
          <w:szCs w:val="24"/>
        </w:rPr>
        <w:t xml:space="preserve"> </w:t>
      </w:r>
      <w:r w:rsidRPr="00735DCA">
        <w:rPr>
          <w:sz w:val="24"/>
          <w:szCs w:val="24"/>
        </w:rPr>
        <w:t>y Jardines,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para así realizar las podas y talas que sean indispensables debajo de las líneas de energía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eléctrica.</w:t>
      </w:r>
    </w:p>
    <w:p w14:paraId="155B1724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62936A5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b/>
          <w:bCs/>
          <w:spacing w:val="-57"/>
          <w:w w:val="105"/>
          <w:sz w:val="24"/>
          <w:szCs w:val="24"/>
        </w:rPr>
      </w:pPr>
      <w:r w:rsidRPr="00735DCA">
        <w:rPr>
          <w:b/>
          <w:bCs/>
          <w:w w:val="105"/>
          <w:sz w:val="24"/>
          <w:szCs w:val="24"/>
        </w:rPr>
        <w:t>CAPÍTULO</w:t>
      </w:r>
      <w:r w:rsidRPr="00735DCA">
        <w:rPr>
          <w:b/>
          <w:bCs/>
          <w:spacing w:val="14"/>
          <w:w w:val="105"/>
          <w:sz w:val="24"/>
          <w:szCs w:val="24"/>
        </w:rPr>
        <w:t xml:space="preserve"> </w:t>
      </w:r>
      <w:r w:rsidRPr="00735DCA">
        <w:rPr>
          <w:b/>
          <w:bCs/>
          <w:w w:val="105"/>
          <w:sz w:val="24"/>
          <w:szCs w:val="24"/>
        </w:rPr>
        <w:t>SEGUNDO</w:t>
      </w:r>
      <w:r w:rsidRPr="00735DCA">
        <w:rPr>
          <w:b/>
          <w:bCs/>
          <w:spacing w:val="-57"/>
          <w:w w:val="105"/>
          <w:sz w:val="24"/>
          <w:szCs w:val="24"/>
        </w:rPr>
        <w:t xml:space="preserve"> </w:t>
      </w:r>
    </w:p>
    <w:p w14:paraId="4C63502A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b/>
          <w:bCs/>
          <w:sz w:val="24"/>
          <w:szCs w:val="24"/>
        </w:rPr>
      </w:pPr>
      <w:r w:rsidRPr="00735DCA">
        <w:rPr>
          <w:b/>
          <w:bCs/>
          <w:w w:val="105"/>
          <w:sz w:val="24"/>
          <w:szCs w:val="24"/>
        </w:rPr>
        <w:t>SANCIONES</w:t>
      </w:r>
    </w:p>
    <w:p w14:paraId="19073CD1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Artículo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14</w:t>
      </w:r>
      <w:proofErr w:type="gramStart"/>
      <w:r w:rsidRPr="00735DCA">
        <w:rPr>
          <w:sz w:val="24"/>
          <w:szCs w:val="24"/>
        </w:rPr>
        <w:t>°.-</w:t>
      </w:r>
      <w:proofErr w:type="gramEnd"/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Independientemente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sanciones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señalen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otros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Reglamentos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Municipales,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las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infracciones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a este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Reglamento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serán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sancionados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con:</w:t>
      </w:r>
    </w:p>
    <w:p w14:paraId="45B4E46F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1.-</w:t>
      </w:r>
      <w:r w:rsidRPr="00735DCA">
        <w:rPr>
          <w:spacing w:val="8"/>
          <w:sz w:val="24"/>
          <w:szCs w:val="24"/>
        </w:rPr>
        <w:t xml:space="preserve"> </w:t>
      </w:r>
      <w:r w:rsidRPr="00735DCA">
        <w:rPr>
          <w:sz w:val="24"/>
          <w:szCs w:val="24"/>
        </w:rPr>
        <w:t>Amonestaciones.</w:t>
      </w:r>
    </w:p>
    <w:p w14:paraId="47AC4D3E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2.-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Multas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con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Salario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Mínimo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General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Vigente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día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infracción.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caso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reincidencia,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cuatro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veces la primera infracción.</w:t>
      </w:r>
    </w:p>
    <w:p w14:paraId="381C11F9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r w:rsidRPr="00735DCA">
        <w:rPr>
          <w:sz w:val="24"/>
          <w:szCs w:val="24"/>
        </w:rPr>
        <w:t>3.-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Arresto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72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horas.</w:t>
      </w:r>
    </w:p>
    <w:p w14:paraId="27EA5E1E" w14:textId="77777777" w:rsidR="00F871A1" w:rsidRDefault="00F871A1" w:rsidP="00F871A1">
      <w:pPr>
        <w:pStyle w:val="Prrafodelista"/>
        <w:widowControl w:val="0"/>
        <w:numPr>
          <w:ilvl w:val="1"/>
          <w:numId w:val="81"/>
        </w:numPr>
        <w:tabs>
          <w:tab w:val="left" w:pos="1153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735DCA">
        <w:rPr>
          <w:rFonts w:cs="Arial"/>
          <w:szCs w:val="24"/>
        </w:rPr>
        <w:t>Por podar sin autorización del Departamento de Parques y Jardines, la sanción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será</w:t>
      </w:r>
      <w:r w:rsidRPr="00735DCA">
        <w:rPr>
          <w:rFonts w:cs="Arial"/>
          <w:spacing w:val="-1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5"/>
          <w:szCs w:val="24"/>
        </w:rPr>
        <w:t xml:space="preserve"> </w:t>
      </w:r>
      <w:r w:rsidRPr="00735DCA">
        <w:rPr>
          <w:rFonts w:cs="Arial"/>
          <w:szCs w:val="24"/>
        </w:rPr>
        <w:t>equivalente a</w:t>
      </w:r>
      <w:r w:rsidRPr="00735DCA">
        <w:rPr>
          <w:rFonts w:cs="Arial"/>
          <w:spacing w:val="-1"/>
          <w:szCs w:val="24"/>
        </w:rPr>
        <w:t xml:space="preserve"> </w:t>
      </w:r>
      <w:r w:rsidRPr="00735DCA">
        <w:rPr>
          <w:rFonts w:cs="Arial"/>
          <w:szCs w:val="24"/>
        </w:rPr>
        <w:t>100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días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del salario</w:t>
      </w:r>
      <w:r w:rsidRPr="00735DCA">
        <w:rPr>
          <w:rFonts w:cs="Arial"/>
          <w:spacing w:val="4"/>
          <w:szCs w:val="24"/>
        </w:rPr>
        <w:t xml:space="preserve"> </w:t>
      </w:r>
      <w:r w:rsidRPr="00735DCA">
        <w:rPr>
          <w:rFonts w:cs="Arial"/>
          <w:szCs w:val="24"/>
        </w:rPr>
        <w:t>mínimo.</w:t>
      </w:r>
    </w:p>
    <w:p w14:paraId="65296483" w14:textId="77777777" w:rsidR="00F871A1" w:rsidRDefault="00F871A1" w:rsidP="00F871A1">
      <w:pPr>
        <w:pStyle w:val="Prrafodelista"/>
        <w:widowControl w:val="0"/>
        <w:numPr>
          <w:ilvl w:val="1"/>
          <w:numId w:val="81"/>
        </w:numPr>
        <w:tabs>
          <w:tab w:val="left" w:pos="1153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735DCA">
        <w:rPr>
          <w:rFonts w:cs="Arial"/>
          <w:szCs w:val="24"/>
        </w:rPr>
        <w:t>Por</w:t>
      </w:r>
      <w:r w:rsidRPr="00735DCA">
        <w:rPr>
          <w:rFonts w:cs="Arial"/>
          <w:spacing w:val="17"/>
          <w:szCs w:val="24"/>
        </w:rPr>
        <w:t xml:space="preserve"> </w:t>
      </w:r>
      <w:r w:rsidRPr="00735DCA">
        <w:rPr>
          <w:rFonts w:cs="Arial"/>
          <w:szCs w:val="24"/>
        </w:rPr>
        <w:t>la</w:t>
      </w:r>
      <w:r w:rsidRPr="00735DCA">
        <w:rPr>
          <w:rFonts w:cs="Arial"/>
          <w:spacing w:val="16"/>
          <w:szCs w:val="24"/>
        </w:rPr>
        <w:t xml:space="preserve"> </w:t>
      </w:r>
      <w:r w:rsidRPr="00735DCA">
        <w:rPr>
          <w:rFonts w:cs="Arial"/>
          <w:szCs w:val="24"/>
        </w:rPr>
        <w:t>tala</w:t>
      </w:r>
      <w:r w:rsidRPr="00735DCA">
        <w:rPr>
          <w:rFonts w:cs="Arial"/>
          <w:spacing w:val="16"/>
          <w:szCs w:val="24"/>
        </w:rPr>
        <w:t xml:space="preserve"> </w:t>
      </w:r>
      <w:r w:rsidRPr="00735DCA">
        <w:rPr>
          <w:rFonts w:cs="Arial"/>
          <w:szCs w:val="24"/>
        </w:rPr>
        <w:t>innecesaria</w:t>
      </w:r>
      <w:r w:rsidRPr="00735DCA">
        <w:rPr>
          <w:rFonts w:cs="Arial"/>
          <w:spacing w:val="16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árboles</w:t>
      </w:r>
      <w:r w:rsidRPr="00735DCA">
        <w:rPr>
          <w:rFonts w:cs="Arial"/>
          <w:spacing w:val="22"/>
          <w:szCs w:val="24"/>
        </w:rPr>
        <w:t xml:space="preserve"> </w:t>
      </w:r>
      <w:r w:rsidRPr="00735DCA">
        <w:rPr>
          <w:rFonts w:cs="Arial"/>
          <w:szCs w:val="24"/>
        </w:rPr>
        <w:t>y</w:t>
      </w:r>
      <w:r w:rsidRPr="00735DCA">
        <w:rPr>
          <w:rFonts w:cs="Arial"/>
          <w:spacing w:val="13"/>
          <w:szCs w:val="24"/>
        </w:rPr>
        <w:t xml:space="preserve"> </w:t>
      </w:r>
      <w:r w:rsidRPr="00735DCA">
        <w:rPr>
          <w:rFonts w:cs="Arial"/>
          <w:szCs w:val="24"/>
        </w:rPr>
        <w:t>sin</w:t>
      </w:r>
      <w:r w:rsidRPr="00735DCA">
        <w:rPr>
          <w:rFonts w:cs="Arial"/>
          <w:spacing w:val="16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16"/>
          <w:szCs w:val="24"/>
        </w:rPr>
        <w:t xml:space="preserve"> </w:t>
      </w:r>
      <w:r w:rsidRPr="00735DCA">
        <w:rPr>
          <w:rFonts w:cs="Arial"/>
          <w:szCs w:val="24"/>
        </w:rPr>
        <w:t>permiso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del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Departamento</w:t>
      </w:r>
      <w:r w:rsidRPr="00735DCA">
        <w:rPr>
          <w:rFonts w:cs="Arial"/>
          <w:spacing w:val="17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9"/>
          <w:szCs w:val="24"/>
        </w:rPr>
        <w:t xml:space="preserve"> </w:t>
      </w:r>
      <w:r w:rsidRPr="00735DCA">
        <w:rPr>
          <w:rFonts w:cs="Arial"/>
          <w:szCs w:val="24"/>
        </w:rPr>
        <w:t>Parques</w:t>
      </w:r>
      <w:r w:rsidRPr="00735DCA">
        <w:rPr>
          <w:rFonts w:cs="Arial"/>
          <w:spacing w:val="-55"/>
          <w:szCs w:val="24"/>
        </w:rPr>
        <w:t xml:space="preserve"> </w:t>
      </w:r>
      <w:r w:rsidRPr="00735DCA">
        <w:rPr>
          <w:rFonts w:cs="Arial"/>
          <w:szCs w:val="24"/>
        </w:rPr>
        <w:t xml:space="preserve">y </w:t>
      </w:r>
      <w:proofErr w:type="gramStart"/>
      <w:r w:rsidRPr="00735DCA">
        <w:rPr>
          <w:rFonts w:cs="Arial"/>
          <w:szCs w:val="24"/>
        </w:rPr>
        <w:t xml:space="preserve">Jardines,   </w:t>
      </w:r>
      <w:proofErr w:type="gramEnd"/>
      <w:r w:rsidRPr="00735DCA">
        <w:rPr>
          <w:rFonts w:cs="Arial"/>
          <w:szCs w:val="24"/>
        </w:rPr>
        <w:t>se establece una multa equivalente a 50 días de salario mínimo por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año estimado de</w:t>
      </w:r>
      <w:r w:rsidRPr="00735DCA">
        <w:rPr>
          <w:rFonts w:cs="Arial"/>
          <w:spacing w:val="-1"/>
          <w:szCs w:val="24"/>
        </w:rPr>
        <w:t xml:space="preserve"> </w:t>
      </w:r>
      <w:r w:rsidRPr="00735DCA">
        <w:rPr>
          <w:rFonts w:cs="Arial"/>
          <w:szCs w:val="24"/>
        </w:rPr>
        <w:t>vida del</w:t>
      </w:r>
      <w:r w:rsidRPr="00735DCA">
        <w:rPr>
          <w:rFonts w:cs="Arial"/>
          <w:spacing w:val="2"/>
          <w:szCs w:val="24"/>
        </w:rPr>
        <w:t xml:space="preserve"> </w:t>
      </w:r>
      <w:r w:rsidRPr="00735DCA">
        <w:rPr>
          <w:rFonts w:cs="Arial"/>
          <w:szCs w:val="24"/>
        </w:rPr>
        <w:t>árbol.</w:t>
      </w:r>
    </w:p>
    <w:p w14:paraId="0001D79A" w14:textId="77777777" w:rsidR="00F871A1" w:rsidRPr="00735DCA" w:rsidRDefault="00F871A1" w:rsidP="00F871A1">
      <w:pPr>
        <w:pStyle w:val="Prrafodelista"/>
        <w:widowControl w:val="0"/>
        <w:numPr>
          <w:ilvl w:val="1"/>
          <w:numId w:val="81"/>
        </w:numPr>
        <w:tabs>
          <w:tab w:val="left" w:pos="1153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735DCA">
        <w:rPr>
          <w:rFonts w:cs="Arial"/>
          <w:szCs w:val="24"/>
        </w:rPr>
        <w:lastRenderedPageBreak/>
        <w:t>Por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incumplimiento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lo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establecido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en</w:t>
      </w:r>
      <w:r w:rsidRPr="00735DCA">
        <w:rPr>
          <w:rFonts w:cs="Arial"/>
          <w:spacing w:val="1"/>
          <w:szCs w:val="24"/>
        </w:rPr>
        <w:t xml:space="preserve"> </w:t>
      </w:r>
      <w:proofErr w:type="gramStart"/>
      <w:r w:rsidRPr="00735DCA">
        <w:rPr>
          <w:rFonts w:cs="Arial"/>
          <w:szCs w:val="24"/>
        </w:rPr>
        <w:t>los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artículo</w:t>
      </w:r>
      <w:proofErr w:type="gramEnd"/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3°,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4°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y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10°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este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Convenio,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aplicará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una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sanción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equivalente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3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100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días</w:t>
      </w:r>
      <w:r w:rsidRPr="00735DCA">
        <w:rPr>
          <w:rFonts w:cs="Arial"/>
          <w:spacing w:val="58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salario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mínimo.</w:t>
      </w:r>
    </w:p>
    <w:p w14:paraId="61B8D289" w14:textId="77777777" w:rsidR="00F871A1" w:rsidRPr="00735DCA" w:rsidRDefault="00F871A1" w:rsidP="00F871A1">
      <w:pPr>
        <w:pStyle w:val="Prrafodelista"/>
        <w:widowControl w:val="0"/>
        <w:numPr>
          <w:ilvl w:val="1"/>
          <w:numId w:val="81"/>
        </w:numPr>
        <w:tabs>
          <w:tab w:val="left" w:pos="1153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735DCA">
        <w:rPr>
          <w:rFonts w:cs="Arial"/>
          <w:szCs w:val="24"/>
        </w:rPr>
        <w:t>A la persona que se sorprenda destruyendo áreas verdes en cualquier punto del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 xml:space="preserve">Municipio, se establece pena corporal de 72 horas de arresto, así como </w:t>
      </w:r>
      <w:proofErr w:type="gramStart"/>
      <w:r w:rsidRPr="00735DCA">
        <w:rPr>
          <w:rFonts w:cs="Arial"/>
          <w:szCs w:val="24"/>
        </w:rPr>
        <w:t>multa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económica</w:t>
      </w:r>
      <w:proofErr w:type="gramEnd"/>
      <w:r w:rsidRPr="00735DCA">
        <w:rPr>
          <w:rFonts w:cs="Arial"/>
          <w:spacing w:val="3"/>
          <w:szCs w:val="24"/>
        </w:rPr>
        <w:t xml:space="preserve"> </w:t>
      </w:r>
      <w:r w:rsidRPr="00735DCA">
        <w:rPr>
          <w:rFonts w:cs="Arial"/>
          <w:szCs w:val="24"/>
        </w:rPr>
        <w:t>equivalente de 3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 100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días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salario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mínimo.</w:t>
      </w:r>
    </w:p>
    <w:p w14:paraId="0A71B654" w14:textId="77777777" w:rsidR="00F871A1" w:rsidRPr="00735DCA" w:rsidRDefault="00F871A1" w:rsidP="00F871A1">
      <w:pPr>
        <w:pStyle w:val="Prrafodelista"/>
        <w:widowControl w:val="0"/>
        <w:numPr>
          <w:ilvl w:val="1"/>
          <w:numId w:val="81"/>
        </w:numPr>
        <w:tabs>
          <w:tab w:val="left" w:pos="1153"/>
        </w:tabs>
        <w:autoSpaceDE w:val="0"/>
        <w:autoSpaceDN w:val="0"/>
        <w:spacing w:before="0" w:after="0"/>
        <w:ind w:right="51"/>
        <w:contextualSpacing w:val="0"/>
        <w:jc w:val="left"/>
        <w:rPr>
          <w:rFonts w:cs="Arial"/>
          <w:szCs w:val="24"/>
        </w:rPr>
      </w:pPr>
      <w:r w:rsidRPr="00735DCA">
        <w:rPr>
          <w:rFonts w:cs="Arial"/>
          <w:szCs w:val="24"/>
        </w:rPr>
        <w:t>La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persona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que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sea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sorprendida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tirando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basura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alguna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área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verde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del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Municipio,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le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sancionará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con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el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equivalente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3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a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100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días</w:t>
      </w:r>
      <w:r w:rsidRPr="00735DCA">
        <w:rPr>
          <w:rFonts w:cs="Arial"/>
          <w:spacing w:val="58"/>
          <w:szCs w:val="24"/>
        </w:rPr>
        <w:t xml:space="preserve"> </w:t>
      </w:r>
      <w:r w:rsidRPr="00735DCA">
        <w:rPr>
          <w:rFonts w:cs="Arial"/>
          <w:szCs w:val="24"/>
        </w:rPr>
        <w:t>de</w:t>
      </w:r>
      <w:r w:rsidRPr="00735DCA">
        <w:rPr>
          <w:rFonts w:cs="Arial"/>
          <w:spacing w:val="57"/>
          <w:szCs w:val="24"/>
        </w:rPr>
        <w:t xml:space="preserve"> </w:t>
      </w:r>
      <w:r w:rsidRPr="00735DCA">
        <w:rPr>
          <w:rFonts w:cs="Arial"/>
          <w:szCs w:val="24"/>
        </w:rPr>
        <w:t>salario</w:t>
      </w:r>
      <w:r w:rsidRPr="00735DCA">
        <w:rPr>
          <w:rFonts w:cs="Arial"/>
          <w:spacing w:val="1"/>
          <w:szCs w:val="24"/>
        </w:rPr>
        <w:t xml:space="preserve"> </w:t>
      </w:r>
      <w:r w:rsidRPr="00735DCA">
        <w:rPr>
          <w:rFonts w:cs="Arial"/>
          <w:szCs w:val="24"/>
        </w:rPr>
        <w:t>mínimo.</w:t>
      </w:r>
    </w:p>
    <w:p w14:paraId="476C6CB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259364CD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b/>
          <w:bCs/>
          <w:sz w:val="24"/>
          <w:szCs w:val="24"/>
        </w:rPr>
      </w:pPr>
      <w:r w:rsidRPr="00735DCA">
        <w:rPr>
          <w:b/>
          <w:bCs/>
          <w:w w:val="105"/>
          <w:sz w:val="24"/>
          <w:szCs w:val="24"/>
        </w:rPr>
        <w:t>TRANSITORIOS</w:t>
      </w:r>
    </w:p>
    <w:p w14:paraId="228EC86B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proofErr w:type="gramStart"/>
      <w:r w:rsidRPr="00735DCA">
        <w:rPr>
          <w:sz w:val="24"/>
          <w:szCs w:val="24"/>
        </w:rPr>
        <w:t>PRIMERO.-</w:t>
      </w:r>
      <w:proofErr w:type="gramEnd"/>
      <w:r w:rsidRPr="00735DCA">
        <w:rPr>
          <w:sz w:val="24"/>
          <w:szCs w:val="24"/>
        </w:rPr>
        <w:t xml:space="preserve"> Por ser de interés público el presente Reglamento, publíquese en la Gaceta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entrando 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vigor</w:t>
      </w:r>
      <w:r w:rsidRPr="00735DCA">
        <w:rPr>
          <w:spacing w:val="2"/>
          <w:sz w:val="24"/>
          <w:szCs w:val="24"/>
        </w:rPr>
        <w:t xml:space="preserve"> </w:t>
      </w:r>
      <w:r w:rsidRPr="00735DCA">
        <w:rPr>
          <w:sz w:val="24"/>
          <w:szCs w:val="24"/>
        </w:rPr>
        <w:t>tres días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después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-1"/>
          <w:sz w:val="24"/>
          <w:szCs w:val="24"/>
        </w:rPr>
        <w:t xml:space="preserve"> </w:t>
      </w:r>
      <w:r w:rsidRPr="00735DCA">
        <w:rPr>
          <w:sz w:val="24"/>
          <w:szCs w:val="24"/>
        </w:rPr>
        <w:t>su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publicación.</w:t>
      </w:r>
    </w:p>
    <w:p w14:paraId="5AAB7056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7E01674F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proofErr w:type="gramStart"/>
      <w:r w:rsidRPr="00735DCA">
        <w:rPr>
          <w:sz w:val="24"/>
          <w:szCs w:val="24"/>
        </w:rPr>
        <w:t>SEGUNDO.-</w:t>
      </w:r>
      <w:proofErr w:type="gramEnd"/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abrogan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todos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los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Reglamentos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anteriores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al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presente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que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se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hayan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publicado en el Periódico Oficial del Estado, asimismo se abroga cualquier disposición en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materia de servicio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público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que se contraponga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a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este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Reglamento.</w:t>
      </w:r>
    </w:p>
    <w:p w14:paraId="16E53A43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72F8D9DA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  <w:proofErr w:type="gramStart"/>
      <w:r w:rsidRPr="00735DCA">
        <w:rPr>
          <w:sz w:val="24"/>
          <w:szCs w:val="24"/>
        </w:rPr>
        <w:t>TERCERO.-</w:t>
      </w:r>
      <w:proofErr w:type="gramEnd"/>
      <w:r w:rsidRPr="00735DCA">
        <w:rPr>
          <w:sz w:val="24"/>
          <w:szCs w:val="24"/>
        </w:rPr>
        <w:t xml:space="preserve"> Publíquese después de entrar en vigor en todos los medio de comunicación,</w:t>
      </w:r>
      <w:r w:rsidRPr="00735DCA">
        <w:rPr>
          <w:spacing w:val="1"/>
          <w:sz w:val="24"/>
          <w:szCs w:val="24"/>
        </w:rPr>
        <w:t xml:space="preserve"> </w:t>
      </w:r>
      <w:r w:rsidRPr="00735DCA">
        <w:rPr>
          <w:sz w:val="24"/>
          <w:szCs w:val="24"/>
        </w:rPr>
        <w:t>radio,</w:t>
      </w:r>
      <w:r w:rsidRPr="00735DCA">
        <w:rPr>
          <w:spacing w:val="3"/>
          <w:sz w:val="24"/>
          <w:szCs w:val="24"/>
        </w:rPr>
        <w:t xml:space="preserve"> </w:t>
      </w:r>
      <w:r w:rsidRPr="00735DCA">
        <w:rPr>
          <w:sz w:val="24"/>
          <w:szCs w:val="24"/>
        </w:rPr>
        <w:t>televisión</w:t>
      </w:r>
      <w:r w:rsidRPr="00735DCA">
        <w:rPr>
          <w:spacing w:val="8"/>
          <w:sz w:val="24"/>
          <w:szCs w:val="24"/>
        </w:rPr>
        <w:t xml:space="preserve"> </w:t>
      </w:r>
      <w:r w:rsidRPr="00735DCA">
        <w:rPr>
          <w:sz w:val="24"/>
          <w:szCs w:val="24"/>
        </w:rPr>
        <w:t>y periódicos</w:t>
      </w:r>
      <w:r w:rsidRPr="00735DCA">
        <w:rPr>
          <w:spacing w:val="7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mayor</w:t>
      </w:r>
      <w:r w:rsidRPr="00735DCA">
        <w:rPr>
          <w:spacing w:val="6"/>
          <w:sz w:val="24"/>
          <w:szCs w:val="24"/>
        </w:rPr>
        <w:t xml:space="preserve"> </w:t>
      </w:r>
      <w:r w:rsidRPr="00735DCA">
        <w:rPr>
          <w:sz w:val="24"/>
          <w:szCs w:val="24"/>
        </w:rPr>
        <w:t>circulación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en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7"/>
          <w:sz w:val="24"/>
          <w:szCs w:val="24"/>
        </w:rPr>
        <w:t xml:space="preserve"> </w:t>
      </w:r>
      <w:r w:rsidRPr="00735DCA">
        <w:rPr>
          <w:sz w:val="24"/>
          <w:szCs w:val="24"/>
        </w:rPr>
        <w:t>Municipio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7"/>
          <w:sz w:val="24"/>
          <w:szCs w:val="24"/>
        </w:rPr>
        <w:t xml:space="preserve"> </w:t>
      </w:r>
      <w:r w:rsidRPr="00735DCA">
        <w:rPr>
          <w:sz w:val="24"/>
          <w:szCs w:val="24"/>
        </w:rPr>
        <w:t>Torreón,</w:t>
      </w:r>
      <w:r w:rsidRPr="00735DCA">
        <w:rPr>
          <w:spacing w:val="6"/>
          <w:sz w:val="24"/>
          <w:szCs w:val="24"/>
        </w:rPr>
        <w:t xml:space="preserve"> </w:t>
      </w:r>
      <w:r w:rsidRPr="00735DCA">
        <w:rPr>
          <w:sz w:val="24"/>
          <w:szCs w:val="24"/>
        </w:rPr>
        <w:t>Coahuila.</w:t>
      </w:r>
    </w:p>
    <w:p w14:paraId="4FCA8544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27677252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rPr>
          <w:sz w:val="24"/>
          <w:szCs w:val="24"/>
        </w:rPr>
      </w:pPr>
    </w:p>
    <w:p w14:paraId="46998DDA" w14:textId="77777777" w:rsidR="00F871A1" w:rsidRDefault="00F871A1" w:rsidP="00F871A1">
      <w:pPr>
        <w:pStyle w:val="Textoindependiente"/>
        <w:spacing w:before="0" w:line="360" w:lineRule="auto"/>
        <w:ind w:right="51" w:hanging="4"/>
        <w:jc w:val="center"/>
        <w:rPr>
          <w:sz w:val="24"/>
          <w:szCs w:val="24"/>
        </w:rPr>
      </w:pPr>
      <w:r w:rsidRPr="00735DCA">
        <w:rPr>
          <w:sz w:val="24"/>
          <w:szCs w:val="24"/>
        </w:rPr>
        <w:t>APROBADO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POR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ACUERDO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>
        <w:rPr>
          <w:sz w:val="24"/>
          <w:szCs w:val="24"/>
        </w:rPr>
        <w:t>L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CABILDO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EL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30</w:t>
      </w:r>
      <w:r w:rsidRPr="00735DCA">
        <w:rPr>
          <w:spacing w:val="6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JULIO</w:t>
      </w:r>
      <w:r w:rsidRPr="00735DCA">
        <w:rPr>
          <w:spacing w:val="5"/>
          <w:sz w:val="24"/>
          <w:szCs w:val="24"/>
        </w:rPr>
        <w:t xml:space="preserve"> </w:t>
      </w:r>
      <w:r w:rsidRPr="00735DCA">
        <w:rPr>
          <w:sz w:val="24"/>
          <w:szCs w:val="24"/>
        </w:rPr>
        <w:t>DE</w:t>
      </w:r>
      <w:r w:rsidRPr="00735DCA">
        <w:rPr>
          <w:spacing w:val="4"/>
          <w:sz w:val="24"/>
          <w:szCs w:val="24"/>
        </w:rPr>
        <w:t xml:space="preserve"> </w:t>
      </w:r>
      <w:r w:rsidRPr="00735DCA">
        <w:rPr>
          <w:sz w:val="24"/>
          <w:szCs w:val="24"/>
        </w:rPr>
        <w:t>1992.</w:t>
      </w:r>
    </w:p>
    <w:p w14:paraId="0BE3CAC7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sz w:val="24"/>
          <w:szCs w:val="24"/>
        </w:rPr>
      </w:pPr>
    </w:p>
    <w:p w14:paraId="3CE6DAF5" w14:textId="77777777" w:rsidR="00F871A1" w:rsidRDefault="00F871A1" w:rsidP="00F871A1">
      <w:pPr>
        <w:pStyle w:val="Textoindependiente"/>
        <w:spacing w:before="0" w:line="360" w:lineRule="auto"/>
        <w:ind w:right="51" w:hanging="4"/>
        <w:jc w:val="center"/>
        <w:rPr>
          <w:w w:val="105"/>
          <w:sz w:val="24"/>
          <w:szCs w:val="24"/>
        </w:rPr>
      </w:pPr>
      <w:r w:rsidRPr="00735DCA">
        <w:rPr>
          <w:w w:val="105"/>
          <w:sz w:val="24"/>
          <w:szCs w:val="24"/>
        </w:rPr>
        <w:t>EL</w:t>
      </w:r>
      <w:r w:rsidRPr="00735DCA">
        <w:rPr>
          <w:spacing w:val="15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C</w:t>
      </w:r>
      <w:r>
        <w:rPr>
          <w:w w:val="105"/>
          <w:sz w:val="24"/>
          <w:szCs w:val="24"/>
        </w:rPr>
        <w:t>.</w:t>
      </w:r>
      <w:r w:rsidRPr="00735DCA">
        <w:rPr>
          <w:spacing w:val="13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PRESIDENTE</w:t>
      </w:r>
      <w:r w:rsidRPr="00735DCA">
        <w:rPr>
          <w:spacing w:val="18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MUNICIPAL</w:t>
      </w:r>
      <w:r w:rsidRPr="00735DCA">
        <w:rPr>
          <w:spacing w:val="15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DE</w:t>
      </w:r>
      <w:r w:rsidRPr="00735DCA">
        <w:rPr>
          <w:spacing w:val="18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TORREÓN,</w:t>
      </w:r>
      <w:r w:rsidRPr="00735DCA">
        <w:rPr>
          <w:spacing w:val="21"/>
          <w:w w:val="105"/>
          <w:sz w:val="24"/>
          <w:szCs w:val="24"/>
        </w:rPr>
        <w:t xml:space="preserve"> </w:t>
      </w:r>
      <w:r w:rsidRPr="00735DCA">
        <w:rPr>
          <w:w w:val="105"/>
          <w:sz w:val="24"/>
          <w:szCs w:val="24"/>
        </w:rPr>
        <w:t>COAH.</w:t>
      </w:r>
    </w:p>
    <w:p w14:paraId="7F6AB859" w14:textId="77777777" w:rsidR="00F871A1" w:rsidRPr="00735DCA" w:rsidRDefault="00F871A1" w:rsidP="00F871A1">
      <w:pPr>
        <w:pStyle w:val="Textoindependiente"/>
        <w:spacing w:before="0" w:line="360" w:lineRule="auto"/>
        <w:ind w:right="51" w:hanging="4"/>
        <w:jc w:val="center"/>
        <w:rPr>
          <w:sz w:val="24"/>
          <w:szCs w:val="24"/>
        </w:rPr>
      </w:pPr>
      <w:r w:rsidRPr="00735DCA">
        <w:rPr>
          <w:spacing w:val="-58"/>
          <w:w w:val="105"/>
          <w:sz w:val="24"/>
          <w:szCs w:val="24"/>
        </w:rPr>
        <w:t xml:space="preserve"> </w:t>
      </w:r>
      <w:r w:rsidRPr="00735DCA">
        <w:rPr>
          <w:w w:val="110"/>
          <w:sz w:val="24"/>
          <w:szCs w:val="24"/>
        </w:rPr>
        <w:t>LIC.</w:t>
      </w:r>
      <w:r w:rsidRPr="00735DCA">
        <w:rPr>
          <w:spacing w:val="-8"/>
          <w:w w:val="110"/>
          <w:sz w:val="24"/>
          <w:szCs w:val="24"/>
        </w:rPr>
        <w:t xml:space="preserve"> </w:t>
      </w:r>
      <w:r w:rsidRPr="00735DCA">
        <w:rPr>
          <w:w w:val="110"/>
          <w:sz w:val="24"/>
          <w:szCs w:val="24"/>
        </w:rPr>
        <w:t>CARLOS</w:t>
      </w:r>
      <w:r w:rsidRPr="00735DCA">
        <w:rPr>
          <w:spacing w:val="-9"/>
          <w:w w:val="110"/>
          <w:sz w:val="24"/>
          <w:szCs w:val="24"/>
        </w:rPr>
        <w:t xml:space="preserve"> </w:t>
      </w:r>
      <w:r w:rsidRPr="00735DCA">
        <w:rPr>
          <w:w w:val="110"/>
          <w:sz w:val="24"/>
          <w:szCs w:val="24"/>
        </w:rPr>
        <w:t>ROMAN</w:t>
      </w:r>
      <w:r w:rsidRPr="00735DCA">
        <w:rPr>
          <w:spacing w:val="-9"/>
          <w:w w:val="110"/>
          <w:sz w:val="24"/>
          <w:szCs w:val="24"/>
        </w:rPr>
        <w:t xml:space="preserve"> </w:t>
      </w:r>
      <w:r w:rsidRPr="00735DCA">
        <w:rPr>
          <w:w w:val="110"/>
          <w:sz w:val="24"/>
          <w:szCs w:val="24"/>
        </w:rPr>
        <w:t>CEPEDA</w:t>
      </w:r>
      <w:r w:rsidRPr="00735DCA">
        <w:rPr>
          <w:spacing w:val="-9"/>
          <w:w w:val="110"/>
          <w:sz w:val="24"/>
          <w:szCs w:val="24"/>
        </w:rPr>
        <w:t xml:space="preserve"> </w:t>
      </w:r>
      <w:r w:rsidRPr="00735DCA">
        <w:rPr>
          <w:w w:val="110"/>
          <w:sz w:val="24"/>
          <w:szCs w:val="24"/>
        </w:rPr>
        <w:t>GONZÁLEZ</w:t>
      </w:r>
    </w:p>
    <w:p w14:paraId="07067BEB" w14:textId="77777777" w:rsidR="00C8265B" w:rsidRPr="008F66ED" w:rsidRDefault="00C8265B" w:rsidP="008F66ED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6917DD"/>
    <w:multiLevelType w:val="hybridMultilevel"/>
    <w:tmpl w:val="1A1279F6"/>
    <w:lvl w:ilvl="0" w:tplc="3CA62946">
      <w:start w:val="1"/>
      <w:numFmt w:val="lowerLetter"/>
      <w:lvlText w:val="%1)"/>
      <w:lvlJc w:val="left"/>
      <w:pPr>
        <w:ind w:left="466" w:hanging="351"/>
        <w:jc w:val="left"/>
      </w:pPr>
      <w:rPr>
        <w:rFonts w:ascii="Arial" w:eastAsia="Times New Roman" w:hAnsi="Arial" w:cs="Arial" w:hint="default"/>
        <w:spacing w:val="-1"/>
        <w:w w:val="101"/>
        <w:sz w:val="24"/>
        <w:szCs w:val="24"/>
        <w:lang w:val="es-ES" w:eastAsia="en-US" w:bidi="ar-SA"/>
      </w:rPr>
    </w:lvl>
    <w:lvl w:ilvl="1" w:tplc="944A55CE">
      <w:start w:val="1"/>
      <w:numFmt w:val="lowerLetter"/>
      <w:lvlText w:val="%2)"/>
      <w:lvlJc w:val="left"/>
      <w:pPr>
        <w:ind w:left="1152" w:hanging="351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es-ES" w:eastAsia="en-US" w:bidi="ar-SA"/>
      </w:rPr>
    </w:lvl>
    <w:lvl w:ilvl="2" w:tplc="4E7C5718">
      <w:numFmt w:val="bullet"/>
      <w:lvlText w:val="•"/>
      <w:lvlJc w:val="left"/>
      <w:pPr>
        <w:ind w:left="2013" w:hanging="351"/>
      </w:pPr>
      <w:rPr>
        <w:rFonts w:hint="default"/>
        <w:lang w:val="es-ES" w:eastAsia="en-US" w:bidi="ar-SA"/>
      </w:rPr>
    </w:lvl>
    <w:lvl w:ilvl="3" w:tplc="8DC07C56">
      <w:numFmt w:val="bullet"/>
      <w:lvlText w:val="•"/>
      <w:lvlJc w:val="left"/>
      <w:pPr>
        <w:ind w:left="2866" w:hanging="351"/>
      </w:pPr>
      <w:rPr>
        <w:rFonts w:hint="default"/>
        <w:lang w:val="es-ES" w:eastAsia="en-US" w:bidi="ar-SA"/>
      </w:rPr>
    </w:lvl>
    <w:lvl w:ilvl="4" w:tplc="90EAF3FE">
      <w:numFmt w:val="bullet"/>
      <w:lvlText w:val="•"/>
      <w:lvlJc w:val="left"/>
      <w:pPr>
        <w:ind w:left="3720" w:hanging="351"/>
      </w:pPr>
      <w:rPr>
        <w:rFonts w:hint="default"/>
        <w:lang w:val="es-ES" w:eastAsia="en-US" w:bidi="ar-SA"/>
      </w:rPr>
    </w:lvl>
    <w:lvl w:ilvl="5" w:tplc="F0A0DE8E">
      <w:numFmt w:val="bullet"/>
      <w:lvlText w:val="•"/>
      <w:lvlJc w:val="left"/>
      <w:pPr>
        <w:ind w:left="4573" w:hanging="351"/>
      </w:pPr>
      <w:rPr>
        <w:rFonts w:hint="default"/>
        <w:lang w:val="es-ES" w:eastAsia="en-US" w:bidi="ar-SA"/>
      </w:rPr>
    </w:lvl>
    <w:lvl w:ilvl="6" w:tplc="94FABB5C">
      <w:numFmt w:val="bullet"/>
      <w:lvlText w:val="•"/>
      <w:lvlJc w:val="left"/>
      <w:pPr>
        <w:ind w:left="5426" w:hanging="351"/>
      </w:pPr>
      <w:rPr>
        <w:rFonts w:hint="default"/>
        <w:lang w:val="es-ES" w:eastAsia="en-US" w:bidi="ar-SA"/>
      </w:rPr>
    </w:lvl>
    <w:lvl w:ilvl="7" w:tplc="3D94CA50">
      <w:numFmt w:val="bullet"/>
      <w:lvlText w:val="•"/>
      <w:lvlJc w:val="left"/>
      <w:pPr>
        <w:ind w:left="6280" w:hanging="351"/>
      </w:pPr>
      <w:rPr>
        <w:rFonts w:hint="default"/>
        <w:lang w:val="es-ES" w:eastAsia="en-US" w:bidi="ar-SA"/>
      </w:rPr>
    </w:lvl>
    <w:lvl w:ilvl="8" w:tplc="1C1A776E">
      <w:numFmt w:val="bullet"/>
      <w:lvlText w:val="•"/>
      <w:lvlJc w:val="left"/>
      <w:pPr>
        <w:ind w:left="7133" w:hanging="351"/>
      </w:pPr>
      <w:rPr>
        <w:rFonts w:hint="default"/>
        <w:lang w:val="es-ES" w:eastAsia="en-US" w:bidi="ar-SA"/>
      </w:rPr>
    </w:lvl>
  </w:abstractNum>
  <w:abstractNum w:abstractNumId="5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E621A3F"/>
    <w:multiLevelType w:val="hybridMultilevel"/>
    <w:tmpl w:val="122C9C5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2"/>
  </w:num>
  <w:num w:numId="2" w16cid:durableId="569923062">
    <w:abstractNumId w:val="29"/>
  </w:num>
  <w:num w:numId="3" w16cid:durableId="413475291">
    <w:abstractNumId w:val="51"/>
  </w:num>
  <w:num w:numId="4" w16cid:durableId="325133787">
    <w:abstractNumId w:val="76"/>
  </w:num>
  <w:num w:numId="5" w16cid:durableId="1875924238">
    <w:abstractNumId w:val="59"/>
  </w:num>
  <w:num w:numId="6" w16cid:durableId="789205800">
    <w:abstractNumId w:val="13"/>
  </w:num>
  <w:num w:numId="7" w16cid:durableId="1953508218">
    <w:abstractNumId w:val="23"/>
  </w:num>
  <w:num w:numId="8" w16cid:durableId="469061451">
    <w:abstractNumId w:val="74"/>
  </w:num>
  <w:num w:numId="9" w16cid:durableId="1002397980">
    <w:abstractNumId w:val="50"/>
  </w:num>
  <w:num w:numId="10" w16cid:durableId="1032651700">
    <w:abstractNumId w:val="1"/>
  </w:num>
  <w:num w:numId="11" w16cid:durableId="835192092">
    <w:abstractNumId w:val="7"/>
  </w:num>
  <w:num w:numId="12" w16cid:durableId="1108507237">
    <w:abstractNumId w:val="17"/>
  </w:num>
  <w:num w:numId="13" w16cid:durableId="1466266706">
    <w:abstractNumId w:val="19"/>
  </w:num>
  <w:num w:numId="14" w16cid:durableId="914246654">
    <w:abstractNumId w:val="30"/>
  </w:num>
  <w:num w:numId="15" w16cid:durableId="1216772059">
    <w:abstractNumId w:val="79"/>
  </w:num>
  <w:num w:numId="16" w16cid:durableId="1706834635">
    <w:abstractNumId w:val="37"/>
  </w:num>
  <w:num w:numId="17" w16cid:durableId="750347473">
    <w:abstractNumId w:val="21"/>
  </w:num>
  <w:num w:numId="18" w16cid:durableId="1740521596">
    <w:abstractNumId w:val="47"/>
  </w:num>
  <w:num w:numId="19" w16cid:durableId="548809899">
    <w:abstractNumId w:val="57"/>
  </w:num>
  <w:num w:numId="20" w16cid:durableId="1420517337">
    <w:abstractNumId w:val="5"/>
  </w:num>
  <w:num w:numId="21" w16cid:durableId="1246184183">
    <w:abstractNumId w:val="8"/>
  </w:num>
  <w:num w:numId="22" w16cid:durableId="1084957055">
    <w:abstractNumId w:val="58"/>
  </w:num>
  <w:num w:numId="23" w16cid:durableId="1264192928">
    <w:abstractNumId w:val="68"/>
  </w:num>
  <w:num w:numId="24" w16cid:durableId="1968274586">
    <w:abstractNumId w:val="53"/>
  </w:num>
  <w:num w:numId="25" w16cid:durableId="11997444">
    <w:abstractNumId w:val="31"/>
  </w:num>
  <w:num w:numId="26" w16cid:durableId="196822580">
    <w:abstractNumId w:val="77"/>
  </w:num>
  <w:num w:numId="27" w16cid:durableId="1764689865">
    <w:abstractNumId w:val="39"/>
  </w:num>
  <w:num w:numId="28" w16cid:durableId="1389526885">
    <w:abstractNumId w:val="18"/>
  </w:num>
  <w:num w:numId="29" w16cid:durableId="490558282">
    <w:abstractNumId w:val="73"/>
  </w:num>
  <w:num w:numId="30" w16cid:durableId="229581662">
    <w:abstractNumId w:val="36"/>
  </w:num>
  <w:num w:numId="31" w16cid:durableId="31154027">
    <w:abstractNumId w:val="80"/>
  </w:num>
  <w:num w:numId="32" w16cid:durableId="1244611422">
    <w:abstractNumId w:val="55"/>
  </w:num>
  <w:num w:numId="33" w16cid:durableId="686252154">
    <w:abstractNumId w:val="52"/>
  </w:num>
  <w:num w:numId="34" w16cid:durableId="2039232479">
    <w:abstractNumId w:val="44"/>
  </w:num>
  <w:num w:numId="35" w16cid:durableId="507524066">
    <w:abstractNumId w:val="12"/>
  </w:num>
  <w:num w:numId="36" w16cid:durableId="797190640">
    <w:abstractNumId w:val="62"/>
  </w:num>
  <w:num w:numId="37" w16cid:durableId="389116416">
    <w:abstractNumId w:val="0"/>
  </w:num>
  <w:num w:numId="38" w16cid:durableId="950161215">
    <w:abstractNumId w:val="22"/>
  </w:num>
  <w:num w:numId="39" w16cid:durableId="1464345561">
    <w:abstractNumId w:val="45"/>
  </w:num>
  <w:num w:numId="40" w16cid:durableId="1767463796">
    <w:abstractNumId w:val="20"/>
  </w:num>
  <w:num w:numId="41" w16cid:durableId="1073548717">
    <w:abstractNumId w:val="9"/>
  </w:num>
  <w:num w:numId="42" w16cid:durableId="1470442891">
    <w:abstractNumId w:val="16"/>
  </w:num>
  <w:num w:numId="43" w16cid:durableId="1537505022">
    <w:abstractNumId w:val="24"/>
  </w:num>
  <w:num w:numId="44" w16cid:durableId="955603245">
    <w:abstractNumId w:val="2"/>
  </w:num>
  <w:num w:numId="45" w16cid:durableId="1635286816">
    <w:abstractNumId w:val="43"/>
  </w:num>
  <w:num w:numId="46" w16cid:durableId="882327959">
    <w:abstractNumId w:val="78"/>
  </w:num>
  <w:num w:numId="47" w16cid:durableId="108548187">
    <w:abstractNumId w:val="46"/>
  </w:num>
  <w:num w:numId="48" w16cid:durableId="1761875860">
    <w:abstractNumId w:val="25"/>
  </w:num>
  <w:num w:numId="49" w16cid:durableId="947934948">
    <w:abstractNumId w:val="54"/>
  </w:num>
  <w:num w:numId="50" w16cid:durableId="832650208">
    <w:abstractNumId w:val="70"/>
  </w:num>
  <w:num w:numId="51" w16cid:durableId="1310211005">
    <w:abstractNumId w:val="56"/>
  </w:num>
  <w:num w:numId="52" w16cid:durableId="118690581">
    <w:abstractNumId w:val="42"/>
  </w:num>
  <w:num w:numId="53" w16cid:durableId="1092357456">
    <w:abstractNumId w:val="63"/>
  </w:num>
  <w:num w:numId="54" w16cid:durableId="1959025988">
    <w:abstractNumId w:val="32"/>
  </w:num>
  <w:num w:numId="55" w16cid:durableId="1309359514">
    <w:abstractNumId w:val="71"/>
  </w:num>
  <w:num w:numId="56" w16cid:durableId="2075351251">
    <w:abstractNumId w:val="10"/>
  </w:num>
  <w:num w:numId="57" w16cid:durableId="1849059485">
    <w:abstractNumId w:val="6"/>
  </w:num>
  <w:num w:numId="58" w16cid:durableId="319893217">
    <w:abstractNumId w:val="69"/>
  </w:num>
  <w:num w:numId="59" w16cid:durableId="936985146">
    <w:abstractNumId w:val="28"/>
  </w:num>
  <w:num w:numId="60" w16cid:durableId="1837380909">
    <w:abstractNumId w:val="64"/>
  </w:num>
  <w:num w:numId="61" w16cid:durableId="1329556661">
    <w:abstractNumId w:val="65"/>
  </w:num>
  <w:num w:numId="62" w16cid:durableId="529800136">
    <w:abstractNumId w:val="49"/>
  </w:num>
  <w:num w:numId="63" w16cid:durableId="1163619818">
    <w:abstractNumId w:val="67"/>
  </w:num>
  <w:num w:numId="64" w16cid:durableId="1946035269">
    <w:abstractNumId w:val="38"/>
  </w:num>
  <w:num w:numId="65" w16cid:durableId="1734573317">
    <w:abstractNumId w:val="33"/>
  </w:num>
  <w:num w:numId="66" w16cid:durableId="1219128116">
    <w:abstractNumId w:val="40"/>
  </w:num>
  <w:num w:numId="67" w16cid:durableId="612520215">
    <w:abstractNumId w:val="3"/>
  </w:num>
  <w:num w:numId="68" w16cid:durableId="1998799314">
    <w:abstractNumId w:val="41"/>
  </w:num>
  <w:num w:numId="69" w16cid:durableId="1811629146">
    <w:abstractNumId w:val="27"/>
  </w:num>
  <w:num w:numId="70" w16cid:durableId="1997420386">
    <w:abstractNumId w:val="60"/>
  </w:num>
  <w:num w:numId="71" w16cid:durableId="1974409840">
    <w:abstractNumId w:val="35"/>
  </w:num>
  <w:num w:numId="72" w16cid:durableId="49350787">
    <w:abstractNumId w:val="66"/>
  </w:num>
  <w:num w:numId="73" w16cid:durableId="878123241">
    <w:abstractNumId w:val="14"/>
  </w:num>
  <w:num w:numId="74" w16cid:durableId="1643929314">
    <w:abstractNumId w:val="11"/>
  </w:num>
  <w:num w:numId="75" w16cid:durableId="1585456750">
    <w:abstractNumId w:val="15"/>
  </w:num>
  <w:num w:numId="76" w16cid:durableId="224685721">
    <w:abstractNumId w:val="75"/>
  </w:num>
  <w:num w:numId="77" w16cid:durableId="1112634034">
    <w:abstractNumId w:val="26"/>
  </w:num>
  <w:num w:numId="78" w16cid:durableId="1829981815">
    <w:abstractNumId w:val="61"/>
  </w:num>
  <w:num w:numId="79" w16cid:durableId="272789656">
    <w:abstractNumId w:val="48"/>
  </w:num>
  <w:num w:numId="80" w16cid:durableId="39984236">
    <w:abstractNumId w:val="4"/>
  </w:num>
  <w:num w:numId="81" w16cid:durableId="29647454">
    <w:abstractNumId w:val="3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871A1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C4631258-6533-4185-BA64-E5297555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4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2022-04-11T20:14:00Z</dcterms:created>
  <dcterms:modified xsi:type="dcterms:W3CDTF">2022-04-11T20:14:00Z</dcterms:modified>
</cp:coreProperties>
</file>