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8181" w14:textId="2825D9A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El Lic. Jorge Luis Moran Delgado,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del R. Ayuntamiento del Municipio de</w:t>
      </w:r>
      <w:r w:rsidR="00B14C23">
        <w:rPr>
          <w:rFonts w:ascii="Arial" w:hAnsi="Arial" w:cs="Arial"/>
          <w:sz w:val="24"/>
          <w:szCs w:val="24"/>
        </w:rPr>
        <w:t xml:space="preserve"> </w:t>
      </w:r>
      <w:r w:rsidRPr="009270AE">
        <w:rPr>
          <w:rFonts w:ascii="Arial" w:hAnsi="Arial" w:cs="Arial"/>
          <w:sz w:val="24"/>
          <w:szCs w:val="24"/>
        </w:rPr>
        <w:t>Torreón, Estado de Coahuila de Zaragoza a los habitantes del mismo, les hace saber:</w:t>
      </w:r>
    </w:p>
    <w:p w14:paraId="02B90749" w14:textId="77777777" w:rsidR="005D564E" w:rsidRPr="009270AE" w:rsidRDefault="005D564E" w:rsidP="005D564E">
      <w:pPr>
        <w:spacing w:line="360" w:lineRule="auto"/>
        <w:jc w:val="both"/>
        <w:rPr>
          <w:rFonts w:ascii="Arial" w:hAnsi="Arial" w:cs="Arial"/>
          <w:sz w:val="24"/>
          <w:szCs w:val="24"/>
        </w:rPr>
      </w:pPr>
    </w:p>
    <w:p w14:paraId="0F5931B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así como las siguientes Normas Oficiales Mexicanas:</w:t>
      </w:r>
    </w:p>
    <w:p w14:paraId="6BD439A7"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NOM-001-SEDG-1996, Plantas de Almacenamiento para Gas L.P. Diseño y Construcción NOM-001-SEDG-1996 Plantas de Almacenamiento para Gas L.P. Diseño y Construcción. NOM-002-SESH-2009 Bodegas de Distribución de Gas L.P. Diseño, Construcción, Operación y Condiciones de Seguridad.</w:t>
      </w:r>
    </w:p>
    <w:p w14:paraId="47B4B128"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NOM-002-STPS-2010 Condiciones de seguridad-Prevención y protección contra incendios en los centros de trabajo.</w:t>
      </w:r>
    </w:p>
    <w:p w14:paraId="79FD1E2D"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NOM-020-STPS-2011 Recipientes sujetos a presión, recipientes criogénicos y generadores de vapor o calderas - Funcionamiento - Condiciones de Seguridad.</w:t>
      </w:r>
    </w:p>
    <w:p w14:paraId="7E7B8B98"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NOM-003-SEGOB-2011 Señales y avisos para protección civil. - Colores, formas y símbolos a utilizar</w:t>
      </w:r>
    </w:p>
    <w:p w14:paraId="64A7521C"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NOM-003-SEDG-2004 Estaciones de Gas L.P. para Carburación, Diseño y Construcción. NOM-003-SECRE-2011 Distribución de gas natural y gas licuado de petróleo por ductos (cancela y sustituye a la NOM-003-SECRE-2002, Distribución de gas natural).</w:t>
      </w:r>
    </w:p>
    <w:p w14:paraId="0205DACF"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NOM-004-SECRE-1997 Gas natural licuado-instalaciones vehiculares. NOM-005-SECRE-1997 Gas natural licuado–Estaciones de servicio.</w:t>
      </w:r>
    </w:p>
    <w:p w14:paraId="35A7FA7C"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NOM-002-SECRE-2010 Instalaciones de aprovechamiento de gas natural.</w:t>
      </w:r>
    </w:p>
    <w:p w14:paraId="0841453D"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lastRenderedPageBreak/>
        <w:t>NOM-001-SECRE-2010 Especificaciones del gas natural (cancela y sustituye a la NOM- 001-SECRE-2003, Calidad del gas natural y la NOM-EM-002-SECRE-2009, Calidad del gas natural durante el periodo de emergencia severa).</w:t>
      </w:r>
    </w:p>
    <w:p w14:paraId="4B09E5A3"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NOM-005-SESH-2010 Instalaciones de Aprovechamiento de Gas L.P. Diseño y Construcción.</w:t>
      </w:r>
    </w:p>
    <w:p w14:paraId="55BB8C0F"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NOM-004-SEDG-2004 Equipos de Carburación de Gas L.P. en Motores de Combustión Interna, Instalaciones y Mantenimiento.</w:t>
      </w:r>
    </w:p>
    <w:p w14:paraId="16F9003B"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NOM-006-SESH-2010 Talleres de Equipos de Carburación de Gas L.P. Diseño, Construcción, Operación y Condiciones de Seguridad.</w:t>
      </w:r>
    </w:p>
    <w:p w14:paraId="698A96AC"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NOM-007-SESH-2010 Vehículos para el Transporte y Distribución de Gas L.P. Condiciones de Seguridad, Operación y Mantenimiento.</w:t>
      </w:r>
    </w:p>
    <w:p w14:paraId="04C32A04"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NOM-008-SESH/SCFI-2010 Recipientes Transportables para Contener Gas L.P. Especificaciones de Fabricación, Materiales y Métodos de Prueba.</w:t>
      </w:r>
    </w:p>
    <w:p w14:paraId="4E2F93A6"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NOM-009-SESH-2011 Recipientes para Contener Gas L.P. Tipo No Transportable, Especificaciones y Métodos de Prueba.</w:t>
      </w:r>
    </w:p>
    <w:p w14:paraId="124029FD"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NOM-010-SESH-2012 Aparatos Domésticos para Cocinar Alimentos que utilizan Gas L.P. o Gas Natural, Especificaciones y Métodos de Prueba.</w:t>
      </w:r>
    </w:p>
    <w:p w14:paraId="42978ADA"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NOM-011-SESH-2012 Calentadores de Agua de Uso Doméstico y Comercial que utilizan como combustible Gas L.P. o Gas Natural, Requisitos de Seguridad, Especificaciones, Métodos de Prueba, Marcado e Información Comercial.</w:t>
      </w:r>
    </w:p>
    <w:p w14:paraId="4AB6B306"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NOM-011-SESH-2012 Condiciones de seguridad de los recipientes portátiles para contener Gas L.P. en uso.</w:t>
      </w:r>
    </w:p>
    <w:p w14:paraId="5DFEC13F"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NOM-001-SEDE-2012 Instalaciones eléctricas (utilización)</w:t>
      </w:r>
    </w:p>
    <w:p w14:paraId="11488673"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NOM-026-STPS-2008 Colores y señales de seguridad e higiene, e identificación de riesgos por fluidos conducidos en tuberías.</w:t>
      </w:r>
    </w:p>
    <w:p w14:paraId="265AA738" w14:textId="77777777" w:rsidR="005D564E" w:rsidRPr="009270AE" w:rsidRDefault="005D564E" w:rsidP="00B14C23">
      <w:pPr>
        <w:pStyle w:val="Prrafodelista"/>
        <w:numPr>
          <w:ilvl w:val="0"/>
          <w:numId w:val="1"/>
        </w:numPr>
        <w:spacing w:line="360" w:lineRule="auto"/>
        <w:contextualSpacing w:val="0"/>
        <w:jc w:val="both"/>
        <w:rPr>
          <w:rFonts w:ascii="Arial" w:hAnsi="Arial" w:cs="Arial"/>
          <w:sz w:val="24"/>
          <w:szCs w:val="24"/>
        </w:rPr>
      </w:pPr>
      <w:r w:rsidRPr="009270AE">
        <w:rPr>
          <w:rFonts w:ascii="Arial" w:hAnsi="Arial" w:cs="Arial"/>
          <w:sz w:val="24"/>
          <w:szCs w:val="24"/>
        </w:rPr>
        <w:t>ACUERDO que determina los lugares de concentración pública para la verificación de las instalaciones eléctricas. (DOF: 23/02/2017)</w:t>
      </w:r>
    </w:p>
    <w:p w14:paraId="7ECDE715" w14:textId="77777777" w:rsidR="005D564E" w:rsidRPr="009270AE" w:rsidRDefault="005D564E" w:rsidP="005D564E">
      <w:pPr>
        <w:spacing w:line="360" w:lineRule="auto"/>
        <w:jc w:val="both"/>
        <w:rPr>
          <w:rFonts w:ascii="Arial" w:hAnsi="Arial" w:cs="Arial"/>
          <w:sz w:val="24"/>
          <w:szCs w:val="24"/>
        </w:rPr>
      </w:pPr>
    </w:p>
    <w:p w14:paraId="3C27055E" w14:textId="7F911463" w:rsidR="005D564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En la Octogésima Primera Sesión Ordinaria celebrada el día 28 de noviembre de 2017, aprobó el:</w:t>
      </w:r>
    </w:p>
    <w:p w14:paraId="4005C0FD" w14:textId="77777777" w:rsidR="005D564E" w:rsidRPr="009270AE" w:rsidRDefault="005D564E" w:rsidP="005D564E">
      <w:pPr>
        <w:spacing w:line="360" w:lineRule="auto"/>
        <w:jc w:val="both"/>
        <w:rPr>
          <w:rFonts w:ascii="Arial" w:hAnsi="Arial" w:cs="Arial"/>
          <w:sz w:val="24"/>
          <w:szCs w:val="24"/>
        </w:rPr>
      </w:pPr>
    </w:p>
    <w:p w14:paraId="37C97B9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REGLAMENTO DE PROTECCIÓN CIVIL PARA EL MUNICIPIO DE TORREÓN, COAHUILA</w:t>
      </w:r>
    </w:p>
    <w:p w14:paraId="4796DC85" w14:textId="77777777" w:rsidR="005D564E" w:rsidRPr="009270AE" w:rsidRDefault="005D564E" w:rsidP="005D564E">
      <w:pPr>
        <w:spacing w:line="360" w:lineRule="auto"/>
        <w:jc w:val="both"/>
        <w:rPr>
          <w:rFonts w:ascii="Arial" w:hAnsi="Arial" w:cs="Arial"/>
          <w:sz w:val="24"/>
          <w:szCs w:val="24"/>
        </w:rPr>
      </w:pPr>
    </w:p>
    <w:p w14:paraId="0BCCA84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ALCANCE JURÍDICO</w:t>
      </w:r>
    </w:p>
    <w:p w14:paraId="455F6B3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El renovado Reglamento de Protección Civil para el Municipio de Torreón, Coahuila, tiene por finalidad regular de forma más específica, las obligaciones que en dicha materia tienen los propietarios de establecimientos industriales y mercantiles, así como las sanciones a que podrán ser acreedores, por no participar con las autoridades del Municipio en la adopción de medidas mínimas e indispensables para la prevención de eventualidades de origen humano o natural, que puedan poner en riesgo la vida de los habitantes del Municipio, así como de sus bienes; lo anterior, para quedar como sigue:</w:t>
      </w:r>
    </w:p>
    <w:p w14:paraId="78A17C73" w14:textId="77777777" w:rsidR="005D564E" w:rsidRPr="009270AE" w:rsidRDefault="005D564E" w:rsidP="005D564E">
      <w:pPr>
        <w:spacing w:line="360" w:lineRule="auto"/>
        <w:jc w:val="both"/>
        <w:rPr>
          <w:rFonts w:ascii="Arial" w:hAnsi="Arial" w:cs="Arial"/>
          <w:sz w:val="24"/>
          <w:szCs w:val="24"/>
        </w:rPr>
      </w:pPr>
    </w:p>
    <w:p w14:paraId="66305158"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PRIMERO</w:t>
      </w:r>
    </w:p>
    <w:p w14:paraId="66AD89B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Disposiciones Generales</w:t>
      </w:r>
    </w:p>
    <w:p w14:paraId="2A88144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 - El presente Reglamento es de observancia general en el Municipio de Torreón, Coahuila, y sus disposiciones son de orden público e interés social.</w:t>
      </w:r>
    </w:p>
    <w:p w14:paraId="417EE4D9" w14:textId="77777777" w:rsidR="005D564E" w:rsidRPr="009270AE" w:rsidRDefault="005D564E" w:rsidP="005D564E">
      <w:pPr>
        <w:spacing w:line="360" w:lineRule="auto"/>
        <w:jc w:val="both"/>
        <w:rPr>
          <w:rFonts w:ascii="Arial" w:hAnsi="Arial" w:cs="Arial"/>
          <w:sz w:val="24"/>
          <w:szCs w:val="24"/>
        </w:rPr>
      </w:pPr>
    </w:p>
    <w:p w14:paraId="3C1E38B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2°. - Este Reglamento tiene por objeto establecer y regular el Sistema Municipal de Protección Civil; las acciones y políticas en esa materia; la salvaguarda en casos de emergencia, siniestro o desastre, de las personas, sus bienes y el entorno; así como el funcionamiento de los servicios públicos vitales.</w:t>
      </w:r>
    </w:p>
    <w:p w14:paraId="6E7397AE" w14:textId="77777777" w:rsidR="005D564E" w:rsidRPr="009270AE" w:rsidRDefault="005D564E" w:rsidP="005D564E">
      <w:pPr>
        <w:spacing w:line="360" w:lineRule="auto"/>
        <w:jc w:val="both"/>
        <w:rPr>
          <w:rFonts w:ascii="Arial" w:hAnsi="Arial" w:cs="Arial"/>
          <w:sz w:val="24"/>
          <w:szCs w:val="24"/>
        </w:rPr>
      </w:pPr>
    </w:p>
    <w:p w14:paraId="638ED31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 - Toda persona que resida o transite en el municipio, tiene derecho a la salvaguarda y protección de su vida, sus bienes y su entorno, en caso de siniestros o desastres de origen natural y humano.</w:t>
      </w:r>
    </w:p>
    <w:p w14:paraId="3FC8C5C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4°. - Para los efectos de este Reglamento se entiende por:</w:t>
      </w:r>
    </w:p>
    <w:p w14:paraId="14572D98"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Atlas Municipal de Riesgos: Información geográfica que permite ubicar sitios e identificar el tipo de riesgo a que están expuestos, las personas, sus bienes el entorno, los sistemas estratégicos y servicios vitales;</w:t>
      </w:r>
    </w:p>
    <w:p w14:paraId="6F7CE7B3"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Auxilio o Socorro: Acciones destinadas primordialmente a salvaguardar la vida de las personas y sus bienes, así como a preservar los servicios públicos y el medio ambiente, ante la presencia de un agente destructivo;</w:t>
      </w:r>
    </w:p>
    <w:p w14:paraId="25D1A2CF"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Calamidad: Acontecimiento o fenómeno destructivo que ocasiona daños a la comunidad, sus bienes y entorno, transformando su estado normal en un estado de desastre;</w:t>
      </w:r>
    </w:p>
    <w:p w14:paraId="765F9E83"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Carta de corresponsabilidad: Documento que las empresas capacitadoras y de consultoría, instructores independientes y consultores en estudio de riesgo de vulnerabilidad, registrados ante las Unidades Estatal y Municipal de Protección Civil, expiden para avalar los programas internos o especiales de protección civil elaborados por éstas mismas;</w:t>
      </w:r>
    </w:p>
    <w:p w14:paraId="4D50F416"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Consejo: Consejo Municipal de Protección Civil;</w:t>
      </w:r>
    </w:p>
    <w:p w14:paraId="35B0CA6E"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Denuncia o reporte ciudadano: Medio por el cual los ciudadanos pueden hacer del conocimiento de la autoridad competente, hechos o actos que puedan producir riesgo o perjuicio en las personas, sus bienes y el entorno;</w:t>
      </w:r>
    </w:p>
    <w:p w14:paraId="5A52C104"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Desastre: Estado en que una porción considerable de la población sufre severos daños por el impacto de una calamidad devastadora de origen natural o humano, provocando pérdida de vidas, destrucción de la infraestructura social y del entorno, impidiendo el cumplimiento normal de las actividades esenciales de la sociedad;</w:t>
      </w:r>
    </w:p>
    <w:p w14:paraId="33C3953D"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Emergencia: Evento repentino e imprevisto, que requiere de tomar medidas de prevención, protección y control inmediatas para minimizar sus consecuencias;</w:t>
      </w:r>
    </w:p>
    <w:p w14:paraId="71411661"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Estados de Mando: Los tres posibles momentos que se producen en la fase de emergencia y que consisten en prealerta, alerta y alarma:</w:t>
      </w:r>
    </w:p>
    <w:p w14:paraId="6904838B"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 xml:space="preserve">Prealerta: Estado permanente de prevención de los organismos de respuesta </w:t>
      </w:r>
      <w:r w:rsidRPr="009270AE">
        <w:rPr>
          <w:rFonts w:ascii="Arial" w:hAnsi="Arial" w:cs="Arial"/>
          <w:sz w:val="24"/>
          <w:szCs w:val="24"/>
        </w:rPr>
        <w:lastRenderedPageBreak/>
        <w:t>de la protección civil, con base en la información sobre la probable presencia de un fenómeno destructivo.</w:t>
      </w:r>
    </w:p>
    <w:p w14:paraId="6D375285"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Alerta: Se establece al recibir información sobre la inminente ocurrencia de una calamidad cuyos daños pueden llevar al grado de desastre, debido a la forma en que se ha extendido el peligro o en virtud de la evolución que presenta, con la posible aplicación del subprograma de auxilio.</w:t>
      </w:r>
    </w:p>
    <w:p w14:paraId="7E65AF26"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Alarma: Se establece cuando se han producido daños en la población, sus bienes y su entorno, lo que implica la necesaria ejecución del subprograma de auxilio. Consiste en el instrumento acústico, óptico o mecánico que, al ser accionado previo acuerdo, avisa de la presencia inminente de una calamidad, por lo que, las personas involucradas deberán tomar las medidas preventivas necesarias de acuerdo con una preparación preestablecida. También tiene el sentido de la emisión de un aviso o señal para establecer el estado de alarma en el organismo correspondiente, en cuyo caso se dice dar la alarma.</w:t>
      </w:r>
    </w:p>
    <w:p w14:paraId="1DFD484E"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Evacuación: Medida precautoria para alejar a la población de una zona de peligro, considerada así ante la posibilidad o certeza de un siniestro o desastre;</w:t>
      </w:r>
    </w:p>
    <w:p w14:paraId="18CBA9C9"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Gas Aprovechamiento: Es el sistema formado por dispositivos para recibir y/o almacenar Gas L.P., regular su presión, conducir a través de aparatos de consumo, dirigir y/o controlar su flujo y, en su caso, efectuar su vaporización con objeto de aprovecharlo en condiciones controladas, siendo factible su venta, distribución y almacenamiento;</w:t>
      </w:r>
    </w:p>
    <w:p w14:paraId="583D4881"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Gas Carburación: Es el sistema fijo y permanente para almacenar y suministrar Gas</w:t>
      </w:r>
    </w:p>
    <w:p w14:paraId="42135774"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L.P. exclusivamente a los recipientes fijos en vehículos que lo utilicen como combustible, pudiendo contar con elementos complementarios para su funcionamiento, debiendo ir todo esto incluido en los planos correspondientes;</w:t>
      </w:r>
    </w:p>
    <w:p w14:paraId="7B0EC7C4"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 xml:space="preserve">Grupo CELPE, COMEHCED o Grupos Voluntarios: Todas aquellas </w:t>
      </w:r>
      <w:r w:rsidRPr="009270AE">
        <w:rPr>
          <w:rFonts w:ascii="Arial" w:hAnsi="Arial" w:cs="Arial"/>
          <w:sz w:val="24"/>
          <w:szCs w:val="24"/>
        </w:rPr>
        <w:lastRenderedPageBreak/>
        <w:t>instituciones oficiales u organizaciones civiles cuya infraestructura, actividades y objetivos sean afines a los principios y normas en materia de Protección Civil;</w:t>
      </w:r>
    </w:p>
    <w:p w14:paraId="0112A71D"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Ley: Ley de Protección Civil para el Estado de Coahuila de Zaragoza;</w:t>
      </w:r>
    </w:p>
    <w:p w14:paraId="43A1AF38"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Mitigación: Son las medidas que se toman para disminuir el impacto de un siniestro o desastre;</w:t>
      </w:r>
    </w:p>
    <w:p w14:paraId="2CCBCD37"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Plan de Contingencias: Es el conjunto de acciones, medidas o estrategias de mitigación y atención que deberán aplicarse en la etapa de auxilio para la atención de una emergencia o de un siniestro. Con relación a los términos técnicos previstos y no definidos en el presente Reglamento, se aplicarán los conceptos señalados en la Ley.</w:t>
      </w:r>
    </w:p>
    <w:p w14:paraId="218C7C11"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Programa Especial de Protección Civil: Aquel cuyo contenido se concreta a la prevención de problemas específicos derivados de un evento o actividad especial en un área determinada, que implica la concurrencia masiva de personas;</w:t>
      </w:r>
    </w:p>
    <w:p w14:paraId="25805DC9"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Programa Interno de Protección Civil: Aquel que se circunscribe al espacio físico de una dependencia, entidad, institución y organismo, pertenecientes al sector público o privado; con el fin de salvaguardar la integridad física de los empleados y de las personas que allí concurren, así como de proteger las instalaciones, bienes e información vital ante la presencia de un riesgo y/o emergencia, siniestro o desastre;</w:t>
      </w:r>
    </w:p>
    <w:p w14:paraId="489AB80B"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Programa Municipal de Protección Civil: Instrumento de planeación establecido por la autoridad, que define las acciones a implementar para la atención de los efectos generados por el impacto de fenómenos destructivos en la población, sus bienes y entorno;</w:t>
      </w:r>
    </w:p>
    <w:p w14:paraId="72935788"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Protección Civil: Conjunto de disposiciones, medidas y acciones participativas y corresponsables que de manera coordinada y concertada realizan la sociedad y las autoridades, para la prevención, auxilio y restablecimiento de la población y el entorno, ante la eventualidad de un desastre;</w:t>
      </w:r>
    </w:p>
    <w:p w14:paraId="1991FEEF"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lastRenderedPageBreak/>
        <w:t>Prevención: Conjunto de disposiciones y medidas cuya finalidad es eliminar o mitigar de manera anticipada, los efectos que se producirían con motivo de una emergencia, siniestro o desastre;</w:t>
      </w:r>
    </w:p>
    <w:p w14:paraId="10EDDA7D"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Restablecimiento: Conjunto de acciones encaminadas a la recuperación de la normalidad ante la presencia de un siniestro o desastre;</w:t>
      </w:r>
    </w:p>
    <w:p w14:paraId="0FE3A1B7"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Riesgo: Es la probabilidad de que se produzca un daño, originado por un fenómeno perturbador;</w:t>
      </w:r>
    </w:p>
    <w:p w14:paraId="2ABF94B7"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Vulnerabilidad: Susceptibilidad de sufrir un daño con un grado de pérdida (de 0 a 100%) como resultado de un fenómeno destructivo sobre las personas, bienes, servicios y entorno;</w:t>
      </w:r>
    </w:p>
    <w:p w14:paraId="12B902E8"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Servicios Vitales: Los que en su conjunto proporcionan las condiciones mínimas de vida y bienestar social, tales como energía eléctrica, agua potable, salud, abasto, alcantarillado, limpia, transporte, comunicaciones y energéticos;</w:t>
      </w:r>
    </w:p>
    <w:p w14:paraId="5EB12A43"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Simulacro: Ejercicio para la toma de decisiones y adiestramiento en protección civil, en una comunidad o área preestablecida, mediante la representación de una emergencia o desastre para promover una coordinación más efectiva de respuesta por parte de las autoridades y la población;</w:t>
      </w:r>
    </w:p>
    <w:p w14:paraId="4DAF3E15"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Siniestro: Daño grave, destrucción fortuita o pérdida importante que sufren los seres humanos en su persona o en sus bienes, causados por la presencia de un riesgo, emergencia o desastre;</w:t>
      </w:r>
    </w:p>
    <w:p w14:paraId="56ED7B20"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UMA: Unidades de Medida y Actualización (antes salarios mínimos vigentes en la región);</w:t>
      </w:r>
    </w:p>
    <w:p w14:paraId="6F99701C" w14:textId="77777777" w:rsidR="005D564E" w:rsidRPr="009270AE" w:rsidRDefault="005D564E" w:rsidP="00B14C23">
      <w:pPr>
        <w:pStyle w:val="Prrafodelista"/>
        <w:numPr>
          <w:ilvl w:val="0"/>
          <w:numId w:val="2"/>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Unidad: La Unidad Municipal de Protección Civil.</w:t>
      </w:r>
    </w:p>
    <w:p w14:paraId="6C6EDB2E" w14:textId="77777777" w:rsidR="005D564E" w:rsidRPr="009270AE" w:rsidRDefault="005D564E" w:rsidP="005D564E">
      <w:pPr>
        <w:spacing w:line="360" w:lineRule="auto"/>
        <w:jc w:val="both"/>
        <w:rPr>
          <w:rFonts w:ascii="Arial" w:hAnsi="Arial" w:cs="Arial"/>
          <w:sz w:val="24"/>
          <w:szCs w:val="24"/>
        </w:rPr>
      </w:pPr>
    </w:p>
    <w:p w14:paraId="73DB5B0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 – Se instituye el Consejo Municipal de Protección Civil y se formaliza la Unidad Municipal de Protección Civil, los que tendrán la integración y atribuciones que les señala la ley y el presente ordenamiento, quienes se encuentran adscritos a la Secretaría del Republicano Ayuntamiento.</w:t>
      </w:r>
    </w:p>
    <w:p w14:paraId="5BFDDDD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 xml:space="preserve">ARTICULO 6°. - La Unidad podrá promover, alentar y convocar la participación corresponsable de la sociedad para que manifieste su opinión y propuestas en la planeación y ejecución de las políticas y programas en materia de protección civil. La participación corresponsable de los sectores público, social y </w:t>
      </w:r>
      <w:proofErr w:type="gramStart"/>
      <w:r w:rsidRPr="009270AE">
        <w:rPr>
          <w:rFonts w:ascii="Arial" w:hAnsi="Arial" w:cs="Arial"/>
          <w:sz w:val="24"/>
          <w:szCs w:val="24"/>
        </w:rPr>
        <w:t>privado,</w:t>
      </w:r>
      <w:proofErr w:type="gramEnd"/>
      <w:r w:rsidRPr="009270AE">
        <w:rPr>
          <w:rFonts w:ascii="Arial" w:hAnsi="Arial" w:cs="Arial"/>
          <w:sz w:val="24"/>
          <w:szCs w:val="24"/>
        </w:rPr>
        <w:t xml:space="preserve"> es la base fundamental en la formulación y aplicación del Programa Municipal de Protección Civil.</w:t>
      </w:r>
    </w:p>
    <w:p w14:paraId="3534959D" w14:textId="77777777" w:rsidR="005D564E" w:rsidRPr="009270AE" w:rsidRDefault="005D564E" w:rsidP="005D564E">
      <w:pPr>
        <w:spacing w:line="360" w:lineRule="auto"/>
        <w:jc w:val="both"/>
        <w:rPr>
          <w:rFonts w:ascii="Arial" w:hAnsi="Arial" w:cs="Arial"/>
          <w:sz w:val="24"/>
          <w:szCs w:val="24"/>
        </w:rPr>
      </w:pPr>
    </w:p>
    <w:p w14:paraId="3D5C825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El Consejo Municipal de Protección Civil no es autoridad a quien se le pueda reclamar ningún acto, ya que funge única y exclusivamente como un órgano auxiliar de la Unidad Municipal de Protección Civil en calidad de asesor, y tendrá las facultades que establece el presente Reglamento y la Ley de la Materia.</w:t>
      </w:r>
    </w:p>
    <w:p w14:paraId="21007F46" w14:textId="77777777" w:rsidR="005D564E" w:rsidRPr="009270AE" w:rsidRDefault="005D564E" w:rsidP="005D564E">
      <w:pPr>
        <w:spacing w:line="360" w:lineRule="auto"/>
        <w:jc w:val="both"/>
        <w:rPr>
          <w:rFonts w:ascii="Arial" w:hAnsi="Arial" w:cs="Arial"/>
          <w:sz w:val="24"/>
          <w:szCs w:val="24"/>
        </w:rPr>
      </w:pPr>
    </w:p>
    <w:p w14:paraId="2B1F611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 - Los habitantes del Municipio podrán coadyuvar con las autoridades municipales, mediante su incorporación y participación en el Sistema Municipal de Protección Civil, en los términos de este Reglamento.</w:t>
      </w:r>
    </w:p>
    <w:p w14:paraId="6DDCA630" w14:textId="77777777" w:rsidR="005D564E" w:rsidRPr="009270AE" w:rsidRDefault="005D564E" w:rsidP="005D564E">
      <w:pPr>
        <w:spacing w:line="360" w:lineRule="auto"/>
        <w:jc w:val="both"/>
        <w:rPr>
          <w:rFonts w:ascii="Arial" w:hAnsi="Arial" w:cs="Arial"/>
          <w:sz w:val="24"/>
          <w:szCs w:val="24"/>
        </w:rPr>
      </w:pPr>
    </w:p>
    <w:p w14:paraId="44E082C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8°. - Los supuestos y casos particulares que no estén previstos en el presente Reglamento, serán resueltos por la Unidad. A falta de disposición expresa en este ordenamiento, se aplicará en forma supletoria la Ley de Protección Civil para el Estado de Coahuila y su Reglamento.</w:t>
      </w:r>
    </w:p>
    <w:p w14:paraId="740642E4" w14:textId="77777777" w:rsidR="005D564E" w:rsidRPr="009270AE" w:rsidRDefault="005D564E" w:rsidP="005D564E">
      <w:pPr>
        <w:spacing w:line="360" w:lineRule="auto"/>
        <w:jc w:val="both"/>
        <w:rPr>
          <w:rFonts w:ascii="Arial" w:hAnsi="Arial" w:cs="Arial"/>
          <w:sz w:val="24"/>
          <w:szCs w:val="24"/>
        </w:rPr>
      </w:pPr>
    </w:p>
    <w:p w14:paraId="2F4117EB"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SEGUNDO</w:t>
      </w:r>
    </w:p>
    <w:p w14:paraId="6F3F6C3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AUTORIDADES</w:t>
      </w:r>
    </w:p>
    <w:p w14:paraId="6F272549" w14:textId="4F1BA911"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w:t>
      </w:r>
      <w:proofErr w:type="gramStart"/>
      <w:r w:rsidRPr="009270AE">
        <w:rPr>
          <w:rFonts w:ascii="Arial" w:hAnsi="Arial" w:cs="Arial"/>
          <w:sz w:val="24"/>
          <w:szCs w:val="24"/>
        </w:rPr>
        <w:t>°.-</w:t>
      </w:r>
      <w:proofErr w:type="gramEnd"/>
      <w:r w:rsidRPr="009270AE">
        <w:rPr>
          <w:rFonts w:ascii="Arial" w:hAnsi="Arial" w:cs="Arial"/>
          <w:sz w:val="24"/>
          <w:szCs w:val="24"/>
        </w:rPr>
        <w:t xml:space="preserve"> Son autoridades competentes para la aplicación de este Reglamento, las siguientes:</w:t>
      </w:r>
    </w:p>
    <w:p w14:paraId="4BCE616C" w14:textId="77777777" w:rsidR="005D564E" w:rsidRPr="009270AE" w:rsidRDefault="005D564E" w:rsidP="00B14C23">
      <w:pPr>
        <w:pStyle w:val="Prrafodelista"/>
        <w:numPr>
          <w:ilvl w:val="0"/>
          <w:numId w:val="3"/>
        </w:numPr>
        <w:spacing w:line="360" w:lineRule="auto"/>
        <w:ind w:hanging="153"/>
        <w:contextualSpacing w:val="0"/>
        <w:jc w:val="both"/>
        <w:rPr>
          <w:rFonts w:ascii="Arial" w:hAnsi="Arial" w:cs="Arial"/>
          <w:sz w:val="24"/>
          <w:szCs w:val="24"/>
        </w:rPr>
      </w:pPr>
      <w:r w:rsidRPr="009270AE">
        <w:rPr>
          <w:rFonts w:ascii="Arial" w:hAnsi="Arial" w:cs="Arial"/>
          <w:sz w:val="24"/>
          <w:szCs w:val="24"/>
        </w:rPr>
        <w:t>El Ayuntamiento;</w:t>
      </w:r>
    </w:p>
    <w:p w14:paraId="477C4879" w14:textId="77777777" w:rsidR="005D564E" w:rsidRPr="009270AE" w:rsidRDefault="005D564E" w:rsidP="00B14C23">
      <w:pPr>
        <w:pStyle w:val="Prrafodelista"/>
        <w:numPr>
          <w:ilvl w:val="0"/>
          <w:numId w:val="3"/>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w:t>
      </w:r>
    </w:p>
    <w:p w14:paraId="05F51471" w14:textId="77777777" w:rsidR="005D564E" w:rsidRPr="009270AE" w:rsidRDefault="005D564E" w:rsidP="00B14C23">
      <w:pPr>
        <w:pStyle w:val="Prrafodelista"/>
        <w:numPr>
          <w:ilvl w:val="0"/>
          <w:numId w:val="3"/>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Secretario</w:t>
      </w:r>
      <w:proofErr w:type="gramEnd"/>
      <w:r w:rsidRPr="009270AE">
        <w:rPr>
          <w:rFonts w:ascii="Arial" w:hAnsi="Arial" w:cs="Arial"/>
          <w:sz w:val="24"/>
          <w:szCs w:val="24"/>
        </w:rPr>
        <w:t xml:space="preserve"> del Republicano Ayuntamiento; y,</w:t>
      </w:r>
    </w:p>
    <w:p w14:paraId="261DD54C" w14:textId="7331E35D" w:rsidR="005D564E" w:rsidRDefault="005D564E" w:rsidP="00B14C23">
      <w:pPr>
        <w:pStyle w:val="Prrafodelista"/>
        <w:numPr>
          <w:ilvl w:val="0"/>
          <w:numId w:val="3"/>
        </w:numPr>
        <w:spacing w:line="360" w:lineRule="auto"/>
        <w:ind w:hanging="153"/>
        <w:contextualSpacing w:val="0"/>
        <w:jc w:val="both"/>
        <w:rPr>
          <w:rFonts w:ascii="Arial" w:hAnsi="Arial" w:cs="Arial"/>
          <w:sz w:val="24"/>
          <w:szCs w:val="24"/>
        </w:rPr>
      </w:pPr>
      <w:r w:rsidRPr="009270AE">
        <w:rPr>
          <w:rFonts w:ascii="Arial" w:hAnsi="Arial" w:cs="Arial"/>
          <w:sz w:val="24"/>
          <w:szCs w:val="24"/>
        </w:rPr>
        <w:t>La Unidad.</w:t>
      </w:r>
    </w:p>
    <w:p w14:paraId="5BEC6018" w14:textId="77777777" w:rsidR="00B14C23" w:rsidRPr="009270AE" w:rsidRDefault="00B14C23" w:rsidP="00B14C23">
      <w:pPr>
        <w:pStyle w:val="Prrafodelista"/>
        <w:spacing w:line="360" w:lineRule="auto"/>
        <w:contextualSpacing w:val="0"/>
        <w:jc w:val="both"/>
        <w:rPr>
          <w:rFonts w:ascii="Arial" w:hAnsi="Arial" w:cs="Arial"/>
          <w:sz w:val="24"/>
          <w:szCs w:val="24"/>
        </w:rPr>
      </w:pPr>
    </w:p>
    <w:p w14:paraId="64F6150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10.- El Ayuntamiento, además de las señaladas en la Ley, tendrá las siguientes atribuciones:</w:t>
      </w:r>
    </w:p>
    <w:p w14:paraId="4F91259A" w14:textId="77777777" w:rsidR="005D564E" w:rsidRPr="009270AE" w:rsidRDefault="005D564E" w:rsidP="00B14C23">
      <w:pPr>
        <w:pStyle w:val="Prrafodelista"/>
        <w:numPr>
          <w:ilvl w:val="0"/>
          <w:numId w:val="4"/>
        </w:numPr>
        <w:spacing w:line="360" w:lineRule="auto"/>
        <w:ind w:hanging="153"/>
        <w:contextualSpacing w:val="0"/>
        <w:jc w:val="both"/>
        <w:rPr>
          <w:rFonts w:ascii="Arial" w:hAnsi="Arial" w:cs="Arial"/>
          <w:sz w:val="24"/>
          <w:szCs w:val="24"/>
        </w:rPr>
      </w:pPr>
      <w:r w:rsidRPr="009270AE">
        <w:rPr>
          <w:rFonts w:ascii="Arial" w:hAnsi="Arial" w:cs="Arial"/>
          <w:sz w:val="24"/>
          <w:szCs w:val="24"/>
        </w:rPr>
        <w:t>Aprobar el Programa Municipal de Protección Civil y sus modificaciones;</w:t>
      </w:r>
    </w:p>
    <w:p w14:paraId="0E5C550C" w14:textId="77777777" w:rsidR="005D564E" w:rsidRPr="009270AE" w:rsidRDefault="005D564E" w:rsidP="00B14C23">
      <w:pPr>
        <w:pStyle w:val="Prrafodelista"/>
        <w:numPr>
          <w:ilvl w:val="0"/>
          <w:numId w:val="4"/>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Establecer en los Reglamentos Municipales y Plan </w:t>
      </w:r>
      <w:proofErr w:type="gramStart"/>
      <w:r w:rsidRPr="009270AE">
        <w:rPr>
          <w:rFonts w:ascii="Arial" w:hAnsi="Arial" w:cs="Arial"/>
          <w:sz w:val="24"/>
          <w:szCs w:val="24"/>
        </w:rPr>
        <w:t>Director</w:t>
      </w:r>
      <w:proofErr w:type="gramEnd"/>
      <w:r w:rsidRPr="009270AE">
        <w:rPr>
          <w:rFonts w:ascii="Arial" w:hAnsi="Arial" w:cs="Arial"/>
          <w:sz w:val="24"/>
          <w:szCs w:val="24"/>
        </w:rPr>
        <w:t xml:space="preserve"> de Desarrollo Urbano los criterios de prevención en materia de protección civil;</w:t>
      </w:r>
    </w:p>
    <w:p w14:paraId="07376782" w14:textId="77777777" w:rsidR="005D564E" w:rsidRPr="009270AE" w:rsidRDefault="005D564E" w:rsidP="00B14C23">
      <w:pPr>
        <w:pStyle w:val="Prrafodelista"/>
        <w:numPr>
          <w:ilvl w:val="0"/>
          <w:numId w:val="4"/>
        </w:numPr>
        <w:spacing w:line="360" w:lineRule="auto"/>
        <w:ind w:hanging="153"/>
        <w:contextualSpacing w:val="0"/>
        <w:jc w:val="both"/>
        <w:rPr>
          <w:rFonts w:ascii="Arial" w:hAnsi="Arial" w:cs="Arial"/>
          <w:sz w:val="24"/>
          <w:szCs w:val="24"/>
        </w:rPr>
      </w:pPr>
      <w:r w:rsidRPr="009270AE">
        <w:rPr>
          <w:rFonts w:ascii="Arial" w:hAnsi="Arial" w:cs="Arial"/>
          <w:sz w:val="24"/>
          <w:szCs w:val="24"/>
        </w:rPr>
        <w:t>Aprobar la suscripción de convenios de coordinación o colaboración en materia de protección civil con los sectores público, social y privado;</w:t>
      </w:r>
    </w:p>
    <w:p w14:paraId="738A97E7" w14:textId="77777777" w:rsidR="005D564E" w:rsidRPr="009270AE" w:rsidRDefault="005D564E" w:rsidP="00B14C23">
      <w:pPr>
        <w:pStyle w:val="Prrafodelista"/>
        <w:numPr>
          <w:ilvl w:val="0"/>
          <w:numId w:val="4"/>
        </w:numPr>
        <w:spacing w:line="360" w:lineRule="auto"/>
        <w:ind w:hanging="153"/>
        <w:contextualSpacing w:val="0"/>
        <w:jc w:val="both"/>
        <w:rPr>
          <w:rFonts w:ascii="Arial" w:hAnsi="Arial" w:cs="Arial"/>
          <w:sz w:val="24"/>
          <w:szCs w:val="24"/>
        </w:rPr>
      </w:pPr>
      <w:r w:rsidRPr="009270AE">
        <w:rPr>
          <w:rFonts w:ascii="Arial" w:hAnsi="Arial" w:cs="Arial"/>
          <w:sz w:val="24"/>
          <w:szCs w:val="24"/>
        </w:rPr>
        <w:t>Destinar bienes y recursos públicos necesarios para la adecuada ejecución de las acciones y programas en materia de protección civil;</w:t>
      </w:r>
    </w:p>
    <w:p w14:paraId="26F2632B" w14:textId="77777777" w:rsidR="005D564E" w:rsidRPr="009270AE" w:rsidRDefault="005D564E" w:rsidP="00B14C23">
      <w:pPr>
        <w:pStyle w:val="Prrafodelista"/>
        <w:numPr>
          <w:ilvl w:val="0"/>
          <w:numId w:val="4"/>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señalen las Leyes, Reglamentos u otros ordenamientos legales.</w:t>
      </w:r>
    </w:p>
    <w:p w14:paraId="3BD331FA" w14:textId="77777777" w:rsidR="005D564E" w:rsidRPr="009270AE" w:rsidRDefault="005D564E" w:rsidP="005D564E">
      <w:pPr>
        <w:spacing w:line="360" w:lineRule="auto"/>
        <w:jc w:val="both"/>
        <w:rPr>
          <w:rFonts w:ascii="Arial" w:hAnsi="Arial" w:cs="Arial"/>
          <w:sz w:val="24"/>
          <w:szCs w:val="24"/>
        </w:rPr>
      </w:pPr>
    </w:p>
    <w:p w14:paraId="303116F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11.-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además de las señaladas en la Ley tendrá las siguientes atribuciones:</w:t>
      </w:r>
    </w:p>
    <w:p w14:paraId="664BD993"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Emitir las declaratorias de emergencia conforme al presente Reglamento;</w:t>
      </w:r>
    </w:p>
    <w:p w14:paraId="06E6CB4D"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Solicitar al Titular del Poder Ejecutivo del Estado que emita la Declaratoria de Zona de Desastre a que se refieren los artículos 40, 41 y 42 de la Ley;</w:t>
      </w:r>
    </w:p>
    <w:p w14:paraId="5F11F5DA"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Gestionar ante las autoridades federales o estatales la obtención de recursos económicos para fomentar en la sociedad la cultura de la protección civil, o ante la situación de emergencias causadas por fenómenos destructivos de origen natural o humano;</w:t>
      </w:r>
    </w:p>
    <w:p w14:paraId="4F11A4D4"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Solicitar u ordenar la práctica de inspecciones a que se refiere el presente Reglamento, sin perjuicio de las facultades conferidas en esta materia al Titular de la Unidad;</w:t>
      </w:r>
    </w:p>
    <w:p w14:paraId="72ED43C9"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En caso de alto riesgo, siniestro o desastre, proporcionar los apoyos que le sean solicitados por la Federación, Estados u otros Municipios, dentro de las posibilidades presupuestales, técnicas y humanas del Municipio,</w:t>
      </w:r>
    </w:p>
    <w:p w14:paraId="134E7001"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Vigilar el adecuado uso y aplicación de los recursos económicos, materiales y humanos que se asignen a la prevención, auxilio y recuperación de la población civil, ante la eventualidad de un siniestro o desastre, provocado </w:t>
      </w:r>
      <w:r w:rsidRPr="009270AE">
        <w:rPr>
          <w:rFonts w:ascii="Arial" w:hAnsi="Arial" w:cs="Arial"/>
          <w:sz w:val="24"/>
          <w:szCs w:val="24"/>
        </w:rPr>
        <w:lastRenderedPageBreak/>
        <w:t>por fenómenos de origen natural o humano;</w:t>
      </w:r>
    </w:p>
    <w:p w14:paraId="432BA51D"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Evaluar, en coordinación con el Titular de la Unidad, la situación de desastre, la capacidad de respuesta del Sistema Municipal de Protección Civil y en su caso, solicitar el apoyo de los Sistemas Estatal y Nacional de Protección Civil para la atención del evento de que se trate; y,</w:t>
      </w:r>
    </w:p>
    <w:p w14:paraId="7C6A1FB3" w14:textId="77777777" w:rsidR="005D564E" w:rsidRPr="009270AE" w:rsidRDefault="005D564E" w:rsidP="00B14C23">
      <w:pPr>
        <w:pStyle w:val="Prrafodelista"/>
        <w:numPr>
          <w:ilvl w:val="0"/>
          <w:numId w:val="5"/>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establezcan las Leyes, el presente Reglamento o le encomiende el Ayuntamiento.</w:t>
      </w:r>
    </w:p>
    <w:p w14:paraId="0E4F11E3" w14:textId="77777777" w:rsidR="005D564E" w:rsidRPr="009270AE" w:rsidRDefault="005D564E" w:rsidP="005D564E">
      <w:pPr>
        <w:spacing w:line="360" w:lineRule="auto"/>
        <w:jc w:val="center"/>
        <w:rPr>
          <w:rFonts w:ascii="Arial" w:hAnsi="Arial" w:cs="Arial"/>
          <w:b/>
          <w:bCs/>
          <w:sz w:val="24"/>
          <w:szCs w:val="24"/>
        </w:rPr>
      </w:pPr>
    </w:p>
    <w:p w14:paraId="0A6DEEAF"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TERCERO</w:t>
      </w:r>
    </w:p>
    <w:p w14:paraId="366A7269"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DERECHOS Y OBLIGACIONES EN MATERIA DE PROTECCION CIVIL</w:t>
      </w:r>
    </w:p>
    <w:p w14:paraId="2CB400E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12.- A fin de crear una cultura en materia de protección civil, toda persona que resida o transite en el Municipio, tendrá los derechos y obligaciones siguientes:</w:t>
      </w:r>
    </w:p>
    <w:p w14:paraId="1092B6AC"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Informar a las autoridades de protección civil cualquier riesgo grave provocado por agentes perturbadores naturales o humanos;</w:t>
      </w:r>
    </w:p>
    <w:p w14:paraId="67768C6B"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Informarse y acatar las instrucciones de las autoridades y personal autorizado en caso de riesgo, emergencia, calamidad, siniestro o desastre;</w:t>
      </w:r>
    </w:p>
    <w:p w14:paraId="49F5DDF4"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Cooperar con las autoridades en la ejecución de programas en materia de protección civil;</w:t>
      </w:r>
    </w:p>
    <w:p w14:paraId="7850C7DB"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Respetar la normatividad correspondiente en lo que se refiere a señalización preventiva y de auxilio;</w:t>
      </w:r>
    </w:p>
    <w:p w14:paraId="4E10242E"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Participar y promover la capacitación en materia de protección civil, informándose de las acciones y actitudes que deben asumirse antes, durante y después de una emergencia, calamidad, siniestro o desastre;</w:t>
      </w:r>
    </w:p>
    <w:p w14:paraId="5C48C9DB"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Participar en los simulacros que la Unidad determine;</w:t>
      </w:r>
    </w:p>
    <w:p w14:paraId="6F74CBE5"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Proporcionar la información que las autoridades le soliciten relacionada con la prevención de riesgos respecto de su domicilio o colonia;</w:t>
      </w:r>
    </w:p>
    <w:p w14:paraId="6EBEFB43"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t>Abstenerse de realizar cualquier actividad o conducta que ponga en riesgo la integridad de las personas, sus bienes, el medio ambiente y su entorno; y,</w:t>
      </w:r>
    </w:p>
    <w:p w14:paraId="2FBA28E9" w14:textId="77777777" w:rsidR="005D564E" w:rsidRPr="009270AE" w:rsidRDefault="005D564E" w:rsidP="00B14C23">
      <w:pPr>
        <w:pStyle w:val="Prrafodelista"/>
        <w:numPr>
          <w:ilvl w:val="0"/>
          <w:numId w:val="6"/>
        </w:numPr>
        <w:spacing w:line="360" w:lineRule="auto"/>
        <w:ind w:hanging="153"/>
        <w:contextualSpacing w:val="0"/>
        <w:jc w:val="both"/>
        <w:rPr>
          <w:rFonts w:ascii="Arial" w:hAnsi="Arial" w:cs="Arial"/>
          <w:sz w:val="24"/>
          <w:szCs w:val="24"/>
        </w:rPr>
      </w:pPr>
      <w:r w:rsidRPr="009270AE">
        <w:rPr>
          <w:rFonts w:ascii="Arial" w:hAnsi="Arial" w:cs="Arial"/>
          <w:sz w:val="24"/>
          <w:szCs w:val="24"/>
        </w:rPr>
        <w:lastRenderedPageBreak/>
        <w:t>Las demás que le señalen las Leyes, Reglamentos u otros ordenamientos legales.</w:t>
      </w:r>
    </w:p>
    <w:p w14:paraId="13C037F5" w14:textId="77777777" w:rsidR="005D564E" w:rsidRPr="009270AE" w:rsidRDefault="005D564E" w:rsidP="005D564E">
      <w:pPr>
        <w:spacing w:line="360" w:lineRule="auto"/>
        <w:jc w:val="center"/>
        <w:rPr>
          <w:rFonts w:ascii="Arial" w:hAnsi="Arial" w:cs="Arial"/>
          <w:b/>
          <w:bCs/>
          <w:sz w:val="24"/>
          <w:szCs w:val="24"/>
        </w:rPr>
      </w:pPr>
    </w:p>
    <w:p w14:paraId="502F662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CUARTO</w:t>
      </w:r>
    </w:p>
    <w:p w14:paraId="456ED03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SISTEMA MUNICIPAL DE PROTECCION CIVIL</w:t>
      </w:r>
    </w:p>
    <w:p w14:paraId="4735C27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 El Sistema Municipal de Protección Civil es el conjunto de órganos, métodos y procedimientos establecidos por las dependencias y entidades de la administración pública municipal, en el que participan los diversos grupos sociales y privados legalmente constituidos y registrados en el Municipio.</w:t>
      </w:r>
    </w:p>
    <w:p w14:paraId="747220D3" w14:textId="77777777" w:rsidR="005D564E" w:rsidRPr="009270AE" w:rsidRDefault="005D564E" w:rsidP="005D564E">
      <w:pPr>
        <w:spacing w:line="360" w:lineRule="auto"/>
        <w:jc w:val="both"/>
        <w:rPr>
          <w:rFonts w:ascii="Arial" w:hAnsi="Arial" w:cs="Arial"/>
          <w:sz w:val="24"/>
          <w:szCs w:val="24"/>
        </w:rPr>
      </w:pPr>
    </w:p>
    <w:p w14:paraId="5962376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Este Sistema tiene como objetivo llevar a cabo acciones coordinadas entre sus componentes, a efecto de prevenir y proteger a las personas, sus bienes, el entorno y los servicios vitales, contra los peligros y riesgos que se presenten ante la eventualidad de fenómenos destructivos de origen natural o humano.</w:t>
      </w:r>
    </w:p>
    <w:p w14:paraId="27F59609" w14:textId="77777777" w:rsidR="005D564E" w:rsidRPr="009270AE" w:rsidRDefault="005D564E" w:rsidP="005D564E">
      <w:pPr>
        <w:spacing w:line="360" w:lineRule="auto"/>
        <w:jc w:val="both"/>
        <w:rPr>
          <w:rFonts w:ascii="Arial" w:hAnsi="Arial" w:cs="Arial"/>
          <w:sz w:val="24"/>
          <w:szCs w:val="24"/>
        </w:rPr>
      </w:pPr>
    </w:p>
    <w:p w14:paraId="1389A2A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programas, métodos y procedimientos del Sistema Municipal de Protección Civil se desarrollarán siguiendo las directrices que se establezcan en la normatividad estatal y federal de la materia.</w:t>
      </w:r>
    </w:p>
    <w:p w14:paraId="223189CE" w14:textId="77777777" w:rsidR="005D564E" w:rsidRPr="009270AE" w:rsidRDefault="005D564E" w:rsidP="005D564E">
      <w:pPr>
        <w:spacing w:line="360" w:lineRule="auto"/>
        <w:jc w:val="both"/>
        <w:rPr>
          <w:rFonts w:ascii="Arial" w:hAnsi="Arial" w:cs="Arial"/>
          <w:sz w:val="24"/>
          <w:szCs w:val="24"/>
        </w:rPr>
      </w:pPr>
    </w:p>
    <w:p w14:paraId="618072F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 El Sistema Municipal de Protección Civil se integra por:</w:t>
      </w:r>
    </w:p>
    <w:p w14:paraId="17C71A04" w14:textId="77777777" w:rsidR="005D564E" w:rsidRPr="009270AE" w:rsidRDefault="005D564E" w:rsidP="00B14C23">
      <w:pPr>
        <w:pStyle w:val="Prrafodelista"/>
        <w:numPr>
          <w:ilvl w:val="0"/>
          <w:numId w:val="7"/>
        </w:numPr>
        <w:spacing w:line="360" w:lineRule="auto"/>
        <w:ind w:hanging="153"/>
        <w:contextualSpacing w:val="0"/>
        <w:jc w:val="both"/>
        <w:rPr>
          <w:rFonts w:ascii="Arial" w:hAnsi="Arial" w:cs="Arial"/>
          <w:sz w:val="24"/>
          <w:szCs w:val="24"/>
        </w:rPr>
      </w:pPr>
      <w:r w:rsidRPr="009270AE">
        <w:rPr>
          <w:rFonts w:ascii="Arial" w:hAnsi="Arial" w:cs="Arial"/>
          <w:sz w:val="24"/>
          <w:szCs w:val="24"/>
        </w:rPr>
        <w:t>El Consejo;</w:t>
      </w:r>
    </w:p>
    <w:p w14:paraId="4C3DCC57" w14:textId="77777777" w:rsidR="005D564E" w:rsidRPr="009270AE" w:rsidRDefault="005D564E" w:rsidP="00B14C23">
      <w:pPr>
        <w:pStyle w:val="Prrafodelista"/>
        <w:numPr>
          <w:ilvl w:val="0"/>
          <w:numId w:val="7"/>
        </w:numPr>
        <w:spacing w:line="360" w:lineRule="auto"/>
        <w:ind w:hanging="153"/>
        <w:contextualSpacing w:val="0"/>
        <w:jc w:val="both"/>
        <w:rPr>
          <w:rFonts w:ascii="Arial" w:hAnsi="Arial" w:cs="Arial"/>
          <w:sz w:val="24"/>
          <w:szCs w:val="24"/>
        </w:rPr>
      </w:pPr>
      <w:r w:rsidRPr="009270AE">
        <w:rPr>
          <w:rFonts w:ascii="Arial" w:hAnsi="Arial" w:cs="Arial"/>
          <w:sz w:val="24"/>
          <w:szCs w:val="24"/>
        </w:rPr>
        <w:t>La Unidad;</w:t>
      </w:r>
    </w:p>
    <w:p w14:paraId="79D50AFB" w14:textId="77777777" w:rsidR="005D564E" w:rsidRPr="009270AE" w:rsidRDefault="005D564E" w:rsidP="00B14C23">
      <w:pPr>
        <w:pStyle w:val="Prrafodelista"/>
        <w:numPr>
          <w:ilvl w:val="0"/>
          <w:numId w:val="7"/>
        </w:numPr>
        <w:spacing w:line="360" w:lineRule="auto"/>
        <w:ind w:hanging="153"/>
        <w:contextualSpacing w:val="0"/>
        <w:jc w:val="both"/>
        <w:rPr>
          <w:rFonts w:ascii="Arial" w:hAnsi="Arial" w:cs="Arial"/>
          <w:sz w:val="24"/>
          <w:szCs w:val="24"/>
        </w:rPr>
      </w:pPr>
      <w:r w:rsidRPr="009270AE">
        <w:rPr>
          <w:rFonts w:ascii="Arial" w:hAnsi="Arial" w:cs="Arial"/>
          <w:sz w:val="24"/>
          <w:szCs w:val="24"/>
        </w:rPr>
        <w:t>Los Grupos Voluntarios y, los representantes de los sectores social, privado e instituciones educativas; y,</w:t>
      </w:r>
    </w:p>
    <w:p w14:paraId="7D13362B" w14:textId="77777777" w:rsidR="005D564E" w:rsidRPr="009270AE" w:rsidRDefault="005D564E" w:rsidP="00B14C23">
      <w:pPr>
        <w:pStyle w:val="Prrafodelista"/>
        <w:numPr>
          <w:ilvl w:val="0"/>
          <w:numId w:val="7"/>
        </w:numPr>
        <w:spacing w:line="360" w:lineRule="auto"/>
        <w:ind w:hanging="153"/>
        <w:contextualSpacing w:val="0"/>
        <w:jc w:val="both"/>
        <w:rPr>
          <w:rFonts w:ascii="Arial" w:hAnsi="Arial" w:cs="Arial"/>
          <w:sz w:val="24"/>
          <w:szCs w:val="24"/>
        </w:rPr>
      </w:pPr>
      <w:r w:rsidRPr="009270AE">
        <w:rPr>
          <w:rFonts w:ascii="Arial" w:hAnsi="Arial" w:cs="Arial"/>
          <w:sz w:val="24"/>
          <w:szCs w:val="24"/>
        </w:rPr>
        <w:t>El Centro Municipal de Operaciones.</w:t>
      </w:r>
    </w:p>
    <w:p w14:paraId="6511FA8B" w14:textId="77777777" w:rsidR="005D564E" w:rsidRPr="009270AE" w:rsidRDefault="005D564E" w:rsidP="005D564E">
      <w:pPr>
        <w:spacing w:line="360" w:lineRule="auto"/>
        <w:jc w:val="both"/>
        <w:rPr>
          <w:rFonts w:ascii="Arial" w:hAnsi="Arial" w:cs="Arial"/>
          <w:sz w:val="24"/>
          <w:szCs w:val="24"/>
        </w:rPr>
      </w:pPr>
    </w:p>
    <w:p w14:paraId="7DC5882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15.- Son órganos auxiliares del Sistema Municipal de Protección Civil, los Cuerpos de Seguridad y las dependencias y organismos públicos descentralizados de la administración pública municipal, que en el ámbito de sus atribuciones guarden estrecha relación con los fines y objetivos de la Ley, sin </w:t>
      </w:r>
      <w:r w:rsidRPr="009270AE">
        <w:rPr>
          <w:rFonts w:ascii="Arial" w:hAnsi="Arial" w:cs="Arial"/>
          <w:sz w:val="24"/>
          <w:szCs w:val="24"/>
        </w:rPr>
        <w:lastRenderedPageBreak/>
        <w:t>perjuicio de las demás atribuciones que les sean conferidas en otras Leyes o Reglamentos de la materia.</w:t>
      </w:r>
    </w:p>
    <w:p w14:paraId="1E042777" w14:textId="77777777" w:rsidR="005D564E" w:rsidRPr="009270AE" w:rsidRDefault="005D564E" w:rsidP="005D564E">
      <w:pPr>
        <w:spacing w:line="360" w:lineRule="auto"/>
        <w:jc w:val="both"/>
        <w:rPr>
          <w:rFonts w:ascii="Arial" w:hAnsi="Arial" w:cs="Arial"/>
          <w:sz w:val="24"/>
          <w:szCs w:val="24"/>
        </w:rPr>
      </w:pPr>
    </w:p>
    <w:p w14:paraId="206AD32E"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QUINTO</w:t>
      </w:r>
    </w:p>
    <w:p w14:paraId="3D34421C"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CONSEJO MUNICIPAL DE PROTECCION CIVIL SECCIÓN PRIMERA</w:t>
      </w:r>
    </w:p>
    <w:p w14:paraId="18D9011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INTEGRACION Y ATRIBUCIONES DEL CONSEJO</w:t>
      </w:r>
    </w:p>
    <w:p w14:paraId="580ABB4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16.- El Consejo Municipal de Protección Civil, es el órgano de consulta y opinión; sin embargo, no es autoridad a quien se le pueda reclamar ningún acto, ya que funge única y exclusivamente como un órgano auxiliar de la Unidad Municipal de Protección Civil en calidad de asesor, y tendrá las facultades que establece el presente Reglamento y la Ley de la Materia.</w:t>
      </w:r>
    </w:p>
    <w:p w14:paraId="2EC02F72" w14:textId="77777777" w:rsidR="005D564E" w:rsidRPr="009270AE" w:rsidRDefault="005D564E" w:rsidP="005D564E">
      <w:pPr>
        <w:spacing w:line="360" w:lineRule="auto"/>
        <w:jc w:val="both"/>
        <w:rPr>
          <w:rFonts w:ascii="Arial" w:hAnsi="Arial" w:cs="Arial"/>
          <w:sz w:val="24"/>
          <w:szCs w:val="24"/>
        </w:rPr>
      </w:pPr>
    </w:p>
    <w:p w14:paraId="1DE9044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17.- El Consejo Municipal de Protección Civil, se integrará por:</w:t>
      </w:r>
    </w:p>
    <w:p w14:paraId="0F55E5CC" w14:textId="77777777" w:rsidR="005D564E" w:rsidRPr="009270AE" w:rsidRDefault="005D564E" w:rsidP="00B14C23">
      <w:pPr>
        <w:pStyle w:val="Prrafodelista"/>
        <w:numPr>
          <w:ilvl w:val="0"/>
          <w:numId w:val="8"/>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Un </w:t>
      </w:r>
      <w:proofErr w:type="gramStart"/>
      <w:r w:rsidRPr="009270AE">
        <w:rPr>
          <w:rFonts w:ascii="Arial" w:hAnsi="Arial" w:cs="Arial"/>
          <w:sz w:val="24"/>
          <w:szCs w:val="24"/>
        </w:rPr>
        <w:t>Presidente</w:t>
      </w:r>
      <w:proofErr w:type="gramEnd"/>
      <w:r w:rsidRPr="009270AE">
        <w:rPr>
          <w:rFonts w:ascii="Arial" w:hAnsi="Arial" w:cs="Arial"/>
          <w:sz w:val="24"/>
          <w:szCs w:val="24"/>
        </w:rPr>
        <w:t>, que será el Presidente Municipal;</w:t>
      </w:r>
    </w:p>
    <w:p w14:paraId="6D5D79F4" w14:textId="77777777" w:rsidR="005D564E" w:rsidRPr="009270AE" w:rsidRDefault="005D564E" w:rsidP="00B14C23">
      <w:pPr>
        <w:pStyle w:val="Prrafodelista"/>
        <w:numPr>
          <w:ilvl w:val="0"/>
          <w:numId w:val="8"/>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Un Coordinador General, que será el </w:t>
      </w:r>
      <w:proofErr w:type="gramStart"/>
      <w:r w:rsidRPr="009270AE">
        <w:rPr>
          <w:rFonts w:ascii="Arial" w:hAnsi="Arial" w:cs="Arial"/>
          <w:sz w:val="24"/>
          <w:szCs w:val="24"/>
        </w:rPr>
        <w:t>Secretario</w:t>
      </w:r>
      <w:proofErr w:type="gramEnd"/>
      <w:r w:rsidRPr="009270AE">
        <w:rPr>
          <w:rFonts w:ascii="Arial" w:hAnsi="Arial" w:cs="Arial"/>
          <w:sz w:val="24"/>
          <w:szCs w:val="24"/>
        </w:rPr>
        <w:t xml:space="preserve"> del Republicano Ayuntamiento;</w:t>
      </w:r>
    </w:p>
    <w:p w14:paraId="361C8458" w14:textId="77777777" w:rsidR="005D564E" w:rsidRPr="009270AE" w:rsidRDefault="005D564E" w:rsidP="00B14C23">
      <w:pPr>
        <w:pStyle w:val="Prrafodelista"/>
        <w:numPr>
          <w:ilvl w:val="0"/>
          <w:numId w:val="8"/>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Un </w:t>
      </w:r>
      <w:proofErr w:type="gramStart"/>
      <w:r w:rsidRPr="009270AE">
        <w:rPr>
          <w:rFonts w:ascii="Arial" w:hAnsi="Arial" w:cs="Arial"/>
          <w:sz w:val="24"/>
          <w:szCs w:val="24"/>
        </w:rPr>
        <w:t>Secretario Técnico</w:t>
      </w:r>
      <w:proofErr w:type="gramEnd"/>
      <w:r w:rsidRPr="009270AE">
        <w:rPr>
          <w:rFonts w:ascii="Arial" w:hAnsi="Arial" w:cs="Arial"/>
          <w:sz w:val="24"/>
          <w:szCs w:val="24"/>
        </w:rPr>
        <w:t>, cargo que recaerá en el Titular de la Unidad;</w:t>
      </w:r>
    </w:p>
    <w:p w14:paraId="7F0E03CC" w14:textId="77777777" w:rsidR="005D564E" w:rsidRPr="009270AE" w:rsidRDefault="005D564E" w:rsidP="00B14C23">
      <w:pPr>
        <w:pStyle w:val="Prrafodelista"/>
        <w:numPr>
          <w:ilvl w:val="0"/>
          <w:numId w:val="8"/>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Los Vocales siguientes:</w:t>
      </w:r>
    </w:p>
    <w:p w14:paraId="57B4B586"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Integrante del Ayuntamiento que presida la Comisión de Protección Civil;</w:t>
      </w:r>
    </w:p>
    <w:p w14:paraId="4AA4BECE"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Integrante del Ayuntamiento que forme parte de la Comisión de Protección Civil;</w:t>
      </w:r>
    </w:p>
    <w:p w14:paraId="2D38B89B"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Representante de la Secretaría de la Defensa Nacional;</w:t>
      </w:r>
    </w:p>
    <w:p w14:paraId="740EEEFE"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Titular de la Dirección de Seguridad Pública Municipal;</w:t>
      </w:r>
    </w:p>
    <w:p w14:paraId="7BF37A8F"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Titular de la Dirección de Desarrollo Social y Humano;</w:t>
      </w:r>
    </w:p>
    <w:p w14:paraId="46B1BC8E"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Tesorero Municipal;</w:t>
      </w:r>
    </w:p>
    <w:p w14:paraId="2B9B7020"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Titular del Sistema para el Desarrollo Integral de la Familia;</w:t>
      </w:r>
    </w:p>
    <w:p w14:paraId="05293B9E" w14:textId="77777777" w:rsidR="005D564E" w:rsidRPr="009270AE" w:rsidRDefault="005D564E" w:rsidP="00B14C23">
      <w:pPr>
        <w:pStyle w:val="Prrafodelista"/>
        <w:numPr>
          <w:ilvl w:val="0"/>
          <w:numId w:val="9"/>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Titular de la Dirección de Obras Públicas;</w:t>
      </w:r>
    </w:p>
    <w:p w14:paraId="19E0D486" w14:textId="77777777" w:rsidR="005D564E" w:rsidRPr="009270AE" w:rsidRDefault="005D564E" w:rsidP="00B14C23">
      <w:pPr>
        <w:pStyle w:val="Prrafodelista"/>
        <w:numPr>
          <w:ilvl w:val="0"/>
          <w:numId w:val="8"/>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Los </w:t>
      </w:r>
      <w:proofErr w:type="gramStart"/>
      <w:r w:rsidRPr="009270AE">
        <w:rPr>
          <w:rFonts w:ascii="Arial" w:hAnsi="Arial" w:cs="Arial"/>
          <w:sz w:val="24"/>
          <w:szCs w:val="24"/>
        </w:rPr>
        <w:t>Consejeros</w:t>
      </w:r>
      <w:proofErr w:type="gramEnd"/>
      <w:r w:rsidRPr="009270AE">
        <w:rPr>
          <w:rFonts w:ascii="Arial" w:hAnsi="Arial" w:cs="Arial"/>
          <w:sz w:val="24"/>
          <w:szCs w:val="24"/>
        </w:rPr>
        <w:t xml:space="preserve"> siguientes:</w:t>
      </w:r>
    </w:p>
    <w:p w14:paraId="6145CE07"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del Patronato de Bomberos;</w:t>
      </w:r>
    </w:p>
    <w:p w14:paraId="4DFDC8F8"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lastRenderedPageBreak/>
        <w:t>Un Representante de la iniciativa privada en materia de seguridad e higiene;</w:t>
      </w:r>
    </w:p>
    <w:p w14:paraId="1C13B78D"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o Representante de los Servicios </w:t>
      </w:r>
      <w:proofErr w:type="spellStart"/>
      <w:r w:rsidRPr="009270AE">
        <w:rPr>
          <w:rFonts w:ascii="Arial" w:hAnsi="Arial" w:cs="Arial"/>
          <w:sz w:val="24"/>
          <w:szCs w:val="24"/>
        </w:rPr>
        <w:t>Pre-hospitalarios</w:t>
      </w:r>
      <w:proofErr w:type="spellEnd"/>
      <w:r w:rsidRPr="009270AE">
        <w:rPr>
          <w:rFonts w:ascii="Arial" w:hAnsi="Arial" w:cs="Arial"/>
          <w:sz w:val="24"/>
          <w:szCs w:val="24"/>
        </w:rPr>
        <w:t xml:space="preserve"> (Ambulancias, Cruz Roja, Cruz Verde, etc.);</w:t>
      </w:r>
    </w:p>
    <w:p w14:paraId="3B754D73"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o Representante de los Servicios Hospitalarios (COMEHCED, etc.);</w:t>
      </w:r>
    </w:p>
    <w:p w14:paraId="1E291B95"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El Representante de la Coordinación de Empresas Laguneras para las Emergencias CELPE</w:t>
      </w:r>
    </w:p>
    <w:p w14:paraId="2A13DEB3"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Un representante del Colegio de Ingenieros Civiles y/o Arquitectos;</w:t>
      </w:r>
    </w:p>
    <w:p w14:paraId="57533C03"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Un representante de las Cámaras y/o Grupos Empresariales;</w:t>
      </w:r>
    </w:p>
    <w:p w14:paraId="2F3227C4"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 xml:space="preserve">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del Consejo Ciudadano de Seguridad Pública de Torreón;</w:t>
      </w:r>
    </w:p>
    <w:p w14:paraId="322C5A87"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Un perito estructural del Colegio de Arquitectos de la Laguna;</w:t>
      </w:r>
    </w:p>
    <w:p w14:paraId="6A99BC17"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Un perito en Gas;</w:t>
      </w:r>
    </w:p>
    <w:p w14:paraId="26D1B066"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Un perito eléctrico de la Unidad Verificadora;</w:t>
      </w:r>
    </w:p>
    <w:p w14:paraId="5568FE10" w14:textId="77777777" w:rsidR="005D564E" w:rsidRPr="009270AE" w:rsidRDefault="005D564E" w:rsidP="00B14C23">
      <w:pPr>
        <w:pStyle w:val="Prrafodelista"/>
        <w:numPr>
          <w:ilvl w:val="0"/>
          <w:numId w:val="10"/>
        </w:numPr>
        <w:spacing w:line="360" w:lineRule="auto"/>
        <w:ind w:left="993" w:hanging="426"/>
        <w:contextualSpacing w:val="0"/>
        <w:jc w:val="both"/>
        <w:rPr>
          <w:rFonts w:ascii="Arial" w:hAnsi="Arial" w:cs="Arial"/>
          <w:sz w:val="24"/>
          <w:szCs w:val="24"/>
        </w:rPr>
      </w:pPr>
      <w:r w:rsidRPr="009270AE">
        <w:rPr>
          <w:rFonts w:ascii="Arial" w:hAnsi="Arial" w:cs="Arial"/>
          <w:sz w:val="24"/>
          <w:szCs w:val="24"/>
        </w:rPr>
        <w:t>Dos representantes de instituciones educativas.</w:t>
      </w:r>
    </w:p>
    <w:p w14:paraId="37E790D1" w14:textId="77777777" w:rsidR="005D564E" w:rsidRPr="009270AE" w:rsidRDefault="005D564E" w:rsidP="005D564E">
      <w:pPr>
        <w:pStyle w:val="Prrafodelista"/>
        <w:spacing w:line="360" w:lineRule="auto"/>
        <w:ind w:left="993" w:hanging="426"/>
        <w:jc w:val="both"/>
        <w:rPr>
          <w:rFonts w:ascii="Arial" w:hAnsi="Arial" w:cs="Arial"/>
          <w:sz w:val="24"/>
          <w:szCs w:val="24"/>
        </w:rPr>
      </w:pPr>
    </w:p>
    <w:p w14:paraId="49AB761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Los </w:t>
      </w:r>
      <w:proofErr w:type="gramStart"/>
      <w:r w:rsidRPr="009270AE">
        <w:rPr>
          <w:rFonts w:ascii="Arial" w:hAnsi="Arial" w:cs="Arial"/>
          <w:sz w:val="24"/>
          <w:szCs w:val="24"/>
        </w:rPr>
        <w:t>Consejeros</w:t>
      </w:r>
      <w:proofErr w:type="gramEnd"/>
      <w:r w:rsidRPr="009270AE">
        <w:rPr>
          <w:rFonts w:ascii="Arial" w:hAnsi="Arial" w:cs="Arial"/>
          <w:sz w:val="24"/>
          <w:szCs w:val="24"/>
        </w:rPr>
        <w:t xml:space="preserve"> comprendidos en la fracción V de este artículo, serán nombrados por el Ayuntamiento, a propuesta del Secretario Técnico y ratificados por el Presidente Municipal, que es el Presidente del Consejo.</w:t>
      </w:r>
    </w:p>
    <w:p w14:paraId="51DD69B4" w14:textId="77777777" w:rsidR="005D564E" w:rsidRPr="009270AE" w:rsidRDefault="005D564E" w:rsidP="005D564E">
      <w:pPr>
        <w:spacing w:line="360" w:lineRule="auto"/>
        <w:jc w:val="both"/>
        <w:rPr>
          <w:rFonts w:ascii="Arial" w:hAnsi="Arial" w:cs="Arial"/>
          <w:sz w:val="24"/>
          <w:szCs w:val="24"/>
        </w:rPr>
      </w:pPr>
    </w:p>
    <w:p w14:paraId="362CFE1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Los representantes de las instituciones educativas, las empresas registradas dentro del convenio que conforman al Grupo CELPE (Coordinación de Empresas Laguneras para las Emergencias) y demás miembros de la sociedad civil a invitación del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y para las situaciones que se considere conveniente su participación.</w:t>
      </w:r>
    </w:p>
    <w:p w14:paraId="771BF704" w14:textId="77777777" w:rsidR="005D564E" w:rsidRPr="009270AE" w:rsidRDefault="005D564E" w:rsidP="005D564E">
      <w:pPr>
        <w:spacing w:line="360" w:lineRule="auto"/>
        <w:jc w:val="both"/>
        <w:rPr>
          <w:rFonts w:ascii="Arial" w:hAnsi="Arial" w:cs="Arial"/>
          <w:sz w:val="24"/>
          <w:szCs w:val="24"/>
        </w:rPr>
      </w:pPr>
    </w:p>
    <w:p w14:paraId="06E045A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18.- Los cargos de los integrantes del Consejo serán honoríficos y personales y sus titulares no recibirán retribución económica por el desempeño de esas funciones.</w:t>
      </w:r>
    </w:p>
    <w:p w14:paraId="64DD9CA4" w14:textId="77777777" w:rsidR="005D564E" w:rsidRPr="009270AE" w:rsidRDefault="005D564E" w:rsidP="005D564E">
      <w:pPr>
        <w:spacing w:line="360" w:lineRule="auto"/>
        <w:jc w:val="both"/>
        <w:rPr>
          <w:rFonts w:ascii="Arial" w:hAnsi="Arial" w:cs="Arial"/>
          <w:sz w:val="24"/>
          <w:szCs w:val="24"/>
        </w:rPr>
      </w:pPr>
    </w:p>
    <w:p w14:paraId="24CF328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19.- El Consejo, además de las señaladas en la Ley, tendrá las siguientes atribuciones:</w:t>
      </w:r>
    </w:p>
    <w:p w14:paraId="3BD1E438"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 y supervisar el funcionamiento del Sistema Municipal de Protección Civil;</w:t>
      </w:r>
    </w:p>
    <w:p w14:paraId="7E2D1241"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Validar el Programa Municipal de Protección Civil y someterlo al Ayuntamiento para su aprobación, a través del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del Consejo;</w:t>
      </w:r>
    </w:p>
    <w:p w14:paraId="2222469E"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Realizar el diagnóstico y el análisis de la evaluación primaria de los daños que le reporte la Unidad, determinando las estrategias, el tipo de auxilio que debe prestarse y la distribución de recursos económicos, materiales y humanos disponibles, para responder de manera organizada, pronta y eficiente en situaciones de emergencia, siniestro, calamidad o desastre en el municipio;</w:t>
      </w:r>
    </w:p>
    <w:p w14:paraId="17FBF0BF"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políticas, estrategias y mecanismos de operación para el desarrollo de programas específicos de protección civil;</w:t>
      </w:r>
    </w:p>
    <w:p w14:paraId="374F7E98"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Rendir al Ayuntamiento por conducto del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del Consejo un informe de trabajo anual;</w:t>
      </w:r>
    </w:p>
    <w:p w14:paraId="7FB85153"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al Ayuntamiento la celebración de Convenios de coordinación y colaboración en materia de protección civil con instituciones públicas y privadas;</w:t>
      </w:r>
    </w:p>
    <w:p w14:paraId="5D14E1A0"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al Ayuntamiento la contratación de servicios profesionales para realizar estudios, análisis, investigaciones y evaluaciones en materia de protección civil, que permitan conocer oportunamente los posibles efectos de situaciones de emergencia a fin de adoptar las medidas necesarias al respecto y, en su caso, buscar alternativas para resarcir los daños;</w:t>
      </w:r>
    </w:p>
    <w:p w14:paraId="0520965D"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Proponer al Ayuntamiento, por conducto del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del Consejo, las modificaciones que a su juicio requiera el presente Reglamento;</w:t>
      </w:r>
    </w:p>
    <w:p w14:paraId="4E351C17" w14:textId="77777777" w:rsidR="005D564E" w:rsidRPr="009270AE" w:rsidRDefault="005D564E" w:rsidP="00B14C23">
      <w:pPr>
        <w:pStyle w:val="Prrafodelista"/>
        <w:numPr>
          <w:ilvl w:val="0"/>
          <w:numId w:val="11"/>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señalen las Leyes, Reglamentos y demás disposiciones legales aplicables de carácter federal, estatal o municipal.</w:t>
      </w:r>
    </w:p>
    <w:p w14:paraId="5E1C9706"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lastRenderedPageBreak/>
        <w:t>SECCIÓN SEGUNDA</w:t>
      </w:r>
    </w:p>
    <w:p w14:paraId="09DA9BEC"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ATRIBUCIONES DE LOS INTEGRANTES DEL CONSEJO</w:t>
      </w:r>
    </w:p>
    <w:p w14:paraId="229C5EF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20.- Son atribuciones del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del Consejo Municipal de Protección Civil, las siguientes:</w:t>
      </w:r>
    </w:p>
    <w:p w14:paraId="63F2EB7C" w14:textId="77777777" w:rsidR="005D564E" w:rsidRPr="009270AE" w:rsidRDefault="005D564E" w:rsidP="00B14C23">
      <w:pPr>
        <w:pStyle w:val="Prrafodelista"/>
        <w:numPr>
          <w:ilvl w:val="0"/>
          <w:numId w:val="12"/>
        </w:numPr>
        <w:spacing w:line="360" w:lineRule="auto"/>
        <w:ind w:hanging="153"/>
        <w:contextualSpacing w:val="0"/>
        <w:jc w:val="both"/>
        <w:rPr>
          <w:rFonts w:ascii="Arial" w:hAnsi="Arial" w:cs="Arial"/>
          <w:sz w:val="24"/>
          <w:szCs w:val="24"/>
        </w:rPr>
      </w:pPr>
      <w:r w:rsidRPr="009270AE">
        <w:rPr>
          <w:rFonts w:ascii="Arial" w:hAnsi="Arial" w:cs="Arial"/>
          <w:sz w:val="24"/>
          <w:szCs w:val="24"/>
        </w:rPr>
        <w:t>Presidir las sesiones del Consejo;</w:t>
      </w:r>
    </w:p>
    <w:p w14:paraId="7940ED21" w14:textId="77777777" w:rsidR="005D564E" w:rsidRPr="009270AE" w:rsidRDefault="005D564E" w:rsidP="00B14C23">
      <w:pPr>
        <w:pStyle w:val="Prrafodelista"/>
        <w:numPr>
          <w:ilvl w:val="0"/>
          <w:numId w:val="12"/>
        </w:numPr>
        <w:spacing w:line="360" w:lineRule="auto"/>
        <w:ind w:hanging="153"/>
        <w:contextualSpacing w:val="0"/>
        <w:jc w:val="both"/>
        <w:rPr>
          <w:rFonts w:ascii="Arial" w:hAnsi="Arial" w:cs="Arial"/>
          <w:sz w:val="24"/>
          <w:szCs w:val="24"/>
        </w:rPr>
      </w:pPr>
      <w:r w:rsidRPr="009270AE">
        <w:rPr>
          <w:rFonts w:ascii="Arial" w:hAnsi="Arial" w:cs="Arial"/>
          <w:sz w:val="24"/>
          <w:szCs w:val="24"/>
        </w:rPr>
        <w:t>Ejercer la representación oficial del Consejo ante cualquier autoridad; y,</w:t>
      </w:r>
    </w:p>
    <w:p w14:paraId="4AD5F935" w14:textId="77777777" w:rsidR="005D564E" w:rsidRPr="009270AE" w:rsidRDefault="005D564E" w:rsidP="00B14C23">
      <w:pPr>
        <w:pStyle w:val="Prrafodelista"/>
        <w:numPr>
          <w:ilvl w:val="0"/>
          <w:numId w:val="12"/>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señalen las Leyes, Reglamentos y demás disposiciones legales aplicables de carácter federal, estatal o municipal.</w:t>
      </w:r>
    </w:p>
    <w:p w14:paraId="0DC64797" w14:textId="77777777" w:rsidR="005D564E" w:rsidRPr="009270AE" w:rsidRDefault="005D564E" w:rsidP="005D564E">
      <w:pPr>
        <w:spacing w:line="360" w:lineRule="auto"/>
        <w:jc w:val="both"/>
        <w:rPr>
          <w:rFonts w:ascii="Arial" w:hAnsi="Arial" w:cs="Arial"/>
          <w:sz w:val="24"/>
          <w:szCs w:val="24"/>
        </w:rPr>
      </w:pPr>
    </w:p>
    <w:p w14:paraId="0AB51D7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21.- Son atribuciones del Coordinador General del Consejo las siguientes:</w:t>
      </w:r>
    </w:p>
    <w:p w14:paraId="6137F4C8" w14:textId="77777777" w:rsidR="005D564E" w:rsidRPr="009270AE" w:rsidRDefault="005D564E" w:rsidP="00B14C23">
      <w:pPr>
        <w:pStyle w:val="Prrafodelista"/>
        <w:numPr>
          <w:ilvl w:val="0"/>
          <w:numId w:val="13"/>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Presidir las sesiones del Consejo en caso de ausencia del </w:t>
      </w:r>
      <w:proofErr w:type="gramStart"/>
      <w:r w:rsidRPr="009270AE">
        <w:rPr>
          <w:rFonts w:ascii="Arial" w:hAnsi="Arial" w:cs="Arial"/>
          <w:sz w:val="24"/>
          <w:szCs w:val="24"/>
        </w:rPr>
        <w:t>Presidente</w:t>
      </w:r>
      <w:proofErr w:type="gramEnd"/>
      <w:r w:rsidRPr="009270AE">
        <w:rPr>
          <w:rFonts w:ascii="Arial" w:hAnsi="Arial" w:cs="Arial"/>
          <w:sz w:val="24"/>
          <w:szCs w:val="24"/>
        </w:rPr>
        <w:t>;</w:t>
      </w:r>
    </w:p>
    <w:p w14:paraId="3AB69059" w14:textId="77777777" w:rsidR="005D564E" w:rsidRPr="009270AE" w:rsidRDefault="005D564E" w:rsidP="00B14C23">
      <w:pPr>
        <w:pStyle w:val="Prrafodelista"/>
        <w:numPr>
          <w:ilvl w:val="0"/>
          <w:numId w:val="13"/>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Autorizar con su firma las comunicaciones que </w:t>
      </w:r>
      <w:proofErr w:type="gramStart"/>
      <w:r w:rsidRPr="009270AE">
        <w:rPr>
          <w:rFonts w:ascii="Arial" w:hAnsi="Arial" w:cs="Arial"/>
          <w:sz w:val="24"/>
          <w:szCs w:val="24"/>
        </w:rPr>
        <w:t>el  Presidente</w:t>
      </w:r>
      <w:proofErr w:type="gramEnd"/>
      <w:r w:rsidRPr="009270AE">
        <w:rPr>
          <w:rFonts w:ascii="Arial" w:hAnsi="Arial" w:cs="Arial"/>
          <w:sz w:val="24"/>
          <w:szCs w:val="24"/>
        </w:rPr>
        <w:t xml:space="preserve"> dirija a nombre del Consejo;</w:t>
      </w:r>
    </w:p>
    <w:p w14:paraId="08CC6B32" w14:textId="77777777" w:rsidR="005D564E" w:rsidRPr="009270AE" w:rsidRDefault="005D564E" w:rsidP="00B14C23">
      <w:pPr>
        <w:pStyle w:val="Prrafodelista"/>
        <w:numPr>
          <w:ilvl w:val="0"/>
          <w:numId w:val="13"/>
        </w:numPr>
        <w:spacing w:line="360" w:lineRule="auto"/>
        <w:ind w:hanging="153"/>
        <w:contextualSpacing w:val="0"/>
        <w:jc w:val="both"/>
        <w:rPr>
          <w:rFonts w:ascii="Arial" w:hAnsi="Arial" w:cs="Arial"/>
          <w:sz w:val="24"/>
          <w:szCs w:val="24"/>
        </w:rPr>
      </w:pPr>
      <w:r w:rsidRPr="009270AE">
        <w:rPr>
          <w:rFonts w:ascii="Arial" w:hAnsi="Arial" w:cs="Arial"/>
          <w:sz w:val="24"/>
          <w:szCs w:val="24"/>
        </w:rPr>
        <w:t>Formar parte de las comisiones que determine integrar el Consejo; y,</w:t>
      </w:r>
    </w:p>
    <w:p w14:paraId="25390DDF" w14:textId="77777777" w:rsidR="005D564E" w:rsidRPr="009270AE" w:rsidRDefault="005D564E" w:rsidP="00B14C23">
      <w:pPr>
        <w:pStyle w:val="Prrafodelista"/>
        <w:numPr>
          <w:ilvl w:val="0"/>
          <w:numId w:val="13"/>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señalen las Leyes, Reglamentos y demás disposiciones legales aplicables de carácter federal, estatal o municipal.</w:t>
      </w:r>
    </w:p>
    <w:p w14:paraId="18D5DA0A" w14:textId="77777777" w:rsidR="005D564E" w:rsidRPr="009270AE" w:rsidRDefault="005D564E" w:rsidP="005D564E">
      <w:pPr>
        <w:spacing w:line="360" w:lineRule="auto"/>
        <w:jc w:val="both"/>
        <w:rPr>
          <w:rFonts w:ascii="Arial" w:hAnsi="Arial" w:cs="Arial"/>
          <w:sz w:val="24"/>
          <w:szCs w:val="24"/>
        </w:rPr>
      </w:pPr>
    </w:p>
    <w:p w14:paraId="5F1A63A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22.- Son atribuciones del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del Consejo las siguientes:</w:t>
      </w:r>
    </w:p>
    <w:p w14:paraId="126F174E"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Convocar a las sesiones del Consejo, remitiendo el orden del día y en su caso la información necesaria para su desahogo;</w:t>
      </w:r>
    </w:p>
    <w:p w14:paraId="4ADDBFEF"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Levantar y autorizar con su firma las actas de las reuniones celebradas por el Consejo, asentándolas en el libro correspondiente que llevará bajo su cuidado, debiendo recabar en cada una de ellas la firma de los miembros asistentes;</w:t>
      </w:r>
    </w:p>
    <w:p w14:paraId="3819214C"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Ejecutar los acuerdos del Consejo;</w:t>
      </w:r>
    </w:p>
    <w:p w14:paraId="371F228C"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Preparar el orden del día de las sesiones del Consejo, sometiéndola a consideración del Coordinador General;</w:t>
      </w:r>
    </w:p>
    <w:p w14:paraId="407D28B4"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Formar parte de las Comisiones que determine integrar el Consejo;</w:t>
      </w:r>
    </w:p>
    <w:p w14:paraId="1C8F650C"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lastRenderedPageBreak/>
        <w:t>Elaborar y actualizar el Directorio de los integrantes del Consejo y de la Unidad;</w:t>
      </w:r>
    </w:p>
    <w:p w14:paraId="4424472A"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Evaluar y controlar el desarrollo de los planes y programas de trabajo y en su caso, proponer las medidas correctivas que correspondan;</w:t>
      </w:r>
    </w:p>
    <w:p w14:paraId="3ECAECE0"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al Consejo para su validación, el Programa Municipal de Protección Civil;</w:t>
      </w:r>
    </w:p>
    <w:p w14:paraId="09EE2652" w14:textId="77777777" w:rsidR="005D564E" w:rsidRPr="009270AE" w:rsidRDefault="005D564E" w:rsidP="00B14C23">
      <w:pPr>
        <w:pStyle w:val="Prrafodelista"/>
        <w:numPr>
          <w:ilvl w:val="0"/>
          <w:numId w:val="14"/>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señalen las Leyes, Reglamentos y demás disposiciones legales aplicables de carácter federal, estatal o municipal.</w:t>
      </w:r>
    </w:p>
    <w:p w14:paraId="1040BC35" w14:textId="77777777" w:rsidR="005D564E" w:rsidRPr="009270AE" w:rsidRDefault="005D564E" w:rsidP="005D564E">
      <w:pPr>
        <w:spacing w:line="360" w:lineRule="auto"/>
        <w:jc w:val="both"/>
        <w:rPr>
          <w:rFonts w:ascii="Arial" w:hAnsi="Arial" w:cs="Arial"/>
          <w:sz w:val="24"/>
          <w:szCs w:val="24"/>
        </w:rPr>
      </w:pPr>
    </w:p>
    <w:p w14:paraId="1E80FB5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23.- Son atribuciones de los Vocales y de los </w:t>
      </w:r>
      <w:proofErr w:type="gramStart"/>
      <w:r w:rsidRPr="009270AE">
        <w:rPr>
          <w:rFonts w:ascii="Arial" w:hAnsi="Arial" w:cs="Arial"/>
          <w:sz w:val="24"/>
          <w:szCs w:val="24"/>
        </w:rPr>
        <w:t>Consejeros</w:t>
      </w:r>
      <w:proofErr w:type="gramEnd"/>
      <w:r w:rsidRPr="009270AE">
        <w:rPr>
          <w:rFonts w:ascii="Arial" w:hAnsi="Arial" w:cs="Arial"/>
          <w:sz w:val="24"/>
          <w:szCs w:val="24"/>
        </w:rPr>
        <w:t>, las siguientes:</w:t>
      </w:r>
    </w:p>
    <w:p w14:paraId="5538353D" w14:textId="77777777" w:rsidR="005D564E" w:rsidRPr="009270AE" w:rsidRDefault="005D564E" w:rsidP="00B14C23">
      <w:pPr>
        <w:pStyle w:val="Prrafodelista"/>
        <w:numPr>
          <w:ilvl w:val="0"/>
          <w:numId w:val="15"/>
        </w:numPr>
        <w:spacing w:line="360" w:lineRule="auto"/>
        <w:ind w:hanging="153"/>
        <w:contextualSpacing w:val="0"/>
        <w:jc w:val="both"/>
        <w:rPr>
          <w:rFonts w:ascii="Arial" w:hAnsi="Arial" w:cs="Arial"/>
          <w:sz w:val="24"/>
          <w:szCs w:val="24"/>
        </w:rPr>
      </w:pPr>
      <w:r w:rsidRPr="009270AE">
        <w:rPr>
          <w:rFonts w:ascii="Arial" w:hAnsi="Arial" w:cs="Arial"/>
          <w:sz w:val="24"/>
          <w:szCs w:val="24"/>
        </w:rPr>
        <w:t>Asistir a las sesiones del Consejo con voz y voto;</w:t>
      </w:r>
    </w:p>
    <w:p w14:paraId="685F5B2C" w14:textId="77777777" w:rsidR="005D564E" w:rsidRPr="009270AE" w:rsidRDefault="005D564E" w:rsidP="00B14C23">
      <w:pPr>
        <w:pStyle w:val="Prrafodelista"/>
        <w:numPr>
          <w:ilvl w:val="0"/>
          <w:numId w:val="15"/>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al Consejo los acuerdos que consideren pertinentes para el buen funcionamiento del Sistema Municipal de Protección Civil;</w:t>
      </w:r>
    </w:p>
    <w:p w14:paraId="2D39840C" w14:textId="77777777" w:rsidR="005D564E" w:rsidRPr="009270AE" w:rsidRDefault="005D564E" w:rsidP="00B14C23">
      <w:pPr>
        <w:pStyle w:val="Prrafodelista"/>
        <w:numPr>
          <w:ilvl w:val="0"/>
          <w:numId w:val="15"/>
        </w:numPr>
        <w:spacing w:line="360" w:lineRule="auto"/>
        <w:ind w:hanging="153"/>
        <w:contextualSpacing w:val="0"/>
        <w:jc w:val="both"/>
        <w:rPr>
          <w:rFonts w:ascii="Arial" w:hAnsi="Arial" w:cs="Arial"/>
          <w:sz w:val="24"/>
          <w:szCs w:val="24"/>
        </w:rPr>
      </w:pPr>
      <w:r w:rsidRPr="009270AE">
        <w:rPr>
          <w:rFonts w:ascii="Arial" w:hAnsi="Arial" w:cs="Arial"/>
          <w:sz w:val="24"/>
          <w:szCs w:val="24"/>
        </w:rPr>
        <w:t>Formar parte de las comisiones que determine integrar el Consejo;</w:t>
      </w:r>
    </w:p>
    <w:p w14:paraId="128B8AC4" w14:textId="77777777" w:rsidR="005D564E" w:rsidRPr="009270AE" w:rsidRDefault="005D564E" w:rsidP="00B14C23">
      <w:pPr>
        <w:pStyle w:val="Prrafodelista"/>
        <w:numPr>
          <w:ilvl w:val="0"/>
          <w:numId w:val="15"/>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acciones y mecanismos que permitan hacer llegar la ayuda oportuna a la población en caso de siniestro o desastre; y,</w:t>
      </w:r>
    </w:p>
    <w:p w14:paraId="0E5742D8" w14:textId="77777777" w:rsidR="005D564E" w:rsidRPr="009270AE" w:rsidRDefault="005D564E" w:rsidP="00B14C23">
      <w:pPr>
        <w:pStyle w:val="Prrafodelista"/>
        <w:numPr>
          <w:ilvl w:val="0"/>
          <w:numId w:val="15"/>
        </w:numPr>
        <w:spacing w:line="360" w:lineRule="auto"/>
        <w:ind w:hanging="153"/>
        <w:contextualSpacing w:val="0"/>
        <w:jc w:val="both"/>
        <w:rPr>
          <w:rFonts w:ascii="Arial" w:hAnsi="Arial" w:cs="Arial"/>
          <w:sz w:val="24"/>
          <w:szCs w:val="24"/>
        </w:rPr>
      </w:pPr>
      <w:r w:rsidRPr="009270AE">
        <w:rPr>
          <w:rFonts w:ascii="Arial" w:hAnsi="Arial" w:cs="Arial"/>
          <w:sz w:val="24"/>
          <w:szCs w:val="24"/>
        </w:rPr>
        <w:t>Desempeñar las demás funciones que le sean encomendadas por el Consejo.</w:t>
      </w:r>
    </w:p>
    <w:p w14:paraId="44AC1071" w14:textId="77777777" w:rsidR="005D564E" w:rsidRPr="009270AE" w:rsidRDefault="005D564E" w:rsidP="005D564E">
      <w:pPr>
        <w:spacing w:line="360" w:lineRule="auto"/>
        <w:jc w:val="both"/>
        <w:rPr>
          <w:rFonts w:ascii="Arial" w:hAnsi="Arial" w:cs="Arial"/>
          <w:sz w:val="24"/>
          <w:szCs w:val="24"/>
        </w:rPr>
      </w:pPr>
    </w:p>
    <w:p w14:paraId="17FF8CD4"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TERCERA</w:t>
      </w:r>
    </w:p>
    <w:p w14:paraId="41CA6952"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SESIONES DEL CONSEJO</w:t>
      </w:r>
    </w:p>
    <w:p w14:paraId="0D37537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24.- Las sesiones del Consejo serán ordinarias, extraordinarias o permanentes.</w:t>
      </w:r>
    </w:p>
    <w:p w14:paraId="1E8AE769" w14:textId="77777777" w:rsidR="005D564E" w:rsidRPr="009270AE" w:rsidRDefault="005D564E" w:rsidP="005D564E">
      <w:pPr>
        <w:spacing w:line="360" w:lineRule="auto"/>
        <w:jc w:val="both"/>
        <w:rPr>
          <w:rFonts w:ascii="Arial" w:hAnsi="Arial" w:cs="Arial"/>
          <w:sz w:val="24"/>
          <w:szCs w:val="24"/>
        </w:rPr>
      </w:pPr>
    </w:p>
    <w:p w14:paraId="51DC6A6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25.- Las sesiones ordinarias se celebrarán por lo menos cuatro veces al año; las extraordinarias podrán verificarse en cualquier tiempo, cuando hubiere asuntos urgentes que tratar; y, las permanentes cuando se presenten situaciones de siniestro o desastre en el Municipio.</w:t>
      </w:r>
    </w:p>
    <w:p w14:paraId="0FEBDC26" w14:textId="77777777" w:rsidR="005D564E" w:rsidRPr="009270AE" w:rsidRDefault="005D564E" w:rsidP="005D564E">
      <w:pPr>
        <w:spacing w:line="360" w:lineRule="auto"/>
        <w:jc w:val="both"/>
        <w:rPr>
          <w:rFonts w:ascii="Arial" w:hAnsi="Arial" w:cs="Arial"/>
          <w:sz w:val="24"/>
          <w:szCs w:val="24"/>
        </w:rPr>
      </w:pPr>
    </w:p>
    <w:p w14:paraId="66695DA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 xml:space="preserve">La citación respectiva deberá constar por escrito y la formulará el </w:t>
      </w:r>
      <w:proofErr w:type="gramStart"/>
      <w:r w:rsidRPr="009270AE">
        <w:rPr>
          <w:rFonts w:ascii="Arial" w:hAnsi="Arial" w:cs="Arial"/>
          <w:sz w:val="24"/>
          <w:szCs w:val="24"/>
        </w:rPr>
        <w:t>Secretario Técnico</w:t>
      </w:r>
      <w:proofErr w:type="gramEnd"/>
      <w:r w:rsidRPr="009270AE">
        <w:rPr>
          <w:rFonts w:ascii="Arial" w:hAnsi="Arial" w:cs="Arial"/>
          <w:sz w:val="24"/>
          <w:szCs w:val="24"/>
        </w:rPr>
        <w:t>.</w:t>
      </w:r>
    </w:p>
    <w:p w14:paraId="733A537D" w14:textId="77777777" w:rsidR="005D564E" w:rsidRPr="009270AE" w:rsidRDefault="005D564E" w:rsidP="005D564E">
      <w:pPr>
        <w:spacing w:line="360" w:lineRule="auto"/>
        <w:jc w:val="both"/>
        <w:rPr>
          <w:rFonts w:ascii="Arial" w:hAnsi="Arial" w:cs="Arial"/>
          <w:sz w:val="24"/>
          <w:szCs w:val="24"/>
        </w:rPr>
      </w:pPr>
    </w:p>
    <w:p w14:paraId="1FA1C65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26.- La citación deberá hacerse por lo menos cuarenta y ocho horas antes de la sesión, debiéndose mencionar el lugar, día y la hora, acompañar el orden del día y los documentos necesarios relacionados con la misma. Para el caso de sesión permanente no es necesario que medie convocatoria por escrito y podrá llevarse a cabo con los miembros que asistan.</w:t>
      </w:r>
    </w:p>
    <w:p w14:paraId="1C43C39D" w14:textId="77777777" w:rsidR="005D564E" w:rsidRPr="009270AE" w:rsidRDefault="005D564E" w:rsidP="005D564E">
      <w:pPr>
        <w:spacing w:line="360" w:lineRule="auto"/>
        <w:jc w:val="both"/>
        <w:rPr>
          <w:rFonts w:ascii="Arial" w:hAnsi="Arial" w:cs="Arial"/>
          <w:sz w:val="24"/>
          <w:szCs w:val="24"/>
        </w:rPr>
      </w:pPr>
    </w:p>
    <w:p w14:paraId="6EB4321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27.- Para que el Consejo se encuentre legalmente reunido se requerirá la asistencia de la mayoría de sus miembros, excepto en el caso de sesión permanente; sus decisiones serán tomadas por mayoría de votos de los asistentes y en caso de empate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tendrá además voto de calidad y se podrá sesionar con el número de miembros que asistan.</w:t>
      </w:r>
    </w:p>
    <w:p w14:paraId="11F30802" w14:textId="77777777" w:rsidR="005D564E" w:rsidRPr="009270AE" w:rsidRDefault="005D564E" w:rsidP="005D564E">
      <w:pPr>
        <w:spacing w:line="360" w:lineRule="auto"/>
        <w:jc w:val="both"/>
        <w:rPr>
          <w:rFonts w:ascii="Arial" w:hAnsi="Arial" w:cs="Arial"/>
          <w:sz w:val="24"/>
          <w:szCs w:val="24"/>
        </w:rPr>
      </w:pPr>
    </w:p>
    <w:p w14:paraId="3386F23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28.- Las sesiones se desarrollarán conforme al orden del día aprobado por los miembros del Consejo asistentes y el </w:t>
      </w:r>
      <w:proofErr w:type="gramStart"/>
      <w:r w:rsidRPr="009270AE">
        <w:rPr>
          <w:rFonts w:ascii="Arial" w:hAnsi="Arial" w:cs="Arial"/>
          <w:sz w:val="24"/>
          <w:szCs w:val="24"/>
        </w:rPr>
        <w:t>Secretario Técnico</w:t>
      </w:r>
      <w:proofErr w:type="gramEnd"/>
      <w:r w:rsidRPr="009270AE">
        <w:rPr>
          <w:rFonts w:ascii="Arial" w:hAnsi="Arial" w:cs="Arial"/>
          <w:sz w:val="24"/>
          <w:szCs w:val="24"/>
        </w:rPr>
        <w:t xml:space="preserve"> levantará un acta por escrito de cada sesión, misma que será firmada por los asistentes en la misma reunión.</w:t>
      </w:r>
    </w:p>
    <w:p w14:paraId="5B08133B" w14:textId="77777777" w:rsidR="005D564E" w:rsidRPr="009270AE" w:rsidRDefault="005D564E" w:rsidP="005D564E">
      <w:pPr>
        <w:spacing w:line="360" w:lineRule="auto"/>
        <w:jc w:val="both"/>
        <w:rPr>
          <w:rFonts w:ascii="Arial" w:hAnsi="Arial" w:cs="Arial"/>
          <w:sz w:val="24"/>
          <w:szCs w:val="24"/>
        </w:rPr>
      </w:pPr>
    </w:p>
    <w:p w14:paraId="5FD6AF0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29.-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del Consejo, el Coordinador General o el Secretario Técnico procederán a hacer moción de orden cuando:</w:t>
      </w:r>
    </w:p>
    <w:p w14:paraId="4A065FC9" w14:textId="77777777" w:rsidR="005D564E" w:rsidRPr="009270AE" w:rsidRDefault="005D564E" w:rsidP="00B14C23">
      <w:pPr>
        <w:pStyle w:val="Prrafodelista"/>
        <w:numPr>
          <w:ilvl w:val="0"/>
          <w:numId w:val="16"/>
        </w:numPr>
        <w:spacing w:line="360" w:lineRule="auto"/>
        <w:ind w:hanging="153"/>
        <w:contextualSpacing w:val="0"/>
        <w:jc w:val="both"/>
        <w:rPr>
          <w:rFonts w:ascii="Arial" w:hAnsi="Arial" w:cs="Arial"/>
          <w:sz w:val="24"/>
          <w:szCs w:val="24"/>
        </w:rPr>
      </w:pPr>
      <w:r w:rsidRPr="009270AE">
        <w:rPr>
          <w:rFonts w:ascii="Arial" w:hAnsi="Arial" w:cs="Arial"/>
          <w:sz w:val="24"/>
          <w:szCs w:val="24"/>
        </w:rPr>
        <w:t>Se exponga o se insista en tratar un asunto ya resuelto;</w:t>
      </w:r>
    </w:p>
    <w:p w14:paraId="71958898" w14:textId="77777777" w:rsidR="005D564E" w:rsidRPr="009270AE" w:rsidRDefault="005D564E" w:rsidP="00B14C23">
      <w:pPr>
        <w:pStyle w:val="Prrafodelista"/>
        <w:numPr>
          <w:ilvl w:val="0"/>
          <w:numId w:val="16"/>
        </w:numPr>
        <w:spacing w:line="360" w:lineRule="auto"/>
        <w:ind w:hanging="153"/>
        <w:contextualSpacing w:val="0"/>
        <w:jc w:val="both"/>
        <w:rPr>
          <w:rFonts w:ascii="Arial" w:hAnsi="Arial" w:cs="Arial"/>
          <w:sz w:val="24"/>
          <w:szCs w:val="24"/>
        </w:rPr>
      </w:pPr>
      <w:r w:rsidRPr="009270AE">
        <w:rPr>
          <w:rFonts w:ascii="Arial" w:hAnsi="Arial" w:cs="Arial"/>
          <w:sz w:val="24"/>
          <w:szCs w:val="24"/>
        </w:rPr>
        <w:t>Se exponga un asunto distinto al que se está tratando;</w:t>
      </w:r>
    </w:p>
    <w:p w14:paraId="10A6229D" w14:textId="77777777" w:rsidR="005D564E" w:rsidRPr="009270AE" w:rsidRDefault="005D564E" w:rsidP="00B14C23">
      <w:pPr>
        <w:pStyle w:val="Prrafodelista"/>
        <w:numPr>
          <w:ilvl w:val="0"/>
          <w:numId w:val="16"/>
        </w:numPr>
        <w:spacing w:line="360" w:lineRule="auto"/>
        <w:ind w:hanging="153"/>
        <w:contextualSpacing w:val="0"/>
        <w:jc w:val="both"/>
        <w:rPr>
          <w:rFonts w:ascii="Arial" w:hAnsi="Arial" w:cs="Arial"/>
          <w:sz w:val="24"/>
          <w:szCs w:val="24"/>
        </w:rPr>
      </w:pPr>
      <w:r w:rsidRPr="009270AE">
        <w:rPr>
          <w:rFonts w:ascii="Arial" w:hAnsi="Arial" w:cs="Arial"/>
          <w:sz w:val="24"/>
          <w:szCs w:val="24"/>
        </w:rPr>
        <w:t>Se infieran injurias o insultos hacia algún miembro del Consejo o de terceras personas, o bien, se exprese con palabras altisonantes; y,</w:t>
      </w:r>
    </w:p>
    <w:p w14:paraId="508A8A05" w14:textId="77777777" w:rsidR="005D564E" w:rsidRPr="009270AE" w:rsidRDefault="005D564E" w:rsidP="00B14C23">
      <w:pPr>
        <w:pStyle w:val="Prrafodelista"/>
        <w:numPr>
          <w:ilvl w:val="0"/>
          <w:numId w:val="16"/>
        </w:numPr>
        <w:spacing w:line="360" w:lineRule="auto"/>
        <w:ind w:hanging="153"/>
        <w:contextualSpacing w:val="0"/>
        <w:jc w:val="both"/>
        <w:rPr>
          <w:rFonts w:ascii="Arial" w:hAnsi="Arial" w:cs="Arial"/>
          <w:sz w:val="24"/>
          <w:szCs w:val="24"/>
        </w:rPr>
      </w:pPr>
      <w:r w:rsidRPr="009270AE">
        <w:rPr>
          <w:rFonts w:ascii="Arial" w:hAnsi="Arial" w:cs="Arial"/>
          <w:sz w:val="24"/>
          <w:szCs w:val="24"/>
        </w:rPr>
        <w:t>Cuando se altere el orden en el recinto en donde se celebre la sesión.</w:t>
      </w:r>
    </w:p>
    <w:p w14:paraId="6DDDC95D" w14:textId="77777777" w:rsidR="005D564E" w:rsidRPr="009270AE" w:rsidRDefault="005D564E" w:rsidP="00B14C23">
      <w:pPr>
        <w:pStyle w:val="Prrafodelista"/>
        <w:numPr>
          <w:ilvl w:val="0"/>
          <w:numId w:val="16"/>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Cuando se dé un supuesto de los previstos en las fracciones III y IV de este artículo,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Coordinador General o el Secretario Técnico podrán hacer la moción a la persona o personas apercibiéndolos que de no guardar </w:t>
      </w:r>
      <w:r w:rsidRPr="009270AE">
        <w:rPr>
          <w:rFonts w:ascii="Arial" w:hAnsi="Arial" w:cs="Arial"/>
          <w:sz w:val="24"/>
          <w:szCs w:val="24"/>
        </w:rPr>
        <w:lastRenderedPageBreak/>
        <w:t>el orden se les mandará desalojar del recinto con el uso de la fuerza pública.</w:t>
      </w:r>
    </w:p>
    <w:p w14:paraId="7082F609" w14:textId="77777777" w:rsidR="005D564E" w:rsidRPr="009270AE" w:rsidRDefault="005D564E" w:rsidP="005D564E">
      <w:pPr>
        <w:spacing w:line="360" w:lineRule="auto"/>
        <w:jc w:val="both"/>
        <w:rPr>
          <w:rFonts w:ascii="Arial" w:hAnsi="Arial" w:cs="Arial"/>
          <w:sz w:val="24"/>
          <w:szCs w:val="24"/>
        </w:rPr>
      </w:pPr>
    </w:p>
    <w:p w14:paraId="6B259DD8"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SEXTO</w:t>
      </w:r>
    </w:p>
    <w:p w14:paraId="1D255AF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COORDINACIÓN MUNICIPAL DE PROTECCION CIVIL SECCIÓN PRIMERA</w:t>
      </w:r>
    </w:p>
    <w:p w14:paraId="3D1E5938"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INTEGRACION Y ATRIBUCIONES</w:t>
      </w:r>
    </w:p>
    <w:p w14:paraId="50517D6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30.- La Coordinación tendrá a su cargo la ejecución del Programa Municipal de Protección Civil, así como las acciones de coordinación con las dependencias y organismos públicos involucrados en la materia, instituciones y asociaciones de los sectores social y privado, grupos voluntarios y la población en general, para responder con rapidez y eficacia a las necesidades apremiantes de ayuda y atención ante un siniestro o desastre de origen natural o humano.</w:t>
      </w:r>
    </w:p>
    <w:p w14:paraId="6143C961" w14:textId="77777777" w:rsidR="005D564E" w:rsidRPr="009270AE" w:rsidRDefault="005D564E" w:rsidP="005D564E">
      <w:pPr>
        <w:spacing w:line="360" w:lineRule="auto"/>
        <w:jc w:val="both"/>
        <w:rPr>
          <w:rFonts w:ascii="Arial" w:hAnsi="Arial" w:cs="Arial"/>
          <w:sz w:val="24"/>
          <w:szCs w:val="24"/>
        </w:rPr>
      </w:pPr>
    </w:p>
    <w:p w14:paraId="0091719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31.- Para el cumplimiento de sus atribuciones, la Coordinación se conformará de la siguiente manera:</w:t>
      </w:r>
    </w:p>
    <w:p w14:paraId="66BFA883"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Un </w:t>
      </w:r>
      <w:proofErr w:type="gramStart"/>
      <w:r w:rsidRPr="009270AE">
        <w:rPr>
          <w:rFonts w:ascii="Arial" w:hAnsi="Arial" w:cs="Arial"/>
          <w:sz w:val="24"/>
          <w:szCs w:val="24"/>
        </w:rPr>
        <w:t>Director</w:t>
      </w:r>
      <w:proofErr w:type="gramEnd"/>
      <w:r w:rsidRPr="009270AE">
        <w:rPr>
          <w:rFonts w:ascii="Arial" w:hAnsi="Arial" w:cs="Arial"/>
          <w:sz w:val="24"/>
          <w:szCs w:val="24"/>
        </w:rPr>
        <w:t>;</w:t>
      </w:r>
    </w:p>
    <w:p w14:paraId="61B090B1"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Asistente;</w:t>
      </w:r>
    </w:p>
    <w:p w14:paraId="4DABB935"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Coordinador Jurídico;</w:t>
      </w:r>
    </w:p>
    <w:p w14:paraId="4FECF71A"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Coordinador Administrativo;</w:t>
      </w:r>
    </w:p>
    <w:p w14:paraId="50D079E9"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Coordinador Operativo;</w:t>
      </w:r>
    </w:p>
    <w:p w14:paraId="68E1B4D6"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Coordinador Técnico;</w:t>
      </w:r>
    </w:p>
    <w:p w14:paraId="35E363BD"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Un </w:t>
      </w:r>
      <w:proofErr w:type="gramStart"/>
      <w:r w:rsidRPr="009270AE">
        <w:rPr>
          <w:rFonts w:ascii="Arial" w:hAnsi="Arial" w:cs="Arial"/>
          <w:sz w:val="24"/>
          <w:szCs w:val="24"/>
        </w:rPr>
        <w:t>Secretario</w:t>
      </w:r>
      <w:proofErr w:type="gramEnd"/>
      <w:r w:rsidRPr="009270AE">
        <w:rPr>
          <w:rFonts w:ascii="Arial" w:hAnsi="Arial" w:cs="Arial"/>
          <w:sz w:val="24"/>
          <w:szCs w:val="24"/>
        </w:rPr>
        <w:t xml:space="preserve"> de Planeación;</w:t>
      </w:r>
    </w:p>
    <w:p w14:paraId="6F761602"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Un Capturista del Atlas de Riesgos;</w:t>
      </w:r>
    </w:p>
    <w:p w14:paraId="20374E74" w14:textId="77777777" w:rsidR="005D564E" w:rsidRPr="009270AE" w:rsidRDefault="005D564E" w:rsidP="00B14C23">
      <w:pPr>
        <w:pStyle w:val="Prrafodelista"/>
        <w:numPr>
          <w:ilvl w:val="0"/>
          <w:numId w:val="17"/>
        </w:numPr>
        <w:spacing w:line="360" w:lineRule="auto"/>
        <w:ind w:hanging="153"/>
        <w:contextualSpacing w:val="0"/>
        <w:jc w:val="both"/>
        <w:rPr>
          <w:rFonts w:ascii="Arial" w:hAnsi="Arial" w:cs="Arial"/>
          <w:sz w:val="24"/>
          <w:szCs w:val="24"/>
        </w:rPr>
      </w:pPr>
      <w:r w:rsidRPr="009270AE">
        <w:rPr>
          <w:rFonts w:ascii="Arial" w:hAnsi="Arial" w:cs="Arial"/>
          <w:sz w:val="24"/>
          <w:szCs w:val="24"/>
        </w:rPr>
        <w:t>El número de inspectores que permita su presupuesto.</w:t>
      </w:r>
    </w:p>
    <w:p w14:paraId="04C97835" w14:textId="77777777" w:rsidR="005D564E" w:rsidRPr="009270AE" w:rsidRDefault="005D564E" w:rsidP="005D564E">
      <w:pPr>
        <w:spacing w:line="360" w:lineRule="auto"/>
        <w:jc w:val="both"/>
        <w:rPr>
          <w:rFonts w:ascii="Arial" w:hAnsi="Arial" w:cs="Arial"/>
          <w:sz w:val="24"/>
          <w:szCs w:val="24"/>
        </w:rPr>
      </w:pPr>
    </w:p>
    <w:p w14:paraId="4015485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32.- El Ayuntamiento, según su disponibilidad presupuestal, destinará los recursos necesarios para el adecuado funcionamiento y equipamiento de la Coordinación.</w:t>
      </w:r>
    </w:p>
    <w:p w14:paraId="0B852F90" w14:textId="77777777" w:rsidR="005D564E" w:rsidRPr="009270AE" w:rsidRDefault="005D564E" w:rsidP="005D564E">
      <w:pPr>
        <w:spacing w:line="360" w:lineRule="auto"/>
        <w:jc w:val="both"/>
        <w:rPr>
          <w:rFonts w:ascii="Arial" w:hAnsi="Arial" w:cs="Arial"/>
          <w:sz w:val="24"/>
          <w:szCs w:val="24"/>
        </w:rPr>
      </w:pPr>
    </w:p>
    <w:p w14:paraId="0F7E67C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33.- La Coordinación tendrá las atribuciones siguientes:</w:t>
      </w:r>
    </w:p>
    <w:p w14:paraId="7F5F12A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y coordinar como órgano rector las acciones de prevención, auxilio y recuperación en casos de emergencia, siniestro o desastre que pongan en riesgo o afecten a las personas, sus bienes y el entorno;</w:t>
      </w:r>
    </w:p>
    <w:p w14:paraId="7D5C868F"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Diseñar dentro del subprograma de auxilio, el plan de Contingencias y someterlo a la Comisión de Protección Civil para su aprobación;</w:t>
      </w:r>
    </w:p>
    <w:p w14:paraId="61A304C6"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y coordinar los centros de acopio para recibir y administrar ayuda a la población afectada por un siniestro o desastre;</w:t>
      </w:r>
    </w:p>
    <w:p w14:paraId="45FAFE44"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 la elaboración del Atlas Municipal de Riesgos y darle difusión;</w:t>
      </w:r>
    </w:p>
    <w:p w14:paraId="48F9447A"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Administrar el Centro de Operaciones para su adecuado funcionamiento;</w:t>
      </w:r>
    </w:p>
    <w:p w14:paraId="1DC4EAF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Dictaminar sobre estudios y análisis de riesgo presentados por los particulares, cuando éstos sean exigibles conforme a la normatividad vigente;</w:t>
      </w:r>
    </w:p>
    <w:p w14:paraId="2677D09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Aprobar los programas internos de protección civil presentados por los particulares, conforme a las disposiciones relativas y aplicables de la normatividad vigente en la materia.</w:t>
      </w:r>
    </w:p>
    <w:p w14:paraId="5D8AF5AB"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Evaluar, mediante la realización de simulacros, los programas específico e interno, y demás procedimientos que presenten los particulares;</w:t>
      </w:r>
    </w:p>
    <w:p w14:paraId="36FF8AC5"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Asesorar a las empresas, asociaciones, organismos y entidades de los sectores privados y social para integrar sus unidades internas de protección civil, proporcionando la información necesaria para tal efecto;</w:t>
      </w:r>
    </w:p>
    <w:p w14:paraId="047B85C1"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Promover la participación e incorporación de grupos voluntarios al Sistema Municipal de Protección Civil y coordinar su actuación en caso de siniestro, calamidad o desastre;</w:t>
      </w:r>
    </w:p>
    <w:p w14:paraId="11C6FCF5"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Proponer la celebración de convenios con instituciones académicas públicas y privadas, para el fomento de la investigación sobre áreas relativas a la protección civil;</w:t>
      </w:r>
    </w:p>
    <w:p w14:paraId="19E2ED31"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Diseñar y difundir los Programas de Capacitación Ciudadana en materia de protección civil;</w:t>
      </w:r>
    </w:p>
    <w:p w14:paraId="31B22E65"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Llevar a cabo campañas a través de los medios de comunicación, para </w:t>
      </w:r>
      <w:r w:rsidRPr="009270AE">
        <w:rPr>
          <w:rFonts w:ascii="Arial" w:hAnsi="Arial" w:cs="Arial"/>
          <w:sz w:val="24"/>
          <w:szCs w:val="24"/>
        </w:rPr>
        <w:lastRenderedPageBreak/>
        <w:t>fomentar la cultura de protección civil y de autoprotección;</w:t>
      </w:r>
    </w:p>
    <w:p w14:paraId="1BAA9802"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Implantar y actualizar padrones para registrar:</w:t>
      </w:r>
    </w:p>
    <w:p w14:paraId="7A964ADB"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Personas y organizaciones involucradas en la atención de emergencias; y,</w:t>
      </w:r>
    </w:p>
    <w:p w14:paraId="72C2B45C"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Inmuebles destinados a actividades comerciales, productivas o prestación de servicios, cuyos procesos o ubicación representen riesgo.</w:t>
      </w:r>
    </w:p>
    <w:p w14:paraId="328E108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Promover el establecimiento de sistemas de alertamiento para inmuebles destinados a actividades productivas o prestación de servicios, cuyos procesos o ubicación impliquen alto riesgo;</w:t>
      </w:r>
    </w:p>
    <w:p w14:paraId="0F1DD70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Propiciar y promover la organización de comités vecinales, a fin de fomentar la cultura en materia de protección civil y de autoprotección, </w:t>
      </w:r>
      <w:proofErr w:type="gramStart"/>
      <w:r w:rsidRPr="009270AE">
        <w:rPr>
          <w:rFonts w:ascii="Arial" w:hAnsi="Arial" w:cs="Arial"/>
          <w:sz w:val="24"/>
          <w:szCs w:val="24"/>
        </w:rPr>
        <w:t>así  como</w:t>
      </w:r>
      <w:proofErr w:type="gramEnd"/>
      <w:r w:rsidRPr="009270AE">
        <w:rPr>
          <w:rFonts w:ascii="Arial" w:hAnsi="Arial" w:cs="Arial"/>
          <w:sz w:val="24"/>
          <w:szCs w:val="24"/>
        </w:rPr>
        <w:t xml:space="preserve"> la adopción de medidas preventivas en caso de una emergencia, siniestro o desastre;</w:t>
      </w:r>
    </w:p>
    <w:p w14:paraId="06CFE1CC"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Implantar, apoyar y participar en ejercicio de simulacros en las zonas de mayor riesgo o vulnerabilidad;</w:t>
      </w:r>
    </w:p>
    <w:p w14:paraId="7015FAF1"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Informar trimestralmente al Consejo, por conducto de su titular, sobre el cumplimiento de los programas y acciones a su cargo;</w:t>
      </w:r>
    </w:p>
    <w:p w14:paraId="1648D35C"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Llevar un archivo sobre desastres ocurridos en el Municipio;</w:t>
      </w:r>
    </w:p>
    <w:p w14:paraId="02E121CE"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un programa anual de trabajo, para vigilar el cumplimiento de las disposiciones del presente Reglamento;</w:t>
      </w:r>
    </w:p>
    <w:p w14:paraId="11DA83DA"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Emitir los lineamientos y criterios conforme a los cuales deberán elaborarse los Programas Internos de Protección Civil en establecimientos industriales, comerciales y de servicios;</w:t>
      </w:r>
    </w:p>
    <w:p w14:paraId="0700F587"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formularios a los que deberá ajustarse la elaboración de dictámenes y programas de capacitación a que deberán sujetarse los consultores, dictaminadores y capacitadores en las materias a que se refiere el presente Reglamento;</w:t>
      </w:r>
    </w:p>
    <w:p w14:paraId="4AD7F06B"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y operar mecanismos permanentes de coordinación y colaboración en materia de Protección Civil con las dependencias y entidades de los gobiernos federal y estatal;</w:t>
      </w:r>
    </w:p>
    <w:p w14:paraId="592F116F"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Establecer vínculos institucionales permanentes de colaboración con </w:t>
      </w:r>
      <w:r w:rsidRPr="009270AE">
        <w:rPr>
          <w:rFonts w:ascii="Arial" w:hAnsi="Arial" w:cs="Arial"/>
          <w:sz w:val="24"/>
          <w:szCs w:val="24"/>
        </w:rPr>
        <w:lastRenderedPageBreak/>
        <w:t>organismos e instituciones educativas y técnicas especializadas, para fomentar el fortalecimiento del Sistema Municipal de Protección Civil y sus programas;</w:t>
      </w:r>
    </w:p>
    <w:p w14:paraId="7DBCC3FC"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el programa técnico de prevención;</w:t>
      </w:r>
    </w:p>
    <w:p w14:paraId="4DB793A1" w14:textId="77777777" w:rsidR="005D564E" w:rsidRPr="009270AE" w:rsidRDefault="005D564E" w:rsidP="00B14C23">
      <w:pPr>
        <w:pStyle w:val="Prrafodelista"/>
        <w:numPr>
          <w:ilvl w:val="0"/>
          <w:numId w:val="18"/>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se deriven del presente Reglamento y de otros ordenamientos legales.</w:t>
      </w:r>
    </w:p>
    <w:p w14:paraId="16A775B6" w14:textId="0FEB52B3" w:rsidR="005D564E" w:rsidRDefault="005D564E" w:rsidP="005D564E">
      <w:pPr>
        <w:spacing w:line="360" w:lineRule="auto"/>
        <w:jc w:val="both"/>
        <w:rPr>
          <w:rFonts w:ascii="Arial" w:hAnsi="Arial" w:cs="Arial"/>
          <w:sz w:val="24"/>
          <w:szCs w:val="24"/>
        </w:rPr>
      </w:pPr>
    </w:p>
    <w:p w14:paraId="51D0585F" w14:textId="77777777" w:rsidR="005D564E" w:rsidRPr="009270AE" w:rsidRDefault="005D564E" w:rsidP="005D564E">
      <w:pPr>
        <w:spacing w:line="360" w:lineRule="auto"/>
        <w:jc w:val="both"/>
        <w:rPr>
          <w:rFonts w:ascii="Arial" w:hAnsi="Arial" w:cs="Arial"/>
          <w:sz w:val="24"/>
          <w:szCs w:val="24"/>
        </w:rPr>
      </w:pPr>
    </w:p>
    <w:p w14:paraId="315B8203"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1E977E1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TITULAR DE LA UNIDAD MUNICIPAL DE PROTECCION CIVIL</w:t>
      </w:r>
    </w:p>
    <w:p w14:paraId="34CCF96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34.- El Titular de la Unidad tendrá las siguientes atribuciones:</w:t>
      </w:r>
    </w:p>
    <w:p w14:paraId="368864A5"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 la elaboración del Programa Municipal de Protección Civil y el Plan de Contingencias;</w:t>
      </w:r>
    </w:p>
    <w:p w14:paraId="2989D653"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y mantener la coordinación con dependencias, instituciones y organismos del sector público, social y privado, involucrados en tareas de protección civil, así como con los municipios colindantes de la misma entidad federativa;</w:t>
      </w:r>
    </w:p>
    <w:p w14:paraId="27EFF376"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Promover la incorporación de personal capacitado y el equipo adecuado para elevar la capacidad de respuesta de la Unidad;</w:t>
      </w:r>
    </w:p>
    <w:p w14:paraId="3B5BD062"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Informar al Consejo sobre las evaluaciones primarias elaboradas por la Unidad respecto a inspecciones preventivas e impactos de una emergencia, para su análisis técnico y adopción de las medidas pertinentes para su atención;</w:t>
      </w:r>
    </w:p>
    <w:p w14:paraId="4C560343"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Dirigir, organizar, coordinar, supervisar y evaluar las acciones y programas de la Unidad;</w:t>
      </w:r>
    </w:p>
    <w:p w14:paraId="1AC7FC01"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el anteproyecto de presupuesto anual de la Unidad, para su aprobación por el Ayuntamiento;</w:t>
      </w:r>
    </w:p>
    <w:p w14:paraId="051B83F7"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Resguardar y conservar las instalaciones y equipos a su cargo;</w:t>
      </w:r>
    </w:p>
    <w:p w14:paraId="0BA246CB"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Llevar y actualizar el inventario de bienes asignados o que conserve bajo su custodia;</w:t>
      </w:r>
    </w:p>
    <w:p w14:paraId="6B8285BA"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lastRenderedPageBreak/>
        <w:t>Suscribir órdenes para la práctica de inspecciones y verificaciones en la forma y términos que establece el presente Reglamento;</w:t>
      </w:r>
    </w:p>
    <w:p w14:paraId="09512251"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Imponer las sanciones que a su criterio derive cada infracción;</w:t>
      </w:r>
    </w:p>
    <w:p w14:paraId="089E26B7"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Coadyuvar en la promoción de la cultura de protección civil, promoviendo lo conducente ante las autoridades del sector educativo, empresarial, privado, público, convocando y coordinando su participación;</w:t>
      </w:r>
    </w:p>
    <w:p w14:paraId="363FF12E"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 las acciones de los grupos de trabajo de la Unidad Municipal de Protección Civil;</w:t>
      </w:r>
    </w:p>
    <w:p w14:paraId="4E143C1D"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Llevar el registro, validar, capacitar y coordinar la participación de los grupos voluntarios;</w:t>
      </w:r>
    </w:p>
    <w:p w14:paraId="79530C88"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Fomentar la participación comprometida y responsable de los diferentes sectores de la sociedad;</w:t>
      </w:r>
    </w:p>
    <w:p w14:paraId="0214C21C"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Constituir las Comisiones o Comités que estime necesarios para la realización de su objetivo;</w:t>
      </w:r>
    </w:p>
    <w:p w14:paraId="716753A8"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Promover el estudio, la investigación en materia de protección civil;</w:t>
      </w:r>
    </w:p>
    <w:p w14:paraId="240149AC"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programas para la generación de una cultura de protección civil;</w:t>
      </w:r>
    </w:p>
    <w:p w14:paraId="60741CC8"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publicar y distribuir material informativo de protección civil a efecto de difundirlo con fines de prevención y orientación;</w:t>
      </w:r>
    </w:p>
    <w:p w14:paraId="61810191"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el inventario de recursos humanos y materiales disponibles en el Municipio para hacer frente a las consecuencias de un riesgo, alto riesgo, emergencia o desastre, procurado el mantenimiento o pronto restablecimiento de los servicios públicos prioritarios en lugares afectados;</w:t>
      </w:r>
    </w:p>
    <w:p w14:paraId="4410F0AC"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Establecer los requerimientos de recursos materiales y humanos que necesite la Unidad Municipal de Protección Civil;</w:t>
      </w:r>
    </w:p>
    <w:p w14:paraId="58EDC801"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 la elaboración del Programa Municipal de Protección Civil, así como presentar propuestas de acciones a desarrollar al activarse dicho Programa;</w:t>
      </w:r>
    </w:p>
    <w:p w14:paraId="351EC02E"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Controlar el banco de datos del Consejo y los programas, informes y actividades de la Unidad Municipal de Protección Civil;</w:t>
      </w:r>
    </w:p>
    <w:p w14:paraId="77BF7B2D"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Organizar y llevar a cabo acciones de capacitación para la sociedad en </w:t>
      </w:r>
      <w:r w:rsidRPr="009270AE">
        <w:rPr>
          <w:rFonts w:ascii="Arial" w:hAnsi="Arial" w:cs="Arial"/>
          <w:sz w:val="24"/>
          <w:szCs w:val="24"/>
        </w:rPr>
        <w:lastRenderedPageBreak/>
        <w:t>materia de protección civil;</w:t>
      </w:r>
    </w:p>
    <w:p w14:paraId="07E55EB8"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Identificar los altos riesgos que se presenten en el Municipio integrando el Atlas de Riesgos del Municipio;</w:t>
      </w:r>
    </w:p>
    <w:p w14:paraId="056F6594"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Proporcionar información y dar asesorías a los establecimientos, sean empresas, instituciones, organismos, asociaciones privadas y del sector social, para integrar sus unidades internas de respuesta y de promover su participación en las acciones de protección civil;</w:t>
      </w:r>
    </w:p>
    <w:p w14:paraId="1D98A31A"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Fomentar la participación de los medios de comunicación masiva electrónicos o escritos, a fin de llevar a cabo campañas permanentes de difusión;</w:t>
      </w:r>
    </w:p>
    <w:p w14:paraId="03B5E91A"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Promover la protección civil en sus aspectos normativo, operativo, de coordinación y de participación, buscando el beneficio de la población del Municipio;</w:t>
      </w:r>
    </w:p>
    <w:p w14:paraId="74BC36F3"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Realizar acciones de auxilio y recuperación para atender las consecuencias de los efectos destructivos de un desastre;</w:t>
      </w:r>
    </w:p>
    <w:p w14:paraId="7395046E"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Coordinarse con las autoridades Estatales y Municipales, así como con instituciones y grupos voluntarios para prevenir y controlar riesgos, riesgos altos, emergencias y desastres;</w:t>
      </w:r>
    </w:p>
    <w:p w14:paraId="36D7EF6A"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Ejercer control, inspección y vigilancia de los establecimientos públicos y privados; </w:t>
      </w:r>
    </w:p>
    <w:p w14:paraId="15088E4D"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Determinar la existencia de riesgos en los establecimientos públicos y </w:t>
      </w:r>
      <w:proofErr w:type="gramStart"/>
      <w:r w:rsidRPr="009270AE">
        <w:rPr>
          <w:rFonts w:ascii="Arial" w:hAnsi="Arial" w:cs="Arial"/>
          <w:sz w:val="24"/>
          <w:szCs w:val="24"/>
        </w:rPr>
        <w:t>privados</w:t>
      </w:r>
      <w:proofErr w:type="gramEnd"/>
      <w:r w:rsidRPr="009270AE">
        <w:rPr>
          <w:rFonts w:ascii="Arial" w:hAnsi="Arial" w:cs="Arial"/>
          <w:sz w:val="24"/>
          <w:szCs w:val="24"/>
        </w:rPr>
        <w:t xml:space="preserve"> así como dictar las medidas para evitarlos o extinguirlos;</w:t>
      </w:r>
    </w:p>
    <w:p w14:paraId="0447DCD2"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Autorizar los Programas y/o planes de contingencia, prevención de accidentes, e interno de protección civil;</w:t>
      </w:r>
    </w:p>
    <w:p w14:paraId="53EF0448"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Señalar las medidas de seguridad necesarias e imponer las sanciones correspondientes conforme a la Ley;</w:t>
      </w:r>
    </w:p>
    <w:p w14:paraId="13842D81" w14:textId="77777777" w:rsidR="005D564E" w:rsidRPr="009270AE" w:rsidRDefault="005D564E" w:rsidP="00B14C23">
      <w:pPr>
        <w:pStyle w:val="Prrafodelista"/>
        <w:numPr>
          <w:ilvl w:val="0"/>
          <w:numId w:val="19"/>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que le confiera el presente Reglamento u otras disposiciones legales. El titular de la Unidad devengará el sueldo que establezca el presupuesto.</w:t>
      </w:r>
    </w:p>
    <w:p w14:paraId="50D25E31" w14:textId="77777777" w:rsidR="005D564E" w:rsidRPr="009270AE" w:rsidRDefault="005D564E" w:rsidP="005D564E">
      <w:pPr>
        <w:spacing w:line="360" w:lineRule="auto"/>
        <w:jc w:val="both"/>
        <w:rPr>
          <w:rFonts w:ascii="Arial" w:hAnsi="Arial" w:cs="Arial"/>
          <w:sz w:val="24"/>
          <w:szCs w:val="24"/>
        </w:rPr>
      </w:pPr>
    </w:p>
    <w:p w14:paraId="31745DB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35.- El Asistente del Titular de la Unidad Municipal de Protección Civil tendrá las siguientes atribuciones:</w:t>
      </w:r>
    </w:p>
    <w:p w14:paraId="583BD5C6"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llamadas telefónicas al director y darles seguimiento de acuerdo con las directrices establecidas;</w:t>
      </w:r>
    </w:p>
    <w:p w14:paraId="0A84F1C9"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y anunciar a las personas que lleguen a la Dirección a tratar asuntos relacionados con la misma;</w:t>
      </w:r>
    </w:p>
    <w:p w14:paraId="293C723B"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Manejo de las diferentes agendas;</w:t>
      </w:r>
    </w:p>
    <w:p w14:paraId="0EF6FC7B"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y seguimiento de oficios;</w:t>
      </w:r>
    </w:p>
    <w:p w14:paraId="3440B341"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Manejo y seguimiento del Sistema Gobernanza;</w:t>
      </w:r>
    </w:p>
    <w:p w14:paraId="3129A3C6"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órdenes de pago;</w:t>
      </w:r>
    </w:p>
    <w:p w14:paraId="257CB0A2"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Indicadores;</w:t>
      </w:r>
    </w:p>
    <w:p w14:paraId="3B90F831"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Manejo y alimentación de redes sociales y correo electrónico;</w:t>
      </w:r>
    </w:p>
    <w:p w14:paraId="438E3243"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reporte de ingresos;</w:t>
      </w:r>
    </w:p>
    <w:p w14:paraId="412B129A"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Recepción y seguimiento de solicitudes de Ventanilla Universal;</w:t>
      </w:r>
    </w:p>
    <w:p w14:paraId="2C7564C1"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a la Prensa;</w:t>
      </w:r>
    </w:p>
    <w:p w14:paraId="2EA70C8B"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Registro de capacitadores;</w:t>
      </w:r>
    </w:p>
    <w:p w14:paraId="5998EE76"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Registro de peritos;</w:t>
      </w:r>
    </w:p>
    <w:p w14:paraId="5B010706"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Recepción y canalización de oficios y seguimiento de </w:t>
      </w:r>
      <w:proofErr w:type="gramStart"/>
      <w:r w:rsidRPr="009270AE">
        <w:rPr>
          <w:rFonts w:ascii="Arial" w:hAnsi="Arial" w:cs="Arial"/>
          <w:sz w:val="24"/>
          <w:szCs w:val="24"/>
        </w:rPr>
        <w:t>los mismos</w:t>
      </w:r>
      <w:proofErr w:type="gramEnd"/>
      <w:r w:rsidRPr="009270AE">
        <w:rPr>
          <w:rFonts w:ascii="Arial" w:hAnsi="Arial" w:cs="Arial"/>
          <w:sz w:val="24"/>
          <w:szCs w:val="24"/>
        </w:rPr>
        <w:t>;</w:t>
      </w:r>
    </w:p>
    <w:p w14:paraId="51774912"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Archivar y llevar el control de toda la correspondencia recibida o que tenga asignada;</w:t>
      </w:r>
    </w:p>
    <w:p w14:paraId="683B13D9"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órdenes de pago para eventos;</w:t>
      </w:r>
    </w:p>
    <w:p w14:paraId="3D7563A5"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permisos para eventos;</w:t>
      </w:r>
    </w:p>
    <w:p w14:paraId="5B7C756D"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Elaboración de informes;</w:t>
      </w:r>
    </w:p>
    <w:p w14:paraId="50B1B12F" w14:textId="77777777" w:rsidR="005D564E" w:rsidRPr="009270AE" w:rsidRDefault="005D564E" w:rsidP="00B14C23">
      <w:pPr>
        <w:pStyle w:val="Prrafodelista"/>
        <w:numPr>
          <w:ilvl w:val="0"/>
          <w:numId w:val="20"/>
        </w:numPr>
        <w:spacing w:line="360" w:lineRule="auto"/>
        <w:ind w:hanging="153"/>
        <w:contextualSpacing w:val="0"/>
        <w:jc w:val="both"/>
        <w:rPr>
          <w:rFonts w:ascii="Arial" w:hAnsi="Arial" w:cs="Arial"/>
          <w:sz w:val="24"/>
          <w:szCs w:val="24"/>
        </w:rPr>
      </w:pPr>
      <w:r w:rsidRPr="009270AE">
        <w:rPr>
          <w:rFonts w:ascii="Arial" w:hAnsi="Arial" w:cs="Arial"/>
          <w:sz w:val="24"/>
          <w:szCs w:val="24"/>
        </w:rPr>
        <w:t>Cualquier asignación encomendada por sus superiores.</w:t>
      </w:r>
    </w:p>
    <w:p w14:paraId="4BE74911" w14:textId="77777777" w:rsidR="005D564E" w:rsidRPr="009270AE" w:rsidRDefault="005D564E" w:rsidP="005D564E">
      <w:pPr>
        <w:pStyle w:val="Prrafodelista"/>
        <w:spacing w:line="360" w:lineRule="auto"/>
        <w:jc w:val="both"/>
        <w:rPr>
          <w:rFonts w:ascii="Arial" w:hAnsi="Arial" w:cs="Arial"/>
          <w:sz w:val="24"/>
          <w:szCs w:val="24"/>
        </w:rPr>
      </w:pPr>
    </w:p>
    <w:p w14:paraId="02EAE7B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36.- El Coordinador Jurídico de la Unidad Municipal de Protección Civil tendrá las siguientes atribuciones:</w:t>
      </w:r>
    </w:p>
    <w:p w14:paraId="08C84FD2"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Dar seguimiento a los acuerdos, resoluciones y demás determinaciones del director para que se cumplan en sus términos;</w:t>
      </w:r>
    </w:p>
    <w:p w14:paraId="07AAD3D5"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Auxiliar en la elaboración de las promociones que deban interponer las </w:t>
      </w:r>
      <w:r w:rsidRPr="009270AE">
        <w:rPr>
          <w:rFonts w:ascii="Arial" w:hAnsi="Arial" w:cs="Arial"/>
          <w:sz w:val="24"/>
          <w:szCs w:val="24"/>
        </w:rPr>
        <w:lastRenderedPageBreak/>
        <w:t>distintas dependencias federales, estatales y municipales, conforme a la ley, ante cualquier autoridad, respecto a controversias constitucionales, demandas, denuncias y querellas que deban presentarse ante los tribunales legalmente establecidos;</w:t>
      </w:r>
    </w:p>
    <w:p w14:paraId="3F8D40C0"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Intervenir en las mismas; formular los escritos de contestación de amparos y recursos, así como redactar los informes previos y justificados;</w:t>
      </w:r>
    </w:p>
    <w:p w14:paraId="28F9E10B"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Notificar a los interesados las resoluciones correspondientes;</w:t>
      </w:r>
    </w:p>
    <w:p w14:paraId="153B2709"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Brindar atención y asesoría jurídica a los contribuyentes respecto a la intervención de la Unidad Municipal de Protección Civil;</w:t>
      </w:r>
    </w:p>
    <w:p w14:paraId="1955350D"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y revisar los acuerdos, contratos y convenios en los que intervenga la Dirección;</w:t>
      </w:r>
    </w:p>
    <w:p w14:paraId="74E0F0B6"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Mantener informado al director, respecto a las leyes, decretos, reglamentos, circulares y disposiciones administrativas que regulen sus Funciones;</w:t>
      </w:r>
    </w:p>
    <w:p w14:paraId="747F70C6"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Compilar y mantener actualizados las leyes, reglamentos y demás disposiciones administrativas y divulgar su contenido y alcances, para asegurar su cabal cumplimiento por parte de los Servidores Públicos adscritos a la Dirección Municipal de Protección Civil; IX.- Establecer criterios y fijar directrices que en materia jurídica se deben observar en la dependencia;</w:t>
      </w:r>
    </w:p>
    <w:p w14:paraId="5816431B"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Analizar, elaborar y proponer los convenios de colaboración a celebrar con la Federación, los Estados y los Municipios, así como con las Instituciones Educativas y de investigación, organismos de los sectores público, privado, social y académico del ámbito municipal;</w:t>
      </w:r>
    </w:p>
    <w:p w14:paraId="6919414A"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Analizar, elaborar y proponer los proyectos de reforma relacionados con ordenamientos jurídicos de seguridad en materia de Protección Civil;</w:t>
      </w:r>
    </w:p>
    <w:p w14:paraId="08EAB5F6"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Analizar la legalidad y en su caso participar con las áreas correspondientes en la elaboración de normas técnicas y procedimientos seguridad en materia de Protección Civil;</w:t>
      </w:r>
    </w:p>
    <w:p w14:paraId="2F535E6F"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Analizar y en su caso elaborar los acuerdos de coordinación entre las autoridades del municipio y demás organizaciones del sector público, </w:t>
      </w:r>
      <w:r w:rsidRPr="009270AE">
        <w:rPr>
          <w:rFonts w:ascii="Arial" w:hAnsi="Arial" w:cs="Arial"/>
          <w:sz w:val="24"/>
          <w:szCs w:val="24"/>
        </w:rPr>
        <w:lastRenderedPageBreak/>
        <w:t>privado, social, empresarial o académico, con miras al desarrollo de programas comunes y la ejecución de acciones conjuntas sobre medidas de seguridad en materia de Protección Civil;</w:t>
      </w:r>
    </w:p>
    <w:p w14:paraId="2C5A876A"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Cumplir funciones que le sean encomendadas por el director;</w:t>
      </w:r>
    </w:p>
    <w:p w14:paraId="2809C51A"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las audiencias en los juzgados municipales, estatales y federales, contestación de amparos, promociones, términos, presentación de denuncias, atención al público y asesoría sobre los requisitos para la obtención de licencias de construcción y de funcionamiento;</w:t>
      </w:r>
    </w:p>
    <w:p w14:paraId="19DB36E3"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actas, clausuras, así como de la elaboración de oficios con las diferentes empresas, organismos no gubernamentales, iniciativa privada, así como con las dependencias de los tres niveles de gobierno, que sean necesarios para la buena coordinación en materia de protección civil;</w:t>
      </w:r>
    </w:p>
    <w:p w14:paraId="09D55E09" w14:textId="1904EB5A" w:rsidR="005D564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oficios de recomendaciones a guarderías, escuelas y colegios, dentro de las acciones de inspección y verificación de Protección Civil.</w:t>
      </w:r>
    </w:p>
    <w:p w14:paraId="6CC5A32D" w14:textId="77777777" w:rsidR="005D564E" w:rsidRPr="009270AE" w:rsidRDefault="005D564E" w:rsidP="005D564E">
      <w:pPr>
        <w:pStyle w:val="Prrafodelista"/>
        <w:spacing w:line="360" w:lineRule="auto"/>
        <w:contextualSpacing w:val="0"/>
        <w:jc w:val="both"/>
        <w:rPr>
          <w:rFonts w:ascii="Arial" w:hAnsi="Arial" w:cs="Arial"/>
          <w:sz w:val="24"/>
          <w:szCs w:val="24"/>
        </w:rPr>
      </w:pPr>
    </w:p>
    <w:p w14:paraId="684BA049" w14:textId="77777777" w:rsidR="005D564E" w:rsidRPr="009270AE" w:rsidRDefault="005D564E" w:rsidP="005D564E">
      <w:pPr>
        <w:pStyle w:val="Prrafodelista"/>
        <w:spacing w:line="360" w:lineRule="auto"/>
        <w:jc w:val="center"/>
        <w:rPr>
          <w:rFonts w:ascii="Arial" w:hAnsi="Arial" w:cs="Arial"/>
          <w:b/>
          <w:bCs/>
          <w:sz w:val="24"/>
          <w:szCs w:val="24"/>
        </w:rPr>
      </w:pPr>
      <w:r w:rsidRPr="009270AE">
        <w:rPr>
          <w:rFonts w:ascii="Arial" w:hAnsi="Arial" w:cs="Arial"/>
          <w:b/>
          <w:bCs/>
          <w:sz w:val="24"/>
          <w:szCs w:val="24"/>
        </w:rPr>
        <w:t>Principales Funciones como Enlace de Transparencia</w:t>
      </w:r>
    </w:p>
    <w:p w14:paraId="38510735"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Recibir las notificaciones de solicitudes de Acceso a la Información Pública;</w:t>
      </w:r>
    </w:p>
    <w:p w14:paraId="178E4B4E"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Recibir las notificaciones de recursos en solicitudes y las requeridas en observancia a la normatividad municipal, estatal y general en materia de Transparencia;</w:t>
      </w:r>
    </w:p>
    <w:p w14:paraId="48EBBB03"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Contestar las solicitudes de Acceso a la Información Pública y recursos que presenten los ciudadanos en las oficinas de la dependencia;</w:t>
      </w:r>
    </w:p>
    <w:p w14:paraId="16724D77"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Gestionar y/o elaborar la información pública obligatoria, además de la requerida por la Unidad de Transparencia Municipal, el Comité de Transparencia Municipal y los Órganos Garantes de la Transparencia;</w:t>
      </w:r>
    </w:p>
    <w:p w14:paraId="3A128CDF"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Acudir a las comparecencias que requiera el Comité de Transparencia;</w:t>
      </w:r>
    </w:p>
    <w:p w14:paraId="74B31B27"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Llevar a cabo el procedimiento para la clasificación de la información pública como reservada, confidencial y/o inexistencia de la información;</w:t>
      </w:r>
    </w:p>
    <w:p w14:paraId="1625A6B3"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Generar las versiones públicas de la información que sea clasificada;</w:t>
      </w:r>
    </w:p>
    <w:p w14:paraId="3D78DA7F"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Mantener actualizado el Portal de Transparencia y los </w:t>
      </w:r>
      <w:proofErr w:type="gramStart"/>
      <w:r w:rsidRPr="009270AE">
        <w:rPr>
          <w:rFonts w:ascii="Arial" w:hAnsi="Arial" w:cs="Arial"/>
          <w:sz w:val="24"/>
          <w:szCs w:val="24"/>
        </w:rPr>
        <w:t>micro sitios</w:t>
      </w:r>
      <w:proofErr w:type="gramEnd"/>
      <w:r w:rsidRPr="009270AE">
        <w:rPr>
          <w:rFonts w:ascii="Arial" w:hAnsi="Arial" w:cs="Arial"/>
          <w:sz w:val="24"/>
          <w:szCs w:val="24"/>
        </w:rPr>
        <w:t xml:space="preserve"> de </w:t>
      </w:r>
      <w:r w:rsidRPr="009270AE">
        <w:rPr>
          <w:rFonts w:ascii="Arial" w:hAnsi="Arial" w:cs="Arial"/>
          <w:sz w:val="24"/>
          <w:szCs w:val="24"/>
        </w:rPr>
        <w:lastRenderedPageBreak/>
        <w:t>información pública relacionados a la dependencia;</w:t>
      </w:r>
    </w:p>
    <w:p w14:paraId="60632030"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Asesorar a los responsables de la información pública de la dependencia respecto a las formas y plazos para atender los requerimientos de Transparencia;</w:t>
      </w:r>
    </w:p>
    <w:p w14:paraId="55D6BA69"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Participar en los procesos de capacitación y talleres de trabajo que convoque la Unidad de Transparencia Municipal;</w:t>
      </w:r>
    </w:p>
    <w:p w14:paraId="29BA3A58"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Proteger los Datos Personales contenidos en la información pública que se genere en la dependencia;</w:t>
      </w:r>
    </w:p>
    <w:p w14:paraId="685D0088"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Atender las solicitudes de Derechos ARCO que interpongan a la dependencia;</w:t>
      </w:r>
    </w:p>
    <w:p w14:paraId="52EA54F2"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Elaborar los Avisos de Privacidad correspondientes a la dependencia;</w:t>
      </w:r>
    </w:p>
    <w:p w14:paraId="02C9A534"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 xml:space="preserve">Garantizar que en la dependencia se registren las cartas de consentimiento de publicación de Datos Personales en los trámites, servicios o programas que lo requieran; </w:t>
      </w:r>
    </w:p>
    <w:p w14:paraId="0CD374D7"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Gestionar la correcta operación, conservación de los archivos físicos en la dependencia;</w:t>
      </w:r>
    </w:p>
    <w:p w14:paraId="27361162"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Procesar la información pública de la dependencia a fin de optimizarla con un formato abierto;</w:t>
      </w:r>
    </w:p>
    <w:p w14:paraId="6045ACB0"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Orientar a la ciudadanía que en materia de Transparencia requiera de información de la dependencia;</w:t>
      </w:r>
    </w:p>
    <w:p w14:paraId="6BFED38F" w14:textId="77777777" w:rsidR="005D564E" w:rsidRPr="009270AE" w:rsidRDefault="005D564E" w:rsidP="00B14C23">
      <w:pPr>
        <w:pStyle w:val="Prrafodelista"/>
        <w:numPr>
          <w:ilvl w:val="0"/>
          <w:numId w:val="21"/>
        </w:numPr>
        <w:spacing w:line="360" w:lineRule="auto"/>
        <w:ind w:hanging="153"/>
        <w:contextualSpacing w:val="0"/>
        <w:jc w:val="both"/>
        <w:rPr>
          <w:rFonts w:ascii="Arial" w:hAnsi="Arial" w:cs="Arial"/>
          <w:sz w:val="24"/>
          <w:szCs w:val="24"/>
        </w:rPr>
      </w:pPr>
      <w:r w:rsidRPr="009270AE">
        <w:rPr>
          <w:rFonts w:ascii="Arial" w:hAnsi="Arial" w:cs="Arial"/>
          <w:sz w:val="24"/>
          <w:szCs w:val="24"/>
        </w:rPr>
        <w:t>Las demás señaladas en el Reglamento Municipal de Transparencia.</w:t>
      </w:r>
    </w:p>
    <w:p w14:paraId="2A070199" w14:textId="77777777" w:rsidR="005D564E" w:rsidRPr="009270AE" w:rsidRDefault="005D564E" w:rsidP="005D564E">
      <w:pPr>
        <w:spacing w:line="360" w:lineRule="auto"/>
        <w:ind w:hanging="153"/>
        <w:jc w:val="both"/>
        <w:rPr>
          <w:rFonts w:ascii="Arial" w:hAnsi="Arial" w:cs="Arial"/>
          <w:sz w:val="24"/>
          <w:szCs w:val="24"/>
        </w:rPr>
      </w:pPr>
    </w:p>
    <w:p w14:paraId="69D50CB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37.- El Coordinador Administrativo de la Unidad Municipal de Protección Civil tendrá las siguientes atribuciones:</w:t>
      </w:r>
    </w:p>
    <w:p w14:paraId="2D56BDC6"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Representar al director en asuntos Oficiales y Protocolarios;</w:t>
      </w:r>
    </w:p>
    <w:p w14:paraId="73BB2C3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Nómina (altas, bajas), Seguridad Social (ISSSTE);</w:t>
      </w:r>
    </w:p>
    <w:p w14:paraId="6E9C51A2"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Requisiciones de Compra en todo lo relativo al buen desarrollo la dependencia;</w:t>
      </w:r>
    </w:p>
    <w:p w14:paraId="7DF4A64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Trámite de viáticos y reembolsos;</w:t>
      </w:r>
    </w:p>
    <w:p w14:paraId="2D9B66A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V.- Atender citas del director, asistiendo en su representación con </w:t>
      </w:r>
      <w:r w:rsidRPr="009270AE">
        <w:rPr>
          <w:rFonts w:ascii="Arial" w:hAnsi="Arial" w:cs="Arial"/>
          <w:sz w:val="24"/>
          <w:szCs w:val="24"/>
        </w:rPr>
        <w:lastRenderedPageBreak/>
        <w:t>dependencias Municipales, Estatales y Federales;</w:t>
      </w:r>
    </w:p>
    <w:p w14:paraId="3DBD05EE"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 Elaborar archivos de resguardos;</w:t>
      </w:r>
    </w:p>
    <w:p w14:paraId="1799545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 Atender citas del director, asistiendo en su representación con empresarios, instituciones, etc.;</w:t>
      </w:r>
    </w:p>
    <w:p w14:paraId="7044DE5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VIII.- Seguimiento de informes y procedimientos en coordinación con las áreas Técnica y Operativa;</w:t>
      </w:r>
    </w:p>
    <w:p w14:paraId="1D11FEC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IX.- Supervisión de registro de captación de ingresos;</w:t>
      </w:r>
    </w:p>
    <w:p w14:paraId="5666FB7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 Supervisión de registro de recaudación por sanciones;</w:t>
      </w:r>
    </w:p>
    <w:p w14:paraId="47C9FDC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 Elaboración de estadísticas;</w:t>
      </w:r>
    </w:p>
    <w:p w14:paraId="2B191382"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 Supervisión de registro de planes internos;</w:t>
      </w:r>
    </w:p>
    <w:p w14:paraId="7C0E2AC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XIII.- Censo de establecimientos;</w:t>
      </w:r>
    </w:p>
    <w:p w14:paraId="7C4C0B4D" w14:textId="77777777" w:rsidR="005D564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XIV.- Supervisión de registro de espectáculos; </w:t>
      </w:r>
    </w:p>
    <w:p w14:paraId="05B832D8" w14:textId="77777777" w:rsidR="005D564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XV.- Requerimientos y provisión de vehículos; </w:t>
      </w:r>
    </w:p>
    <w:p w14:paraId="468B27B9" w14:textId="0C5A77F2"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XVI.- Registro de Proveedores;</w:t>
      </w:r>
    </w:p>
    <w:p w14:paraId="637FB68D"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XVII.- Dotación para el desarrollo de actos protocolarios (insumos);</w:t>
      </w:r>
    </w:p>
    <w:p w14:paraId="358B30F7"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XVIII.- Supervisión organizacional en manejo de capacitaciones;</w:t>
      </w:r>
    </w:p>
    <w:p w14:paraId="37E2433B" w14:textId="77777777" w:rsidR="005D564E" w:rsidRPr="009270AE" w:rsidRDefault="005D564E" w:rsidP="005D564E">
      <w:pPr>
        <w:spacing w:line="360" w:lineRule="auto"/>
        <w:jc w:val="both"/>
        <w:rPr>
          <w:rFonts w:ascii="Arial" w:hAnsi="Arial" w:cs="Arial"/>
          <w:sz w:val="24"/>
          <w:szCs w:val="24"/>
        </w:rPr>
      </w:pPr>
    </w:p>
    <w:p w14:paraId="7E39FD8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38.- El </w:t>
      </w:r>
      <w:proofErr w:type="gramStart"/>
      <w:r w:rsidRPr="009270AE">
        <w:rPr>
          <w:rFonts w:ascii="Arial" w:hAnsi="Arial" w:cs="Arial"/>
          <w:sz w:val="24"/>
          <w:szCs w:val="24"/>
        </w:rPr>
        <w:t>Jefe</w:t>
      </w:r>
      <w:proofErr w:type="gramEnd"/>
      <w:r w:rsidRPr="009270AE">
        <w:rPr>
          <w:rFonts w:ascii="Arial" w:hAnsi="Arial" w:cs="Arial"/>
          <w:sz w:val="24"/>
          <w:szCs w:val="24"/>
        </w:rPr>
        <w:t xml:space="preserve"> Operativo de la Unidad Municipal de Protección Civil tendrá las siguientes atribuciones:</w:t>
      </w:r>
    </w:p>
    <w:p w14:paraId="11C12999"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Coordinación de eventos;</w:t>
      </w:r>
    </w:p>
    <w:p w14:paraId="3A65938C"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Coordinación de emergencias;</w:t>
      </w:r>
    </w:p>
    <w:p w14:paraId="65DA27D7"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Atención a programas sociales;</w:t>
      </w:r>
    </w:p>
    <w:p w14:paraId="7D3755F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Atención a Brigadas Sociales (martes en tu colonia);</w:t>
      </w:r>
    </w:p>
    <w:p w14:paraId="4EE9F66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 Coordinación de brigadas de emergencias;</w:t>
      </w:r>
    </w:p>
    <w:p w14:paraId="009E385E"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 Coordinación y desarrollo del Atlas de Riesgos;</w:t>
      </w:r>
    </w:p>
    <w:p w14:paraId="50E5200D"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 Coordinación de integración y supervisión de Grupos Voluntarios;</w:t>
      </w:r>
    </w:p>
    <w:p w14:paraId="010B6B85"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VIII.- Coordinación y atención a capacitaciones;</w:t>
      </w:r>
    </w:p>
    <w:p w14:paraId="2E286F4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IX.- Coordinación de grupos de Emergencia del sector privado (Grupo </w:t>
      </w:r>
      <w:proofErr w:type="spellStart"/>
      <w:r w:rsidRPr="009270AE">
        <w:rPr>
          <w:rFonts w:ascii="Arial" w:hAnsi="Arial" w:cs="Arial"/>
          <w:sz w:val="24"/>
          <w:szCs w:val="24"/>
        </w:rPr>
        <w:t>Celpe</w:t>
      </w:r>
      <w:proofErr w:type="spellEnd"/>
      <w:r w:rsidRPr="009270AE">
        <w:rPr>
          <w:rFonts w:ascii="Arial" w:hAnsi="Arial" w:cs="Arial"/>
          <w:sz w:val="24"/>
          <w:szCs w:val="24"/>
        </w:rPr>
        <w:t>, Grupo Mieleras);</w:t>
      </w:r>
    </w:p>
    <w:p w14:paraId="60411BAE"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 Coordinación y supervisión de simulacros;</w:t>
      </w:r>
    </w:p>
    <w:p w14:paraId="3CCFCC59"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lastRenderedPageBreak/>
        <w:t>XI.- Coordinación del H. Cuerpo de Bomberos;</w:t>
      </w:r>
    </w:p>
    <w:p w14:paraId="0ADF444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 Coordinador de Inspectores de Protección Civil;</w:t>
      </w:r>
    </w:p>
    <w:p w14:paraId="324C333D"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XIII.- Organización, revisión, supervisión y seguimiento hasta su conclusión de las actividades a programar por el área de planeación operativa.</w:t>
      </w:r>
    </w:p>
    <w:p w14:paraId="305668E7" w14:textId="77777777" w:rsidR="005D564E" w:rsidRPr="009270AE" w:rsidRDefault="005D564E" w:rsidP="005D564E">
      <w:pPr>
        <w:spacing w:line="360" w:lineRule="auto"/>
        <w:ind w:left="567"/>
        <w:jc w:val="both"/>
        <w:rPr>
          <w:rFonts w:ascii="Arial" w:hAnsi="Arial" w:cs="Arial"/>
          <w:sz w:val="24"/>
          <w:szCs w:val="24"/>
        </w:rPr>
      </w:pPr>
    </w:p>
    <w:p w14:paraId="7E03332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39.- El Departamento de Planeación Operativa de la Unidad Municipal de Protección Civil tendrá las siguientes atribuciones:</w:t>
      </w:r>
    </w:p>
    <w:p w14:paraId="5BCEDCE0"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Gestionar visitas a las diferentes empresas, comercios e instituciones educativas, etc. y seguimiento;</w:t>
      </w:r>
    </w:p>
    <w:p w14:paraId="29FC58B7"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Programación de inspecciones a empresas, comercios e instituciones educativas, etc. y seguimiento;</w:t>
      </w:r>
    </w:p>
    <w:p w14:paraId="50E4281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Registro de simulacros;</w:t>
      </w:r>
    </w:p>
    <w:p w14:paraId="5BE1E7D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Registro de capacitaciones.</w:t>
      </w:r>
    </w:p>
    <w:p w14:paraId="04892BBC" w14:textId="77777777" w:rsidR="005D564E" w:rsidRPr="009270AE" w:rsidRDefault="005D564E" w:rsidP="005D564E">
      <w:pPr>
        <w:spacing w:line="360" w:lineRule="auto"/>
        <w:jc w:val="both"/>
        <w:rPr>
          <w:rFonts w:ascii="Arial" w:hAnsi="Arial" w:cs="Arial"/>
          <w:sz w:val="24"/>
          <w:szCs w:val="24"/>
        </w:rPr>
      </w:pPr>
    </w:p>
    <w:p w14:paraId="1D5F76F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40.- El </w:t>
      </w:r>
      <w:proofErr w:type="gramStart"/>
      <w:r w:rsidRPr="009270AE">
        <w:rPr>
          <w:rFonts w:ascii="Arial" w:hAnsi="Arial" w:cs="Arial"/>
          <w:sz w:val="24"/>
          <w:szCs w:val="24"/>
        </w:rPr>
        <w:t>Jefe</w:t>
      </w:r>
      <w:proofErr w:type="gramEnd"/>
      <w:r w:rsidRPr="009270AE">
        <w:rPr>
          <w:rFonts w:ascii="Arial" w:hAnsi="Arial" w:cs="Arial"/>
          <w:sz w:val="24"/>
          <w:szCs w:val="24"/>
        </w:rPr>
        <w:t xml:space="preserve"> Técnico de la Unidad Municipal de Protección Civil tendrá las siguientes atribuciones:</w:t>
      </w:r>
    </w:p>
    <w:p w14:paraId="7264510C"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I.- Recepción de Programas, mediante el chequeo </w:t>
      </w:r>
      <w:proofErr w:type="spellStart"/>
      <w:r w:rsidRPr="009270AE">
        <w:rPr>
          <w:rFonts w:ascii="Arial" w:hAnsi="Arial" w:cs="Arial"/>
          <w:sz w:val="24"/>
          <w:szCs w:val="24"/>
        </w:rPr>
        <w:t>fast-track</w:t>
      </w:r>
      <w:proofErr w:type="spellEnd"/>
      <w:r w:rsidRPr="009270AE">
        <w:rPr>
          <w:rFonts w:ascii="Arial" w:hAnsi="Arial" w:cs="Arial"/>
          <w:sz w:val="24"/>
          <w:szCs w:val="24"/>
        </w:rPr>
        <w:t xml:space="preserve"> (sólo para ingreso) donde se revisa que cuenten con todos y cada uno de los requisitos de integración legales y de norma establecidos;</w:t>
      </w:r>
    </w:p>
    <w:p w14:paraId="0D863FB6"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Sellado de ingreso a revisión de los programas, con acuse de recibo sujeto a recomendaciones o de visto bueno;</w:t>
      </w:r>
    </w:p>
    <w:p w14:paraId="7246D07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Recepción de documentos de los diferentes capacitadores externos y peritos para integrarlos al directorio de servidores externos, (captación de ingresos);</w:t>
      </w:r>
    </w:p>
    <w:p w14:paraId="21B7D9D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Análisis de los programas para el otorgamiento de Visto Bueno, recomendaciones o Visto Negativo;</w:t>
      </w:r>
    </w:p>
    <w:p w14:paraId="252CF5E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 Coordinar las juntas de capacitación al personal de la Dirección de Protección Civil Municipal, por parte de los capacitadores externos;</w:t>
      </w:r>
    </w:p>
    <w:p w14:paraId="48E389B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IV.- Elaboración de dictamen positivo o negativo de las </w:t>
      </w:r>
      <w:proofErr w:type="gramStart"/>
      <w:r w:rsidRPr="009270AE">
        <w:rPr>
          <w:rFonts w:ascii="Arial" w:hAnsi="Arial" w:cs="Arial"/>
          <w:sz w:val="24"/>
          <w:szCs w:val="24"/>
        </w:rPr>
        <w:t>Pre factibilidades</w:t>
      </w:r>
      <w:proofErr w:type="gramEnd"/>
      <w:r w:rsidRPr="009270AE">
        <w:rPr>
          <w:rFonts w:ascii="Arial" w:hAnsi="Arial" w:cs="Arial"/>
          <w:sz w:val="24"/>
          <w:szCs w:val="24"/>
        </w:rPr>
        <w:t xml:space="preserve"> de obra o construcción que se presenten;</w:t>
      </w:r>
    </w:p>
    <w:p w14:paraId="5C27450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lastRenderedPageBreak/>
        <w:t xml:space="preserve">VII.- Asistir las inspecciones de las obras o construcciones donde se pretende el permiso o </w:t>
      </w:r>
      <w:proofErr w:type="gramStart"/>
      <w:r w:rsidRPr="009270AE">
        <w:rPr>
          <w:rFonts w:ascii="Arial" w:hAnsi="Arial" w:cs="Arial"/>
          <w:sz w:val="24"/>
          <w:szCs w:val="24"/>
        </w:rPr>
        <w:t>pre factibilidades</w:t>
      </w:r>
      <w:proofErr w:type="gramEnd"/>
      <w:r w:rsidRPr="009270AE">
        <w:rPr>
          <w:rFonts w:ascii="Arial" w:hAnsi="Arial" w:cs="Arial"/>
          <w:sz w:val="24"/>
          <w:szCs w:val="24"/>
        </w:rPr>
        <w:t xml:space="preserve"> solicitadas a esta Dirección;</w:t>
      </w:r>
    </w:p>
    <w:p w14:paraId="698F76E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VIII.- Coordinación de las inspecciones a establecimientos relacionadas a la elaboración de programas internos de protección civil y de planes de contingencia;</w:t>
      </w:r>
    </w:p>
    <w:p w14:paraId="3FD07A1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IX.- Documentar y elaborar los registros mensuales, trimestrales, y anuales de los programas internos y de contingencia que se presenten en la Dirección;</w:t>
      </w:r>
    </w:p>
    <w:p w14:paraId="3BE7C055"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 Registrar y revisar los informes trimestrales de los dictámenes elaborados por los peritos y capacitadores externos debidamente registrados;</w:t>
      </w:r>
    </w:p>
    <w:p w14:paraId="44CA54C5"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 Coordinar las reuniones que se lleven a cabo entre las distintas direcciones del Municipio, en materia de orden y prevención de contingencias;</w:t>
      </w:r>
    </w:p>
    <w:p w14:paraId="2122E5E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 Coordinar la Asamblea del Consejo de Protección Civil Municipal;</w:t>
      </w:r>
    </w:p>
    <w:p w14:paraId="52D9BA2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XIII.- Supervisar el seguimiento adecuado de los procedimientos y trámites realizados por el área de planeación administrativa, así como por el auxiliar administrativo;</w:t>
      </w:r>
    </w:p>
    <w:p w14:paraId="79134352" w14:textId="162F558F" w:rsidR="005D564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XIV.- Coordinar las capacitaciones que se imparten por parte del personal adscrito a esta Dirección Municipal de Protección Civil.</w:t>
      </w:r>
    </w:p>
    <w:p w14:paraId="30F20473" w14:textId="77777777" w:rsidR="00B14C23" w:rsidRPr="009270AE" w:rsidRDefault="00B14C23" w:rsidP="005D564E">
      <w:pPr>
        <w:spacing w:line="360" w:lineRule="auto"/>
        <w:ind w:left="567"/>
        <w:jc w:val="both"/>
        <w:rPr>
          <w:rFonts w:ascii="Arial" w:hAnsi="Arial" w:cs="Arial"/>
          <w:sz w:val="24"/>
          <w:szCs w:val="24"/>
        </w:rPr>
      </w:pPr>
    </w:p>
    <w:p w14:paraId="730A91C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41.- El Departamento de Planeación Administrativa de la Unidad Municipal de Protección Civil tendrá las siguientes atribuciones:</w:t>
      </w:r>
    </w:p>
    <w:p w14:paraId="77877C32"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Programar y revisar términos de visitas, así como capacitaciones a impartir por parte de esta Dirección Municipal de Protección Civil;</w:t>
      </w:r>
    </w:p>
    <w:p w14:paraId="23B4829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Revisar plazos y cumplimientos de prórrogas por programas internos de protección civil, planes de prevención de contingencias, planes de prevención de accidentes, inspecciones;</w:t>
      </w:r>
    </w:p>
    <w:p w14:paraId="5F02175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Programar y capacitar a los pequeños, medianos y grandes propietarios, tanto en la iniciativa privada, así como difundir y promover los apoyos y servicios que ofrece esta Dirección municipal de Protección Civil.</w:t>
      </w:r>
    </w:p>
    <w:p w14:paraId="1F8D343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42.- El Auxiliar Administrativo de la Unidad Municipal de Protección Civil tendrá las siguientes atribuciones:</w:t>
      </w:r>
    </w:p>
    <w:p w14:paraId="0719E959"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Capturar las partes de novedades que reportan los inspectores y/o escudos;</w:t>
      </w:r>
    </w:p>
    <w:p w14:paraId="08199F00"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Capturar las quejas y reportes de Atención Ciudadana a través de llamadas;</w:t>
      </w:r>
    </w:p>
    <w:p w14:paraId="59F5882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Capturar el seguimiento y/o trámite a dichas quejas o reportes de Atención Ciudadana;</w:t>
      </w:r>
    </w:p>
    <w:p w14:paraId="3B755979"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Capturar las solicitudes de inspecciones de Ventanilla Universal para turnarla a los inspectores para su inspección;</w:t>
      </w:r>
    </w:p>
    <w:p w14:paraId="1FF642DD"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 Capturar las respuestas de las inspecciones de ventanilla universal realizadas por los inspectores para su información correspondiente;</w:t>
      </w:r>
    </w:p>
    <w:p w14:paraId="456FCBD6"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 Capturar las solicitudes de inspecciones que acuden directamente aquí en las oficinas de Protección Civil y turnarlas a los inspectores para su verificación;</w:t>
      </w:r>
    </w:p>
    <w:p w14:paraId="6CEBA96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 Capturar las respuestas de las inspecciones que acuden directamente a la oficina de Protección Civil realizadas por los inspectores para su información correspondiente;</w:t>
      </w:r>
    </w:p>
    <w:p w14:paraId="27CDE9D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VIII.- Capturar las solicitudes de Inspecciones para operativos como albercas, </w:t>
      </w:r>
      <w:proofErr w:type="spellStart"/>
      <w:r w:rsidRPr="009270AE">
        <w:rPr>
          <w:rFonts w:ascii="Arial" w:hAnsi="Arial" w:cs="Arial"/>
          <w:sz w:val="24"/>
          <w:szCs w:val="24"/>
        </w:rPr>
        <w:t>yonkes</w:t>
      </w:r>
      <w:proofErr w:type="spellEnd"/>
      <w:r w:rsidRPr="009270AE">
        <w:rPr>
          <w:rFonts w:ascii="Arial" w:hAnsi="Arial" w:cs="Arial"/>
          <w:sz w:val="24"/>
          <w:szCs w:val="24"/>
        </w:rPr>
        <w:t>, ambulancias, etc., para turnarlas a los inspectores;</w:t>
      </w:r>
    </w:p>
    <w:p w14:paraId="2191DEC3"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IX.- Capturar las respuestas de las inspecciones realizadas por los inspectores a los operativos como albercas, </w:t>
      </w:r>
      <w:proofErr w:type="spellStart"/>
      <w:r w:rsidRPr="009270AE">
        <w:rPr>
          <w:rFonts w:ascii="Arial" w:hAnsi="Arial" w:cs="Arial"/>
          <w:sz w:val="24"/>
          <w:szCs w:val="24"/>
        </w:rPr>
        <w:t>yonkes</w:t>
      </w:r>
      <w:proofErr w:type="spellEnd"/>
      <w:r w:rsidRPr="009270AE">
        <w:rPr>
          <w:rFonts w:ascii="Arial" w:hAnsi="Arial" w:cs="Arial"/>
          <w:sz w:val="24"/>
          <w:szCs w:val="24"/>
        </w:rPr>
        <w:t>, ambulancias, etc.;</w:t>
      </w:r>
    </w:p>
    <w:p w14:paraId="741BB50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 Archivar los PPA, PIPC;</w:t>
      </w:r>
    </w:p>
    <w:p w14:paraId="65FBE338"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XI.- Archivar distintos expedientes pertenecientes a las funciones de la oficina.</w:t>
      </w:r>
    </w:p>
    <w:p w14:paraId="0B48BEED" w14:textId="77777777" w:rsidR="005D564E" w:rsidRPr="009270AE" w:rsidRDefault="005D564E" w:rsidP="005D564E">
      <w:pPr>
        <w:spacing w:line="360" w:lineRule="auto"/>
        <w:jc w:val="both"/>
        <w:rPr>
          <w:rFonts w:ascii="Arial" w:hAnsi="Arial" w:cs="Arial"/>
          <w:sz w:val="24"/>
          <w:szCs w:val="24"/>
        </w:rPr>
      </w:pPr>
    </w:p>
    <w:p w14:paraId="00D14CF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43.- El Inspector de la Unidad Municipal de Protección Civil tendrá las siguientes atribuciones:</w:t>
      </w:r>
    </w:p>
    <w:p w14:paraId="7881478F"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 Realizar inspecciones a todo tipo de establecimiento público o privado.</w:t>
      </w:r>
    </w:p>
    <w:p w14:paraId="12A337E2"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Cubrir eventos.</w:t>
      </w:r>
    </w:p>
    <w:p w14:paraId="1AA38C9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lastRenderedPageBreak/>
        <w:t>III.- Atender accidentes.</w:t>
      </w:r>
    </w:p>
    <w:p w14:paraId="0F54DB71"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IV.- Atender simulacros.</w:t>
      </w:r>
    </w:p>
    <w:p w14:paraId="45733114"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 Traslado de indigentes.</w:t>
      </w:r>
    </w:p>
    <w:p w14:paraId="6F2E9A7D"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 Atender emergencias.</w:t>
      </w:r>
    </w:p>
    <w:p w14:paraId="69E99F86"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VII.- Cubrir guardias de 24 horas.</w:t>
      </w:r>
    </w:p>
    <w:p w14:paraId="4299CA18" w14:textId="77777777" w:rsidR="005D564E" w:rsidRPr="009270AE" w:rsidRDefault="005D564E" w:rsidP="005D564E">
      <w:pPr>
        <w:spacing w:line="360" w:lineRule="auto"/>
        <w:ind w:left="567"/>
        <w:jc w:val="center"/>
        <w:rPr>
          <w:rFonts w:ascii="Arial" w:hAnsi="Arial" w:cs="Arial"/>
          <w:b/>
          <w:bCs/>
          <w:sz w:val="24"/>
          <w:szCs w:val="24"/>
        </w:rPr>
      </w:pPr>
    </w:p>
    <w:p w14:paraId="20EAE292"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TERCERA</w:t>
      </w:r>
    </w:p>
    <w:p w14:paraId="6E02CB6F"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GRUPOS VOLUNTARIOS</w:t>
      </w:r>
    </w:p>
    <w:p w14:paraId="7C435DB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44.- Los habitantes del Municipio podrán apoyar y coadyuvar con las autoridades municipales en la implantación y ejecución de acciones o programas de protección civil, para lo cual, deberán constituirse preferentemente en asociaciones civiles con ese objeto social.</w:t>
      </w:r>
    </w:p>
    <w:p w14:paraId="3F6EB050" w14:textId="77777777" w:rsidR="005D564E" w:rsidRPr="009270AE" w:rsidRDefault="005D564E" w:rsidP="005D564E">
      <w:pPr>
        <w:spacing w:line="360" w:lineRule="auto"/>
        <w:jc w:val="both"/>
        <w:rPr>
          <w:rFonts w:ascii="Arial" w:hAnsi="Arial" w:cs="Arial"/>
          <w:sz w:val="24"/>
          <w:szCs w:val="24"/>
        </w:rPr>
      </w:pPr>
    </w:p>
    <w:p w14:paraId="146EB28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45.- Las personas físicas o los grupos voluntarios que deseen participar en el Sistema Municipal de Protección Civil, deberán registrarse ante la Unidad.</w:t>
      </w:r>
    </w:p>
    <w:p w14:paraId="75C380C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Los grupos voluntarios se registrarán </w:t>
      </w:r>
      <w:proofErr w:type="gramStart"/>
      <w:r w:rsidRPr="009270AE">
        <w:rPr>
          <w:rFonts w:ascii="Arial" w:hAnsi="Arial" w:cs="Arial"/>
          <w:sz w:val="24"/>
          <w:szCs w:val="24"/>
        </w:rPr>
        <w:t>de acuerdo a</w:t>
      </w:r>
      <w:proofErr w:type="gramEnd"/>
      <w:r w:rsidRPr="009270AE">
        <w:rPr>
          <w:rFonts w:ascii="Arial" w:hAnsi="Arial" w:cs="Arial"/>
          <w:sz w:val="24"/>
          <w:szCs w:val="24"/>
        </w:rPr>
        <w:t xml:space="preserve"> su especialidad en tareas de protección civil. Las personas físicas se registrarán </w:t>
      </w:r>
      <w:proofErr w:type="gramStart"/>
      <w:r w:rsidRPr="009270AE">
        <w:rPr>
          <w:rFonts w:ascii="Arial" w:hAnsi="Arial" w:cs="Arial"/>
          <w:sz w:val="24"/>
          <w:szCs w:val="24"/>
        </w:rPr>
        <w:t>de acuerdo a</w:t>
      </w:r>
      <w:proofErr w:type="gramEnd"/>
      <w:r w:rsidRPr="009270AE">
        <w:rPr>
          <w:rFonts w:ascii="Arial" w:hAnsi="Arial" w:cs="Arial"/>
          <w:sz w:val="24"/>
          <w:szCs w:val="24"/>
        </w:rPr>
        <w:t xml:space="preserve"> su oficio, profesión o especialidad, o bien, podrán integrarse a un grupo ya existente, debidamente registrado.</w:t>
      </w:r>
    </w:p>
    <w:p w14:paraId="682FC0FC" w14:textId="77777777" w:rsidR="005D564E" w:rsidRPr="009270AE" w:rsidRDefault="005D564E" w:rsidP="005D564E">
      <w:pPr>
        <w:spacing w:line="360" w:lineRule="auto"/>
        <w:jc w:val="both"/>
        <w:rPr>
          <w:rFonts w:ascii="Arial" w:hAnsi="Arial" w:cs="Arial"/>
          <w:sz w:val="24"/>
          <w:szCs w:val="24"/>
        </w:rPr>
      </w:pPr>
    </w:p>
    <w:p w14:paraId="0B0B5F0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46.- Las instituciones sociales y grupos voluntarios que participen en el Programa Municipal de Protección Civil, en emergencias, siniestros o desastres, tales como las empresas registradas dentro del convenio que conforman al Grupo CELPE (Coordinación de Empresas Laguneras para las Emergencias), deberán auxiliar en las labores de atención del evento, bajo la coordinación y dirección de la Unidad.</w:t>
      </w:r>
    </w:p>
    <w:p w14:paraId="4E49ADCA" w14:textId="77777777" w:rsidR="005D564E" w:rsidRPr="009270AE" w:rsidRDefault="005D564E" w:rsidP="005D564E">
      <w:pPr>
        <w:spacing w:line="360" w:lineRule="auto"/>
        <w:jc w:val="both"/>
        <w:rPr>
          <w:rFonts w:ascii="Arial" w:hAnsi="Arial" w:cs="Arial"/>
          <w:sz w:val="24"/>
          <w:szCs w:val="24"/>
        </w:rPr>
      </w:pPr>
    </w:p>
    <w:p w14:paraId="7B9D103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Por su parte, la Coordinación Metropolitana Hospitalaria para Casos de Emergencias o Desastres “COMEHCED”, tendrá las siguientes obligaciones:</w:t>
      </w:r>
    </w:p>
    <w:p w14:paraId="53834AFE"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lastRenderedPageBreak/>
        <w:t>En coordinación con la Unidad Municipal de Protección Civil, formular el diagnóstico de evaluación para la capacidad de recepción en las áreas de emergencia en cada hospital, en los diferentes niveles de siniestro o desastre.</w:t>
      </w:r>
    </w:p>
    <w:p w14:paraId="6EE0E3CA"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t>Establecer los lineamientos que se requieran, con el propósito de salvar vidas humanas, así como la cantidad de heridos y de damnificados a atender.</w:t>
      </w:r>
    </w:p>
    <w:p w14:paraId="448F9D57"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t>Establecer los lineamientos necesarios para enfrentar la emergencia desde el punto de vista hospitalario.</w:t>
      </w:r>
    </w:p>
    <w:p w14:paraId="5493EE3E"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t>Determinar el nivel de gravedad de la situación presentada y analizar su solución.</w:t>
      </w:r>
    </w:p>
    <w:p w14:paraId="4A279FFB"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t>Informar permanentemente sobre las evaluaciones de daños y la evolución de la emergencia.</w:t>
      </w:r>
    </w:p>
    <w:p w14:paraId="6D3149C1" w14:textId="77777777" w:rsidR="005D564E" w:rsidRPr="009270AE" w:rsidRDefault="005D564E" w:rsidP="00B14C23">
      <w:pPr>
        <w:pStyle w:val="Prrafodelista"/>
        <w:numPr>
          <w:ilvl w:val="0"/>
          <w:numId w:val="22"/>
        </w:numPr>
        <w:spacing w:line="360" w:lineRule="auto"/>
        <w:contextualSpacing w:val="0"/>
        <w:jc w:val="both"/>
        <w:rPr>
          <w:rFonts w:ascii="Arial" w:hAnsi="Arial" w:cs="Arial"/>
          <w:sz w:val="24"/>
          <w:szCs w:val="24"/>
        </w:rPr>
      </w:pPr>
      <w:r w:rsidRPr="009270AE">
        <w:rPr>
          <w:rFonts w:ascii="Arial" w:hAnsi="Arial" w:cs="Arial"/>
          <w:sz w:val="24"/>
          <w:szCs w:val="24"/>
        </w:rPr>
        <w:t>Las demás que se consideren necesarias para el cumplimiento de sus funciones.</w:t>
      </w:r>
    </w:p>
    <w:p w14:paraId="16E76EB2" w14:textId="77777777" w:rsidR="005D564E" w:rsidRPr="009270AE" w:rsidRDefault="005D564E" w:rsidP="005D564E">
      <w:pPr>
        <w:spacing w:line="360" w:lineRule="auto"/>
        <w:jc w:val="both"/>
        <w:rPr>
          <w:rFonts w:ascii="Arial" w:hAnsi="Arial" w:cs="Arial"/>
          <w:sz w:val="24"/>
          <w:szCs w:val="24"/>
        </w:rPr>
      </w:pPr>
    </w:p>
    <w:p w14:paraId="478E66A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47.- Además de las normas técnicas aplicables, los grupos voluntarios o particulares, para obtener su registro deberán presentar solicitud en formato libre, cubriendo los requisitos que le señale la Unidad.</w:t>
      </w:r>
    </w:p>
    <w:p w14:paraId="3D03D84C" w14:textId="77777777" w:rsidR="005D564E" w:rsidRPr="009270AE" w:rsidRDefault="005D564E" w:rsidP="005D564E">
      <w:pPr>
        <w:spacing w:line="360" w:lineRule="auto"/>
        <w:jc w:val="both"/>
        <w:rPr>
          <w:rFonts w:ascii="Arial" w:hAnsi="Arial" w:cs="Arial"/>
          <w:sz w:val="24"/>
          <w:szCs w:val="24"/>
        </w:rPr>
      </w:pPr>
    </w:p>
    <w:p w14:paraId="578DC31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grupos voluntarios deberán acreditar la mayoría de edad y capacidad de sus miembros para la realización de actividades de seguridad, emergencia, rescate y aquéllas que conlleven un alto riesgo. No obstante, podrán contar con el apoyo de menores de edad, previo consentimiento de sus padres o tutores, para la realización de actividades bajo la supervisión de personas adultas, tales como:</w:t>
      </w:r>
    </w:p>
    <w:p w14:paraId="7481F6E9" w14:textId="77777777" w:rsidR="005D564E" w:rsidRPr="009270AE" w:rsidRDefault="005D564E" w:rsidP="00B14C23">
      <w:pPr>
        <w:pStyle w:val="Prrafodelista"/>
        <w:numPr>
          <w:ilvl w:val="0"/>
          <w:numId w:val="23"/>
        </w:numPr>
        <w:spacing w:line="360" w:lineRule="auto"/>
        <w:contextualSpacing w:val="0"/>
        <w:jc w:val="both"/>
        <w:rPr>
          <w:rFonts w:ascii="Arial" w:hAnsi="Arial" w:cs="Arial"/>
          <w:sz w:val="24"/>
          <w:szCs w:val="24"/>
        </w:rPr>
      </w:pPr>
      <w:r w:rsidRPr="009270AE">
        <w:rPr>
          <w:rFonts w:ascii="Arial" w:hAnsi="Arial" w:cs="Arial"/>
          <w:sz w:val="24"/>
          <w:szCs w:val="24"/>
        </w:rPr>
        <w:t>Programas de difusión y capacitación;</w:t>
      </w:r>
    </w:p>
    <w:p w14:paraId="38EA3345" w14:textId="77777777" w:rsidR="005D564E" w:rsidRPr="009270AE" w:rsidRDefault="005D564E" w:rsidP="00B14C23">
      <w:pPr>
        <w:pStyle w:val="Prrafodelista"/>
        <w:numPr>
          <w:ilvl w:val="0"/>
          <w:numId w:val="23"/>
        </w:numPr>
        <w:spacing w:line="360" w:lineRule="auto"/>
        <w:contextualSpacing w:val="0"/>
        <w:jc w:val="both"/>
        <w:rPr>
          <w:rFonts w:ascii="Arial" w:hAnsi="Arial" w:cs="Arial"/>
          <w:sz w:val="24"/>
          <w:szCs w:val="24"/>
        </w:rPr>
      </w:pPr>
      <w:r w:rsidRPr="009270AE">
        <w:rPr>
          <w:rFonts w:ascii="Arial" w:hAnsi="Arial" w:cs="Arial"/>
          <w:sz w:val="24"/>
          <w:szCs w:val="24"/>
        </w:rPr>
        <w:t>Reforestación;</w:t>
      </w:r>
    </w:p>
    <w:p w14:paraId="0BBDA3D4" w14:textId="77777777" w:rsidR="005D564E" w:rsidRPr="009270AE" w:rsidRDefault="005D564E" w:rsidP="00B14C23">
      <w:pPr>
        <w:pStyle w:val="Prrafodelista"/>
        <w:numPr>
          <w:ilvl w:val="0"/>
          <w:numId w:val="23"/>
        </w:numPr>
        <w:spacing w:line="360" w:lineRule="auto"/>
        <w:contextualSpacing w:val="0"/>
        <w:jc w:val="both"/>
        <w:rPr>
          <w:rFonts w:ascii="Arial" w:hAnsi="Arial" w:cs="Arial"/>
          <w:sz w:val="24"/>
          <w:szCs w:val="24"/>
        </w:rPr>
      </w:pPr>
      <w:r w:rsidRPr="009270AE">
        <w:rPr>
          <w:rFonts w:ascii="Arial" w:hAnsi="Arial" w:cs="Arial"/>
          <w:sz w:val="24"/>
          <w:szCs w:val="24"/>
        </w:rPr>
        <w:t>Eventos de tipo social;</w:t>
      </w:r>
    </w:p>
    <w:p w14:paraId="0542B39E" w14:textId="77777777" w:rsidR="005D564E" w:rsidRPr="009270AE" w:rsidRDefault="005D564E" w:rsidP="00B14C23">
      <w:pPr>
        <w:pStyle w:val="Prrafodelista"/>
        <w:numPr>
          <w:ilvl w:val="0"/>
          <w:numId w:val="23"/>
        </w:numPr>
        <w:spacing w:line="360" w:lineRule="auto"/>
        <w:contextualSpacing w:val="0"/>
        <w:jc w:val="both"/>
        <w:rPr>
          <w:rFonts w:ascii="Arial" w:hAnsi="Arial" w:cs="Arial"/>
          <w:sz w:val="24"/>
          <w:szCs w:val="24"/>
        </w:rPr>
      </w:pPr>
      <w:r w:rsidRPr="009270AE">
        <w:rPr>
          <w:rFonts w:ascii="Arial" w:hAnsi="Arial" w:cs="Arial"/>
          <w:sz w:val="24"/>
          <w:szCs w:val="24"/>
        </w:rPr>
        <w:t>Desfiles; y,</w:t>
      </w:r>
    </w:p>
    <w:p w14:paraId="6AF15F54" w14:textId="77777777" w:rsidR="005D564E" w:rsidRPr="009270AE" w:rsidRDefault="005D564E" w:rsidP="00B14C23">
      <w:pPr>
        <w:pStyle w:val="Prrafodelista"/>
        <w:numPr>
          <w:ilvl w:val="0"/>
          <w:numId w:val="23"/>
        </w:numPr>
        <w:spacing w:line="360" w:lineRule="auto"/>
        <w:contextualSpacing w:val="0"/>
        <w:jc w:val="both"/>
        <w:rPr>
          <w:rFonts w:ascii="Arial" w:hAnsi="Arial" w:cs="Arial"/>
          <w:sz w:val="24"/>
          <w:szCs w:val="24"/>
        </w:rPr>
      </w:pPr>
      <w:r w:rsidRPr="009270AE">
        <w:rPr>
          <w:rFonts w:ascii="Arial" w:hAnsi="Arial" w:cs="Arial"/>
          <w:sz w:val="24"/>
          <w:szCs w:val="24"/>
        </w:rPr>
        <w:t>Todas aquellas que no pongan en peligro su integridad física.</w:t>
      </w:r>
    </w:p>
    <w:p w14:paraId="4BD4543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48.- La Unidad podrá verificar en cualquier momento, la veracidad de la información proporcionada por el grupo voluntario y sus procedimientos de operación.</w:t>
      </w:r>
    </w:p>
    <w:p w14:paraId="2BAF8BDD" w14:textId="77777777" w:rsidR="005D564E" w:rsidRPr="009270AE" w:rsidRDefault="005D564E" w:rsidP="005D564E">
      <w:pPr>
        <w:spacing w:line="360" w:lineRule="auto"/>
        <w:jc w:val="both"/>
        <w:rPr>
          <w:rFonts w:ascii="Arial" w:hAnsi="Arial" w:cs="Arial"/>
          <w:sz w:val="24"/>
          <w:szCs w:val="24"/>
        </w:rPr>
      </w:pPr>
    </w:p>
    <w:p w14:paraId="0895548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49.- Cubiertos los requisitos establecidos por la Unidad, otorgará la constancia de registro a la persona o grupo voluntario solicitante.</w:t>
      </w:r>
    </w:p>
    <w:p w14:paraId="63D7D40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Dicha constancia tendrá una vigencia de un año, por lo que deberá refrendarse anualmente durante el mes de enero y sólo se les podrá dar el uso que establezcan las normas correspondientes.</w:t>
      </w:r>
    </w:p>
    <w:p w14:paraId="69EE9B83" w14:textId="77777777" w:rsidR="005D564E" w:rsidRPr="009270AE" w:rsidRDefault="005D564E" w:rsidP="005D564E">
      <w:pPr>
        <w:spacing w:line="360" w:lineRule="auto"/>
        <w:jc w:val="both"/>
        <w:rPr>
          <w:rFonts w:ascii="Arial" w:hAnsi="Arial" w:cs="Arial"/>
          <w:sz w:val="24"/>
          <w:szCs w:val="24"/>
        </w:rPr>
      </w:pPr>
    </w:p>
    <w:p w14:paraId="01D0D18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El refrendo procederá siempre y cuando la persona o grupo registrado hayan cumplido las obligaciones contempladas en el presente Reglamento y no se haya violado el mismo.</w:t>
      </w:r>
    </w:p>
    <w:p w14:paraId="4303C359" w14:textId="77777777" w:rsidR="005D564E" w:rsidRPr="009270AE" w:rsidRDefault="005D564E" w:rsidP="005D564E">
      <w:pPr>
        <w:spacing w:line="360" w:lineRule="auto"/>
        <w:jc w:val="both"/>
        <w:rPr>
          <w:rFonts w:ascii="Arial" w:hAnsi="Arial" w:cs="Arial"/>
          <w:sz w:val="24"/>
          <w:szCs w:val="24"/>
        </w:rPr>
      </w:pPr>
    </w:p>
    <w:p w14:paraId="0269FED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50.- Son derechos de los grupos voluntarios, una vez obtenido su registro, los siguientes:</w:t>
      </w:r>
    </w:p>
    <w:p w14:paraId="3762FA04"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Usar el reconocimiento oficial y los escudos o emblemas autorizados por la Unidad;</w:t>
      </w:r>
    </w:p>
    <w:p w14:paraId="6B1E38DB"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Recibir reconocimientos por las labores realizadas en beneficio de la sociedad;</w:t>
      </w:r>
    </w:p>
    <w:p w14:paraId="01780C65"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Portar las identificaciones autorizadas por la Unidad;</w:t>
      </w:r>
    </w:p>
    <w:p w14:paraId="75802248"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Recibir capacitación y adiestramiento según los programas implementados por la Unidad, para la ejecución del Programa Municipal de Protección Civil, o de aquellas acciones que se lleven a cabo con las autoridades federales o estatales en materia de protección civil;</w:t>
      </w:r>
    </w:p>
    <w:p w14:paraId="4FB008B6"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Usar las frecuencias de radiocomunicación de la Central de Emergencias previa autorización de la Unidad; y,</w:t>
      </w:r>
    </w:p>
    <w:p w14:paraId="2F4B0A5B" w14:textId="77777777" w:rsidR="005D564E" w:rsidRPr="009270AE" w:rsidRDefault="005D564E" w:rsidP="00B14C23">
      <w:pPr>
        <w:pStyle w:val="Prrafodelista"/>
        <w:numPr>
          <w:ilvl w:val="0"/>
          <w:numId w:val="24"/>
        </w:numPr>
        <w:spacing w:line="360" w:lineRule="auto"/>
        <w:contextualSpacing w:val="0"/>
        <w:jc w:val="both"/>
        <w:rPr>
          <w:rFonts w:ascii="Arial" w:hAnsi="Arial" w:cs="Arial"/>
          <w:sz w:val="24"/>
          <w:szCs w:val="24"/>
        </w:rPr>
      </w:pPr>
      <w:r w:rsidRPr="009270AE">
        <w:rPr>
          <w:rFonts w:ascii="Arial" w:hAnsi="Arial" w:cs="Arial"/>
          <w:sz w:val="24"/>
          <w:szCs w:val="24"/>
        </w:rPr>
        <w:t>Los demás que se deriven de la Ley y del presente Reglamento.</w:t>
      </w:r>
    </w:p>
    <w:p w14:paraId="6CD90F89" w14:textId="77777777" w:rsidR="005D564E" w:rsidRPr="009270AE" w:rsidRDefault="005D564E" w:rsidP="005D564E">
      <w:pPr>
        <w:spacing w:line="360" w:lineRule="auto"/>
        <w:jc w:val="both"/>
        <w:rPr>
          <w:rFonts w:ascii="Arial" w:hAnsi="Arial" w:cs="Arial"/>
          <w:sz w:val="24"/>
          <w:szCs w:val="24"/>
        </w:rPr>
      </w:pPr>
    </w:p>
    <w:p w14:paraId="5E35E9B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51.- Son obligaciones de los grupos voluntarios, una vez registrados </w:t>
      </w:r>
      <w:r w:rsidRPr="009270AE">
        <w:rPr>
          <w:rFonts w:ascii="Arial" w:hAnsi="Arial" w:cs="Arial"/>
          <w:sz w:val="24"/>
          <w:szCs w:val="24"/>
        </w:rPr>
        <w:lastRenderedPageBreak/>
        <w:t>ante la Unidad, las siguientes:</w:t>
      </w:r>
    </w:p>
    <w:p w14:paraId="5554D1F3"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Coadyuvar en la difusión de los programas y planes de protección civil;</w:t>
      </w:r>
    </w:p>
    <w:p w14:paraId="32072C66"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Abstenerse de cobrar cuotas de recuperación por la prestación de sus servicios en situaciones de emergencia o desastre;</w:t>
      </w:r>
    </w:p>
    <w:p w14:paraId="583F05B7"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En su caso, prestar sus servicios en vehículos debidamente identificados, en óptimas condiciones de funcionamiento y registrados ante la Unidad, debiendo dar aviso de las altas y bajas dentro de los quince días siguientes a que éstas ocurran;</w:t>
      </w:r>
    </w:p>
    <w:p w14:paraId="04CB3452"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Coadyuvar con la Unidad en aquellas actividades tendientes a la ejecución del Programa Municipal de Protección Civil y en las demás acciones y programas implantados por las autoridades municipales, estatales y federales en esta materia;</w:t>
      </w:r>
    </w:p>
    <w:p w14:paraId="02A2E46A"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Informar a la Unidad de la presencia de situaciones de probable o inminente riesgo;</w:t>
      </w:r>
    </w:p>
    <w:p w14:paraId="3E2179F2"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Informar mensualmente y por escrito a la Unidad sobre las actividades, servicios y auxilios prestados en materia de protección civil, debiendo documentarlos en los formatos autorizados por la Unidad; y,</w:t>
      </w:r>
    </w:p>
    <w:p w14:paraId="254FFEAD" w14:textId="77777777" w:rsidR="005D564E" w:rsidRPr="009270AE" w:rsidRDefault="005D564E" w:rsidP="00B14C23">
      <w:pPr>
        <w:pStyle w:val="Prrafodelista"/>
        <w:numPr>
          <w:ilvl w:val="0"/>
          <w:numId w:val="25"/>
        </w:numPr>
        <w:spacing w:line="360" w:lineRule="auto"/>
        <w:contextualSpacing w:val="0"/>
        <w:jc w:val="both"/>
        <w:rPr>
          <w:rFonts w:ascii="Arial" w:hAnsi="Arial" w:cs="Arial"/>
          <w:sz w:val="24"/>
          <w:szCs w:val="24"/>
        </w:rPr>
      </w:pPr>
      <w:r w:rsidRPr="009270AE">
        <w:rPr>
          <w:rFonts w:ascii="Arial" w:hAnsi="Arial" w:cs="Arial"/>
          <w:sz w:val="24"/>
          <w:szCs w:val="24"/>
        </w:rPr>
        <w:t>Las demás que señalen la Ley y demás ordenamientos legales.</w:t>
      </w:r>
    </w:p>
    <w:p w14:paraId="08EA0173" w14:textId="77777777" w:rsidR="005D564E" w:rsidRPr="009270AE" w:rsidRDefault="005D564E" w:rsidP="005D564E">
      <w:pPr>
        <w:spacing w:line="360" w:lineRule="auto"/>
        <w:jc w:val="both"/>
        <w:rPr>
          <w:rFonts w:ascii="Arial" w:hAnsi="Arial" w:cs="Arial"/>
          <w:sz w:val="24"/>
          <w:szCs w:val="24"/>
        </w:rPr>
      </w:pPr>
    </w:p>
    <w:p w14:paraId="1446610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52.- Se prohíbe a los miembros de los grupos voluntarios prestar sus servicios de protección civil, en estado de ebriedad o bajo el influjo de drogas, enervantes o estupefacientes.</w:t>
      </w:r>
    </w:p>
    <w:p w14:paraId="6B046776" w14:textId="77777777" w:rsidR="005D564E" w:rsidRPr="009270AE" w:rsidRDefault="005D564E" w:rsidP="005D564E">
      <w:pPr>
        <w:spacing w:line="360" w:lineRule="auto"/>
        <w:jc w:val="both"/>
        <w:rPr>
          <w:rFonts w:ascii="Arial" w:hAnsi="Arial" w:cs="Arial"/>
          <w:sz w:val="24"/>
          <w:szCs w:val="24"/>
        </w:rPr>
      </w:pPr>
    </w:p>
    <w:p w14:paraId="2301FCA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CUARTA</w:t>
      </w:r>
    </w:p>
    <w:p w14:paraId="1E45493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UNIDADES O BRIGADAS VECINALES Y/O COMUNALES</w:t>
      </w:r>
    </w:p>
    <w:p w14:paraId="63157FB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53.- Con el fin de ampliar la promoción y difusión de la cultura de protección civil, la Unidad promoverá la creación de organizaciones vecinales o comunales que participen activamente en todas y cada una de las acciones preventivas, de auxilio y restablecimiento de las condiciones de seguridad en sus lugares de residencia.</w:t>
      </w:r>
    </w:p>
    <w:p w14:paraId="6276D5C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 xml:space="preserve">ARTICULO 54.- La Unidad contará con un registro de las organizaciones que, bajo la figura de brigadas vecinales o comunales, se inscriban ante ella cubriendo los requisitos, datos y documentación que para tal efecto emita la propia Unidad, enviando a ésta una relación de </w:t>
      </w:r>
      <w:proofErr w:type="gramStart"/>
      <w:r w:rsidRPr="009270AE">
        <w:rPr>
          <w:rFonts w:ascii="Arial" w:hAnsi="Arial" w:cs="Arial"/>
          <w:sz w:val="24"/>
          <w:szCs w:val="24"/>
        </w:rPr>
        <w:t>las mismas</w:t>
      </w:r>
      <w:proofErr w:type="gramEnd"/>
      <w:r w:rsidRPr="009270AE">
        <w:rPr>
          <w:rFonts w:ascii="Arial" w:hAnsi="Arial" w:cs="Arial"/>
          <w:sz w:val="24"/>
          <w:szCs w:val="24"/>
        </w:rPr>
        <w:t>.</w:t>
      </w:r>
    </w:p>
    <w:p w14:paraId="03F4482E" w14:textId="77777777" w:rsidR="005D564E" w:rsidRPr="009270AE" w:rsidRDefault="005D564E" w:rsidP="005D564E">
      <w:pPr>
        <w:spacing w:line="360" w:lineRule="auto"/>
        <w:jc w:val="center"/>
        <w:rPr>
          <w:rFonts w:ascii="Arial" w:hAnsi="Arial" w:cs="Arial"/>
          <w:b/>
          <w:bCs/>
          <w:sz w:val="24"/>
          <w:szCs w:val="24"/>
        </w:rPr>
      </w:pPr>
    </w:p>
    <w:p w14:paraId="4D81BD1D"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QUINTA</w:t>
      </w:r>
    </w:p>
    <w:p w14:paraId="0540E86A"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CENTRO DE OPERACIONES ESPECIALES</w:t>
      </w:r>
    </w:p>
    <w:p w14:paraId="2620ED0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55.- El Centro de Operaciones Especiales es el espacio físico e infraestructura instalada con el objeto de:</w:t>
      </w:r>
    </w:p>
    <w:p w14:paraId="5832A439" w14:textId="77777777" w:rsidR="005D564E" w:rsidRPr="009270AE" w:rsidRDefault="005D564E" w:rsidP="00B14C23">
      <w:pPr>
        <w:pStyle w:val="Prrafodelista"/>
        <w:numPr>
          <w:ilvl w:val="0"/>
          <w:numId w:val="26"/>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Coordinar y dirigir técnica y operativamente la atención de una emergencia o desastre;</w:t>
      </w:r>
    </w:p>
    <w:p w14:paraId="29D307C2" w14:textId="77777777" w:rsidR="005D564E" w:rsidRPr="009270AE" w:rsidRDefault="005D564E" w:rsidP="00B14C23">
      <w:pPr>
        <w:pStyle w:val="Prrafodelista"/>
        <w:numPr>
          <w:ilvl w:val="0"/>
          <w:numId w:val="26"/>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Aplicar el subprograma de auxilio del Programa Municipal de Protección Civil;</w:t>
      </w:r>
    </w:p>
    <w:p w14:paraId="1FDD6A48" w14:textId="77777777" w:rsidR="005D564E" w:rsidRPr="009270AE" w:rsidRDefault="005D564E" w:rsidP="00B14C23">
      <w:pPr>
        <w:pStyle w:val="Prrafodelista"/>
        <w:numPr>
          <w:ilvl w:val="0"/>
          <w:numId w:val="26"/>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Organizar las acciones, personas y recursos disponibles para la atención de la emergencia o desastre; y,</w:t>
      </w:r>
    </w:p>
    <w:p w14:paraId="0C43069B" w14:textId="77777777" w:rsidR="005D564E" w:rsidRPr="009270AE" w:rsidRDefault="005D564E" w:rsidP="00B14C23">
      <w:pPr>
        <w:pStyle w:val="Prrafodelista"/>
        <w:numPr>
          <w:ilvl w:val="0"/>
          <w:numId w:val="26"/>
        </w:numPr>
        <w:spacing w:line="360" w:lineRule="auto"/>
        <w:ind w:left="567" w:firstLine="0"/>
        <w:contextualSpacing w:val="0"/>
        <w:jc w:val="both"/>
        <w:rPr>
          <w:rFonts w:ascii="Arial" w:hAnsi="Arial" w:cs="Arial"/>
          <w:sz w:val="24"/>
          <w:szCs w:val="24"/>
        </w:rPr>
      </w:pPr>
      <w:r w:rsidRPr="009270AE">
        <w:rPr>
          <w:rFonts w:ascii="Arial" w:hAnsi="Arial" w:cs="Arial"/>
          <w:sz w:val="24"/>
          <w:szCs w:val="24"/>
        </w:rPr>
        <w:t>Integrar y concentrar los sistemas de información y comunicación;</w:t>
      </w:r>
    </w:p>
    <w:p w14:paraId="02610F80" w14:textId="77777777" w:rsidR="005D564E" w:rsidRPr="009270AE" w:rsidRDefault="005D564E" w:rsidP="005D564E">
      <w:pPr>
        <w:spacing w:line="360" w:lineRule="auto"/>
        <w:jc w:val="both"/>
        <w:rPr>
          <w:rFonts w:ascii="Arial" w:hAnsi="Arial" w:cs="Arial"/>
          <w:sz w:val="24"/>
          <w:szCs w:val="24"/>
        </w:rPr>
      </w:pPr>
    </w:p>
    <w:p w14:paraId="609C54E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56.- El Centro de Operaciones Especiales contará con un sistema de información y consulta que permita la toma de decisiones más adecuada, tales como: cartografía, atlas de riesgos, información técnica respecto a los riesgos y zonas vulnerables a que está expuesto el Municipio.</w:t>
      </w:r>
    </w:p>
    <w:p w14:paraId="6871EC9F" w14:textId="77777777" w:rsidR="005D564E" w:rsidRPr="009270AE" w:rsidRDefault="005D564E" w:rsidP="005D564E">
      <w:pPr>
        <w:spacing w:line="360" w:lineRule="auto"/>
        <w:jc w:val="both"/>
        <w:rPr>
          <w:rFonts w:ascii="Arial" w:hAnsi="Arial" w:cs="Arial"/>
          <w:sz w:val="24"/>
          <w:szCs w:val="24"/>
        </w:rPr>
      </w:pPr>
    </w:p>
    <w:p w14:paraId="758F8446"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SÉPTIMO</w:t>
      </w:r>
    </w:p>
    <w:p w14:paraId="1DD25C94"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EDUCACION EN MATERIA DE PROTECCION CIVIL SECCIÓN PRIMERA</w:t>
      </w:r>
    </w:p>
    <w:p w14:paraId="2A366A04"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CAPACITACIÓN</w:t>
      </w:r>
    </w:p>
    <w:p w14:paraId="048DE38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57.- La Unidad promoverá permanentemente campañas de capacitación, mediante programas específicos o proyectos de educación no formal en materia de protección civil, que involucren a los distintos sectores de la sociedad, a fin de propiciar y fomentar el fortalecimiento de la cultura de seguridad en esta materia.</w:t>
      </w:r>
    </w:p>
    <w:p w14:paraId="1A277BA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58.- La Unidad promoverá e implantará un programa de difusión, capacitación y asesoría dirigido a la población y en especial a aquélla que se encuentre en zonas o condiciones de mayor vulnerabilidad.</w:t>
      </w:r>
    </w:p>
    <w:p w14:paraId="77C05E02" w14:textId="77777777" w:rsidR="005D564E" w:rsidRPr="009270AE" w:rsidRDefault="005D564E" w:rsidP="005D564E">
      <w:pPr>
        <w:spacing w:line="360" w:lineRule="auto"/>
        <w:jc w:val="both"/>
        <w:rPr>
          <w:rFonts w:ascii="Arial" w:hAnsi="Arial" w:cs="Arial"/>
          <w:sz w:val="24"/>
          <w:szCs w:val="24"/>
        </w:rPr>
      </w:pPr>
    </w:p>
    <w:p w14:paraId="29E35B7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Asimismo, la Unidad coadyuvará con la Unidad Estatal de Protección Civil en la promoción, información y programas específicos de capacitación en materia de protección civil, que impartan en el Municipio las Autoridades de Educación Pública.</w:t>
      </w:r>
    </w:p>
    <w:p w14:paraId="12392EC4" w14:textId="77777777" w:rsidR="005D564E" w:rsidRPr="009270AE" w:rsidRDefault="005D564E" w:rsidP="005D564E">
      <w:pPr>
        <w:spacing w:line="360" w:lineRule="auto"/>
        <w:jc w:val="both"/>
        <w:rPr>
          <w:rFonts w:ascii="Arial" w:hAnsi="Arial" w:cs="Arial"/>
          <w:sz w:val="24"/>
          <w:szCs w:val="24"/>
        </w:rPr>
      </w:pPr>
    </w:p>
    <w:p w14:paraId="36C3C7B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59.- La capacitación tiene los objetivos siguientes:</w:t>
      </w:r>
    </w:p>
    <w:p w14:paraId="0FD12E91" w14:textId="77777777" w:rsidR="005D564E" w:rsidRPr="009270A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La transmisión de conocimientos en materia de protección civil;</w:t>
      </w:r>
    </w:p>
    <w:p w14:paraId="66F432E9" w14:textId="77777777" w:rsidR="005D564E" w:rsidRPr="009270A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Cambio y desarrollo de actitudes ante una emergencia o evento de riesgo;</w:t>
      </w:r>
    </w:p>
    <w:p w14:paraId="4152045D" w14:textId="77777777" w:rsidR="005D564E" w:rsidRPr="009270A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Desarrollo de conductas o hábitos de respuesta; y,</w:t>
      </w:r>
    </w:p>
    <w:p w14:paraId="027E36F6" w14:textId="77777777" w:rsidR="005D564E" w:rsidRPr="009270A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 xml:space="preserve">Disminuir la pérdida de vidas y bienes ante el impacto de una emergencia o desastre; </w:t>
      </w:r>
    </w:p>
    <w:p w14:paraId="3F0F204F" w14:textId="77777777" w:rsidR="005D564E" w:rsidRPr="009270A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La capacitación se podrá llevar a cabo a través de cursos, seminarios, campañas, simulacros,</w:t>
      </w:r>
      <w:r w:rsidRPr="009270AE">
        <w:rPr>
          <w:rFonts w:ascii="Arial" w:hAnsi="Arial" w:cs="Arial"/>
          <w:sz w:val="24"/>
          <w:szCs w:val="24"/>
        </w:rPr>
        <w:tab/>
        <w:t>entre</w:t>
      </w:r>
      <w:r w:rsidRPr="009270AE">
        <w:rPr>
          <w:rFonts w:ascii="Arial" w:hAnsi="Arial" w:cs="Arial"/>
          <w:sz w:val="24"/>
          <w:szCs w:val="24"/>
        </w:rPr>
        <w:tab/>
        <w:t>otros.</w:t>
      </w:r>
      <w:r w:rsidRPr="009270AE">
        <w:rPr>
          <w:rFonts w:ascii="Arial" w:hAnsi="Arial" w:cs="Arial"/>
          <w:sz w:val="24"/>
          <w:szCs w:val="24"/>
        </w:rPr>
        <w:tab/>
      </w:r>
    </w:p>
    <w:p w14:paraId="42573F3B" w14:textId="4FA17DC7" w:rsidR="005D564E" w:rsidRDefault="005D564E" w:rsidP="00B14C23">
      <w:pPr>
        <w:pStyle w:val="Prrafodelista"/>
        <w:numPr>
          <w:ilvl w:val="0"/>
          <w:numId w:val="27"/>
        </w:numPr>
        <w:spacing w:line="360" w:lineRule="auto"/>
        <w:ind w:left="709" w:firstLine="0"/>
        <w:contextualSpacing w:val="0"/>
        <w:jc w:val="both"/>
        <w:rPr>
          <w:rFonts w:ascii="Arial" w:hAnsi="Arial" w:cs="Arial"/>
          <w:sz w:val="24"/>
          <w:szCs w:val="24"/>
        </w:rPr>
      </w:pPr>
      <w:r w:rsidRPr="009270AE">
        <w:rPr>
          <w:rFonts w:ascii="Arial" w:hAnsi="Arial" w:cs="Arial"/>
          <w:sz w:val="24"/>
          <w:szCs w:val="24"/>
        </w:rPr>
        <w:t>La Unidad elaborará los manuales de capacitación correspondientes.</w:t>
      </w:r>
    </w:p>
    <w:p w14:paraId="01631882" w14:textId="77777777" w:rsidR="00B14C23" w:rsidRPr="009270AE" w:rsidRDefault="00B14C23" w:rsidP="00B14C23">
      <w:pPr>
        <w:pStyle w:val="Prrafodelista"/>
        <w:spacing w:line="360" w:lineRule="auto"/>
        <w:ind w:left="709"/>
        <w:contextualSpacing w:val="0"/>
        <w:jc w:val="both"/>
        <w:rPr>
          <w:rFonts w:ascii="Arial" w:hAnsi="Arial" w:cs="Arial"/>
          <w:sz w:val="24"/>
          <w:szCs w:val="24"/>
        </w:rPr>
      </w:pPr>
    </w:p>
    <w:p w14:paraId="2DB796C8"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77203BE3"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SIMULACROS</w:t>
      </w:r>
    </w:p>
    <w:p w14:paraId="2AA66D6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60.- Los simulacros se realizarán con el objeto de que la sociedad practique la manera de actuar en caso de que se presentara una emergencia real, para aprender y practicar conductas o hábitos de respuesta.</w:t>
      </w:r>
    </w:p>
    <w:p w14:paraId="4DBEC3BB" w14:textId="77777777" w:rsidR="005D564E" w:rsidRPr="009270AE" w:rsidRDefault="005D564E" w:rsidP="005D564E">
      <w:pPr>
        <w:spacing w:line="360" w:lineRule="auto"/>
        <w:jc w:val="both"/>
        <w:rPr>
          <w:rFonts w:ascii="Arial" w:hAnsi="Arial" w:cs="Arial"/>
          <w:sz w:val="24"/>
          <w:szCs w:val="24"/>
        </w:rPr>
      </w:pPr>
    </w:p>
    <w:p w14:paraId="2A67BE3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simulacros se llevarán a cabo con el fin de evaluar los Programas Específicos e Internos y los Subprogramas, así como sus procedimientos, para detectar fallas o deficiencias.</w:t>
      </w:r>
    </w:p>
    <w:p w14:paraId="68F82ECC" w14:textId="77777777" w:rsidR="005D564E" w:rsidRPr="009270AE" w:rsidRDefault="005D564E" w:rsidP="005D564E">
      <w:pPr>
        <w:spacing w:line="360" w:lineRule="auto"/>
        <w:jc w:val="both"/>
        <w:rPr>
          <w:rFonts w:ascii="Arial" w:hAnsi="Arial" w:cs="Arial"/>
          <w:sz w:val="24"/>
          <w:szCs w:val="24"/>
        </w:rPr>
      </w:pPr>
    </w:p>
    <w:p w14:paraId="14282F8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61.- La práctica de todo simulacro en edificios públicos, escuelas, </w:t>
      </w:r>
      <w:r w:rsidRPr="009270AE">
        <w:rPr>
          <w:rFonts w:ascii="Arial" w:hAnsi="Arial" w:cs="Arial"/>
          <w:sz w:val="24"/>
          <w:szCs w:val="24"/>
        </w:rPr>
        <w:lastRenderedPageBreak/>
        <w:t xml:space="preserve">fábricas, industrias, establecimientos comerciales y de servicios, unidades habitacionales o cualquier inmueble en el que se expenda, maneje todo tipo de mecanismos, instrumentos o sustancias peligrosas por sí mismas, por la velocidad que desarrollan, por su naturaleza explosiva o </w:t>
      </w:r>
      <w:proofErr w:type="spellStart"/>
      <w:r w:rsidRPr="009270AE">
        <w:rPr>
          <w:rFonts w:ascii="Arial" w:hAnsi="Arial" w:cs="Arial"/>
          <w:sz w:val="24"/>
          <w:szCs w:val="24"/>
        </w:rPr>
        <w:t>flamable</w:t>
      </w:r>
      <w:proofErr w:type="spellEnd"/>
      <w:r w:rsidRPr="009270AE">
        <w:rPr>
          <w:rFonts w:ascii="Arial" w:hAnsi="Arial" w:cs="Arial"/>
          <w:sz w:val="24"/>
          <w:szCs w:val="24"/>
        </w:rPr>
        <w:t>, por la energía de la corriente eléctrica que conduzcan o por otras causas generen un riesgo, deberá hacerse del conocimiento de la Unidad con cuando menos ocho días de anticipación.</w:t>
      </w:r>
    </w:p>
    <w:p w14:paraId="64B3818A" w14:textId="77777777" w:rsidR="005D564E" w:rsidRPr="009270AE" w:rsidRDefault="005D564E" w:rsidP="005D564E">
      <w:pPr>
        <w:spacing w:line="360" w:lineRule="auto"/>
        <w:jc w:val="both"/>
        <w:rPr>
          <w:rFonts w:ascii="Arial" w:hAnsi="Arial" w:cs="Arial"/>
          <w:sz w:val="24"/>
          <w:szCs w:val="24"/>
        </w:rPr>
      </w:pPr>
    </w:p>
    <w:p w14:paraId="557D79E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simulacros en cada uno de estos sitios se llevarán a cabo cuando menos dos veces por año. El personal que labore en los lugares precitados deberá participar en los simulacros. Las dependencias y entidades municipales, así como los cuerpos de emergencia y grupos voluntarios, deberán participar en los simulacros que la Unidad así les solicite.</w:t>
      </w:r>
    </w:p>
    <w:p w14:paraId="49B9720C" w14:textId="77777777" w:rsidR="005D564E" w:rsidRPr="009270AE" w:rsidRDefault="005D564E" w:rsidP="005D564E">
      <w:pPr>
        <w:spacing w:line="360" w:lineRule="auto"/>
        <w:jc w:val="both"/>
        <w:rPr>
          <w:rFonts w:ascii="Arial" w:hAnsi="Arial" w:cs="Arial"/>
          <w:sz w:val="24"/>
          <w:szCs w:val="24"/>
        </w:rPr>
      </w:pPr>
    </w:p>
    <w:p w14:paraId="6A5910D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podrá realizar las observaciones y recomendaciones que estime pertinentes a efecto de mejorar las tareas de prevención y auxilio dentro del programa aplicado en el simulacro.</w:t>
      </w:r>
    </w:p>
    <w:p w14:paraId="75E92508" w14:textId="77777777" w:rsidR="005D564E" w:rsidRPr="009270AE" w:rsidRDefault="005D564E" w:rsidP="005D564E">
      <w:pPr>
        <w:spacing w:line="360" w:lineRule="auto"/>
        <w:jc w:val="both"/>
        <w:rPr>
          <w:rFonts w:ascii="Arial" w:hAnsi="Arial" w:cs="Arial"/>
          <w:sz w:val="24"/>
          <w:szCs w:val="24"/>
        </w:rPr>
      </w:pPr>
    </w:p>
    <w:p w14:paraId="0C3EA4F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OCTAVO</w:t>
      </w:r>
    </w:p>
    <w:p w14:paraId="5A4A3692"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DISPOSICIONES DE PROTECCIÓN CIUDADANA SECCIÓN PRIMERA</w:t>
      </w:r>
    </w:p>
    <w:p w14:paraId="6C1C5F65" w14:textId="77777777" w:rsidR="005D564E" w:rsidRPr="009270AE" w:rsidRDefault="005D564E" w:rsidP="005D564E">
      <w:pPr>
        <w:spacing w:line="360" w:lineRule="auto"/>
        <w:jc w:val="center"/>
        <w:rPr>
          <w:rFonts w:ascii="Arial" w:hAnsi="Arial" w:cs="Arial"/>
          <w:sz w:val="24"/>
          <w:szCs w:val="24"/>
        </w:rPr>
      </w:pPr>
      <w:r w:rsidRPr="009270AE">
        <w:rPr>
          <w:rFonts w:ascii="Arial" w:hAnsi="Arial" w:cs="Arial"/>
          <w:b/>
          <w:bCs/>
          <w:sz w:val="24"/>
          <w:szCs w:val="24"/>
        </w:rPr>
        <w:t>DE LA SEGURIDAD INTERNA</w:t>
      </w:r>
    </w:p>
    <w:p w14:paraId="1784962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62.- Los giros y actividades industriales, comerciales y de servicios señalados en el presente ordenamiento serán considerados como actividades de alto riesgo.</w:t>
      </w:r>
    </w:p>
    <w:p w14:paraId="54816F18" w14:textId="77777777" w:rsidR="005D564E" w:rsidRPr="009270AE" w:rsidRDefault="005D564E" w:rsidP="005D564E">
      <w:pPr>
        <w:spacing w:line="360" w:lineRule="auto"/>
        <w:jc w:val="both"/>
        <w:rPr>
          <w:rFonts w:ascii="Arial" w:hAnsi="Arial" w:cs="Arial"/>
          <w:sz w:val="24"/>
          <w:szCs w:val="24"/>
        </w:rPr>
      </w:pPr>
    </w:p>
    <w:p w14:paraId="048FE18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propietarios, poseedores, gerentes y/o administradores, o sus representantes legales, de los establecimientos respectivos están obligados al cumplimiento de los siguientes requisitos:</w:t>
      </w:r>
    </w:p>
    <w:p w14:paraId="1ECB0063"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Elaborar y mantener un programa interno de protección civil;</w:t>
      </w:r>
    </w:p>
    <w:p w14:paraId="6CDA865E"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 xml:space="preserve">Obtener el Visto Bueno de la Unidad Municipal de Protección Civil, que </w:t>
      </w:r>
      <w:r w:rsidRPr="009270AE">
        <w:rPr>
          <w:rFonts w:ascii="Arial" w:hAnsi="Arial" w:cs="Arial"/>
          <w:sz w:val="24"/>
          <w:szCs w:val="24"/>
        </w:rPr>
        <w:lastRenderedPageBreak/>
        <w:t>incluya el dictamen de seguridad y plano de distribución de equipos y medidas de seguridad, en que se sustente de conformidad con la normatividad vigente en la materia. La vigencia de dicho documento será de un año calendario.</w:t>
      </w:r>
    </w:p>
    <w:p w14:paraId="1661AB07"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Contar con la constancia de capacitación del personal, de acuerdo con el anexo seis de este Reglamento, expedida por personas, instituciones u organismos reconocidos por la Unidad; en las siguientes materias:</w:t>
      </w:r>
    </w:p>
    <w:p w14:paraId="3BEAEE28" w14:textId="77777777" w:rsidR="005D564E" w:rsidRPr="009270AE" w:rsidRDefault="005D564E" w:rsidP="00B14C23">
      <w:pPr>
        <w:pStyle w:val="Prrafodelista"/>
        <w:numPr>
          <w:ilvl w:val="0"/>
          <w:numId w:val="29"/>
        </w:numPr>
        <w:spacing w:line="360" w:lineRule="auto"/>
        <w:contextualSpacing w:val="0"/>
        <w:jc w:val="both"/>
        <w:rPr>
          <w:rFonts w:ascii="Arial" w:hAnsi="Arial" w:cs="Arial"/>
          <w:sz w:val="24"/>
          <w:szCs w:val="24"/>
        </w:rPr>
      </w:pPr>
      <w:r w:rsidRPr="009270AE">
        <w:rPr>
          <w:rFonts w:ascii="Arial" w:hAnsi="Arial" w:cs="Arial"/>
          <w:sz w:val="24"/>
          <w:szCs w:val="24"/>
        </w:rPr>
        <w:t>Primeros auxilios;</w:t>
      </w:r>
    </w:p>
    <w:p w14:paraId="3EBF3A5D" w14:textId="77777777" w:rsidR="005D564E" w:rsidRPr="009270AE" w:rsidRDefault="005D564E" w:rsidP="00B14C23">
      <w:pPr>
        <w:pStyle w:val="Prrafodelista"/>
        <w:numPr>
          <w:ilvl w:val="0"/>
          <w:numId w:val="29"/>
        </w:numPr>
        <w:spacing w:line="360" w:lineRule="auto"/>
        <w:contextualSpacing w:val="0"/>
        <w:jc w:val="both"/>
        <w:rPr>
          <w:rFonts w:ascii="Arial" w:hAnsi="Arial" w:cs="Arial"/>
          <w:sz w:val="24"/>
          <w:szCs w:val="24"/>
        </w:rPr>
      </w:pPr>
      <w:r w:rsidRPr="009270AE">
        <w:rPr>
          <w:rFonts w:ascii="Arial" w:hAnsi="Arial" w:cs="Arial"/>
          <w:sz w:val="24"/>
          <w:szCs w:val="24"/>
        </w:rPr>
        <w:t>Uso y manejo de extintores y combate de incendios;</w:t>
      </w:r>
    </w:p>
    <w:p w14:paraId="492EE6B7" w14:textId="77777777" w:rsidR="005D564E" w:rsidRPr="009270AE" w:rsidRDefault="005D564E" w:rsidP="00B14C23">
      <w:pPr>
        <w:pStyle w:val="Prrafodelista"/>
        <w:numPr>
          <w:ilvl w:val="0"/>
          <w:numId w:val="29"/>
        </w:numPr>
        <w:spacing w:line="360" w:lineRule="auto"/>
        <w:contextualSpacing w:val="0"/>
        <w:jc w:val="both"/>
        <w:rPr>
          <w:rFonts w:ascii="Arial" w:hAnsi="Arial" w:cs="Arial"/>
          <w:sz w:val="24"/>
          <w:szCs w:val="24"/>
        </w:rPr>
      </w:pPr>
      <w:r w:rsidRPr="009270AE">
        <w:rPr>
          <w:rFonts w:ascii="Arial" w:hAnsi="Arial" w:cs="Arial"/>
          <w:sz w:val="24"/>
          <w:szCs w:val="24"/>
        </w:rPr>
        <w:t>Manejo de fugas y derrames de materiales peligrosos. Este requisito es sólo aplicable a los establecimientos o instalaciones que manejen sustancias y materiales peligrosos y estén expuestos a este riesgo;</w:t>
      </w:r>
    </w:p>
    <w:p w14:paraId="2755C7A9" w14:textId="77777777" w:rsidR="005D564E" w:rsidRPr="009270AE" w:rsidRDefault="005D564E" w:rsidP="00B14C23">
      <w:pPr>
        <w:pStyle w:val="Prrafodelista"/>
        <w:numPr>
          <w:ilvl w:val="0"/>
          <w:numId w:val="29"/>
        </w:numPr>
        <w:spacing w:line="360" w:lineRule="auto"/>
        <w:contextualSpacing w:val="0"/>
        <w:jc w:val="both"/>
        <w:rPr>
          <w:rFonts w:ascii="Arial" w:hAnsi="Arial" w:cs="Arial"/>
          <w:sz w:val="24"/>
          <w:szCs w:val="24"/>
        </w:rPr>
      </w:pPr>
      <w:r w:rsidRPr="009270AE">
        <w:rPr>
          <w:rFonts w:ascii="Arial" w:hAnsi="Arial" w:cs="Arial"/>
          <w:sz w:val="24"/>
          <w:szCs w:val="24"/>
        </w:rPr>
        <w:t>Rutas de evacuación y salidas de emergencia, de acuerdo con lo señalado en el anexo seis de este Reglamento; y,</w:t>
      </w:r>
    </w:p>
    <w:p w14:paraId="20D95552" w14:textId="77777777" w:rsidR="005D564E" w:rsidRPr="009270AE" w:rsidRDefault="005D564E" w:rsidP="00B14C23">
      <w:pPr>
        <w:pStyle w:val="Prrafodelista"/>
        <w:numPr>
          <w:ilvl w:val="0"/>
          <w:numId w:val="29"/>
        </w:numPr>
        <w:spacing w:line="360" w:lineRule="auto"/>
        <w:contextualSpacing w:val="0"/>
        <w:jc w:val="both"/>
        <w:rPr>
          <w:rFonts w:ascii="Arial" w:hAnsi="Arial" w:cs="Arial"/>
          <w:sz w:val="24"/>
          <w:szCs w:val="24"/>
        </w:rPr>
      </w:pPr>
      <w:r w:rsidRPr="009270AE">
        <w:rPr>
          <w:rFonts w:ascii="Arial" w:hAnsi="Arial" w:cs="Arial"/>
          <w:sz w:val="24"/>
          <w:szCs w:val="24"/>
        </w:rPr>
        <w:t>Búsqueda y rescate.</w:t>
      </w:r>
    </w:p>
    <w:p w14:paraId="4CAAE3BC"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Contar con los dictámenes y/o peritajes y/o estudios de riesgo siguientes:</w:t>
      </w:r>
    </w:p>
    <w:p w14:paraId="52EF7EEF" w14:textId="77777777" w:rsidR="005D564E" w:rsidRPr="009270AE" w:rsidRDefault="005D564E" w:rsidP="00B14C23">
      <w:pPr>
        <w:pStyle w:val="Prrafodelista"/>
        <w:numPr>
          <w:ilvl w:val="0"/>
          <w:numId w:val="30"/>
        </w:numPr>
        <w:spacing w:line="360" w:lineRule="auto"/>
        <w:contextualSpacing w:val="0"/>
        <w:jc w:val="both"/>
        <w:rPr>
          <w:rFonts w:ascii="Arial" w:hAnsi="Arial" w:cs="Arial"/>
          <w:sz w:val="24"/>
          <w:szCs w:val="24"/>
        </w:rPr>
      </w:pPr>
      <w:r w:rsidRPr="009270AE">
        <w:rPr>
          <w:rFonts w:ascii="Arial" w:hAnsi="Arial" w:cs="Arial"/>
          <w:sz w:val="24"/>
          <w:szCs w:val="24"/>
        </w:rPr>
        <w:t>De verificación de las condiciones estructurales del inmueble, el cual tendrá una vigencia de 3 años o mientras no se genere o sufra algún cambio o remodelación estructural;</w:t>
      </w:r>
    </w:p>
    <w:p w14:paraId="48E57648" w14:textId="77777777" w:rsidR="005D564E" w:rsidRPr="009270AE" w:rsidRDefault="005D564E" w:rsidP="00B14C23">
      <w:pPr>
        <w:pStyle w:val="Prrafodelista"/>
        <w:numPr>
          <w:ilvl w:val="0"/>
          <w:numId w:val="30"/>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eléctricas el cual tendrá una vigencia de 2 años o mientras no se genere o sufra algún cambio eléctrico;</w:t>
      </w:r>
    </w:p>
    <w:p w14:paraId="25F791BB" w14:textId="77777777" w:rsidR="005D564E" w:rsidRPr="009270AE" w:rsidRDefault="005D564E" w:rsidP="00B14C23">
      <w:pPr>
        <w:pStyle w:val="Prrafodelista"/>
        <w:numPr>
          <w:ilvl w:val="0"/>
          <w:numId w:val="30"/>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de gas de cualquier recipiente de gas el cual tendrá una vigencia de 1 año o mientras no se genere o sufra algún cambio en la tubería o conductos de gas;</w:t>
      </w:r>
    </w:p>
    <w:p w14:paraId="259E8A27" w14:textId="77777777" w:rsidR="005D564E" w:rsidRPr="009270AE" w:rsidRDefault="005D564E" w:rsidP="00B14C23">
      <w:pPr>
        <w:pStyle w:val="Prrafodelista"/>
        <w:numPr>
          <w:ilvl w:val="0"/>
          <w:numId w:val="30"/>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hidráulicas, con las siguientes características:</w:t>
      </w:r>
    </w:p>
    <w:p w14:paraId="4E26BE21" w14:textId="77777777" w:rsidR="005D564E" w:rsidRPr="009270AE" w:rsidRDefault="005D564E" w:rsidP="00B14C23">
      <w:pPr>
        <w:pStyle w:val="Prrafodelista"/>
        <w:numPr>
          <w:ilvl w:val="1"/>
          <w:numId w:val="31"/>
        </w:numPr>
        <w:spacing w:line="360" w:lineRule="auto"/>
        <w:contextualSpacing w:val="0"/>
        <w:jc w:val="both"/>
        <w:rPr>
          <w:rFonts w:ascii="Arial" w:hAnsi="Arial" w:cs="Arial"/>
          <w:sz w:val="24"/>
          <w:szCs w:val="24"/>
        </w:rPr>
      </w:pPr>
      <w:r w:rsidRPr="009270AE">
        <w:rPr>
          <w:rFonts w:ascii="Arial" w:hAnsi="Arial" w:cs="Arial"/>
          <w:sz w:val="24"/>
          <w:szCs w:val="24"/>
        </w:rPr>
        <w:t>Dictamen de calderas. Este requisito es sólo exigible cuando el inmueble cuente con calderas o recipientes sujetos a presión, debiendo sujetarse a las disposiciones especificadas en la NOM-020-STPS-2011;</w:t>
      </w:r>
    </w:p>
    <w:p w14:paraId="3F58C829"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lastRenderedPageBreak/>
        <w:t>Los dictámenes a que se refieren los incisos a, b y c de esta fracción, deberán presentarse por inicio de actividades, observando la vigencia a que se refieren dichos incisos;</w:t>
      </w:r>
    </w:p>
    <w:p w14:paraId="4C03B45F"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Póliza de seguro de responsabilidad civil vigente; y,</w:t>
      </w:r>
    </w:p>
    <w:p w14:paraId="452B746E" w14:textId="77777777" w:rsidR="005D564E" w:rsidRPr="009270AE" w:rsidRDefault="005D564E" w:rsidP="00B14C23">
      <w:pPr>
        <w:pStyle w:val="Prrafodelista"/>
        <w:numPr>
          <w:ilvl w:val="0"/>
          <w:numId w:val="28"/>
        </w:numPr>
        <w:spacing w:line="360" w:lineRule="auto"/>
        <w:contextualSpacing w:val="0"/>
        <w:jc w:val="both"/>
        <w:rPr>
          <w:rFonts w:ascii="Arial" w:hAnsi="Arial" w:cs="Arial"/>
          <w:sz w:val="24"/>
          <w:szCs w:val="24"/>
        </w:rPr>
      </w:pPr>
      <w:r w:rsidRPr="009270AE">
        <w:rPr>
          <w:rFonts w:ascii="Arial" w:hAnsi="Arial" w:cs="Arial"/>
          <w:sz w:val="24"/>
          <w:szCs w:val="24"/>
        </w:rPr>
        <w:t>Constancia de simulacro emitida por la Unidad.</w:t>
      </w:r>
    </w:p>
    <w:p w14:paraId="2F1E8A96" w14:textId="77777777" w:rsidR="005D564E" w:rsidRPr="009270AE" w:rsidRDefault="005D564E" w:rsidP="005D564E">
      <w:pPr>
        <w:spacing w:line="360" w:lineRule="auto"/>
        <w:jc w:val="both"/>
        <w:rPr>
          <w:rFonts w:ascii="Arial" w:hAnsi="Arial" w:cs="Arial"/>
          <w:sz w:val="24"/>
          <w:szCs w:val="24"/>
        </w:rPr>
      </w:pPr>
    </w:p>
    <w:p w14:paraId="41B7622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En lo que respecta al aforo o capacidad de tener simultáneamente a razón de una persona por metro cuadrado libre de obstrucción de personas al interior de un inmueble, mismo que deberá estar contenido en el Lay </w:t>
      </w:r>
      <w:proofErr w:type="spellStart"/>
      <w:proofErr w:type="gramStart"/>
      <w:r w:rsidRPr="009270AE">
        <w:rPr>
          <w:rFonts w:ascii="Arial" w:hAnsi="Arial" w:cs="Arial"/>
          <w:sz w:val="24"/>
          <w:szCs w:val="24"/>
        </w:rPr>
        <w:t>Out</w:t>
      </w:r>
      <w:proofErr w:type="spellEnd"/>
      <w:proofErr w:type="gramEnd"/>
      <w:r w:rsidRPr="009270AE">
        <w:rPr>
          <w:rFonts w:ascii="Arial" w:hAnsi="Arial" w:cs="Arial"/>
          <w:sz w:val="24"/>
          <w:szCs w:val="24"/>
        </w:rPr>
        <w:t xml:space="preserve"> así como en el Programa Interno o Plan de Contingencia, según corresponda, en el presente Reglamento de Protección Civil para el municipio de Torreón, Coahuila, se dispone lo siguiente:</w:t>
      </w:r>
    </w:p>
    <w:p w14:paraId="333E2F57" w14:textId="77777777" w:rsidR="005D564E" w:rsidRPr="009270AE" w:rsidRDefault="005D564E" w:rsidP="005D564E">
      <w:pPr>
        <w:spacing w:line="360" w:lineRule="auto"/>
        <w:jc w:val="both"/>
        <w:rPr>
          <w:rFonts w:ascii="Arial" w:hAnsi="Arial" w:cs="Arial"/>
          <w:sz w:val="24"/>
          <w:szCs w:val="24"/>
        </w:rPr>
      </w:pPr>
    </w:p>
    <w:p w14:paraId="73AAF20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De conformidad con lo establecido en la Ley de Protección Civil para el Estado de Coahuila de Zaragoza y en la NORMA OFICIAL MEXICANA NOM-002-STPS-2010, CONDICIONES DE SEGURIDAD-PREVENCION, PROTECCION Y COMBATE DE INCENDIOS EN LOS CENTROS DE TRABAJO, las cuales en su parte conducente respectivamente establecen lo siguiente:</w:t>
      </w:r>
    </w:p>
    <w:p w14:paraId="0013ACB8" w14:textId="77777777" w:rsidR="005D564E" w:rsidRPr="009270AE" w:rsidRDefault="005D564E" w:rsidP="005D564E">
      <w:pPr>
        <w:spacing w:line="360" w:lineRule="auto"/>
        <w:jc w:val="both"/>
        <w:rPr>
          <w:rFonts w:ascii="Arial" w:hAnsi="Arial" w:cs="Arial"/>
          <w:sz w:val="24"/>
          <w:szCs w:val="24"/>
        </w:rPr>
      </w:pPr>
    </w:p>
    <w:p w14:paraId="0DD5CEE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Las personas físicas y morales que desarrollen cualquier actividad que implique un riesgo a las personas, sus bienes o al medio ambiente tendrán las siguientes obligaciones:</w:t>
      </w:r>
    </w:p>
    <w:p w14:paraId="5E6F7FBC"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Elaborar y presentar ante las autoridades competentes y a más tardar dentro de los quince días posteriores al inicio de sus actividades los programas de prevención de accidentes internos y externos, conforme a las disposiciones que establezcan los ordenamientos aplicables;</w:t>
      </w:r>
    </w:p>
    <w:p w14:paraId="7684348A"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 xml:space="preserve">Elaborar y presentar anualmente, dentro de los dos primeros meses del año de que se trate y ante la Subsecretaría, la auto declaratoria de cumplimiento de obligaciones en materia de protección civil. El formato y contenido de la auto declaratoria estará previsto en el Reglamento de esta </w:t>
      </w:r>
      <w:r w:rsidRPr="009270AE">
        <w:rPr>
          <w:rFonts w:ascii="Arial" w:hAnsi="Arial" w:cs="Arial"/>
          <w:sz w:val="24"/>
          <w:szCs w:val="24"/>
        </w:rPr>
        <w:lastRenderedPageBreak/>
        <w:t>ley;</w:t>
      </w:r>
    </w:p>
    <w:p w14:paraId="48E099AE"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 xml:space="preserve">Formular las acciones de protección civil, de contingencias, simulacros, rutas de evacuación y demás que sean necesarias para la prevención de situaciones de riesgo, así como aquellos </w:t>
      </w:r>
      <w:proofErr w:type="gramStart"/>
      <w:r w:rsidRPr="009270AE">
        <w:rPr>
          <w:rFonts w:ascii="Arial" w:hAnsi="Arial" w:cs="Arial"/>
          <w:sz w:val="24"/>
          <w:szCs w:val="24"/>
        </w:rPr>
        <w:t>que</w:t>
      </w:r>
      <w:proofErr w:type="gramEnd"/>
      <w:r w:rsidRPr="009270AE">
        <w:rPr>
          <w:rFonts w:ascii="Arial" w:hAnsi="Arial" w:cs="Arial"/>
          <w:sz w:val="24"/>
          <w:szCs w:val="24"/>
        </w:rPr>
        <w:t xml:space="preserve"> conforme a las disposiciones aplicables, les requieran para tal efecto las autoridades competentes;</w:t>
      </w:r>
    </w:p>
    <w:p w14:paraId="6B747250"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Permitir a las autoridades en materia de protección civil el acceso a sus instalaciones, a efecto de que practiquen las actividades de inspección, supervisión y verificación que establecen la presente ley y otras disposiciones aplicables;</w:t>
      </w:r>
    </w:p>
    <w:p w14:paraId="6D52598D"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Observar y, en su caso, aplicar las normas técnicas y demás medidas de prevención y protección civil que legalmente procedan;</w:t>
      </w:r>
    </w:p>
    <w:p w14:paraId="0B42650C"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Establecer y organizar las unidades internas de protección civil que se requieran para la prevención de accidentes, así como para responder ante la eventualidad de una emergencia o desastre;</w:t>
      </w:r>
    </w:p>
    <w:p w14:paraId="0D2B235A"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Cumplir con las medidas correctivas y sanciones que establezcan las autoridades competentes, como resultado de la inspección, supervisión y verificación que se realice en las instalaciones y procesos correspondientes;</w:t>
      </w:r>
    </w:p>
    <w:p w14:paraId="4AF7EAB1"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Proporcionar la información que les sea requerida por las autoridades competentes para la integración de planes y programas tendientes a la prevención de desastres;</w:t>
      </w:r>
    </w:p>
    <w:p w14:paraId="23F36E94"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Prestar apoyo en caso de desastre en cualquier parte del Estado, cuando así se les requiera por parte de las autoridades de protección civil, con el personal y equipo especializado de que dispongan y que deberá estar registrado en el Atlas Estatal de Riesgos, y</w:t>
      </w:r>
    </w:p>
    <w:p w14:paraId="4CE5FB48" w14:textId="77777777" w:rsidR="005D564E" w:rsidRPr="009270AE" w:rsidRDefault="005D564E" w:rsidP="00B14C23">
      <w:pPr>
        <w:pStyle w:val="Prrafodelista"/>
        <w:numPr>
          <w:ilvl w:val="0"/>
          <w:numId w:val="32"/>
        </w:numPr>
        <w:spacing w:line="360" w:lineRule="auto"/>
        <w:contextualSpacing w:val="0"/>
        <w:jc w:val="both"/>
        <w:rPr>
          <w:rFonts w:ascii="Arial" w:hAnsi="Arial" w:cs="Arial"/>
          <w:sz w:val="24"/>
          <w:szCs w:val="24"/>
        </w:rPr>
      </w:pPr>
      <w:r w:rsidRPr="009270AE">
        <w:rPr>
          <w:rFonts w:ascii="Arial" w:hAnsi="Arial" w:cs="Arial"/>
          <w:sz w:val="24"/>
          <w:szCs w:val="24"/>
        </w:rPr>
        <w:t>Las demás que determinen la presente ley, las autoridades competentes y otras disposiciones aplicables.</w:t>
      </w:r>
    </w:p>
    <w:p w14:paraId="2DE5D8FE" w14:textId="77777777" w:rsidR="005D564E" w:rsidRPr="009270AE" w:rsidRDefault="005D564E" w:rsidP="005D564E">
      <w:pPr>
        <w:spacing w:line="360" w:lineRule="auto"/>
        <w:jc w:val="both"/>
        <w:rPr>
          <w:rFonts w:ascii="Arial" w:hAnsi="Arial" w:cs="Arial"/>
          <w:sz w:val="24"/>
          <w:szCs w:val="24"/>
        </w:rPr>
      </w:pPr>
    </w:p>
    <w:p w14:paraId="65C247F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Por su parte, la Norma Oficial Mexicana de referencia dispone:</w:t>
      </w:r>
    </w:p>
    <w:p w14:paraId="694F9157" w14:textId="77777777" w:rsidR="005D564E" w:rsidRPr="009270AE" w:rsidRDefault="005D564E" w:rsidP="005D564E">
      <w:pPr>
        <w:pStyle w:val="Prrafodelista"/>
        <w:spacing w:line="360" w:lineRule="auto"/>
        <w:jc w:val="both"/>
        <w:rPr>
          <w:rFonts w:ascii="Arial" w:hAnsi="Arial" w:cs="Arial"/>
          <w:sz w:val="24"/>
          <w:szCs w:val="24"/>
        </w:rPr>
      </w:pPr>
      <w:r w:rsidRPr="009270AE">
        <w:rPr>
          <w:rFonts w:ascii="Arial" w:hAnsi="Arial" w:cs="Arial"/>
          <w:sz w:val="24"/>
          <w:szCs w:val="24"/>
        </w:rPr>
        <w:t>9. Requisitos de seguridad</w:t>
      </w:r>
    </w:p>
    <w:p w14:paraId="2C87A2CE" w14:textId="77777777" w:rsidR="005D564E" w:rsidRPr="009270AE" w:rsidRDefault="005D564E" w:rsidP="00B14C23">
      <w:pPr>
        <w:pStyle w:val="Prrafodelista"/>
        <w:numPr>
          <w:ilvl w:val="1"/>
          <w:numId w:val="17"/>
        </w:numPr>
        <w:spacing w:line="360" w:lineRule="auto"/>
        <w:contextualSpacing w:val="0"/>
        <w:jc w:val="both"/>
        <w:rPr>
          <w:rFonts w:ascii="Arial" w:hAnsi="Arial" w:cs="Arial"/>
          <w:sz w:val="24"/>
          <w:szCs w:val="24"/>
        </w:rPr>
      </w:pPr>
      <w:r w:rsidRPr="009270AE">
        <w:rPr>
          <w:rFonts w:ascii="Arial" w:hAnsi="Arial" w:cs="Arial"/>
          <w:sz w:val="24"/>
          <w:szCs w:val="24"/>
        </w:rPr>
        <w:lastRenderedPageBreak/>
        <w:t xml:space="preserve"> De las salidas normales y de emergencia.</w:t>
      </w:r>
    </w:p>
    <w:p w14:paraId="6A7D7766" w14:textId="77777777" w:rsidR="005D564E" w:rsidRPr="009270AE" w:rsidRDefault="005D564E" w:rsidP="00B14C23">
      <w:pPr>
        <w:pStyle w:val="Prrafodelista"/>
        <w:numPr>
          <w:ilvl w:val="2"/>
          <w:numId w:val="17"/>
        </w:numPr>
        <w:spacing w:line="360" w:lineRule="auto"/>
        <w:contextualSpacing w:val="0"/>
        <w:jc w:val="both"/>
        <w:rPr>
          <w:rFonts w:ascii="Arial" w:hAnsi="Arial" w:cs="Arial"/>
          <w:sz w:val="24"/>
          <w:szCs w:val="24"/>
        </w:rPr>
      </w:pPr>
      <w:proofErr w:type="gramStart"/>
      <w:r w:rsidRPr="009270AE">
        <w:rPr>
          <w:rFonts w:ascii="Arial" w:hAnsi="Arial" w:cs="Arial"/>
          <w:sz w:val="24"/>
          <w:szCs w:val="24"/>
        </w:rPr>
        <w:t>La distancia a recorrer</w:t>
      </w:r>
      <w:proofErr w:type="gramEnd"/>
      <w:r w:rsidRPr="009270AE">
        <w:rPr>
          <w:rFonts w:ascii="Arial" w:hAnsi="Arial" w:cs="Arial"/>
          <w:sz w:val="24"/>
          <w:szCs w:val="24"/>
        </w:rPr>
        <w:t xml:space="preserve"> desde el punto más alejado del interior de una edificación, a un área de salida, no debe ser mayor de 40 metros.</w:t>
      </w:r>
    </w:p>
    <w:p w14:paraId="6A5A7798" w14:textId="77777777" w:rsidR="005D564E" w:rsidRPr="009270AE" w:rsidRDefault="005D564E" w:rsidP="00B14C23">
      <w:pPr>
        <w:pStyle w:val="Prrafodelista"/>
        <w:numPr>
          <w:ilvl w:val="3"/>
          <w:numId w:val="17"/>
        </w:numPr>
        <w:spacing w:line="360" w:lineRule="auto"/>
        <w:contextualSpacing w:val="0"/>
        <w:jc w:val="both"/>
        <w:rPr>
          <w:rFonts w:ascii="Arial" w:hAnsi="Arial" w:cs="Arial"/>
          <w:sz w:val="24"/>
          <w:szCs w:val="24"/>
        </w:rPr>
      </w:pPr>
      <w:r w:rsidRPr="009270AE">
        <w:rPr>
          <w:rFonts w:ascii="Arial" w:hAnsi="Arial" w:cs="Arial"/>
          <w:sz w:val="24"/>
          <w:szCs w:val="24"/>
        </w:rPr>
        <w:t>En caso de que la distancia sea mayor a la señalada en el apartado anterior, el tiempo máximo en que debe evacuarse al personal a un lugar seguro, es de tres minutos. Lo anterior, debe comprobarse en los registros de los simulacros de evacuación.</w:t>
      </w:r>
    </w:p>
    <w:p w14:paraId="2BAADF82" w14:textId="77777777" w:rsidR="005D564E" w:rsidRPr="009270AE" w:rsidRDefault="005D564E" w:rsidP="00B14C23">
      <w:pPr>
        <w:pStyle w:val="Prrafodelista"/>
        <w:numPr>
          <w:ilvl w:val="2"/>
          <w:numId w:val="17"/>
        </w:numPr>
        <w:spacing w:line="360" w:lineRule="auto"/>
        <w:contextualSpacing w:val="0"/>
        <w:jc w:val="both"/>
        <w:rPr>
          <w:rFonts w:ascii="Arial" w:hAnsi="Arial" w:cs="Arial"/>
          <w:sz w:val="24"/>
          <w:szCs w:val="24"/>
        </w:rPr>
      </w:pPr>
      <w:r w:rsidRPr="009270AE">
        <w:rPr>
          <w:rFonts w:ascii="Arial" w:hAnsi="Arial" w:cs="Arial"/>
          <w:sz w:val="24"/>
          <w:szCs w:val="24"/>
        </w:rPr>
        <w:t>Los elevadores no deben ser considerados parte de una ruta de evacuación y no se deben usar en caso de incendio.</w:t>
      </w:r>
    </w:p>
    <w:p w14:paraId="554D372C" w14:textId="77777777" w:rsidR="005D564E" w:rsidRPr="009270AE" w:rsidRDefault="005D564E" w:rsidP="00B14C23">
      <w:pPr>
        <w:pStyle w:val="Prrafodelista"/>
        <w:numPr>
          <w:ilvl w:val="2"/>
          <w:numId w:val="17"/>
        </w:numPr>
        <w:spacing w:line="360" w:lineRule="auto"/>
        <w:contextualSpacing w:val="0"/>
        <w:jc w:val="both"/>
        <w:rPr>
          <w:rFonts w:ascii="Arial" w:hAnsi="Arial" w:cs="Arial"/>
          <w:sz w:val="24"/>
          <w:szCs w:val="24"/>
        </w:rPr>
      </w:pPr>
      <w:r w:rsidRPr="009270AE">
        <w:rPr>
          <w:rFonts w:ascii="Arial" w:hAnsi="Arial" w:cs="Arial"/>
          <w:sz w:val="24"/>
          <w:szCs w:val="24"/>
        </w:rPr>
        <w:t xml:space="preserve">Las puertas de las salidas normales de la ruta de evacuación y de las salidas de emergencia deben: </w:t>
      </w:r>
    </w:p>
    <w:p w14:paraId="0E4A6EA0" w14:textId="77777777" w:rsidR="005D564E" w:rsidRPr="009270AE" w:rsidRDefault="005D564E" w:rsidP="005D564E">
      <w:pPr>
        <w:pStyle w:val="Prrafodelista"/>
        <w:spacing w:line="360" w:lineRule="auto"/>
        <w:ind w:left="1800"/>
        <w:jc w:val="both"/>
        <w:rPr>
          <w:rFonts w:ascii="Arial" w:hAnsi="Arial" w:cs="Arial"/>
          <w:sz w:val="24"/>
          <w:szCs w:val="24"/>
        </w:rPr>
      </w:pPr>
      <w:r w:rsidRPr="009270AE">
        <w:rPr>
          <w:rFonts w:ascii="Arial" w:hAnsi="Arial" w:cs="Arial"/>
          <w:sz w:val="24"/>
          <w:szCs w:val="24"/>
        </w:rPr>
        <w:t xml:space="preserve">a) abrirse en el sentido de la salida, y contar con un mecanismo que las cierre y otro que permita abrirlas desde adentro mediante una operación simple de empuje; </w:t>
      </w:r>
    </w:p>
    <w:p w14:paraId="5882A938" w14:textId="77777777" w:rsidR="005D564E" w:rsidRPr="009270AE" w:rsidRDefault="005D564E" w:rsidP="005D564E">
      <w:pPr>
        <w:pStyle w:val="Prrafodelista"/>
        <w:spacing w:line="360" w:lineRule="auto"/>
        <w:ind w:left="1800"/>
        <w:jc w:val="both"/>
        <w:rPr>
          <w:rFonts w:ascii="Arial" w:hAnsi="Arial" w:cs="Arial"/>
          <w:sz w:val="24"/>
          <w:szCs w:val="24"/>
        </w:rPr>
      </w:pPr>
      <w:r w:rsidRPr="009270AE">
        <w:rPr>
          <w:rFonts w:ascii="Arial" w:hAnsi="Arial" w:cs="Arial"/>
          <w:sz w:val="24"/>
          <w:szCs w:val="24"/>
        </w:rPr>
        <w:t xml:space="preserve">b) estar libres de obstáculos, candados, picaportes o de cerraduras con seguros puestos, durante las horas laborales; </w:t>
      </w:r>
    </w:p>
    <w:p w14:paraId="27A2B2EB" w14:textId="77777777" w:rsidR="005D564E" w:rsidRPr="009270AE" w:rsidRDefault="005D564E" w:rsidP="005D564E">
      <w:pPr>
        <w:pStyle w:val="Prrafodelista"/>
        <w:spacing w:line="360" w:lineRule="auto"/>
        <w:ind w:left="1800"/>
        <w:jc w:val="both"/>
        <w:rPr>
          <w:rFonts w:ascii="Arial" w:hAnsi="Arial" w:cs="Arial"/>
          <w:sz w:val="24"/>
          <w:szCs w:val="24"/>
        </w:rPr>
      </w:pPr>
      <w:r w:rsidRPr="009270AE">
        <w:rPr>
          <w:rFonts w:ascii="Arial" w:hAnsi="Arial" w:cs="Arial"/>
          <w:sz w:val="24"/>
          <w:szCs w:val="24"/>
        </w:rPr>
        <w:t>c) comunicar a un descanso, en caso de acceder a una escalera.</w:t>
      </w:r>
    </w:p>
    <w:p w14:paraId="27B6B897" w14:textId="77777777" w:rsidR="005D564E" w:rsidRPr="009270AE" w:rsidRDefault="005D564E" w:rsidP="005D564E">
      <w:pPr>
        <w:pStyle w:val="Prrafodelista"/>
        <w:spacing w:line="360" w:lineRule="auto"/>
        <w:ind w:left="1800"/>
        <w:jc w:val="both"/>
        <w:rPr>
          <w:rFonts w:ascii="Arial" w:hAnsi="Arial" w:cs="Arial"/>
          <w:sz w:val="24"/>
          <w:szCs w:val="24"/>
        </w:rPr>
      </w:pPr>
    </w:p>
    <w:p w14:paraId="27D43CD1" w14:textId="77777777" w:rsidR="005D564E" w:rsidRPr="009270AE" w:rsidRDefault="005D564E" w:rsidP="005D564E">
      <w:pPr>
        <w:pStyle w:val="Prrafodelista"/>
        <w:spacing w:line="360" w:lineRule="auto"/>
        <w:jc w:val="both"/>
        <w:rPr>
          <w:rFonts w:ascii="Arial" w:hAnsi="Arial" w:cs="Arial"/>
          <w:sz w:val="24"/>
          <w:szCs w:val="24"/>
        </w:rPr>
      </w:pPr>
      <w:r w:rsidRPr="009270AE">
        <w:rPr>
          <w:rFonts w:ascii="Arial" w:hAnsi="Arial" w:cs="Arial"/>
          <w:sz w:val="24"/>
          <w:szCs w:val="24"/>
        </w:rPr>
        <w:t>De lo anterior se puede deducir que se deben tomar en consideración los metros cuadrados de superficie libre de mobiliario que impida la evacuación rápida, para determinar a cuántas personas se puede albergar simultáneamente en un inmueble, las cuales podrán ser evacuadas en caso de siniestro en menos de tres minutos, a través de las rutas de evacuación y las salidas principales y de emergencia con las que cuenta cada inmueble, lo cual se debe tomar en cuenta para determinar la capacidad máxima de personas que pueden encontrarse al interior de un establecimiento a razón de una persona por metro cuadrado libre de obstrucción alguna.</w:t>
      </w:r>
    </w:p>
    <w:p w14:paraId="41141C8F" w14:textId="77777777" w:rsidR="005D564E" w:rsidRPr="009270AE" w:rsidRDefault="005D564E" w:rsidP="005D564E">
      <w:pPr>
        <w:pStyle w:val="Prrafodelista"/>
        <w:spacing w:line="360" w:lineRule="auto"/>
        <w:jc w:val="both"/>
        <w:rPr>
          <w:rFonts w:ascii="Arial" w:hAnsi="Arial" w:cs="Arial"/>
          <w:sz w:val="24"/>
          <w:szCs w:val="24"/>
        </w:rPr>
      </w:pPr>
      <w:r w:rsidRPr="009270AE">
        <w:rPr>
          <w:rFonts w:ascii="Arial" w:hAnsi="Arial" w:cs="Arial"/>
          <w:sz w:val="24"/>
          <w:szCs w:val="24"/>
        </w:rPr>
        <w:lastRenderedPageBreak/>
        <w:t xml:space="preserve">Para el adecuado funcionamiento de la Unidad Municipal de Protección Civil, al menos, éste contará con el Programa Municipal Interno de Protección Civil, una infraestructura mínima, el Atlas Municipal de Riesgos, los inventarios de recursos materiales y humanos, así como los directorios correspondientes a las diferentes dependencias municipales para la coadyuvancia de </w:t>
      </w:r>
      <w:proofErr w:type="gramStart"/>
      <w:r w:rsidRPr="009270AE">
        <w:rPr>
          <w:rFonts w:ascii="Arial" w:hAnsi="Arial" w:cs="Arial"/>
          <w:sz w:val="24"/>
          <w:szCs w:val="24"/>
        </w:rPr>
        <w:t>las mismas</w:t>
      </w:r>
      <w:proofErr w:type="gramEnd"/>
      <w:r w:rsidRPr="009270AE">
        <w:rPr>
          <w:rFonts w:ascii="Arial" w:hAnsi="Arial" w:cs="Arial"/>
          <w:sz w:val="24"/>
          <w:szCs w:val="24"/>
        </w:rPr>
        <w:t xml:space="preserve"> en los distintos programas de la materia.</w:t>
      </w:r>
    </w:p>
    <w:p w14:paraId="3B986DDF" w14:textId="77777777" w:rsidR="005D564E" w:rsidRPr="009270AE" w:rsidRDefault="005D564E" w:rsidP="005D564E">
      <w:pPr>
        <w:pStyle w:val="Prrafodelista"/>
        <w:spacing w:line="360" w:lineRule="auto"/>
        <w:jc w:val="both"/>
        <w:rPr>
          <w:rFonts w:ascii="Arial" w:hAnsi="Arial" w:cs="Arial"/>
          <w:sz w:val="24"/>
          <w:szCs w:val="24"/>
        </w:rPr>
      </w:pPr>
    </w:p>
    <w:p w14:paraId="61BBC845" w14:textId="77777777" w:rsidR="005D564E" w:rsidRPr="009270AE" w:rsidRDefault="005D564E" w:rsidP="005D564E">
      <w:pPr>
        <w:pStyle w:val="Prrafodelista"/>
        <w:spacing w:line="360" w:lineRule="auto"/>
        <w:jc w:val="both"/>
        <w:rPr>
          <w:rFonts w:ascii="Arial" w:hAnsi="Arial" w:cs="Arial"/>
          <w:sz w:val="24"/>
          <w:szCs w:val="24"/>
        </w:rPr>
      </w:pPr>
      <w:r w:rsidRPr="009270AE">
        <w:rPr>
          <w:rFonts w:ascii="Arial" w:hAnsi="Arial" w:cs="Arial"/>
          <w:sz w:val="24"/>
          <w:szCs w:val="24"/>
        </w:rPr>
        <w:t xml:space="preserve">Se hará el manejo responsable de la información captada de cada establecimiento o empresa, mediante el Programa Interno o Plan de Contingencia; así mismo, para la debida continuidad de la información en la dependencia, deberá relacionarse en el acta de entrega-recepción la entrega de cada Programa Interno o Plan de Contingencia, para evitar solicitar la misma información al contribuyente en más de una ocasión. Para proteger la confidencialidad y privacidad de la información, se respaldará la información documental vía electrónica y se asignará </w:t>
      </w:r>
      <w:proofErr w:type="gramStart"/>
      <w:r w:rsidRPr="009270AE">
        <w:rPr>
          <w:rFonts w:ascii="Arial" w:hAnsi="Arial" w:cs="Arial"/>
          <w:sz w:val="24"/>
          <w:szCs w:val="24"/>
        </w:rPr>
        <w:t xml:space="preserve">un </w:t>
      </w:r>
      <w:proofErr w:type="spellStart"/>
      <w:r w:rsidRPr="009270AE">
        <w:rPr>
          <w:rFonts w:ascii="Arial" w:hAnsi="Arial" w:cs="Arial"/>
          <w:sz w:val="24"/>
          <w:szCs w:val="24"/>
        </w:rPr>
        <w:t>password</w:t>
      </w:r>
      <w:proofErr w:type="spellEnd"/>
      <w:proofErr w:type="gramEnd"/>
      <w:r w:rsidRPr="009270AE">
        <w:rPr>
          <w:rFonts w:ascii="Arial" w:hAnsi="Arial" w:cs="Arial"/>
          <w:sz w:val="24"/>
          <w:szCs w:val="24"/>
        </w:rPr>
        <w:t xml:space="preserve"> o clave de acceso para que cada empresa, establecimiento o contribuyente pueda realizar consultas en línea. (Lo anterior entrará en vigor una vez que se cuente con dicho servicio en línea en la página oficial www.torreon.gob.mx)</w:t>
      </w:r>
    </w:p>
    <w:p w14:paraId="7BFEEB1C" w14:textId="77777777" w:rsidR="005D564E" w:rsidRPr="009270AE" w:rsidRDefault="005D564E" w:rsidP="005D564E">
      <w:pPr>
        <w:spacing w:line="360" w:lineRule="auto"/>
        <w:jc w:val="both"/>
        <w:rPr>
          <w:rFonts w:ascii="Arial" w:hAnsi="Arial" w:cs="Arial"/>
          <w:sz w:val="24"/>
          <w:szCs w:val="24"/>
        </w:rPr>
      </w:pPr>
    </w:p>
    <w:p w14:paraId="7D8E8E8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ARTÍCULO 63.- Los giros y actividades industriales, comerciales y de servicios señalados en el anexo dos de este Reglamento serán considerados como actividades de mediano riesgo para los efectos </w:t>
      </w:r>
      <w:proofErr w:type="gramStart"/>
      <w:r w:rsidRPr="009270AE">
        <w:rPr>
          <w:rFonts w:ascii="Arial" w:hAnsi="Arial" w:cs="Arial"/>
          <w:sz w:val="24"/>
          <w:szCs w:val="24"/>
        </w:rPr>
        <w:t>del mismo</w:t>
      </w:r>
      <w:proofErr w:type="gramEnd"/>
      <w:r w:rsidRPr="009270AE">
        <w:rPr>
          <w:rFonts w:ascii="Arial" w:hAnsi="Arial" w:cs="Arial"/>
          <w:sz w:val="24"/>
          <w:szCs w:val="24"/>
        </w:rPr>
        <w:t>.</w:t>
      </w:r>
    </w:p>
    <w:p w14:paraId="60FEA68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propietarios, poseedores, gerentes y/o administradores o sus representantes legales, de los establecimientos respectivos están obligados al cumplimiento de los siguientes requisitos:</w:t>
      </w:r>
    </w:p>
    <w:p w14:paraId="2447B95A"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 xml:space="preserve">Elaborar y mantener un programa interno de protección civil, tratándose de establecimientos de servicios con una planta laboral de 15 personas en adelante. En el caso de que existan de 2 a 14 personas, sólo será necesario contar con un plan de contingencias; dicho punto podrá ser evaluado y modificado por la Unidad Municipal de Protección Civil, de </w:t>
      </w:r>
      <w:r w:rsidRPr="009270AE">
        <w:rPr>
          <w:rFonts w:ascii="Arial" w:hAnsi="Arial" w:cs="Arial"/>
          <w:sz w:val="24"/>
          <w:szCs w:val="24"/>
        </w:rPr>
        <w:lastRenderedPageBreak/>
        <w:t>acuerdo con la ubicación del lugar y al grado de riesgo del negocio.</w:t>
      </w:r>
    </w:p>
    <w:p w14:paraId="6E9E7487"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Obtener cada anualidad el Visto Bueno de la Unidad Municipal de Protección Civil, acompañado del dictamen de seguridad y plano de distribución de equipos y medidas de seguridad, de conformidad con la normatividad vigente en la materia. Este documento será vigente cada año calendario. (enero a diciembre de cada año)</w:t>
      </w:r>
    </w:p>
    <w:p w14:paraId="4FE96025"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Contar con la Constancia de capacitación del personal, de acuerdo con el anexo seis de este Reglamento; expedida por personas, instituciones u organismos reconocidos y registrados ante la Unidad; en las siguientes materias:</w:t>
      </w:r>
    </w:p>
    <w:p w14:paraId="471A4415" w14:textId="77777777" w:rsidR="005D564E" w:rsidRPr="009270AE" w:rsidRDefault="005D564E" w:rsidP="00B14C23">
      <w:pPr>
        <w:pStyle w:val="Prrafodelista"/>
        <w:numPr>
          <w:ilvl w:val="0"/>
          <w:numId w:val="34"/>
        </w:numPr>
        <w:spacing w:line="360" w:lineRule="auto"/>
        <w:contextualSpacing w:val="0"/>
        <w:jc w:val="both"/>
        <w:rPr>
          <w:rFonts w:ascii="Arial" w:hAnsi="Arial" w:cs="Arial"/>
          <w:sz w:val="24"/>
          <w:szCs w:val="24"/>
        </w:rPr>
      </w:pPr>
      <w:r w:rsidRPr="009270AE">
        <w:rPr>
          <w:rFonts w:ascii="Arial" w:hAnsi="Arial" w:cs="Arial"/>
          <w:sz w:val="24"/>
          <w:szCs w:val="24"/>
        </w:rPr>
        <w:t>Primeros auxilios;</w:t>
      </w:r>
    </w:p>
    <w:p w14:paraId="55B2AEE5" w14:textId="77777777" w:rsidR="005D564E" w:rsidRPr="009270AE" w:rsidRDefault="005D564E" w:rsidP="00B14C23">
      <w:pPr>
        <w:pStyle w:val="Prrafodelista"/>
        <w:numPr>
          <w:ilvl w:val="0"/>
          <w:numId w:val="34"/>
        </w:numPr>
        <w:spacing w:line="360" w:lineRule="auto"/>
        <w:contextualSpacing w:val="0"/>
        <w:jc w:val="both"/>
        <w:rPr>
          <w:rFonts w:ascii="Arial" w:hAnsi="Arial" w:cs="Arial"/>
          <w:sz w:val="24"/>
          <w:szCs w:val="24"/>
        </w:rPr>
      </w:pPr>
      <w:r w:rsidRPr="009270AE">
        <w:rPr>
          <w:rFonts w:ascii="Arial" w:hAnsi="Arial" w:cs="Arial"/>
          <w:sz w:val="24"/>
          <w:szCs w:val="24"/>
        </w:rPr>
        <w:t>Uso y manejo de extintores y combate de incendios;</w:t>
      </w:r>
    </w:p>
    <w:p w14:paraId="42EC7C28" w14:textId="77777777" w:rsidR="005D564E" w:rsidRPr="009270AE" w:rsidRDefault="005D564E" w:rsidP="00B14C23">
      <w:pPr>
        <w:pStyle w:val="Prrafodelista"/>
        <w:numPr>
          <w:ilvl w:val="0"/>
          <w:numId w:val="34"/>
        </w:numPr>
        <w:spacing w:line="360" w:lineRule="auto"/>
        <w:contextualSpacing w:val="0"/>
        <w:jc w:val="both"/>
        <w:rPr>
          <w:rFonts w:ascii="Arial" w:hAnsi="Arial" w:cs="Arial"/>
          <w:sz w:val="24"/>
          <w:szCs w:val="24"/>
        </w:rPr>
      </w:pPr>
      <w:r w:rsidRPr="009270AE">
        <w:rPr>
          <w:rFonts w:ascii="Arial" w:hAnsi="Arial" w:cs="Arial"/>
          <w:sz w:val="24"/>
          <w:szCs w:val="24"/>
        </w:rPr>
        <w:t>Rutas de evacuación y salidas de emergencia; y,</w:t>
      </w:r>
    </w:p>
    <w:p w14:paraId="0563D2C4" w14:textId="77777777" w:rsidR="005D564E" w:rsidRPr="009270AE" w:rsidRDefault="005D564E" w:rsidP="00B14C23">
      <w:pPr>
        <w:pStyle w:val="Prrafodelista"/>
        <w:numPr>
          <w:ilvl w:val="0"/>
          <w:numId w:val="34"/>
        </w:numPr>
        <w:spacing w:line="360" w:lineRule="auto"/>
        <w:contextualSpacing w:val="0"/>
        <w:jc w:val="both"/>
        <w:rPr>
          <w:rFonts w:ascii="Arial" w:hAnsi="Arial" w:cs="Arial"/>
          <w:sz w:val="24"/>
          <w:szCs w:val="24"/>
        </w:rPr>
      </w:pPr>
      <w:r w:rsidRPr="009270AE">
        <w:rPr>
          <w:rFonts w:ascii="Arial" w:hAnsi="Arial" w:cs="Arial"/>
          <w:sz w:val="24"/>
          <w:szCs w:val="24"/>
        </w:rPr>
        <w:t>Búsqueda y rescate.</w:t>
      </w:r>
    </w:p>
    <w:p w14:paraId="61996093" w14:textId="77777777" w:rsidR="005D564E" w:rsidRPr="009270AE" w:rsidRDefault="005D564E" w:rsidP="005D564E">
      <w:pPr>
        <w:spacing w:line="360" w:lineRule="auto"/>
        <w:jc w:val="both"/>
        <w:rPr>
          <w:rFonts w:ascii="Arial" w:hAnsi="Arial" w:cs="Arial"/>
          <w:sz w:val="24"/>
          <w:szCs w:val="24"/>
        </w:rPr>
      </w:pPr>
    </w:p>
    <w:p w14:paraId="541ACA28"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Los dictámenes siguientes:</w:t>
      </w:r>
    </w:p>
    <w:p w14:paraId="22CA49CF" w14:textId="77777777" w:rsidR="005D564E" w:rsidRPr="009270AE" w:rsidRDefault="005D564E" w:rsidP="00B14C23">
      <w:pPr>
        <w:pStyle w:val="Prrafodelista"/>
        <w:numPr>
          <w:ilvl w:val="0"/>
          <w:numId w:val="35"/>
        </w:numPr>
        <w:spacing w:line="360" w:lineRule="auto"/>
        <w:contextualSpacing w:val="0"/>
        <w:jc w:val="both"/>
        <w:rPr>
          <w:rFonts w:ascii="Arial" w:hAnsi="Arial" w:cs="Arial"/>
          <w:sz w:val="24"/>
          <w:szCs w:val="24"/>
        </w:rPr>
      </w:pPr>
      <w:r w:rsidRPr="009270AE">
        <w:rPr>
          <w:rFonts w:ascii="Arial" w:hAnsi="Arial" w:cs="Arial"/>
          <w:sz w:val="24"/>
          <w:szCs w:val="24"/>
        </w:rPr>
        <w:t>De verificación de las condiciones estructurales del inmueble;</w:t>
      </w:r>
    </w:p>
    <w:p w14:paraId="457E458B" w14:textId="77777777" w:rsidR="005D564E" w:rsidRPr="009270AE" w:rsidRDefault="005D564E" w:rsidP="00B14C23">
      <w:pPr>
        <w:pStyle w:val="Prrafodelista"/>
        <w:numPr>
          <w:ilvl w:val="0"/>
          <w:numId w:val="35"/>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eléctricas;</w:t>
      </w:r>
    </w:p>
    <w:p w14:paraId="183EB9F1" w14:textId="77777777" w:rsidR="005D564E" w:rsidRPr="009270AE" w:rsidRDefault="005D564E" w:rsidP="00B14C23">
      <w:pPr>
        <w:pStyle w:val="Prrafodelista"/>
        <w:numPr>
          <w:ilvl w:val="0"/>
          <w:numId w:val="35"/>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de gas. En este caso la Unidad Municipal de Protección Civil emitirá las observaciones correspondientes conforme a la normatividad aplicable;</w:t>
      </w:r>
    </w:p>
    <w:p w14:paraId="3970213A" w14:textId="77777777" w:rsidR="005D564E" w:rsidRPr="009270AE" w:rsidRDefault="005D564E" w:rsidP="00B14C23">
      <w:pPr>
        <w:pStyle w:val="Prrafodelista"/>
        <w:numPr>
          <w:ilvl w:val="0"/>
          <w:numId w:val="35"/>
        </w:numPr>
        <w:spacing w:line="360" w:lineRule="auto"/>
        <w:contextualSpacing w:val="0"/>
        <w:jc w:val="both"/>
        <w:rPr>
          <w:rFonts w:ascii="Arial" w:hAnsi="Arial" w:cs="Arial"/>
          <w:sz w:val="24"/>
          <w:szCs w:val="24"/>
        </w:rPr>
      </w:pPr>
      <w:r w:rsidRPr="009270AE">
        <w:rPr>
          <w:rFonts w:ascii="Arial" w:hAnsi="Arial" w:cs="Arial"/>
          <w:sz w:val="24"/>
          <w:szCs w:val="24"/>
        </w:rPr>
        <w:t>De verificación de instalaciones hidráulicas, con las siguientes características:</w:t>
      </w:r>
    </w:p>
    <w:p w14:paraId="1DB77D46" w14:textId="77777777" w:rsidR="005D564E" w:rsidRPr="009270AE" w:rsidRDefault="005D564E" w:rsidP="00B14C23">
      <w:pPr>
        <w:pStyle w:val="Prrafodelista"/>
        <w:numPr>
          <w:ilvl w:val="1"/>
          <w:numId w:val="36"/>
        </w:numPr>
        <w:spacing w:line="360" w:lineRule="auto"/>
        <w:contextualSpacing w:val="0"/>
        <w:jc w:val="both"/>
        <w:rPr>
          <w:rFonts w:ascii="Arial" w:hAnsi="Arial" w:cs="Arial"/>
          <w:sz w:val="24"/>
          <w:szCs w:val="24"/>
        </w:rPr>
      </w:pPr>
      <w:r w:rsidRPr="009270AE">
        <w:rPr>
          <w:rFonts w:ascii="Arial" w:hAnsi="Arial" w:cs="Arial"/>
          <w:sz w:val="24"/>
          <w:szCs w:val="24"/>
        </w:rPr>
        <w:t>Dictamen de calderas. Este requisito es sólo exigible cuando el inmueble cuente con calderas o recipientes sujetos a presión; debiendo sujetarse a las disposiciones especificadas en la NOM-020-STPS-2011, en cuyo caso se podrá expedir el Visto Bueno de la Unidad Municipal de Protección Civil;</w:t>
      </w:r>
    </w:p>
    <w:p w14:paraId="234D99AF"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Póliza de seguro de responsabilidad civil vigente; y,</w:t>
      </w:r>
    </w:p>
    <w:p w14:paraId="730D8B57" w14:textId="77777777" w:rsidR="005D564E" w:rsidRPr="009270AE" w:rsidRDefault="005D564E" w:rsidP="00B14C23">
      <w:pPr>
        <w:pStyle w:val="Prrafodelista"/>
        <w:numPr>
          <w:ilvl w:val="0"/>
          <w:numId w:val="33"/>
        </w:numPr>
        <w:spacing w:line="360" w:lineRule="auto"/>
        <w:contextualSpacing w:val="0"/>
        <w:jc w:val="both"/>
        <w:rPr>
          <w:rFonts w:ascii="Arial" w:hAnsi="Arial" w:cs="Arial"/>
          <w:sz w:val="24"/>
          <w:szCs w:val="24"/>
        </w:rPr>
      </w:pPr>
      <w:r w:rsidRPr="009270AE">
        <w:rPr>
          <w:rFonts w:ascii="Arial" w:hAnsi="Arial" w:cs="Arial"/>
          <w:sz w:val="24"/>
          <w:szCs w:val="24"/>
        </w:rPr>
        <w:t xml:space="preserve">Constancia de simulacro emitida por la Unidad, debiendo practicarse tales </w:t>
      </w:r>
      <w:r w:rsidRPr="009270AE">
        <w:rPr>
          <w:rFonts w:ascii="Arial" w:hAnsi="Arial" w:cs="Arial"/>
          <w:sz w:val="24"/>
          <w:szCs w:val="24"/>
        </w:rPr>
        <w:lastRenderedPageBreak/>
        <w:t>ejercicios al menos dos veces al año.</w:t>
      </w:r>
    </w:p>
    <w:p w14:paraId="69A76E5B" w14:textId="77777777" w:rsidR="005D564E" w:rsidRPr="009270AE" w:rsidRDefault="005D564E" w:rsidP="005D564E">
      <w:pPr>
        <w:spacing w:line="360" w:lineRule="auto"/>
        <w:jc w:val="both"/>
        <w:rPr>
          <w:rFonts w:ascii="Arial" w:hAnsi="Arial" w:cs="Arial"/>
          <w:sz w:val="24"/>
          <w:szCs w:val="24"/>
        </w:rPr>
      </w:pPr>
    </w:p>
    <w:p w14:paraId="57418CAC" w14:textId="77777777" w:rsidR="005D564E" w:rsidRPr="009270AE" w:rsidRDefault="005D564E" w:rsidP="005D564E">
      <w:pPr>
        <w:spacing w:line="360" w:lineRule="auto"/>
        <w:jc w:val="both"/>
        <w:rPr>
          <w:rFonts w:ascii="Arial" w:hAnsi="Arial" w:cs="Arial"/>
          <w:sz w:val="24"/>
          <w:szCs w:val="24"/>
        </w:rPr>
      </w:pPr>
      <w:r w:rsidRPr="005D564E">
        <w:rPr>
          <w:rFonts w:ascii="Arial" w:hAnsi="Arial" w:cs="Arial"/>
          <w:sz w:val="24"/>
          <w:szCs w:val="24"/>
        </w:rPr>
        <w:t>ARTÍCULO 64.- Los giros y actividades Industriales, comerciales y de servicios</w:t>
      </w:r>
      <w:r w:rsidRPr="009270AE">
        <w:rPr>
          <w:rFonts w:ascii="Arial" w:hAnsi="Arial" w:cs="Arial"/>
          <w:sz w:val="24"/>
          <w:szCs w:val="24"/>
        </w:rPr>
        <w:t xml:space="preserve"> señalados en el anexo tres serán considerados como actividades de bajo riesgo para efectos </w:t>
      </w:r>
      <w:proofErr w:type="gramStart"/>
      <w:r w:rsidRPr="009270AE">
        <w:rPr>
          <w:rFonts w:ascii="Arial" w:hAnsi="Arial" w:cs="Arial"/>
          <w:sz w:val="24"/>
          <w:szCs w:val="24"/>
        </w:rPr>
        <w:t>del mismo</w:t>
      </w:r>
      <w:proofErr w:type="gramEnd"/>
      <w:r w:rsidRPr="009270AE">
        <w:rPr>
          <w:rFonts w:ascii="Arial" w:hAnsi="Arial" w:cs="Arial"/>
          <w:sz w:val="24"/>
          <w:szCs w:val="24"/>
        </w:rPr>
        <w:t>.</w:t>
      </w:r>
    </w:p>
    <w:p w14:paraId="08BE86BE" w14:textId="77777777" w:rsidR="005D564E" w:rsidRPr="009270AE" w:rsidRDefault="005D564E" w:rsidP="005D564E">
      <w:pPr>
        <w:spacing w:line="360" w:lineRule="auto"/>
        <w:jc w:val="both"/>
        <w:rPr>
          <w:rFonts w:ascii="Arial" w:hAnsi="Arial" w:cs="Arial"/>
          <w:sz w:val="24"/>
          <w:szCs w:val="24"/>
        </w:rPr>
      </w:pPr>
    </w:p>
    <w:p w14:paraId="1043DBD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propietarios, poseedores, gerentes y/o administradores, o sus representantes legales, de los establecimientos respectivos están obligados al cumplimiento de los siguientes requisitos:</w:t>
      </w:r>
    </w:p>
    <w:p w14:paraId="1655EFD9" w14:textId="77777777" w:rsidR="005D564E" w:rsidRPr="009270AE" w:rsidRDefault="005D564E" w:rsidP="00B14C23">
      <w:pPr>
        <w:pStyle w:val="Prrafodelista"/>
        <w:numPr>
          <w:ilvl w:val="0"/>
          <w:numId w:val="37"/>
        </w:numPr>
        <w:spacing w:line="360" w:lineRule="auto"/>
        <w:contextualSpacing w:val="0"/>
        <w:jc w:val="both"/>
        <w:rPr>
          <w:rFonts w:ascii="Arial" w:hAnsi="Arial" w:cs="Arial"/>
          <w:sz w:val="24"/>
          <w:szCs w:val="24"/>
        </w:rPr>
      </w:pPr>
      <w:r w:rsidRPr="009270AE">
        <w:rPr>
          <w:rFonts w:ascii="Arial" w:hAnsi="Arial" w:cs="Arial"/>
          <w:sz w:val="24"/>
          <w:szCs w:val="24"/>
        </w:rPr>
        <w:t>Obtener el Visto Bueno de la Unidad Municipal de Protección Civil, acompañado del dictamen de seguridad y plano de distribución de equipos y medidas de seguridad, de conformidad con la normatividad vigente. Este documento será vigente cada año calendario. (enero a diciembre de cada año);</w:t>
      </w:r>
    </w:p>
    <w:p w14:paraId="79DF0D67" w14:textId="77777777" w:rsidR="005D564E" w:rsidRPr="009270AE" w:rsidRDefault="005D564E" w:rsidP="00B14C23">
      <w:pPr>
        <w:pStyle w:val="Prrafodelista"/>
        <w:numPr>
          <w:ilvl w:val="0"/>
          <w:numId w:val="37"/>
        </w:numPr>
        <w:spacing w:line="360" w:lineRule="auto"/>
        <w:contextualSpacing w:val="0"/>
        <w:jc w:val="both"/>
        <w:rPr>
          <w:rFonts w:ascii="Arial" w:hAnsi="Arial" w:cs="Arial"/>
          <w:sz w:val="24"/>
          <w:szCs w:val="24"/>
        </w:rPr>
      </w:pPr>
      <w:r w:rsidRPr="009270AE">
        <w:rPr>
          <w:rFonts w:ascii="Arial" w:hAnsi="Arial" w:cs="Arial"/>
          <w:sz w:val="24"/>
          <w:szCs w:val="24"/>
        </w:rPr>
        <w:t>Contar con la Constancia de capacitación del personal, de acuerdo con el anexo seis de este Reglamento; expedida por personas, instituciones u organismos reconocidos y registrados ante la Unidad; en las siguientes materias:</w:t>
      </w:r>
    </w:p>
    <w:p w14:paraId="7D1223BF" w14:textId="77777777" w:rsidR="005D564E" w:rsidRPr="009270AE" w:rsidRDefault="005D564E" w:rsidP="00B14C23">
      <w:pPr>
        <w:pStyle w:val="Prrafodelista"/>
        <w:numPr>
          <w:ilvl w:val="0"/>
          <w:numId w:val="38"/>
        </w:numPr>
        <w:spacing w:line="360" w:lineRule="auto"/>
        <w:ind w:left="1134"/>
        <w:contextualSpacing w:val="0"/>
        <w:jc w:val="both"/>
        <w:rPr>
          <w:rFonts w:ascii="Arial" w:hAnsi="Arial" w:cs="Arial"/>
          <w:sz w:val="24"/>
          <w:szCs w:val="24"/>
        </w:rPr>
      </w:pPr>
      <w:r w:rsidRPr="009270AE">
        <w:rPr>
          <w:rFonts w:ascii="Arial" w:hAnsi="Arial" w:cs="Arial"/>
          <w:sz w:val="24"/>
          <w:szCs w:val="24"/>
        </w:rPr>
        <w:t>Primeros auxilios, de acuerdo con lo establecido en el anexo cinco del presente Reglamento; y,</w:t>
      </w:r>
    </w:p>
    <w:p w14:paraId="3BF255FD" w14:textId="77777777" w:rsidR="005D564E" w:rsidRPr="009270AE" w:rsidRDefault="005D564E" w:rsidP="00B14C23">
      <w:pPr>
        <w:pStyle w:val="Prrafodelista"/>
        <w:numPr>
          <w:ilvl w:val="0"/>
          <w:numId w:val="38"/>
        </w:numPr>
        <w:spacing w:line="360" w:lineRule="auto"/>
        <w:ind w:left="1134"/>
        <w:contextualSpacing w:val="0"/>
        <w:jc w:val="both"/>
        <w:rPr>
          <w:rFonts w:ascii="Arial" w:hAnsi="Arial" w:cs="Arial"/>
          <w:sz w:val="24"/>
          <w:szCs w:val="24"/>
        </w:rPr>
      </w:pPr>
      <w:r w:rsidRPr="009270AE">
        <w:rPr>
          <w:rFonts w:ascii="Arial" w:hAnsi="Arial" w:cs="Arial"/>
          <w:sz w:val="24"/>
          <w:szCs w:val="24"/>
        </w:rPr>
        <w:t>Uso y manejo de extintores y combate de incendios;</w:t>
      </w:r>
    </w:p>
    <w:p w14:paraId="5AD9B1A3" w14:textId="77777777" w:rsidR="005D564E" w:rsidRPr="009270AE" w:rsidRDefault="005D564E" w:rsidP="00B14C23">
      <w:pPr>
        <w:pStyle w:val="Prrafodelista"/>
        <w:numPr>
          <w:ilvl w:val="0"/>
          <w:numId w:val="37"/>
        </w:numPr>
        <w:spacing w:line="360" w:lineRule="auto"/>
        <w:ind w:left="567" w:firstLine="142"/>
        <w:contextualSpacing w:val="0"/>
        <w:jc w:val="both"/>
        <w:rPr>
          <w:rFonts w:ascii="Arial" w:hAnsi="Arial" w:cs="Arial"/>
          <w:sz w:val="24"/>
          <w:szCs w:val="24"/>
        </w:rPr>
      </w:pPr>
      <w:r w:rsidRPr="009270AE">
        <w:rPr>
          <w:rFonts w:ascii="Arial" w:hAnsi="Arial" w:cs="Arial"/>
          <w:sz w:val="24"/>
          <w:szCs w:val="24"/>
        </w:rPr>
        <w:t xml:space="preserve">Contar con los dictámenes que le requiera la Unidad Municipal de Protección Civil, </w:t>
      </w:r>
      <w:proofErr w:type="gramStart"/>
      <w:r w:rsidRPr="009270AE">
        <w:rPr>
          <w:rFonts w:ascii="Arial" w:hAnsi="Arial" w:cs="Arial"/>
          <w:sz w:val="24"/>
          <w:szCs w:val="24"/>
        </w:rPr>
        <w:t>de acuerdo a</w:t>
      </w:r>
      <w:proofErr w:type="gramEnd"/>
      <w:r w:rsidRPr="009270AE">
        <w:rPr>
          <w:rFonts w:ascii="Arial" w:hAnsi="Arial" w:cs="Arial"/>
          <w:sz w:val="24"/>
          <w:szCs w:val="24"/>
        </w:rPr>
        <w:t xml:space="preserve"> las instalaciones con las que se cuente y dependiendo del giro, del grado de riesgo y de la ubicación del negocio.</w:t>
      </w:r>
    </w:p>
    <w:p w14:paraId="6C80952D" w14:textId="77777777" w:rsidR="005D564E" w:rsidRPr="009270AE" w:rsidRDefault="005D564E" w:rsidP="005D564E">
      <w:pPr>
        <w:spacing w:line="360" w:lineRule="auto"/>
        <w:jc w:val="both"/>
        <w:rPr>
          <w:rFonts w:ascii="Arial" w:hAnsi="Arial" w:cs="Arial"/>
          <w:sz w:val="24"/>
          <w:szCs w:val="24"/>
        </w:rPr>
      </w:pPr>
    </w:p>
    <w:p w14:paraId="1BE7CCD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65.- Los propietarios, poseedores, gerentes y/o administradores, o sus representantes legales, de los establecimientos en los que se desarrollen giros o actividades considerados de bajo riesgo conforme al presente Reglamento, deberán cumplir con lo siguiente:</w:t>
      </w:r>
    </w:p>
    <w:p w14:paraId="26A9564E"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 xml:space="preserve">I.- Mantener en condiciones mínimas de seguridad y funcionalidad las </w:t>
      </w:r>
      <w:r w:rsidRPr="009270AE">
        <w:rPr>
          <w:rFonts w:ascii="Arial" w:hAnsi="Arial" w:cs="Arial"/>
          <w:sz w:val="24"/>
          <w:szCs w:val="24"/>
        </w:rPr>
        <w:lastRenderedPageBreak/>
        <w:t>instalaciones estructurales, eléctricas, hidráulicas y de gas;</w:t>
      </w:r>
    </w:p>
    <w:p w14:paraId="4960A2C9"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 Un extintor tipo “PQS” con capacidad de 4.5 kilogramos de conformidad con la normatividad aplicable vigente, el cual deberán conservar en condiciones óptimas de operación y funcionamiento; y,</w:t>
      </w:r>
    </w:p>
    <w:p w14:paraId="1B51D88E" w14:textId="77777777" w:rsidR="005D564E" w:rsidRPr="009270AE" w:rsidRDefault="005D564E" w:rsidP="005D564E">
      <w:pPr>
        <w:spacing w:line="360" w:lineRule="auto"/>
        <w:ind w:left="567"/>
        <w:jc w:val="both"/>
        <w:rPr>
          <w:rFonts w:ascii="Arial" w:hAnsi="Arial" w:cs="Arial"/>
          <w:sz w:val="24"/>
          <w:szCs w:val="24"/>
        </w:rPr>
      </w:pPr>
      <w:r w:rsidRPr="009270AE">
        <w:rPr>
          <w:rFonts w:ascii="Arial" w:hAnsi="Arial" w:cs="Arial"/>
          <w:sz w:val="24"/>
          <w:szCs w:val="24"/>
        </w:rPr>
        <w:t>III.- Acreditar que cuentan por lo menos con una persona capacitada en primeros auxilios y otra contra incendios, pudiendo coincidir en una sola persona ambas capacitaciones.</w:t>
      </w:r>
    </w:p>
    <w:p w14:paraId="2DED89C4" w14:textId="77777777" w:rsidR="005D564E" w:rsidRPr="009270AE" w:rsidRDefault="005D564E" w:rsidP="005D564E">
      <w:pPr>
        <w:spacing w:line="360" w:lineRule="auto"/>
        <w:jc w:val="both"/>
        <w:rPr>
          <w:rFonts w:ascii="Arial" w:hAnsi="Arial" w:cs="Arial"/>
          <w:sz w:val="24"/>
          <w:szCs w:val="24"/>
        </w:rPr>
      </w:pPr>
    </w:p>
    <w:p w14:paraId="617E094E" w14:textId="35EC840C"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66.- Los propietarios, poseedores, responsables, gerentes y/o administradores, o sus representantes legales, de los establecimientos industriales, comerciales y de servicios a que se refieren los artículos anteriores deberán cumplir las obligaciones contenidas en el presente Reglamento, de acuerdo con los siguientes plazos:</w:t>
      </w:r>
    </w:p>
    <w:p w14:paraId="3B37E85A" w14:textId="77777777" w:rsidR="005D564E" w:rsidRPr="009270AE" w:rsidRDefault="005D564E" w:rsidP="00B14C23">
      <w:pPr>
        <w:pStyle w:val="Prrafodelista"/>
        <w:numPr>
          <w:ilvl w:val="0"/>
          <w:numId w:val="40"/>
        </w:numPr>
        <w:spacing w:line="360" w:lineRule="auto"/>
        <w:contextualSpacing w:val="0"/>
        <w:jc w:val="both"/>
        <w:rPr>
          <w:rFonts w:ascii="Arial" w:hAnsi="Arial" w:cs="Arial"/>
          <w:sz w:val="24"/>
          <w:szCs w:val="24"/>
        </w:rPr>
      </w:pPr>
      <w:r w:rsidRPr="009270AE">
        <w:rPr>
          <w:rFonts w:ascii="Arial" w:hAnsi="Arial" w:cs="Arial"/>
          <w:sz w:val="24"/>
          <w:szCs w:val="24"/>
        </w:rPr>
        <w:t>Cuatro meses a partir de la apertura de establecimientos con construcción nueva. En este caso se deberá contar con la prefactibilidad de la Unidad Municipal de Protección Civil al inicio de operaciones, de acuerdo con lo siguiente:</w:t>
      </w:r>
    </w:p>
    <w:p w14:paraId="6AD99790" w14:textId="77777777" w:rsidR="005D564E" w:rsidRPr="009270AE" w:rsidRDefault="005D564E" w:rsidP="005D564E">
      <w:pPr>
        <w:spacing w:line="360" w:lineRule="auto"/>
        <w:jc w:val="both"/>
        <w:rPr>
          <w:rFonts w:ascii="Arial" w:hAnsi="Arial" w:cs="Arial"/>
          <w:sz w:val="24"/>
          <w:szCs w:val="24"/>
        </w:rPr>
      </w:pPr>
    </w:p>
    <w:p w14:paraId="38986B7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Para la </w:t>
      </w:r>
      <w:proofErr w:type="gramStart"/>
      <w:r w:rsidRPr="009270AE">
        <w:rPr>
          <w:rFonts w:ascii="Arial" w:hAnsi="Arial" w:cs="Arial"/>
          <w:sz w:val="24"/>
          <w:szCs w:val="24"/>
        </w:rPr>
        <w:t>pre factibilidad</w:t>
      </w:r>
      <w:proofErr w:type="gramEnd"/>
      <w:r w:rsidRPr="009270AE">
        <w:rPr>
          <w:rFonts w:ascii="Arial" w:hAnsi="Arial" w:cs="Arial"/>
          <w:sz w:val="24"/>
          <w:szCs w:val="24"/>
        </w:rPr>
        <w:t xml:space="preserve"> en casos de obras nuevas o de remodelación, deberá cumplirse con todos y cada uno de los siguientes requisitos:</w:t>
      </w:r>
    </w:p>
    <w:p w14:paraId="4A5FB3AF"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Solicitud por escrito.</w:t>
      </w:r>
    </w:p>
    <w:p w14:paraId="547D194A"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Carta compromiso en donde se refieran las medidas de seguridad de los trabajadores.</w:t>
      </w:r>
    </w:p>
    <w:p w14:paraId="5E40081E"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Uso de suelo.</w:t>
      </w:r>
    </w:p>
    <w:p w14:paraId="598457BD"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arquitectónicos.</w:t>
      </w:r>
    </w:p>
    <w:p w14:paraId="4526DCA1"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de instalaciones especiales y guías mecánicas.</w:t>
      </w:r>
    </w:p>
    <w:p w14:paraId="7EEAE6B3"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de instalaciones eléctricas.</w:t>
      </w:r>
    </w:p>
    <w:p w14:paraId="14A1558B"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de instalaciones hidráulicas.</w:t>
      </w:r>
    </w:p>
    <w:p w14:paraId="0C5B7A5C"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de instalaciones sanitarias.</w:t>
      </w:r>
    </w:p>
    <w:p w14:paraId="2C71CC20"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 xml:space="preserve">Copia de la autorización, factibilidad o del contrato correspondiente con la </w:t>
      </w:r>
      <w:r w:rsidRPr="009270AE">
        <w:rPr>
          <w:rFonts w:ascii="Arial" w:hAnsi="Arial" w:cs="Arial"/>
          <w:sz w:val="24"/>
          <w:szCs w:val="24"/>
        </w:rPr>
        <w:lastRenderedPageBreak/>
        <w:t>Comisión Federal de Electricidad o SIMAS.</w:t>
      </w:r>
    </w:p>
    <w:p w14:paraId="24B0C403"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Planos en donde se señalen los hidrantes, extintores, salidas de emergencia, rutas de evacuación, señales prohibitivas, señalización de</w:t>
      </w:r>
    </w:p>
    <w:p w14:paraId="2C5C7F82"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Qué hacer en caso de emergencia, señalización de botiquín de primeros auxilios, fijo y/o portátil e instalaciones de equipo fijo contra incendios.</w:t>
      </w:r>
    </w:p>
    <w:p w14:paraId="73945E96" w14:textId="77777777" w:rsidR="005D564E" w:rsidRPr="009270AE" w:rsidRDefault="005D564E" w:rsidP="00B14C23">
      <w:pPr>
        <w:pStyle w:val="Prrafodelista"/>
        <w:numPr>
          <w:ilvl w:val="0"/>
          <w:numId w:val="39"/>
        </w:numPr>
        <w:spacing w:line="360" w:lineRule="auto"/>
        <w:contextualSpacing w:val="0"/>
        <w:jc w:val="both"/>
        <w:rPr>
          <w:rFonts w:ascii="Arial" w:hAnsi="Arial" w:cs="Arial"/>
          <w:sz w:val="24"/>
          <w:szCs w:val="24"/>
        </w:rPr>
      </w:pPr>
      <w:r w:rsidRPr="009270AE">
        <w:rPr>
          <w:rFonts w:ascii="Arial" w:hAnsi="Arial" w:cs="Arial"/>
          <w:sz w:val="24"/>
          <w:szCs w:val="24"/>
        </w:rPr>
        <w:t>En caso de requerirse, anuencia de vecinos.</w:t>
      </w:r>
    </w:p>
    <w:p w14:paraId="1DFDA1D2" w14:textId="77777777" w:rsidR="005D564E" w:rsidRPr="009270AE" w:rsidRDefault="005D564E" w:rsidP="005D564E">
      <w:pPr>
        <w:spacing w:line="360" w:lineRule="auto"/>
        <w:jc w:val="both"/>
        <w:rPr>
          <w:rFonts w:ascii="Arial" w:hAnsi="Arial" w:cs="Arial"/>
          <w:sz w:val="24"/>
          <w:szCs w:val="24"/>
        </w:rPr>
      </w:pPr>
    </w:p>
    <w:p w14:paraId="2635BC8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En caso de construcción o remodelación de Gasolineras, Gaseras y Gas Carburación, se requerirá además de la factibilidad técnica de obra, expedida por PEMEX;</w:t>
      </w:r>
    </w:p>
    <w:p w14:paraId="768F16BB" w14:textId="77777777" w:rsidR="005D564E" w:rsidRPr="009270AE" w:rsidRDefault="005D564E" w:rsidP="00B14C23">
      <w:pPr>
        <w:pStyle w:val="Prrafodelista"/>
        <w:numPr>
          <w:ilvl w:val="0"/>
          <w:numId w:val="40"/>
        </w:numPr>
        <w:spacing w:line="360" w:lineRule="auto"/>
        <w:contextualSpacing w:val="0"/>
        <w:jc w:val="both"/>
        <w:rPr>
          <w:rFonts w:ascii="Arial" w:hAnsi="Arial" w:cs="Arial"/>
          <w:sz w:val="24"/>
          <w:szCs w:val="24"/>
        </w:rPr>
      </w:pPr>
      <w:r w:rsidRPr="009270AE">
        <w:rPr>
          <w:rFonts w:ascii="Arial" w:hAnsi="Arial" w:cs="Arial"/>
          <w:sz w:val="24"/>
          <w:szCs w:val="24"/>
        </w:rPr>
        <w:t>Dos meses, cuando se trate de cambio o modificación del giro, actividad, tecnología o construcción, en los términos del presente Reglamento; y</w:t>
      </w:r>
    </w:p>
    <w:p w14:paraId="6A67F5E6" w14:textId="77777777" w:rsidR="005D564E" w:rsidRPr="009270AE" w:rsidRDefault="005D564E" w:rsidP="00B14C23">
      <w:pPr>
        <w:pStyle w:val="Prrafodelista"/>
        <w:numPr>
          <w:ilvl w:val="0"/>
          <w:numId w:val="40"/>
        </w:numPr>
        <w:spacing w:line="360" w:lineRule="auto"/>
        <w:contextualSpacing w:val="0"/>
        <w:jc w:val="both"/>
        <w:rPr>
          <w:rFonts w:ascii="Arial" w:hAnsi="Arial" w:cs="Arial"/>
          <w:sz w:val="24"/>
          <w:szCs w:val="24"/>
        </w:rPr>
      </w:pPr>
      <w:r w:rsidRPr="009270AE">
        <w:rPr>
          <w:rFonts w:ascii="Arial" w:hAnsi="Arial" w:cs="Arial"/>
          <w:sz w:val="24"/>
          <w:szCs w:val="24"/>
        </w:rPr>
        <w:t>Tratándose de los establecimientos autorizados conforme al Sistema de Apertura Rápida de Empresas a que se refiere el Reglamento de Asentamientos Humanos, Desarrollo Urbano y Construcciones del Municipio de Torreón, Coahuila, se dispondrá de un término de 4 meses para el cumplimiento de las obligaciones previstas en este ordenamiento, salvo el visto bueno de Protección Civil que deberá obtenerse en un plazo de 05 días a partir de la fecha de expedición de la licencia de uso del suelo.</w:t>
      </w:r>
    </w:p>
    <w:p w14:paraId="31515D09" w14:textId="77777777" w:rsidR="005D564E" w:rsidRPr="009270AE" w:rsidRDefault="005D564E" w:rsidP="005D564E">
      <w:pPr>
        <w:pStyle w:val="Prrafodelista"/>
        <w:spacing w:line="360" w:lineRule="auto"/>
        <w:jc w:val="both"/>
        <w:rPr>
          <w:rFonts w:ascii="Arial" w:hAnsi="Arial" w:cs="Arial"/>
          <w:sz w:val="24"/>
          <w:szCs w:val="24"/>
        </w:rPr>
      </w:pPr>
    </w:p>
    <w:p w14:paraId="196AEC0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Para efecto de computar los plazos se tomará la fecha señalada en la Licencia de Uso de Suelo o de Terminación de Obra, a falta de ambas, la Unidad determinará el plazo de cumplimiento atendiendo a las circunstancias particulares del establecimiento o instalación.</w:t>
      </w:r>
    </w:p>
    <w:p w14:paraId="35EC8BA6" w14:textId="77777777" w:rsidR="005D564E" w:rsidRPr="009270AE" w:rsidRDefault="005D564E" w:rsidP="005D564E">
      <w:pPr>
        <w:spacing w:line="360" w:lineRule="auto"/>
        <w:jc w:val="both"/>
        <w:rPr>
          <w:rFonts w:ascii="Arial" w:hAnsi="Arial" w:cs="Arial"/>
          <w:sz w:val="24"/>
          <w:szCs w:val="24"/>
        </w:rPr>
      </w:pPr>
    </w:p>
    <w:p w14:paraId="4EB63C5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tendrá la facultad de ampliar estos plazos, para facilitar el cumplimiento de las obligaciones previstas en el presente Reglamento, de acuerdo con las circunstancias particulares del caso.</w:t>
      </w:r>
    </w:p>
    <w:p w14:paraId="4036AC8D" w14:textId="77777777" w:rsidR="005D564E" w:rsidRPr="009270AE" w:rsidRDefault="005D564E" w:rsidP="005D564E">
      <w:pPr>
        <w:spacing w:line="360" w:lineRule="auto"/>
        <w:jc w:val="both"/>
        <w:rPr>
          <w:rFonts w:ascii="Arial" w:hAnsi="Arial" w:cs="Arial"/>
          <w:sz w:val="24"/>
          <w:szCs w:val="24"/>
        </w:rPr>
      </w:pPr>
    </w:p>
    <w:p w14:paraId="0C86853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En la ejecución de cualquier obra de construcción e instalaciones temporales, que </w:t>
      </w:r>
      <w:r w:rsidRPr="009270AE">
        <w:rPr>
          <w:rFonts w:ascii="Arial" w:hAnsi="Arial" w:cs="Arial"/>
          <w:sz w:val="24"/>
          <w:szCs w:val="24"/>
        </w:rPr>
        <w:lastRenderedPageBreak/>
        <w:t>por sus características conlleven un riesgo para las personas o sus bienes, el propietario o el director responsable de la obra adoptarán las medidas de seguridad pertinentes que satisfagan los aspectos de prevención, auxilio y mitigación de riesgos, implementando para ello la delimitación, protección y señalización de la zona en que se realiza.</w:t>
      </w:r>
    </w:p>
    <w:p w14:paraId="1FB1BA0B" w14:textId="77777777" w:rsidR="005D564E" w:rsidRPr="009270AE" w:rsidRDefault="005D564E" w:rsidP="005D564E">
      <w:pPr>
        <w:spacing w:line="360" w:lineRule="auto"/>
        <w:jc w:val="both"/>
        <w:rPr>
          <w:rFonts w:ascii="Arial" w:hAnsi="Arial" w:cs="Arial"/>
          <w:sz w:val="24"/>
          <w:szCs w:val="24"/>
        </w:rPr>
      </w:pPr>
    </w:p>
    <w:p w14:paraId="003B05C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Así mismo para realizar maniobras de operación, que se realicen en la vía pública con motivo de la ejecución de una obra, carga y descarga de materiales peligrosos, maquinaria y todas aquellas que impliquen un riesgo en la integridad física de las personas, deberán implementarse las medidas señaladas en el párrafo anterior.</w:t>
      </w:r>
    </w:p>
    <w:p w14:paraId="7359453C" w14:textId="77777777" w:rsidR="005D564E" w:rsidRPr="009270AE" w:rsidRDefault="005D564E" w:rsidP="005D564E">
      <w:pPr>
        <w:spacing w:line="360" w:lineRule="auto"/>
        <w:jc w:val="both"/>
        <w:rPr>
          <w:rFonts w:ascii="Arial" w:hAnsi="Arial" w:cs="Arial"/>
          <w:sz w:val="24"/>
          <w:szCs w:val="24"/>
        </w:rPr>
      </w:pPr>
    </w:p>
    <w:p w14:paraId="42C1F38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67.- Los programas internos de Protección Civil y planes de Contingencias, además de los requisitos señalados en los artículos 62, 63 y 64 del presente Reglamento, deberán:</w:t>
      </w:r>
    </w:p>
    <w:p w14:paraId="25A76286" w14:textId="77777777" w:rsidR="005D564E" w:rsidRPr="009270AE" w:rsidRDefault="005D564E" w:rsidP="00B14C23">
      <w:pPr>
        <w:pStyle w:val="Prrafodelista"/>
        <w:numPr>
          <w:ilvl w:val="0"/>
          <w:numId w:val="41"/>
        </w:numPr>
        <w:spacing w:line="360" w:lineRule="auto"/>
        <w:contextualSpacing w:val="0"/>
        <w:jc w:val="both"/>
        <w:rPr>
          <w:rFonts w:ascii="Arial" w:hAnsi="Arial" w:cs="Arial"/>
          <w:sz w:val="24"/>
          <w:szCs w:val="24"/>
        </w:rPr>
      </w:pPr>
      <w:r w:rsidRPr="009270AE">
        <w:rPr>
          <w:rFonts w:ascii="Arial" w:hAnsi="Arial" w:cs="Arial"/>
          <w:sz w:val="24"/>
          <w:szCs w:val="24"/>
        </w:rPr>
        <w:t>Ser actualizados cuando se modifique el giro, tecnología, estructura u organización, dentro de los dos meses siguientes, contados a partir de que se realice la modificación, circunstancia que el interesado deberá notificar oportunamente a la Unidad;</w:t>
      </w:r>
    </w:p>
    <w:p w14:paraId="217B6D2C" w14:textId="77777777" w:rsidR="005D564E" w:rsidRPr="009270AE" w:rsidRDefault="005D564E" w:rsidP="00B14C23">
      <w:pPr>
        <w:pStyle w:val="Prrafodelista"/>
        <w:numPr>
          <w:ilvl w:val="0"/>
          <w:numId w:val="41"/>
        </w:numPr>
        <w:spacing w:line="360" w:lineRule="auto"/>
        <w:contextualSpacing w:val="0"/>
        <w:jc w:val="both"/>
        <w:rPr>
          <w:rFonts w:ascii="Arial" w:hAnsi="Arial" w:cs="Arial"/>
          <w:sz w:val="24"/>
          <w:szCs w:val="24"/>
        </w:rPr>
      </w:pPr>
      <w:r w:rsidRPr="009270AE">
        <w:rPr>
          <w:rFonts w:ascii="Arial" w:hAnsi="Arial" w:cs="Arial"/>
          <w:sz w:val="24"/>
          <w:szCs w:val="24"/>
        </w:rPr>
        <w:t>Formularse y entregarse ante la Unidad, dentro de los plazos establecidos en el Presente Reglamento.</w:t>
      </w:r>
    </w:p>
    <w:p w14:paraId="1717F732" w14:textId="77777777" w:rsidR="005D564E" w:rsidRPr="009270AE" w:rsidRDefault="005D564E" w:rsidP="00B14C23">
      <w:pPr>
        <w:pStyle w:val="Prrafodelista"/>
        <w:numPr>
          <w:ilvl w:val="0"/>
          <w:numId w:val="41"/>
        </w:numPr>
        <w:spacing w:line="360" w:lineRule="auto"/>
        <w:contextualSpacing w:val="0"/>
        <w:jc w:val="both"/>
        <w:rPr>
          <w:rFonts w:ascii="Arial" w:hAnsi="Arial" w:cs="Arial"/>
          <w:sz w:val="24"/>
          <w:szCs w:val="24"/>
        </w:rPr>
      </w:pPr>
      <w:r w:rsidRPr="009270AE">
        <w:rPr>
          <w:rFonts w:ascii="Arial" w:hAnsi="Arial" w:cs="Arial"/>
          <w:sz w:val="24"/>
          <w:szCs w:val="24"/>
        </w:rPr>
        <w:t>Ser elaborados por personas, instituciones u organismos reconocidos y registrados ante la Unidad Municipal de Protección Civil, en este último caso deberá anexarse la carta compromiso de corresponsabilidad del propio capacitador externo; y,</w:t>
      </w:r>
    </w:p>
    <w:p w14:paraId="0D72F436" w14:textId="77777777" w:rsidR="005D564E" w:rsidRPr="009270AE" w:rsidRDefault="005D564E" w:rsidP="00B14C23">
      <w:pPr>
        <w:pStyle w:val="Prrafodelista"/>
        <w:numPr>
          <w:ilvl w:val="0"/>
          <w:numId w:val="41"/>
        </w:numPr>
        <w:spacing w:line="360" w:lineRule="auto"/>
        <w:contextualSpacing w:val="0"/>
        <w:jc w:val="both"/>
        <w:rPr>
          <w:rFonts w:ascii="Arial" w:hAnsi="Arial" w:cs="Arial"/>
          <w:sz w:val="24"/>
          <w:szCs w:val="24"/>
        </w:rPr>
      </w:pPr>
      <w:r w:rsidRPr="009270AE">
        <w:rPr>
          <w:rFonts w:ascii="Arial" w:hAnsi="Arial" w:cs="Arial"/>
          <w:sz w:val="24"/>
          <w:szCs w:val="24"/>
        </w:rPr>
        <w:t>Elaborarse de acuerdo con la guía señalada en los anexos cuatro y cinco de este Reglamento, según corresponda.</w:t>
      </w:r>
    </w:p>
    <w:p w14:paraId="0E0F7431" w14:textId="77777777" w:rsidR="005D564E" w:rsidRPr="009270AE" w:rsidRDefault="005D564E" w:rsidP="005D564E">
      <w:pPr>
        <w:pStyle w:val="Prrafodelista"/>
        <w:spacing w:line="360" w:lineRule="auto"/>
        <w:jc w:val="both"/>
        <w:rPr>
          <w:rFonts w:ascii="Arial" w:hAnsi="Arial" w:cs="Arial"/>
          <w:sz w:val="24"/>
          <w:szCs w:val="24"/>
        </w:rPr>
      </w:pPr>
    </w:p>
    <w:p w14:paraId="01E9349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En el ámbito de sus respectivas competencias, la Unidad y la Dirección General de Protección al Ambiente y Desarrollo Sustentable del Municipio, podrán </w:t>
      </w:r>
      <w:r w:rsidRPr="009270AE">
        <w:rPr>
          <w:rFonts w:ascii="Arial" w:hAnsi="Arial" w:cs="Arial"/>
          <w:sz w:val="24"/>
          <w:szCs w:val="24"/>
        </w:rPr>
        <w:lastRenderedPageBreak/>
        <w:t>coadyuvar con las autoridades correspondientes en la atención de emergencias y contingencias ambientales que se ocasionen, entre otras causas, por la generación, manejo o disposición final de materiales o residuos peligrosos, así como cuando se produzcan derrames, filtraciones, descargas o vertidos de los mismos.</w:t>
      </w:r>
    </w:p>
    <w:p w14:paraId="6A939F48" w14:textId="77777777" w:rsidR="005D564E" w:rsidRPr="009270AE" w:rsidRDefault="005D564E" w:rsidP="005D564E">
      <w:pPr>
        <w:spacing w:line="360" w:lineRule="auto"/>
        <w:jc w:val="both"/>
        <w:rPr>
          <w:rFonts w:ascii="Arial" w:hAnsi="Arial" w:cs="Arial"/>
          <w:sz w:val="24"/>
          <w:szCs w:val="24"/>
        </w:rPr>
      </w:pPr>
    </w:p>
    <w:p w14:paraId="3C5274D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peritos, instructores independientes, empresas capacitadoras y consultoras que realicen actividades vinculadas a la materia de protección civil, podrán realizar peritajes a solicitud de la Unidad, siempre que cuenten con la autorización correspondiente (Acreditación del Centro Nacional de Desastres CENAPRED) y deben contar con cédula profesional afín a la materia y Unidades de Verificación deberán encontrarse debidamente acreditadas y aprobadas.</w:t>
      </w:r>
    </w:p>
    <w:p w14:paraId="1027AC2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autorización deberá solicitarse ante la Unidad, la que podrá realizar visitas de verificación para corroborar su existencia, debiendo dar respuesta a la solicitud en un plazo máximo de quince días hábiles contados a partir de la presentación de la solicitud.</w:t>
      </w:r>
    </w:p>
    <w:p w14:paraId="5D046886" w14:textId="77777777" w:rsidR="005D564E" w:rsidRPr="009270AE" w:rsidRDefault="005D564E" w:rsidP="005D564E">
      <w:pPr>
        <w:spacing w:line="360" w:lineRule="auto"/>
        <w:jc w:val="both"/>
        <w:rPr>
          <w:rFonts w:ascii="Arial" w:hAnsi="Arial" w:cs="Arial"/>
          <w:sz w:val="24"/>
          <w:szCs w:val="24"/>
        </w:rPr>
      </w:pPr>
    </w:p>
    <w:p w14:paraId="0D2ACF6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Además, se deberá acreditar fehacientemente por cada perito y disciplina por lo menos cinco años de experiencia y las competencias técnicas que se le requieran por la Unidad en la materia correspondiente, y podrán ser evaluados por la Unidad Municipal de Protección Civil.</w:t>
      </w:r>
    </w:p>
    <w:p w14:paraId="3E63330D" w14:textId="77777777" w:rsidR="005D564E" w:rsidRPr="009270AE" w:rsidRDefault="005D564E" w:rsidP="005D564E">
      <w:pPr>
        <w:spacing w:line="360" w:lineRule="auto"/>
        <w:jc w:val="both"/>
        <w:rPr>
          <w:rFonts w:ascii="Arial" w:hAnsi="Arial" w:cs="Arial"/>
          <w:sz w:val="24"/>
          <w:szCs w:val="24"/>
        </w:rPr>
      </w:pPr>
    </w:p>
    <w:p w14:paraId="7EAA5FF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Tanto los capacitadores externos como los peritos serán corresponsables de la información contenida en sus dictámenes y peritajes, y serán susceptibles de ser sujetos a un procedimiento penal, en caso de registrarse siniestro en alguna negociación o construcción bajo su responsabilidad.</w:t>
      </w:r>
    </w:p>
    <w:p w14:paraId="6931B784" w14:textId="77777777" w:rsidR="005D564E" w:rsidRPr="009270AE" w:rsidRDefault="005D564E" w:rsidP="005D564E">
      <w:pPr>
        <w:spacing w:line="360" w:lineRule="auto"/>
        <w:jc w:val="both"/>
        <w:rPr>
          <w:rFonts w:ascii="Arial" w:hAnsi="Arial" w:cs="Arial"/>
          <w:sz w:val="24"/>
          <w:szCs w:val="24"/>
        </w:rPr>
      </w:pPr>
    </w:p>
    <w:p w14:paraId="335A22C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Así mismo, podrá ser removido su registro ante la Unidad.</w:t>
      </w:r>
    </w:p>
    <w:p w14:paraId="23F55F13" w14:textId="77777777" w:rsidR="005D564E" w:rsidRPr="009270AE" w:rsidRDefault="005D564E" w:rsidP="005D564E">
      <w:pPr>
        <w:spacing w:line="360" w:lineRule="auto"/>
        <w:jc w:val="both"/>
        <w:rPr>
          <w:rFonts w:ascii="Arial" w:hAnsi="Arial" w:cs="Arial"/>
          <w:sz w:val="24"/>
          <w:szCs w:val="24"/>
        </w:rPr>
      </w:pPr>
    </w:p>
    <w:p w14:paraId="174D1E8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68.- Los proyectos para construcción, ampliación o remodelación de </w:t>
      </w:r>
      <w:r w:rsidRPr="009270AE">
        <w:rPr>
          <w:rFonts w:ascii="Arial" w:hAnsi="Arial" w:cs="Arial"/>
          <w:sz w:val="24"/>
          <w:szCs w:val="24"/>
        </w:rPr>
        <w:lastRenderedPageBreak/>
        <w:t>cualquiera de las edificaciones señaladas en este capítulo, que por su giro o actividad se consideren de alto o mediano riesgo, conforme a la normatividad vigente, deberán contener las previsiones de equipamiento, salidas de emergencia, rutas de evacuación y las demás contempladas en la normatividad relativa y aplicable de la materia.</w:t>
      </w:r>
    </w:p>
    <w:p w14:paraId="049873CA" w14:textId="77777777" w:rsidR="005D564E" w:rsidRPr="009270AE" w:rsidRDefault="005D564E" w:rsidP="005D564E">
      <w:pPr>
        <w:spacing w:line="360" w:lineRule="auto"/>
        <w:jc w:val="both"/>
        <w:rPr>
          <w:rFonts w:ascii="Arial" w:hAnsi="Arial" w:cs="Arial"/>
          <w:sz w:val="24"/>
          <w:szCs w:val="24"/>
        </w:rPr>
      </w:pPr>
    </w:p>
    <w:p w14:paraId="679ECAF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69.- De acuerdo, al calendario que establezca la Unidad, los propietarios, poseedores, responsables, gerentes y administradores, o sus representantes legales de los establecimientos deberán actualizar anualmente, los siguientes documentos:</w:t>
      </w:r>
    </w:p>
    <w:p w14:paraId="51DC9974" w14:textId="77777777" w:rsidR="005D564E" w:rsidRPr="009270AE" w:rsidRDefault="005D564E" w:rsidP="00B14C23">
      <w:pPr>
        <w:pStyle w:val="Prrafodelista"/>
        <w:numPr>
          <w:ilvl w:val="0"/>
          <w:numId w:val="42"/>
        </w:numPr>
        <w:spacing w:line="360" w:lineRule="auto"/>
        <w:contextualSpacing w:val="0"/>
        <w:jc w:val="both"/>
        <w:rPr>
          <w:rFonts w:ascii="Arial" w:hAnsi="Arial" w:cs="Arial"/>
          <w:sz w:val="24"/>
          <w:szCs w:val="24"/>
        </w:rPr>
      </w:pPr>
      <w:r w:rsidRPr="009270AE">
        <w:rPr>
          <w:rFonts w:ascii="Arial" w:hAnsi="Arial" w:cs="Arial"/>
          <w:sz w:val="24"/>
          <w:szCs w:val="24"/>
        </w:rPr>
        <w:t>Constancias de capacitación anual del personal a que se refiere el presente Reglamento, en las materias de Uso y Manejo de Extintores y Combate de Incendios y Primeros Auxilios;</w:t>
      </w:r>
    </w:p>
    <w:p w14:paraId="16F7D46E" w14:textId="77777777" w:rsidR="005D564E" w:rsidRPr="009270AE" w:rsidRDefault="005D564E" w:rsidP="00B14C23">
      <w:pPr>
        <w:pStyle w:val="Prrafodelista"/>
        <w:numPr>
          <w:ilvl w:val="0"/>
          <w:numId w:val="42"/>
        </w:numPr>
        <w:spacing w:line="360" w:lineRule="auto"/>
        <w:contextualSpacing w:val="0"/>
        <w:jc w:val="both"/>
        <w:rPr>
          <w:rFonts w:ascii="Arial" w:hAnsi="Arial" w:cs="Arial"/>
          <w:sz w:val="24"/>
          <w:szCs w:val="24"/>
        </w:rPr>
      </w:pPr>
      <w:r w:rsidRPr="009270AE">
        <w:rPr>
          <w:rFonts w:ascii="Arial" w:hAnsi="Arial" w:cs="Arial"/>
          <w:sz w:val="24"/>
          <w:szCs w:val="24"/>
        </w:rPr>
        <w:t>Pólizas de seguro de Responsabilidad Civil;</w:t>
      </w:r>
    </w:p>
    <w:p w14:paraId="3C9D38E8" w14:textId="77777777" w:rsidR="005D564E" w:rsidRPr="009270AE" w:rsidRDefault="005D564E" w:rsidP="00B14C23">
      <w:pPr>
        <w:pStyle w:val="Prrafodelista"/>
        <w:numPr>
          <w:ilvl w:val="0"/>
          <w:numId w:val="42"/>
        </w:numPr>
        <w:spacing w:line="360" w:lineRule="auto"/>
        <w:contextualSpacing w:val="0"/>
        <w:jc w:val="both"/>
        <w:rPr>
          <w:rFonts w:ascii="Arial" w:hAnsi="Arial" w:cs="Arial"/>
          <w:sz w:val="24"/>
          <w:szCs w:val="24"/>
        </w:rPr>
      </w:pPr>
      <w:r w:rsidRPr="009270AE">
        <w:rPr>
          <w:rFonts w:ascii="Arial" w:hAnsi="Arial" w:cs="Arial"/>
          <w:sz w:val="24"/>
          <w:szCs w:val="24"/>
        </w:rPr>
        <w:t>Programa de Mantenimiento de instalaciones, y;</w:t>
      </w:r>
    </w:p>
    <w:p w14:paraId="769CF7EA" w14:textId="77777777" w:rsidR="005D564E" w:rsidRPr="009270AE" w:rsidRDefault="005D564E" w:rsidP="00B14C23">
      <w:pPr>
        <w:pStyle w:val="Prrafodelista"/>
        <w:numPr>
          <w:ilvl w:val="0"/>
          <w:numId w:val="42"/>
        </w:numPr>
        <w:spacing w:line="360" w:lineRule="auto"/>
        <w:contextualSpacing w:val="0"/>
        <w:jc w:val="both"/>
        <w:rPr>
          <w:rFonts w:ascii="Arial" w:hAnsi="Arial" w:cs="Arial"/>
          <w:sz w:val="24"/>
          <w:szCs w:val="24"/>
        </w:rPr>
      </w:pPr>
      <w:r w:rsidRPr="009270AE">
        <w:rPr>
          <w:rFonts w:ascii="Arial" w:hAnsi="Arial" w:cs="Arial"/>
          <w:sz w:val="24"/>
          <w:szCs w:val="24"/>
        </w:rPr>
        <w:t>Constancia de simulacro emitida por la unidad;</w:t>
      </w:r>
    </w:p>
    <w:p w14:paraId="7EDFD1D4" w14:textId="77777777" w:rsidR="005D564E" w:rsidRPr="009270AE" w:rsidRDefault="005D564E" w:rsidP="005D564E">
      <w:pPr>
        <w:spacing w:line="360" w:lineRule="auto"/>
        <w:jc w:val="both"/>
        <w:rPr>
          <w:rFonts w:ascii="Arial" w:hAnsi="Arial" w:cs="Arial"/>
          <w:sz w:val="24"/>
          <w:szCs w:val="24"/>
        </w:rPr>
      </w:pPr>
    </w:p>
    <w:p w14:paraId="6B819BB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70.- La Unidad formulará observaciones por escrito a los programas internos presentados ante la misma, en un plazo máximo de treinta días naturales contados a partir del día siguiente de su presentación, brindando la asesoría que requiera el interesado con relación a dichas observaciones.</w:t>
      </w:r>
    </w:p>
    <w:p w14:paraId="664086E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Si la Unidad realiza observaciones al programa, los particulares deberán dar cumplimiento a las mismas dentro de un plazo de un mes contado a partir de la notificación respectiva.</w:t>
      </w:r>
    </w:p>
    <w:p w14:paraId="54839B97" w14:textId="77777777" w:rsidR="005D564E" w:rsidRPr="009270AE" w:rsidRDefault="005D564E" w:rsidP="005D564E">
      <w:pPr>
        <w:spacing w:line="360" w:lineRule="auto"/>
        <w:jc w:val="both"/>
        <w:rPr>
          <w:rFonts w:ascii="Arial" w:hAnsi="Arial" w:cs="Arial"/>
          <w:sz w:val="24"/>
          <w:szCs w:val="24"/>
        </w:rPr>
      </w:pPr>
    </w:p>
    <w:p w14:paraId="57F4C3A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Cumplido lo anterior, la Unidad contará con un plazo igual para emitir el visto bueno correspondiente.</w:t>
      </w:r>
    </w:p>
    <w:p w14:paraId="6401ADCF" w14:textId="77777777" w:rsidR="005D564E" w:rsidRPr="009270AE" w:rsidRDefault="005D564E" w:rsidP="005D564E">
      <w:pPr>
        <w:spacing w:line="360" w:lineRule="auto"/>
        <w:jc w:val="both"/>
        <w:rPr>
          <w:rFonts w:ascii="Arial" w:hAnsi="Arial" w:cs="Arial"/>
          <w:sz w:val="24"/>
          <w:szCs w:val="24"/>
        </w:rPr>
      </w:pPr>
    </w:p>
    <w:p w14:paraId="2F75D27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71.- Los promotores, organizadores o responsables de la realización de eventos especiales o espectáculos públicos de afluencia masiva de personas </w:t>
      </w:r>
      <w:r w:rsidRPr="009270AE">
        <w:rPr>
          <w:rFonts w:ascii="Arial" w:hAnsi="Arial" w:cs="Arial"/>
          <w:sz w:val="24"/>
          <w:szCs w:val="24"/>
        </w:rPr>
        <w:lastRenderedPageBreak/>
        <w:t xml:space="preserve">deberán presentar un programa especial de protección civil, acorde a las características de los mismos, incluyendo los giros de arrancones y carreras, off </w:t>
      </w:r>
      <w:proofErr w:type="spellStart"/>
      <w:r w:rsidRPr="009270AE">
        <w:rPr>
          <w:rFonts w:ascii="Arial" w:hAnsi="Arial" w:cs="Arial"/>
          <w:sz w:val="24"/>
          <w:szCs w:val="24"/>
        </w:rPr>
        <w:t>road</w:t>
      </w:r>
      <w:proofErr w:type="spellEnd"/>
      <w:r w:rsidRPr="009270AE">
        <w:rPr>
          <w:rFonts w:ascii="Arial" w:hAnsi="Arial" w:cs="Arial"/>
          <w:sz w:val="24"/>
          <w:szCs w:val="24"/>
        </w:rPr>
        <w:t>, rodeos, retos deportivos o carreras de obstáculos, y todo evento de concentración masiva no previsto, mismo que se sujetará a las disposiciones contenidas en el presente ordenamiento para su cumplimiento.</w:t>
      </w:r>
    </w:p>
    <w:p w14:paraId="5618DBA7" w14:textId="77777777" w:rsidR="005D564E" w:rsidRPr="009270AE" w:rsidRDefault="005D564E" w:rsidP="005D564E">
      <w:pPr>
        <w:spacing w:line="360" w:lineRule="auto"/>
        <w:jc w:val="both"/>
        <w:rPr>
          <w:rFonts w:ascii="Arial" w:hAnsi="Arial" w:cs="Arial"/>
          <w:sz w:val="24"/>
          <w:szCs w:val="24"/>
        </w:rPr>
      </w:pPr>
    </w:p>
    <w:p w14:paraId="12AF722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72.- Sin perjuicio de otras disposiciones aplicables, la celebración de los eventos o espectáculos públicos masivos de que trata el artículo anterior estará sujeta a lo siguiente:</w:t>
      </w:r>
    </w:p>
    <w:p w14:paraId="6FBA3B5F"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El organizador está obligado a implementar, a su costa, las medidas de Protección Civil dentro de los Subprogramas de Prevención y Auxilio, además de contar con cuerpos de seguridad y emergencia;</w:t>
      </w:r>
    </w:p>
    <w:p w14:paraId="56848E1E"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Los dispositivos de protección civil comprenderán el sitio y el perímetro donde se desarrolle el evento incluyendo rutas de acceso y estacionamiento, para salvaguardar a los asistentes y vecinos del lugar, así como sus bienes y entorno;</w:t>
      </w:r>
    </w:p>
    <w:p w14:paraId="364CF03D"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La utilización de tribunas, templetes u otras estructuras temporales en el área del evento o espectáculo, obligará al organizador a presentar un dictamen estructural de las instalaciones y carta responsiva del profesionista que lo haya elaborado, con el visto bueno de la Dirección de Obras Públicas, en los términos del Reglamento de Construcciones;</w:t>
      </w:r>
    </w:p>
    <w:p w14:paraId="40A917BF"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 xml:space="preserve">Las modificaciones y adecuaciones físicas que se realicen en el lugar del evento o </w:t>
      </w:r>
      <w:proofErr w:type="gramStart"/>
      <w:r w:rsidRPr="009270AE">
        <w:rPr>
          <w:rFonts w:ascii="Arial" w:hAnsi="Arial" w:cs="Arial"/>
          <w:sz w:val="24"/>
          <w:szCs w:val="24"/>
        </w:rPr>
        <w:t>espectáculo,</w:t>
      </w:r>
      <w:proofErr w:type="gramEnd"/>
      <w:r w:rsidRPr="009270AE">
        <w:rPr>
          <w:rFonts w:ascii="Arial" w:hAnsi="Arial" w:cs="Arial"/>
          <w:sz w:val="24"/>
          <w:szCs w:val="24"/>
        </w:rPr>
        <w:t xml:space="preserve"> serán supervisadas por la Dirección de Obras Públicas;</w:t>
      </w:r>
    </w:p>
    <w:p w14:paraId="3200CE15"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Contar con áreas específicas para la concentración de personas en caso de evacuación;</w:t>
      </w:r>
    </w:p>
    <w:p w14:paraId="63EED158"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Los servicios médicos, señalamientos, servicios sanitarios, accesos para las personas discapacitadas, así como las áreas reservadas deberán ser provistas por el organizador en la cantidad suficiente, conforme al aforo previsto;</w:t>
      </w:r>
    </w:p>
    <w:p w14:paraId="5BE21561"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lastRenderedPageBreak/>
        <w:t>Los organizadores están obligados a ejecutar todas las acciones o medidas dictadas por las autoridades competentes en materia de protección civil y que legalmente procedan.</w:t>
      </w:r>
    </w:p>
    <w:p w14:paraId="0B5B001C"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 xml:space="preserve">El organizador o responsable del evento deberá contratar una póliza de seguro de responsabilidad civil con la cobertura suficiente para atender los daños que pudieran sufrir los asistentes al evento y terceras personas, por emergencias o siniestros que con motivo </w:t>
      </w:r>
      <w:proofErr w:type="gramStart"/>
      <w:r w:rsidRPr="009270AE">
        <w:rPr>
          <w:rFonts w:ascii="Arial" w:hAnsi="Arial" w:cs="Arial"/>
          <w:sz w:val="24"/>
          <w:szCs w:val="24"/>
        </w:rPr>
        <w:t>del mismo</w:t>
      </w:r>
      <w:proofErr w:type="gramEnd"/>
      <w:r w:rsidRPr="009270AE">
        <w:rPr>
          <w:rFonts w:ascii="Arial" w:hAnsi="Arial" w:cs="Arial"/>
          <w:sz w:val="24"/>
          <w:szCs w:val="24"/>
        </w:rPr>
        <w:t xml:space="preserve"> se presenten.</w:t>
      </w:r>
    </w:p>
    <w:p w14:paraId="3D1FEBCB" w14:textId="77777777" w:rsidR="005D564E" w:rsidRPr="009270AE" w:rsidRDefault="005D564E" w:rsidP="00B14C23">
      <w:pPr>
        <w:pStyle w:val="Prrafodelista"/>
        <w:numPr>
          <w:ilvl w:val="0"/>
          <w:numId w:val="43"/>
        </w:numPr>
        <w:spacing w:line="360" w:lineRule="auto"/>
        <w:contextualSpacing w:val="0"/>
        <w:jc w:val="both"/>
        <w:rPr>
          <w:rFonts w:ascii="Arial" w:hAnsi="Arial" w:cs="Arial"/>
          <w:sz w:val="24"/>
          <w:szCs w:val="24"/>
        </w:rPr>
      </w:pPr>
      <w:r w:rsidRPr="009270AE">
        <w:rPr>
          <w:rFonts w:ascii="Arial" w:hAnsi="Arial" w:cs="Arial"/>
          <w:sz w:val="24"/>
          <w:szCs w:val="24"/>
        </w:rPr>
        <w:t>Las condiciones operarias que no fueren presentadas o exhibidas ante La Unidad, serán de la responsabilidad total del organizador del evento, pudiendo aplicarse alguna medida de las contenidas en el artículo 143 del presente ordenamiento y hasta fincarse responsabilidad penal.</w:t>
      </w:r>
    </w:p>
    <w:p w14:paraId="0CA59860" w14:textId="77777777" w:rsidR="005D564E" w:rsidRPr="009270AE" w:rsidRDefault="005D564E" w:rsidP="005D564E">
      <w:pPr>
        <w:spacing w:line="360" w:lineRule="auto"/>
        <w:jc w:val="both"/>
        <w:rPr>
          <w:rFonts w:ascii="Arial" w:hAnsi="Arial" w:cs="Arial"/>
          <w:sz w:val="24"/>
          <w:szCs w:val="24"/>
        </w:rPr>
      </w:pPr>
    </w:p>
    <w:p w14:paraId="47D3553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73.- La autorización de los Programas Especiales de Protección Civil en eventos masivos o espectáculos públicos, se sujetará a las reglas siguientes, sin perjuicio de las establecidas en otras disposiciones u ordenamientos municipales:</w:t>
      </w:r>
    </w:p>
    <w:p w14:paraId="117A1879"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Tratándose de eventos con asistencia estimada de 01 a 500 personas o más, el organizador del evento o espectáculo deberá presentar el programa ante la Unidad para su aprobación, con una anticipación de por lo menos diez días hábiles antes de la realización del evento. El programa deberá ser revisado y en su caso, aprobado por la Unidad hasta cinco días hábiles anteriores al evento.</w:t>
      </w:r>
    </w:p>
    <w:p w14:paraId="1409917B" w14:textId="77777777" w:rsidR="005D564E" w:rsidRPr="009270AE" w:rsidRDefault="005D564E" w:rsidP="005D564E">
      <w:pPr>
        <w:pStyle w:val="Prrafodelista"/>
        <w:spacing w:line="360" w:lineRule="auto"/>
        <w:jc w:val="both"/>
        <w:rPr>
          <w:rFonts w:ascii="Arial" w:hAnsi="Arial" w:cs="Arial"/>
          <w:sz w:val="24"/>
          <w:szCs w:val="24"/>
        </w:rPr>
      </w:pPr>
    </w:p>
    <w:p w14:paraId="4E1EE603" w14:textId="77777777" w:rsidR="005D564E" w:rsidRPr="009270AE" w:rsidRDefault="005D564E" w:rsidP="005D564E">
      <w:pPr>
        <w:pStyle w:val="Prrafodelista"/>
        <w:spacing w:line="360" w:lineRule="auto"/>
        <w:jc w:val="both"/>
        <w:rPr>
          <w:rFonts w:ascii="Arial" w:hAnsi="Arial" w:cs="Arial"/>
          <w:sz w:val="24"/>
          <w:szCs w:val="24"/>
        </w:rPr>
      </w:pPr>
      <w:r w:rsidRPr="009270AE">
        <w:rPr>
          <w:rFonts w:ascii="Arial" w:hAnsi="Arial" w:cs="Arial"/>
          <w:sz w:val="24"/>
          <w:szCs w:val="24"/>
        </w:rPr>
        <w:t>En caso de que la Unidad hiciere observaciones al programa propuesto, el mismo será aprobado hasta en tanto el organizador dé total cumplimiento a las adecuaciones que de aquellas se deriven.</w:t>
      </w:r>
    </w:p>
    <w:p w14:paraId="126AE220" w14:textId="77777777" w:rsidR="005D564E" w:rsidRPr="009270AE" w:rsidRDefault="005D564E" w:rsidP="005D564E">
      <w:pPr>
        <w:pStyle w:val="Prrafodelista"/>
        <w:spacing w:line="360" w:lineRule="auto"/>
        <w:jc w:val="both"/>
        <w:rPr>
          <w:rFonts w:ascii="Arial" w:hAnsi="Arial" w:cs="Arial"/>
          <w:sz w:val="24"/>
          <w:szCs w:val="24"/>
        </w:rPr>
      </w:pPr>
    </w:p>
    <w:p w14:paraId="2971A1B8"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 xml:space="preserve">Tratándose de eventos o espectáculos con un número probable de asistentes de 500 a 10,000 personas, el organizador deberá presentar ante la Unidad el programa especial de protección civil que proponga, con </w:t>
      </w:r>
      <w:r w:rsidRPr="009270AE">
        <w:rPr>
          <w:rFonts w:ascii="Arial" w:hAnsi="Arial" w:cs="Arial"/>
          <w:sz w:val="24"/>
          <w:szCs w:val="24"/>
        </w:rPr>
        <w:lastRenderedPageBreak/>
        <w:t xml:space="preserve">quince días hábiles de anticipación a la celebración del espectáculo, especificando tiempos y actividades </w:t>
      </w:r>
      <w:proofErr w:type="gramStart"/>
      <w:r w:rsidRPr="009270AE">
        <w:rPr>
          <w:rFonts w:ascii="Arial" w:hAnsi="Arial" w:cs="Arial"/>
          <w:sz w:val="24"/>
          <w:szCs w:val="24"/>
        </w:rPr>
        <w:t>del mismo</w:t>
      </w:r>
      <w:proofErr w:type="gramEnd"/>
      <w:r w:rsidRPr="009270AE">
        <w:rPr>
          <w:rFonts w:ascii="Arial" w:hAnsi="Arial" w:cs="Arial"/>
          <w:sz w:val="24"/>
          <w:szCs w:val="24"/>
        </w:rPr>
        <w:t>.</w:t>
      </w:r>
    </w:p>
    <w:p w14:paraId="0755DD40" w14:textId="77777777" w:rsidR="005D564E" w:rsidRPr="009270AE" w:rsidRDefault="005D564E" w:rsidP="005D564E">
      <w:pPr>
        <w:spacing w:line="360" w:lineRule="auto"/>
        <w:jc w:val="both"/>
        <w:rPr>
          <w:rFonts w:ascii="Arial" w:hAnsi="Arial" w:cs="Arial"/>
          <w:sz w:val="24"/>
          <w:szCs w:val="24"/>
        </w:rPr>
      </w:pPr>
    </w:p>
    <w:p w14:paraId="041585B8" w14:textId="77777777" w:rsidR="005D564E" w:rsidRPr="009270AE" w:rsidRDefault="005D564E" w:rsidP="005D564E">
      <w:pPr>
        <w:spacing w:line="360" w:lineRule="auto"/>
        <w:ind w:left="709"/>
        <w:jc w:val="both"/>
        <w:rPr>
          <w:rFonts w:ascii="Arial" w:hAnsi="Arial" w:cs="Arial"/>
          <w:sz w:val="24"/>
          <w:szCs w:val="24"/>
        </w:rPr>
      </w:pPr>
      <w:r w:rsidRPr="009270AE">
        <w:rPr>
          <w:rFonts w:ascii="Arial" w:hAnsi="Arial" w:cs="Arial"/>
          <w:sz w:val="24"/>
          <w:szCs w:val="24"/>
        </w:rPr>
        <w:t>Dentro de los cinco días hábiles siguientes a la recepción del programa propuesto, la Unidad efectuará visita de inspección al lugar en que se vaya a realizar el evento. La unidad emitirá un dictamen del programa dentro del plazo de los siguientes 30 días posteriores contados a partir de la realización de la inspección.</w:t>
      </w:r>
    </w:p>
    <w:p w14:paraId="48B7906D" w14:textId="77777777" w:rsidR="005D564E" w:rsidRPr="009270AE" w:rsidRDefault="005D564E" w:rsidP="005D564E">
      <w:pPr>
        <w:spacing w:line="360" w:lineRule="auto"/>
        <w:ind w:left="709"/>
        <w:jc w:val="both"/>
        <w:rPr>
          <w:rFonts w:ascii="Arial" w:hAnsi="Arial" w:cs="Arial"/>
          <w:sz w:val="24"/>
          <w:szCs w:val="24"/>
        </w:rPr>
      </w:pPr>
    </w:p>
    <w:p w14:paraId="452C825C" w14:textId="77777777" w:rsidR="005D564E" w:rsidRPr="009270AE" w:rsidRDefault="005D564E" w:rsidP="005D564E">
      <w:pPr>
        <w:spacing w:line="360" w:lineRule="auto"/>
        <w:ind w:left="709"/>
        <w:jc w:val="both"/>
        <w:rPr>
          <w:rFonts w:ascii="Arial" w:hAnsi="Arial" w:cs="Arial"/>
          <w:sz w:val="24"/>
          <w:szCs w:val="24"/>
        </w:rPr>
      </w:pPr>
      <w:r w:rsidRPr="009270AE">
        <w:rPr>
          <w:rFonts w:ascii="Arial" w:hAnsi="Arial" w:cs="Arial"/>
          <w:sz w:val="24"/>
          <w:szCs w:val="24"/>
        </w:rPr>
        <w:t>En caso de que la Unidad hiciere observaciones al programa propuesto, el mismo será aprobado hasta en tanto el organizador dé total cumplimiento a las adecuaciones que de aquellas se deriven.</w:t>
      </w:r>
    </w:p>
    <w:p w14:paraId="5791D851" w14:textId="77777777" w:rsidR="005D564E" w:rsidRPr="009270AE" w:rsidRDefault="005D564E" w:rsidP="005D564E">
      <w:pPr>
        <w:spacing w:line="360" w:lineRule="auto"/>
        <w:jc w:val="both"/>
        <w:rPr>
          <w:rFonts w:ascii="Arial" w:hAnsi="Arial" w:cs="Arial"/>
          <w:sz w:val="24"/>
          <w:szCs w:val="24"/>
        </w:rPr>
      </w:pPr>
    </w:p>
    <w:p w14:paraId="11246D8D"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Tratándose de eventos masivos o espectáculos públicos con asistencia mayor a 10,000 personas, el organizador deberá presentar ante la Unidad, con por lo menos treinta días hábiles antes de la celebración del evento, el programa especial de protección civil que proponga.</w:t>
      </w:r>
    </w:p>
    <w:p w14:paraId="3D8B70B2" w14:textId="77777777" w:rsidR="005D564E" w:rsidRPr="009270AE" w:rsidRDefault="005D564E" w:rsidP="005D564E">
      <w:pPr>
        <w:spacing w:line="360" w:lineRule="auto"/>
        <w:jc w:val="both"/>
        <w:rPr>
          <w:rFonts w:ascii="Arial" w:hAnsi="Arial" w:cs="Arial"/>
          <w:sz w:val="24"/>
          <w:szCs w:val="24"/>
        </w:rPr>
      </w:pPr>
    </w:p>
    <w:p w14:paraId="296F3887" w14:textId="77777777" w:rsidR="005D564E" w:rsidRPr="009270AE" w:rsidRDefault="005D564E" w:rsidP="005D564E">
      <w:pPr>
        <w:spacing w:line="360" w:lineRule="auto"/>
        <w:ind w:left="540"/>
        <w:jc w:val="both"/>
        <w:rPr>
          <w:rFonts w:ascii="Arial" w:hAnsi="Arial" w:cs="Arial"/>
          <w:sz w:val="24"/>
          <w:szCs w:val="24"/>
        </w:rPr>
      </w:pPr>
      <w:r w:rsidRPr="009270AE">
        <w:rPr>
          <w:rFonts w:ascii="Arial" w:hAnsi="Arial" w:cs="Arial"/>
          <w:sz w:val="24"/>
          <w:szCs w:val="24"/>
        </w:rPr>
        <w:t>Dentro de un lapso de diez días naturales posteriores a la recepción del programa y de la documentación correspondiente, la Unidad recabará la opinión de las instituciones y organismos auxiliares en materia de protección civil que estime adecuados y ordenará la inspección del lugar en donde se vaya a verificar el evento.</w:t>
      </w:r>
    </w:p>
    <w:p w14:paraId="2AD8610C" w14:textId="77777777" w:rsidR="005D564E" w:rsidRPr="009270AE" w:rsidRDefault="005D564E" w:rsidP="005D564E">
      <w:pPr>
        <w:spacing w:line="360" w:lineRule="auto"/>
        <w:ind w:left="540"/>
        <w:jc w:val="both"/>
        <w:rPr>
          <w:rFonts w:ascii="Arial" w:hAnsi="Arial" w:cs="Arial"/>
          <w:sz w:val="24"/>
          <w:szCs w:val="24"/>
        </w:rPr>
      </w:pPr>
    </w:p>
    <w:p w14:paraId="4A0FC035" w14:textId="77777777" w:rsidR="005D564E" w:rsidRPr="009270AE" w:rsidRDefault="005D564E" w:rsidP="005D564E">
      <w:pPr>
        <w:spacing w:line="360" w:lineRule="auto"/>
        <w:ind w:left="540"/>
        <w:jc w:val="both"/>
        <w:rPr>
          <w:rFonts w:ascii="Arial" w:hAnsi="Arial" w:cs="Arial"/>
          <w:sz w:val="24"/>
          <w:szCs w:val="24"/>
        </w:rPr>
      </w:pPr>
      <w:r w:rsidRPr="009270AE">
        <w:rPr>
          <w:rFonts w:ascii="Arial" w:hAnsi="Arial" w:cs="Arial"/>
          <w:sz w:val="24"/>
          <w:szCs w:val="24"/>
        </w:rPr>
        <w:t>Cumplido lo anterior, la Unidad emitirá un dictamen aprobando el programa o haciendo las observaciones que juzgue pertinentes, haciéndolo saber al organizador a efecto de que dentro de un plazo máximo de cinco días naturales dé total cumplimiento a las mismas. En caso afirmativo, otorgará la aprobación correspondiente.</w:t>
      </w:r>
    </w:p>
    <w:p w14:paraId="594D8998" w14:textId="77777777" w:rsidR="005D564E" w:rsidRPr="009270AE" w:rsidRDefault="005D564E" w:rsidP="005D564E">
      <w:pPr>
        <w:spacing w:line="360" w:lineRule="auto"/>
        <w:jc w:val="both"/>
        <w:rPr>
          <w:rFonts w:ascii="Arial" w:hAnsi="Arial" w:cs="Arial"/>
          <w:sz w:val="24"/>
          <w:szCs w:val="24"/>
        </w:rPr>
      </w:pPr>
    </w:p>
    <w:p w14:paraId="0EA46BF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En tratándose de eventos que incluya quema de artificios o juegos pirotécnicos, la autorización deberá tramitarse por separado, conforme al artículo 70 del presente ordenamiento legal, además de que deberá exhibirse el permiso respectivo expedido por la Secretaría de la Defensa Nacional.</w:t>
      </w:r>
    </w:p>
    <w:p w14:paraId="54CF34E7" w14:textId="77777777" w:rsidR="005D564E" w:rsidRPr="009270AE" w:rsidRDefault="005D564E" w:rsidP="005D564E">
      <w:pPr>
        <w:spacing w:line="360" w:lineRule="auto"/>
        <w:jc w:val="both"/>
        <w:rPr>
          <w:rFonts w:ascii="Arial" w:hAnsi="Arial" w:cs="Arial"/>
          <w:sz w:val="24"/>
          <w:szCs w:val="24"/>
        </w:rPr>
      </w:pPr>
    </w:p>
    <w:p w14:paraId="2C2D6F0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74.- En el caso de un evento no previsto en este ordenamiento, el organizador será responsable total del pago de cualquier gasto que se origine con motivo de las medidas de prevención, mitigación y auxilio que implemente la Unidad.</w:t>
      </w:r>
    </w:p>
    <w:p w14:paraId="6608B1E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Aún el mismo día del evento, tratándose de situaciones imprevistas que motiven grandes concentraciones de personas, que impliquen riesgos para su seguridad e integridad física, en casos de fuerza mayor o por caso fortuito, ante la falta de un Programa Especial de Protección Civil o aún que el mismo se hubiere presentado, la Unidad implementará todas aquellas medidas de prevención, mitigación y auxilio que en su caso resulten necesarias, coordinándose con las autoridades que estime pertinentes para tomar las medidas que garanticen la vida y la integridad de las personas, sus bienes y su entorno, así como garantizar la seguridad, la paz y la tranquilidad social.</w:t>
      </w:r>
    </w:p>
    <w:p w14:paraId="769E2017" w14:textId="77777777" w:rsidR="005D564E" w:rsidRPr="009270AE" w:rsidRDefault="005D564E" w:rsidP="005D564E">
      <w:pPr>
        <w:spacing w:line="360" w:lineRule="auto"/>
        <w:jc w:val="both"/>
        <w:rPr>
          <w:rFonts w:ascii="Arial" w:hAnsi="Arial" w:cs="Arial"/>
          <w:sz w:val="24"/>
          <w:szCs w:val="24"/>
        </w:rPr>
      </w:pPr>
    </w:p>
    <w:p w14:paraId="2B421A8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21FF7BFD"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SEGURIDAD GENERAL EN MATERIA DE GAS APROVECHAMIENTO Y CARBURACIÓN</w:t>
      </w:r>
    </w:p>
    <w:p w14:paraId="61446A6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75.- Las instalaciones de gas que utilicen tanques estacionarios, deberán cumplir con las especificaciones técnicas de seguridad señaladas en el Reglamento de Gas Licuado de Petróleo expedido por el Ejecutivo Federal.</w:t>
      </w:r>
    </w:p>
    <w:p w14:paraId="18B3EFC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Cuando la Unidad, detecte por cualquier medio que los tanques estacionarios o sus instalaciones no cumplan con las condiciones mínimas de seguridad, lo hará del conocimiento de los distribuidores y del particular, para que éste último corrija las fallas y obtenga dictamen de una unidad de verificación autorizada en la materia por la Comisión Reguladora de Energía. De no corregir las fallas el </w:t>
      </w:r>
      <w:r w:rsidRPr="009270AE">
        <w:rPr>
          <w:rFonts w:ascii="Arial" w:hAnsi="Arial" w:cs="Arial"/>
          <w:sz w:val="24"/>
          <w:szCs w:val="24"/>
        </w:rPr>
        <w:lastRenderedPageBreak/>
        <w:t>distribuidor negará el servicio conforme al citado Reglamento.</w:t>
      </w:r>
    </w:p>
    <w:p w14:paraId="4A027BC3" w14:textId="77777777" w:rsidR="005D564E" w:rsidRPr="009270AE" w:rsidRDefault="005D564E" w:rsidP="005D564E">
      <w:pPr>
        <w:spacing w:line="360" w:lineRule="auto"/>
        <w:jc w:val="both"/>
        <w:rPr>
          <w:rFonts w:ascii="Arial" w:hAnsi="Arial" w:cs="Arial"/>
          <w:sz w:val="24"/>
          <w:szCs w:val="24"/>
        </w:rPr>
      </w:pPr>
    </w:p>
    <w:p w14:paraId="5C52B2D7"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hará del conocimiento de la Agencia de Seguridad, Energía y Medio Ambiente, respecto a las plantas de almacenamiento y distribución que no cuenten con la unidad de supresión de fugas establecida en el Municipio o cuando proporcionen el servicio sin que se haya reparado las fugas detectadas, para que se tomen las medidas que correspondan.</w:t>
      </w:r>
    </w:p>
    <w:p w14:paraId="6BA3DB7D" w14:textId="77777777" w:rsidR="005D564E" w:rsidRPr="009270AE" w:rsidRDefault="005D564E" w:rsidP="005D564E">
      <w:pPr>
        <w:spacing w:line="360" w:lineRule="auto"/>
        <w:jc w:val="both"/>
        <w:rPr>
          <w:rFonts w:ascii="Arial" w:hAnsi="Arial" w:cs="Arial"/>
          <w:sz w:val="24"/>
          <w:szCs w:val="24"/>
        </w:rPr>
      </w:pPr>
    </w:p>
    <w:p w14:paraId="08282E2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76.- Los puestos ubicados en la vía pública y en los tianguis, que cuenten con instalaciones eléctricas o de cualquier combustible, deberán mantenerlas en perfectas condiciones, a fin de evitar riesgos para las personas o sus bienes. La Unidad, como medida de seguridad en los términos de este Reglamento, podrá evaluar si procede al retiro de los objetos o aparatos que representen riesgo, cuando por su estado físico o de conexión representen un riesgo inminente o en su caso, a la clausura total del establecimiento. Asimismo, en los puestos a que se refiere este artículo, se deberá tener un extintor cuyas características determinará la Unidad, debiéndose contar con la capacitación para su manejo.</w:t>
      </w:r>
    </w:p>
    <w:p w14:paraId="087EEBEE" w14:textId="77777777" w:rsidR="005D564E" w:rsidRPr="009270AE" w:rsidRDefault="005D564E" w:rsidP="005D564E">
      <w:pPr>
        <w:spacing w:line="360" w:lineRule="auto"/>
        <w:jc w:val="both"/>
        <w:rPr>
          <w:rFonts w:ascii="Arial" w:hAnsi="Arial" w:cs="Arial"/>
          <w:sz w:val="24"/>
          <w:szCs w:val="24"/>
        </w:rPr>
      </w:pPr>
    </w:p>
    <w:p w14:paraId="082DBC9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77.- Los comerciantes que en puestos semifijos en la vía pública utilicen gas L.P. para su actividad, deberán emplear tanques portátiles con capacidad no mayor a veinte kilogramos; y los ambulantes deberán utilizar tanques con capacidad no mayor de diez kilogramos. En ambos casos se deberá utilizar manguera con recubrimiento de malla metálica, regulador y en el caso de los semifijos estar a una distancia no menor de dos metros de una fuente de calor.</w:t>
      </w:r>
    </w:p>
    <w:p w14:paraId="5DA7B581" w14:textId="77777777" w:rsidR="005D564E" w:rsidRPr="009270AE" w:rsidRDefault="005D564E" w:rsidP="005D564E">
      <w:pPr>
        <w:spacing w:line="360" w:lineRule="auto"/>
        <w:jc w:val="both"/>
        <w:rPr>
          <w:rFonts w:ascii="Arial" w:hAnsi="Arial" w:cs="Arial"/>
          <w:sz w:val="24"/>
          <w:szCs w:val="24"/>
        </w:rPr>
      </w:pPr>
    </w:p>
    <w:p w14:paraId="05EB03D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Tratándose de carros con estructuras no convencionales podrán funcionar cumpliendo con lo establecido a la normatividad vigente, previa inspección de la Unidad Municipal de Protección Civil. En las instalaciones a que se refiere este artículo se deberá contar mínimo con un extintor de 4.5 kilogramos y contar con la </w:t>
      </w:r>
      <w:r w:rsidRPr="009270AE">
        <w:rPr>
          <w:rFonts w:ascii="Arial" w:hAnsi="Arial" w:cs="Arial"/>
          <w:sz w:val="24"/>
          <w:szCs w:val="24"/>
        </w:rPr>
        <w:lastRenderedPageBreak/>
        <w:t>capacitación para su manejo.</w:t>
      </w:r>
    </w:p>
    <w:p w14:paraId="23FFDB47" w14:textId="77777777" w:rsidR="005D564E" w:rsidRPr="009270AE" w:rsidRDefault="005D564E" w:rsidP="005D564E">
      <w:pPr>
        <w:spacing w:line="360" w:lineRule="auto"/>
        <w:jc w:val="both"/>
        <w:rPr>
          <w:rFonts w:ascii="Arial" w:hAnsi="Arial" w:cs="Arial"/>
          <w:sz w:val="24"/>
          <w:szCs w:val="24"/>
        </w:rPr>
      </w:pPr>
    </w:p>
    <w:p w14:paraId="298BE9C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78.- Todas las unidades de transporte de pasajeros urbanos y suburbanos, como pueden ser los Autobuses, vehículos de trasporte de escolares, transportes que se utilicen en reparto de mercancía en general, perecederos y no perecederos, así como otros no especificados que cuenten con equipo de gas carburación para su funcionamiento, deberán contar al menos, con Botiquín de primeros auxilios, extintor contra incendios de 4.5 kilogramos como mínimo, presentar bitácoras de mantenimiento para acreditar que se encuentra la unidad en condiciones de operación; además los taxis, así como todos los automóviles dedicados al transporte público de pasajeros deberán contar como mínimo con un extintor de 2 kilogramos de polvo químico seco, además de un botiquín básico de primeros auxilios; así como cumplir con las normas de autotransporte especificadas en el Reglamento de la materia y en el Reglamento de Tránsito y Vialidad del Municipio.</w:t>
      </w:r>
    </w:p>
    <w:p w14:paraId="7794D0A8" w14:textId="77777777" w:rsidR="005D564E" w:rsidRPr="009270AE" w:rsidRDefault="005D564E" w:rsidP="005D564E">
      <w:pPr>
        <w:spacing w:line="360" w:lineRule="auto"/>
        <w:jc w:val="both"/>
        <w:rPr>
          <w:rFonts w:ascii="Arial" w:hAnsi="Arial" w:cs="Arial"/>
          <w:sz w:val="24"/>
          <w:szCs w:val="24"/>
        </w:rPr>
      </w:pPr>
    </w:p>
    <w:p w14:paraId="2315BAE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Por el incumplimiento a lo establecido en este artículo, se procederá el retiro de la circulación del vehículo de que se trate, con la finalidad de evitar mayores riesgos; para la recuperación </w:t>
      </w:r>
      <w:proofErr w:type="gramStart"/>
      <w:r w:rsidRPr="009270AE">
        <w:rPr>
          <w:rFonts w:ascii="Arial" w:hAnsi="Arial" w:cs="Arial"/>
          <w:sz w:val="24"/>
          <w:szCs w:val="24"/>
        </w:rPr>
        <w:t>del mismo</w:t>
      </w:r>
      <w:proofErr w:type="gramEnd"/>
      <w:r w:rsidRPr="009270AE">
        <w:rPr>
          <w:rFonts w:ascii="Arial" w:hAnsi="Arial" w:cs="Arial"/>
          <w:sz w:val="24"/>
          <w:szCs w:val="24"/>
        </w:rPr>
        <w:t>, el propietario deberá cubrir una multa, según el riesgo o peligro generado, de hasta 16,000 unidades de medida al momento de cometerse la infracción.</w:t>
      </w:r>
    </w:p>
    <w:p w14:paraId="13B05C7B" w14:textId="77777777" w:rsidR="005D564E" w:rsidRPr="009270AE" w:rsidRDefault="005D564E" w:rsidP="005D564E">
      <w:pPr>
        <w:spacing w:line="360" w:lineRule="auto"/>
        <w:jc w:val="both"/>
        <w:rPr>
          <w:rFonts w:ascii="Arial" w:hAnsi="Arial" w:cs="Arial"/>
          <w:sz w:val="24"/>
          <w:szCs w:val="24"/>
        </w:rPr>
      </w:pPr>
    </w:p>
    <w:p w14:paraId="6FD89A5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ARTÍCULO 79. Todas aquellas unidades de transporte de cualquier tipo de material o residuos peligrosos, combustibles líquido, sólido o gaseoso, deberán contar con extintores </w:t>
      </w:r>
      <w:proofErr w:type="gramStart"/>
      <w:r w:rsidRPr="009270AE">
        <w:rPr>
          <w:rFonts w:ascii="Arial" w:hAnsi="Arial" w:cs="Arial"/>
          <w:sz w:val="24"/>
          <w:szCs w:val="24"/>
        </w:rPr>
        <w:t>de acuerdo al</w:t>
      </w:r>
      <w:proofErr w:type="gramEnd"/>
      <w:r w:rsidRPr="009270AE">
        <w:rPr>
          <w:rFonts w:ascii="Arial" w:hAnsi="Arial" w:cs="Arial"/>
          <w:sz w:val="24"/>
          <w:szCs w:val="24"/>
        </w:rPr>
        <w:t xml:space="preserve"> grado de riesgo que establece la normatividad vigente, con el agente extinguidor según el tipo de riesgo que pueda sobrevenirle a dicha unidad; además deberán contar con un permiso para la transportación de materiales peligrosos expedido por la Secretaría de Comunicaciones y Transportes.</w:t>
      </w:r>
    </w:p>
    <w:p w14:paraId="63A7177C" w14:textId="77777777" w:rsidR="005D564E" w:rsidRPr="009270AE" w:rsidRDefault="005D564E" w:rsidP="005D564E">
      <w:pPr>
        <w:spacing w:line="360" w:lineRule="auto"/>
        <w:jc w:val="both"/>
        <w:rPr>
          <w:rFonts w:ascii="Arial" w:hAnsi="Arial" w:cs="Arial"/>
          <w:sz w:val="24"/>
          <w:szCs w:val="24"/>
        </w:rPr>
      </w:pPr>
    </w:p>
    <w:p w14:paraId="1C3CDC5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 xml:space="preserve">Por el incumplimiento a lo establecido en este artículo, procederá el retiro de la circulación del vehículo de que se trate, con la finalidad de evitar mayores riesgos; para la recuperación </w:t>
      </w:r>
      <w:proofErr w:type="gramStart"/>
      <w:r w:rsidRPr="009270AE">
        <w:rPr>
          <w:rFonts w:ascii="Arial" w:hAnsi="Arial" w:cs="Arial"/>
          <w:sz w:val="24"/>
          <w:szCs w:val="24"/>
        </w:rPr>
        <w:t>del mismo</w:t>
      </w:r>
      <w:proofErr w:type="gramEnd"/>
      <w:r w:rsidRPr="009270AE">
        <w:rPr>
          <w:rFonts w:ascii="Arial" w:hAnsi="Arial" w:cs="Arial"/>
          <w:sz w:val="24"/>
          <w:szCs w:val="24"/>
        </w:rPr>
        <w:t>, el propietario deberá cubrir una multa, según el riesgo o peligro generado, de hasta 16,000 unidades de medida al momento de cometerse la infracción.</w:t>
      </w:r>
    </w:p>
    <w:p w14:paraId="65DCFB52" w14:textId="77777777" w:rsidR="005D564E" w:rsidRPr="009270AE" w:rsidRDefault="005D564E" w:rsidP="005D564E">
      <w:pPr>
        <w:spacing w:line="360" w:lineRule="auto"/>
        <w:jc w:val="both"/>
        <w:rPr>
          <w:rFonts w:ascii="Arial" w:hAnsi="Arial" w:cs="Arial"/>
          <w:sz w:val="24"/>
          <w:szCs w:val="24"/>
        </w:rPr>
      </w:pPr>
    </w:p>
    <w:p w14:paraId="69A2683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80.- Los talleres dedicados a la conversión de gas L.P. como carburante e instalación de equipos de gas carburación en los motores de los vehículos que operan con gasolina y/o </w:t>
      </w:r>
      <w:proofErr w:type="spellStart"/>
      <w:r w:rsidRPr="009270AE">
        <w:rPr>
          <w:rFonts w:ascii="Arial" w:hAnsi="Arial" w:cs="Arial"/>
          <w:sz w:val="24"/>
          <w:szCs w:val="24"/>
        </w:rPr>
        <w:t>diesel</w:t>
      </w:r>
      <w:proofErr w:type="spellEnd"/>
      <w:r w:rsidRPr="009270AE">
        <w:rPr>
          <w:rFonts w:ascii="Arial" w:hAnsi="Arial" w:cs="Arial"/>
          <w:sz w:val="24"/>
          <w:szCs w:val="24"/>
        </w:rPr>
        <w:t>, deberán estar registrados en un padrón ante la Unidad Municipal de Protección Civil y autorizados por dicha dependencia, además de contar con la Licencia de Funcionamiento Mercantil respectiva.</w:t>
      </w:r>
    </w:p>
    <w:p w14:paraId="168496E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Así mismo, deberán contar con la certificación y/o aprobación por escrito del fabricante de los equipos que instala, a efecto de que se utilice el kit completo de instalación debidamente autorizado.</w:t>
      </w:r>
    </w:p>
    <w:p w14:paraId="779E6ACB" w14:textId="77777777" w:rsidR="005D564E" w:rsidRPr="009270AE" w:rsidRDefault="005D564E" w:rsidP="005D564E">
      <w:pPr>
        <w:spacing w:line="360" w:lineRule="auto"/>
        <w:jc w:val="both"/>
        <w:rPr>
          <w:rFonts w:ascii="Arial" w:hAnsi="Arial" w:cs="Arial"/>
          <w:sz w:val="24"/>
          <w:szCs w:val="24"/>
        </w:rPr>
      </w:pPr>
    </w:p>
    <w:p w14:paraId="1373DB2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81.- Los recipientes deben estar ubicados a la intemperie en camioneta tipo pick up o la cajuela, en caso de los vehículos tipo sedán, debiendo contarse preferentemente con tanque tipo toroidal de hasta 48 litros, de acuerdo con la Norma Oficial Mexicana NOM-009-SEHS-2011 y código ASME sección VII; </w:t>
      </w:r>
      <w:proofErr w:type="spellStart"/>
      <w:r w:rsidRPr="009270AE">
        <w:rPr>
          <w:rFonts w:ascii="Arial" w:hAnsi="Arial" w:cs="Arial"/>
          <w:sz w:val="24"/>
          <w:szCs w:val="24"/>
        </w:rPr>
        <w:t>Div</w:t>
      </w:r>
      <w:proofErr w:type="spellEnd"/>
      <w:r w:rsidRPr="009270AE">
        <w:rPr>
          <w:rFonts w:ascii="Arial" w:hAnsi="Arial" w:cs="Arial"/>
          <w:sz w:val="24"/>
          <w:szCs w:val="24"/>
        </w:rPr>
        <w:t xml:space="preserve"> 1; edición 2013.</w:t>
      </w:r>
    </w:p>
    <w:p w14:paraId="5EAAD569" w14:textId="77777777" w:rsidR="005D564E" w:rsidRPr="009270AE" w:rsidRDefault="005D564E" w:rsidP="005D564E">
      <w:pPr>
        <w:spacing w:line="360" w:lineRule="auto"/>
        <w:jc w:val="both"/>
        <w:rPr>
          <w:rFonts w:ascii="Arial" w:hAnsi="Arial" w:cs="Arial"/>
          <w:sz w:val="24"/>
          <w:szCs w:val="24"/>
        </w:rPr>
      </w:pPr>
    </w:p>
    <w:p w14:paraId="5AC9F51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82.- Los vehículos que se adapten o se conviertan a gas L.P. como gas carburante, deberán contar con un sistema de tecnología de inyección secuencial electrónica, en virtud de su efectividad ecológica.</w:t>
      </w:r>
    </w:p>
    <w:p w14:paraId="10CD1674" w14:textId="77777777" w:rsidR="005D564E" w:rsidRPr="009270AE" w:rsidRDefault="005D564E" w:rsidP="005D564E">
      <w:pPr>
        <w:spacing w:line="360" w:lineRule="auto"/>
        <w:jc w:val="both"/>
        <w:rPr>
          <w:rFonts w:ascii="Arial" w:hAnsi="Arial" w:cs="Arial"/>
          <w:sz w:val="24"/>
          <w:szCs w:val="24"/>
        </w:rPr>
      </w:pPr>
    </w:p>
    <w:p w14:paraId="26E32D7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83.- Queda prohibida la colocación de tanques de gas de cualquier tipo sobre el techo de la cabina de cualquier vehículo.</w:t>
      </w:r>
    </w:p>
    <w:p w14:paraId="74541973" w14:textId="77777777" w:rsidR="005D564E" w:rsidRPr="009270AE" w:rsidRDefault="005D564E" w:rsidP="005D564E">
      <w:pPr>
        <w:spacing w:line="360" w:lineRule="auto"/>
        <w:jc w:val="both"/>
        <w:rPr>
          <w:rFonts w:ascii="Arial" w:hAnsi="Arial" w:cs="Arial"/>
          <w:sz w:val="24"/>
          <w:szCs w:val="24"/>
        </w:rPr>
      </w:pPr>
    </w:p>
    <w:p w14:paraId="59614E3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84.- No se debe exponer el tanque o tanques de gas L.P. a superficies </w:t>
      </w:r>
      <w:r w:rsidRPr="009270AE">
        <w:rPr>
          <w:rFonts w:ascii="Arial" w:hAnsi="Arial" w:cs="Arial"/>
          <w:sz w:val="24"/>
          <w:szCs w:val="24"/>
        </w:rPr>
        <w:lastRenderedPageBreak/>
        <w:t>calientes o que haya transferencia de calor al tanque; además los tanques deben estar permanentemente fijos en el vehículo que los utilice, sujetándolos firmemente, evitando que éstos se aflojen, deslicen o giren de sus medios de sujeción.</w:t>
      </w:r>
    </w:p>
    <w:p w14:paraId="050223CB" w14:textId="77777777" w:rsidR="005D564E" w:rsidRPr="009270AE" w:rsidRDefault="005D564E" w:rsidP="005D564E">
      <w:pPr>
        <w:spacing w:line="360" w:lineRule="auto"/>
        <w:jc w:val="both"/>
        <w:rPr>
          <w:rFonts w:ascii="Arial" w:hAnsi="Arial" w:cs="Arial"/>
          <w:sz w:val="24"/>
          <w:szCs w:val="24"/>
        </w:rPr>
      </w:pPr>
    </w:p>
    <w:p w14:paraId="3E23E2BC"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 xml:space="preserve">SECCIÓN TERCERA </w:t>
      </w:r>
    </w:p>
    <w:p w14:paraId="01BE24C9"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EXTINTORES</w:t>
      </w:r>
    </w:p>
    <w:p w14:paraId="7695E85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ARTÍCULO 85. El mantenimiento de los extinguidores portátiles deberá cumplir con lo establecido en la normatividad vigente. Por el incumplimiento a lo establecido en este artículo, el propietario del establecimiento de que se trate será acreedor a una multa, por cada extintor con carga irregular, de hasta 300 unidades de medida al momento de cometerse la infracción.</w:t>
      </w:r>
    </w:p>
    <w:p w14:paraId="70004493" w14:textId="77777777" w:rsidR="005D564E" w:rsidRPr="009270AE" w:rsidRDefault="005D564E" w:rsidP="005D564E">
      <w:pPr>
        <w:spacing w:line="360" w:lineRule="auto"/>
        <w:jc w:val="both"/>
        <w:rPr>
          <w:rFonts w:ascii="Arial" w:hAnsi="Arial" w:cs="Arial"/>
          <w:sz w:val="24"/>
          <w:szCs w:val="24"/>
        </w:rPr>
      </w:pPr>
    </w:p>
    <w:p w14:paraId="5553B7D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ARTÍCULO 86. La recarga de extinguidores se deberá efectuar después de cada uso de </w:t>
      </w:r>
      <w:proofErr w:type="gramStart"/>
      <w:r w:rsidRPr="009270AE">
        <w:rPr>
          <w:rFonts w:ascii="Arial" w:hAnsi="Arial" w:cs="Arial"/>
          <w:sz w:val="24"/>
          <w:szCs w:val="24"/>
        </w:rPr>
        <w:t>los mismos</w:t>
      </w:r>
      <w:proofErr w:type="gramEnd"/>
      <w:r w:rsidRPr="009270AE">
        <w:rPr>
          <w:rFonts w:ascii="Arial" w:hAnsi="Arial" w:cs="Arial"/>
          <w:sz w:val="24"/>
          <w:szCs w:val="24"/>
        </w:rPr>
        <w:t xml:space="preserve"> durante una visita de inspección que ordene su descarga según lo previsto por el artículo anterior del presente ordenamiento y demás aplicables.</w:t>
      </w:r>
    </w:p>
    <w:p w14:paraId="07C14187" w14:textId="77777777" w:rsidR="005D564E" w:rsidRPr="009270AE" w:rsidRDefault="005D564E" w:rsidP="005D564E">
      <w:pPr>
        <w:spacing w:line="360" w:lineRule="auto"/>
        <w:jc w:val="center"/>
        <w:rPr>
          <w:rFonts w:ascii="Arial" w:hAnsi="Arial" w:cs="Arial"/>
          <w:b/>
          <w:bCs/>
          <w:sz w:val="24"/>
          <w:szCs w:val="24"/>
        </w:rPr>
      </w:pPr>
    </w:p>
    <w:p w14:paraId="1BFB79EA"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CUARTA</w:t>
      </w:r>
    </w:p>
    <w:p w14:paraId="1980BD62"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QUEMA DE ARTIFICIOS PIROTÉCNICOS</w:t>
      </w:r>
    </w:p>
    <w:p w14:paraId="7AEE14F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87.- La quema de artificios pirotécnicos sólo se podrá realizar cuando la persona que fabricó dichos artificios cuente con el permiso general expedido por la Secretaría de la Defensa Nacional.</w:t>
      </w:r>
    </w:p>
    <w:p w14:paraId="1AA83D8D" w14:textId="77777777" w:rsidR="005D564E" w:rsidRPr="009270AE" w:rsidRDefault="005D564E" w:rsidP="005D564E">
      <w:pPr>
        <w:spacing w:line="360" w:lineRule="auto"/>
        <w:jc w:val="both"/>
        <w:rPr>
          <w:rFonts w:ascii="Arial" w:hAnsi="Arial" w:cs="Arial"/>
          <w:sz w:val="24"/>
          <w:szCs w:val="24"/>
        </w:rPr>
      </w:pPr>
    </w:p>
    <w:p w14:paraId="434E05A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No se permitirá la quema de juegos pirotécnicos y pólvora en recintos cerrados ni en lugares que, por sus características o su ubicación en una zona de riesgo, conforme al Atlas Municipal de Riesgos o al dictamen que emita la Unidad al respecto, representen un peligro para las personas o sus bienes.</w:t>
      </w:r>
    </w:p>
    <w:p w14:paraId="233B3FFE" w14:textId="77777777" w:rsidR="005D564E" w:rsidRPr="009270AE" w:rsidRDefault="005D564E" w:rsidP="005D564E">
      <w:pPr>
        <w:spacing w:line="360" w:lineRule="auto"/>
        <w:jc w:val="both"/>
        <w:rPr>
          <w:rFonts w:ascii="Arial" w:hAnsi="Arial" w:cs="Arial"/>
          <w:sz w:val="24"/>
          <w:szCs w:val="24"/>
        </w:rPr>
      </w:pPr>
    </w:p>
    <w:p w14:paraId="3312BDD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88.- Los organizadores o promotores de espectáculos tradicionales, </w:t>
      </w:r>
      <w:r w:rsidRPr="009270AE">
        <w:rPr>
          <w:rFonts w:ascii="Arial" w:hAnsi="Arial" w:cs="Arial"/>
          <w:sz w:val="24"/>
          <w:szCs w:val="24"/>
        </w:rPr>
        <w:lastRenderedPageBreak/>
        <w:t>folklóricos o populares que pretendan realizar la quema de artificios pirotécnicos, sin importar la cantidad de material explosivo, deberán solicitar la autorización de la Unidad, con por lo menos catorce días de anticipación a la fecha del evento, mediante formato libre acompañado de los siguientes datos y documentos:</w:t>
      </w:r>
    </w:p>
    <w:p w14:paraId="71093D96"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Nombre y domicilio del solicitante;</w:t>
      </w:r>
    </w:p>
    <w:p w14:paraId="0A8C9FF4"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Lugar, fecha y hora de la quema de artificios;</w:t>
      </w:r>
    </w:p>
    <w:p w14:paraId="4FE0FBE0"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Potencia, tipo y cantidad de los artificios;</w:t>
      </w:r>
    </w:p>
    <w:p w14:paraId="052BAEF9"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Procedimiento y equipamiento para la atención de emergencias; y,</w:t>
      </w:r>
    </w:p>
    <w:p w14:paraId="77E43DD3" w14:textId="77777777" w:rsidR="005D564E" w:rsidRPr="009270AE" w:rsidRDefault="005D564E" w:rsidP="00B14C23">
      <w:pPr>
        <w:pStyle w:val="Prrafodelista"/>
        <w:numPr>
          <w:ilvl w:val="0"/>
          <w:numId w:val="44"/>
        </w:numPr>
        <w:spacing w:line="360" w:lineRule="auto"/>
        <w:contextualSpacing w:val="0"/>
        <w:jc w:val="both"/>
        <w:rPr>
          <w:rFonts w:ascii="Arial" w:hAnsi="Arial" w:cs="Arial"/>
          <w:sz w:val="24"/>
          <w:szCs w:val="24"/>
        </w:rPr>
      </w:pPr>
      <w:r w:rsidRPr="009270AE">
        <w:rPr>
          <w:rFonts w:ascii="Arial" w:hAnsi="Arial" w:cs="Arial"/>
          <w:sz w:val="24"/>
          <w:szCs w:val="24"/>
        </w:rPr>
        <w:t>Croquis del lugar donde se realizará la quema, que abarque un radio de quinientos metros.</w:t>
      </w:r>
    </w:p>
    <w:p w14:paraId="0A24D0C6" w14:textId="77777777" w:rsidR="005D564E" w:rsidRPr="009270AE" w:rsidRDefault="005D564E" w:rsidP="005D564E">
      <w:pPr>
        <w:spacing w:line="360" w:lineRule="auto"/>
        <w:jc w:val="both"/>
        <w:rPr>
          <w:rFonts w:ascii="Arial" w:hAnsi="Arial" w:cs="Arial"/>
          <w:sz w:val="24"/>
          <w:szCs w:val="24"/>
        </w:rPr>
      </w:pPr>
    </w:p>
    <w:p w14:paraId="4169FEF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89.- En caso de que el interesado cumpla con los requisitos señalados en el artículo anterior, la Unidad podrá practicar inspecciones en el lugar en donde se pretenda llevar a cabo la quema de juegos pirotécnicos y pólvora, a efecto de determinar las medidas de seguridad indispensables que deban implementarse en el lugar por parte del interesado.</w:t>
      </w:r>
    </w:p>
    <w:p w14:paraId="1A681F8E" w14:textId="77777777" w:rsidR="005D564E" w:rsidRPr="009270AE" w:rsidRDefault="005D564E" w:rsidP="005D564E">
      <w:pPr>
        <w:spacing w:line="360" w:lineRule="auto"/>
        <w:jc w:val="both"/>
        <w:rPr>
          <w:rFonts w:ascii="Arial" w:hAnsi="Arial" w:cs="Arial"/>
          <w:sz w:val="24"/>
          <w:szCs w:val="24"/>
        </w:rPr>
      </w:pPr>
    </w:p>
    <w:p w14:paraId="278F56C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tendrá un término de siete días hábiles a partir de la práctica de la inspección para emitir la autorización correspondiente.</w:t>
      </w:r>
    </w:p>
    <w:p w14:paraId="410152CF" w14:textId="77777777" w:rsidR="005D564E" w:rsidRPr="009270AE" w:rsidRDefault="005D564E" w:rsidP="005D564E">
      <w:pPr>
        <w:spacing w:line="360" w:lineRule="auto"/>
        <w:jc w:val="both"/>
        <w:rPr>
          <w:rFonts w:ascii="Arial" w:hAnsi="Arial" w:cs="Arial"/>
          <w:sz w:val="24"/>
          <w:szCs w:val="24"/>
        </w:rPr>
      </w:pPr>
    </w:p>
    <w:p w14:paraId="6AD2975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Una vez se haya otorgado la autorización, si al momento del desarrollo del evento la Unidad detectara condiciones que no se hayan exhibido en la solicitud o hayan sido alteradas desde la inspección, la Unidad tiene amplias facultades para llevar a cabo la cancelación del evento, la evacuación de las personas y hasta la clausura del lugar, a fin de eliminar cualquier situación que ponga en peligro o en riesgo la vida y la integridad de las personas, la salud, la seguridad, la paz y la tranquilidad social.</w:t>
      </w:r>
    </w:p>
    <w:p w14:paraId="2C0554D4" w14:textId="77777777" w:rsidR="005D564E" w:rsidRPr="009270AE" w:rsidRDefault="005D564E" w:rsidP="005D564E">
      <w:pPr>
        <w:spacing w:line="360" w:lineRule="auto"/>
        <w:jc w:val="both"/>
        <w:rPr>
          <w:rFonts w:ascii="Arial" w:hAnsi="Arial" w:cs="Arial"/>
          <w:sz w:val="24"/>
          <w:szCs w:val="24"/>
        </w:rPr>
      </w:pPr>
    </w:p>
    <w:p w14:paraId="639409A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90.- Para obtener la conformidad del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tratándose de los permisos que otorga la Secretaría de la Defensa Nacional, para la </w:t>
      </w:r>
      <w:r w:rsidRPr="009270AE">
        <w:rPr>
          <w:rFonts w:ascii="Arial" w:hAnsi="Arial" w:cs="Arial"/>
          <w:sz w:val="24"/>
          <w:szCs w:val="24"/>
        </w:rPr>
        <w:lastRenderedPageBreak/>
        <w:t>fabricación, compraventa, distribución y almacenamiento, de armas de fuego y municiones, pólvoras, explosivos, artificios o de sustancias químicas relacionadas con dichas actividades, el interesado deberá solicitarlo a la Unidad, presentando lo siguiente:</w:t>
      </w:r>
    </w:p>
    <w:p w14:paraId="414428AF"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Solicitud por escrito en formato libre, que deberá contener, entre otros, los datos generales del solicitante y el tipo de actividad que pretende desarrollar;</w:t>
      </w:r>
    </w:p>
    <w:p w14:paraId="6ED99E8F"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Identificación oficial si el solicitante es persona física o copia certificada del documento que acredite el carácter con el que se ostenta, tratándose de persona moral;</w:t>
      </w:r>
    </w:p>
    <w:p w14:paraId="2DA4BDC0"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Licencia de uso de suelo expedida en los términos del Reglamento de Asentamientos Humanos, Desarrollo Urbano y Construcciones del Municipio;</w:t>
      </w:r>
    </w:p>
    <w:p w14:paraId="24103483"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Plano general del inmueble e instalaciones;</w:t>
      </w:r>
    </w:p>
    <w:p w14:paraId="1CBB3D30"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Croquis de ubicación del inmueble;</w:t>
      </w:r>
    </w:p>
    <w:p w14:paraId="56272BBC"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Estudio de impacto ambiental emitido por perito legalmente autorizado en la materia; y,</w:t>
      </w:r>
    </w:p>
    <w:p w14:paraId="37C5A835" w14:textId="77777777" w:rsidR="005D564E" w:rsidRPr="009270AE" w:rsidRDefault="005D564E" w:rsidP="00B14C23">
      <w:pPr>
        <w:pStyle w:val="Prrafodelista"/>
        <w:numPr>
          <w:ilvl w:val="0"/>
          <w:numId w:val="45"/>
        </w:numPr>
        <w:spacing w:line="360" w:lineRule="auto"/>
        <w:contextualSpacing w:val="0"/>
        <w:jc w:val="both"/>
        <w:rPr>
          <w:rFonts w:ascii="Arial" w:hAnsi="Arial" w:cs="Arial"/>
          <w:sz w:val="24"/>
          <w:szCs w:val="24"/>
        </w:rPr>
      </w:pPr>
      <w:r w:rsidRPr="009270AE">
        <w:rPr>
          <w:rFonts w:ascii="Arial" w:hAnsi="Arial" w:cs="Arial"/>
          <w:sz w:val="24"/>
          <w:szCs w:val="24"/>
        </w:rPr>
        <w:t xml:space="preserve">Estudio de impacto de riesgo / </w:t>
      </w:r>
      <w:proofErr w:type="gramStart"/>
      <w:r w:rsidRPr="009270AE">
        <w:rPr>
          <w:rFonts w:ascii="Arial" w:hAnsi="Arial" w:cs="Arial"/>
          <w:sz w:val="24"/>
          <w:szCs w:val="24"/>
        </w:rPr>
        <w:t>vulnerabilidad emitido</w:t>
      </w:r>
      <w:proofErr w:type="gramEnd"/>
      <w:r w:rsidRPr="009270AE">
        <w:rPr>
          <w:rFonts w:ascii="Arial" w:hAnsi="Arial" w:cs="Arial"/>
          <w:sz w:val="24"/>
          <w:szCs w:val="24"/>
        </w:rPr>
        <w:t xml:space="preserve"> por perito legalmente autorizado en la materia.</w:t>
      </w:r>
    </w:p>
    <w:p w14:paraId="34D2DC16" w14:textId="77777777" w:rsidR="005D564E" w:rsidRPr="009270AE" w:rsidRDefault="005D564E" w:rsidP="005D564E">
      <w:pPr>
        <w:spacing w:line="360" w:lineRule="auto"/>
        <w:jc w:val="both"/>
        <w:rPr>
          <w:rFonts w:ascii="Arial" w:hAnsi="Arial" w:cs="Arial"/>
          <w:sz w:val="24"/>
          <w:szCs w:val="24"/>
        </w:rPr>
      </w:pPr>
    </w:p>
    <w:p w14:paraId="185201E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91.- Para obtener la conformidad del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tratándose de la renovación o revalidación de los permios que otorgue la Secretaría de la Defensa Nacional, para la realización de las actividades a que se refiere el artículo anterior, el interesado deberá acompañar a su solicitud los siguientes datos y documentos:</w:t>
      </w:r>
    </w:p>
    <w:p w14:paraId="1D1EA59A" w14:textId="77777777" w:rsidR="005D564E" w:rsidRPr="009270AE" w:rsidRDefault="005D564E" w:rsidP="00B14C23">
      <w:pPr>
        <w:pStyle w:val="Prrafodelista"/>
        <w:numPr>
          <w:ilvl w:val="0"/>
          <w:numId w:val="46"/>
        </w:numPr>
        <w:spacing w:line="360" w:lineRule="auto"/>
        <w:contextualSpacing w:val="0"/>
        <w:jc w:val="both"/>
        <w:rPr>
          <w:rFonts w:ascii="Arial" w:hAnsi="Arial" w:cs="Arial"/>
          <w:sz w:val="24"/>
          <w:szCs w:val="24"/>
        </w:rPr>
      </w:pPr>
      <w:r w:rsidRPr="009270AE">
        <w:rPr>
          <w:rFonts w:ascii="Arial" w:hAnsi="Arial" w:cs="Arial"/>
          <w:sz w:val="24"/>
          <w:szCs w:val="24"/>
        </w:rPr>
        <w:t>Copia certificada del permiso general que ampare las actividades que pretenda desarrollar;</w:t>
      </w:r>
    </w:p>
    <w:p w14:paraId="3BC3B367" w14:textId="77777777" w:rsidR="005D564E" w:rsidRPr="009270AE" w:rsidRDefault="005D564E" w:rsidP="00B14C23">
      <w:pPr>
        <w:pStyle w:val="Prrafodelista"/>
        <w:numPr>
          <w:ilvl w:val="0"/>
          <w:numId w:val="46"/>
        </w:numPr>
        <w:spacing w:line="360" w:lineRule="auto"/>
        <w:contextualSpacing w:val="0"/>
        <w:jc w:val="both"/>
        <w:rPr>
          <w:rFonts w:ascii="Arial" w:hAnsi="Arial" w:cs="Arial"/>
          <w:sz w:val="24"/>
          <w:szCs w:val="24"/>
        </w:rPr>
      </w:pPr>
      <w:r w:rsidRPr="009270AE">
        <w:rPr>
          <w:rFonts w:ascii="Arial" w:hAnsi="Arial" w:cs="Arial"/>
          <w:sz w:val="24"/>
          <w:szCs w:val="24"/>
        </w:rPr>
        <w:t>Copia de la Inspección realizada por la Secretaría de la Defensa Nacional; y,</w:t>
      </w:r>
    </w:p>
    <w:p w14:paraId="5DC64192" w14:textId="77777777" w:rsidR="005D564E" w:rsidRPr="009270AE" w:rsidRDefault="005D564E" w:rsidP="00B14C23">
      <w:pPr>
        <w:pStyle w:val="Prrafodelista"/>
        <w:numPr>
          <w:ilvl w:val="0"/>
          <w:numId w:val="46"/>
        </w:numPr>
        <w:spacing w:line="360" w:lineRule="auto"/>
        <w:contextualSpacing w:val="0"/>
        <w:jc w:val="both"/>
        <w:rPr>
          <w:rFonts w:ascii="Arial" w:hAnsi="Arial" w:cs="Arial"/>
          <w:sz w:val="24"/>
          <w:szCs w:val="24"/>
        </w:rPr>
      </w:pPr>
      <w:r w:rsidRPr="009270AE">
        <w:rPr>
          <w:rFonts w:ascii="Arial" w:hAnsi="Arial" w:cs="Arial"/>
          <w:sz w:val="24"/>
          <w:szCs w:val="24"/>
        </w:rPr>
        <w:t xml:space="preserve">Formatos autorizados por la Secretaría de la Defensa Nacional, </w:t>
      </w:r>
      <w:r w:rsidRPr="009270AE">
        <w:rPr>
          <w:rFonts w:ascii="Arial" w:hAnsi="Arial" w:cs="Arial"/>
          <w:sz w:val="24"/>
          <w:szCs w:val="24"/>
        </w:rPr>
        <w:lastRenderedPageBreak/>
        <w:t>debidamente requisitados.</w:t>
      </w:r>
    </w:p>
    <w:p w14:paraId="19CE5F00" w14:textId="77777777" w:rsidR="005D564E" w:rsidRPr="009270AE" w:rsidRDefault="005D564E" w:rsidP="005D564E">
      <w:pPr>
        <w:pStyle w:val="Prrafodelista"/>
        <w:spacing w:line="360" w:lineRule="auto"/>
        <w:jc w:val="both"/>
        <w:rPr>
          <w:rFonts w:ascii="Arial" w:hAnsi="Arial" w:cs="Arial"/>
          <w:sz w:val="24"/>
          <w:szCs w:val="24"/>
        </w:rPr>
      </w:pPr>
    </w:p>
    <w:p w14:paraId="1D1F382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Cuando se demuestre que el interesado proporcionó datos o documentos falsos para obtener la conformidad a que se refieren el presente artículo y el anterior, la misma carecerá de efecto legal alguno.</w:t>
      </w:r>
    </w:p>
    <w:p w14:paraId="51B8F525" w14:textId="77777777" w:rsidR="005D564E" w:rsidRPr="009270AE" w:rsidRDefault="005D564E" w:rsidP="005D564E">
      <w:pPr>
        <w:spacing w:line="360" w:lineRule="auto"/>
        <w:jc w:val="both"/>
        <w:rPr>
          <w:rFonts w:ascii="Arial" w:hAnsi="Arial" w:cs="Arial"/>
          <w:sz w:val="24"/>
          <w:szCs w:val="24"/>
        </w:rPr>
      </w:pPr>
    </w:p>
    <w:p w14:paraId="3FA17E4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92.- Para determinar la conveniencia del otorgamiento de la conformidad, la Unidad podrá solicitar la elaboración de estudios, peritajes o dictámenes técnicos que sobre las condiciones y medidas de seguridad del lugar estime conveniente, tomando en consideración la naturaleza de la actividad que se pretenda desarrollar.</w:t>
      </w:r>
    </w:p>
    <w:p w14:paraId="31758072" w14:textId="77777777" w:rsidR="005D564E" w:rsidRPr="009270AE" w:rsidRDefault="005D564E" w:rsidP="005D564E">
      <w:pPr>
        <w:spacing w:line="360" w:lineRule="auto"/>
        <w:jc w:val="both"/>
        <w:rPr>
          <w:rFonts w:ascii="Arial" w:hAnsi="Arial" w:cs="Arial"/>
          <w:sz w:val="24"/>
          <w:szCs w:val="24"/>
        </w:rPr>
      </w:pPr>
    </w:p>
    <w:p w14:paraId="03CD606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Asimismo, solicitará al Cuerpo de Bomberos la práctica de una visita de inspección para verificar las condiciones y medidas de seguridad del lugar. Si el resultado de la inspección fuere en el sentido de que el lugar no reúne las condiciones mínimas de seguridad y mitigación de riesgos, se notificará tal circunstancia al interesado, indicándole las medidas que deban implementarse.</w:t>
      </w:r>
    </w:p>
    <w:p w14:paraId="78F8BBE3" w14:textId="77777777" w:rsidR="005D564E" w:rsidRPr="009270AE" w:rsidRDefault="005D564E" w:rsidP="005D564E">
      <w:pPr>
        <w:spacing w:line="360" w:lineRule="auto"/>
        <w:jc w:val="both"/>
        <w:rPr>
          <w:rFonts w:ascii="Arial" w:hAnsi="Arial" w:cs="Arial"/>
          <w:sz w:val="24"/>
          <w:szCs w:val="24"/>
        </w:rPr>
      </w:pPr>
    </w:p>
    <w:p w14:paraId="794CFD8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93.- Cubiertos los requisitos a que se refiere el artículo 90 del presente Reglamento y, en su caso, satisfechas las observaciones derivadas de la inspección realizada por la Unidad de Protección Civil,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resolverá sobre el otorgamiento de la conformidad con base en el dictamen técnico que emita la Unidad.</w:t>
      </w:r>
    </w:p>
    <w:p w14:paraId="19A827CD" w14:textId="77777777" w:rsidR="005D564E" w:rsidRPr="009270AE" w:rsidRDefault="005D564E" w:rsidP="005D564E">
      <w:pPr>
        <w:spacing w:line="360" w:lineRule="auto"/>
        <w:jc w:val="both"/>
        <w:rPr>
          <w:rFonts w:ascii="Arial" w:hAnsi="Arial" w:cs="Arial"/>
          <w:sz w:val="24"/>
          <w:szCs w:val="24"/>
        </w:rPr>
      </w:pPr>
    </w:p>
    <w:p w14:paraId="630B96A6"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NOVENO</w:t>
      </w:r>
    </w:p>
    <w:p w14:paraId="4E9F3A7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PROGRAMA MUNICIPAL DE PROTECCIÓN CIVIL Y SUBPROGRAMAS SECCIÓN PRIMERA</w:t>
      </w:r>
    </w:p>
    <w:p w14:paraId="4D92D11B" w14:textId="77777777" w:rsidR="005D564E" w:rsidRPr="009270AE" w:rsidRDefault="005D564E" w:rsidP="005D564E">
      <w:pPr>
        <w:spacing w:line="360" w:lineRule="auto"/>
        <w:jc w:val="center"/>
        <w:rPr>
          <w:rFonts w:ascii="Arial" w:hAnsi="Arial" w:cs="Arial"/>
          <w:sz w:val="24"/>
          <w:szCs w:val="24"/>
        </w:rPr>
      </w:pPr>
      <w:r w:rsidRPr="009270AE">
        <w:rPr>
          <w:rFonts w:ascii="Arial" w:hAnsi="Arial" w:cs="Arial"/>
          <w:b/>
          <w:bCs/>
          <w:sz w:val="24"/>
          <w:szCs w:val="24"/>
        </w:rPr>
        <w:t>DEL PROGRAMA MUNICIPAL DE PROTECCIÓN</w:t>
      </w:r>
    </w:p>
    <w:p w14:paraId="146CC58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94.- El Programa Municipal de Protección Civil es el conjunto de estrategias, lineamientos, acciones y metas para cumplir con los objetivos del </w:t>
      </w:r>
      <w:r w:rsidRPr="009270AE">
        <w:rPr>
          <w:rFonts w:ascii="Arial" w:hAnsi="Arial" w:cs="Arial"/>
          <w:sz w:val="24"/>
          <w:szCs w:val="24"/>
        </w:rPr>
        <w:lastRenderedPageBreak/>
        <w:t>Sistema.</w:t>
      </w:r>
    </w:p>
    <w:p w14:paraId="2BE2F29C" w14:textId="77777777" w:rsidR="005D564E" w:rsidRPr="009270AE" w:rsidRDefault="005D564E" w:rsidP="005D564E">
      <w:pPr>
        <w:spacing w:line="360" w:lineRule="auto"/>
        <w:jc w:val="both"/>
        <w:rPr>
          <w:rFonts w:ascii="Arial" w:hAnsi="Arial" w:cs="Arial"/>
          <w:sz w:val="24"/>
          <w:szCs w:val="24"/>
        </w:rPr>
      </w:pPr>
    </w:p>
    <w:p w14:paraId="3C821C5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95.- El Programa Municipal de Protección Civil determinará y contendrá:</w:t>
      </w:r>
    </w:p>
    <w:p w14:paraId="6686355B"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Los antecedentes históricos de los desastres acontecidos en el Municipio en los últimos veinte años;</w:t>
      </w:r>
    </w:p>
    <w:p w14:paraId="45B9D8A6"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Los participantes, sus responsabilidades, relaciones y facultades;</w:t>
      </w:r>
    </w:p>
    <w:p w14:paraId="05B92410"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La identificación de los riesgos específicos y latentes que puedan afectar a la población en el Municipio;</w:t>
      </w:r>
    </w:p>
    <w:p w14:paraId="2AA91F6E"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Los objetivos, políticas, estrategias, líneas de acción y los recursos económicos disponibles presupuestalmente para llevarlo a cabo;</w:t>
      </w:r>
    </w:p>
    <w:p w14:paraId="3527797B"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Las fases de prevención, mitigación, preparación, auxilio, restablecimiento y reconstrucción agrupadas en subprogramas;</w:t>
      </w:r>
    </w:p>
    <w:p w14:paraId="466C3834"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Los mecanismos para su control y evaluación; y,</w:t>
      </w:r>
    </w:p>
    <w:p w14:paraId="40B4F889" w14:textId="77777777" w:rsidR="005D564E" w:rsidRPr="009270AE" w:rsidRDefault="005D564E" w:rsidP="00B14C23">
      <w:pPr>
        <w:pStyle w:val="Prrafodelista"/>
        <w:numPr>
          <w:ilvl w:val="0"/>
          <w:numId w:val="47"/>
        </w:numPr>
        <w:spacing w:line="360" w:lineRule="auto"/>
        <w:contextualSpacing w:val="0"/>
        <w:jc w:val="both"/>
        <w:rPr>
          <w:rFonts w:ascii="Arial" w:hAnsi="Arial" w:cs="Arial"/>
          <w:sz w:val="24"/>
          <w:szCs w:val="24"/>
        </w:rPr>
      </w:pPr>
      <w:r w:rsidRPr="009270AE">
        <w:rPr>
          <w:rFonts w:ascii="Arial" w:hAnsi="Arial" w:cs="Arial"/>
          <w:sz w:val="24"/>
          <w:szCs w:val="24"/>
        </w:rPr>
        <w:t>Los demás elementos que determine la Unidad Municipal de Protección Civil.</w:t>
      </w:r>
    </w:p>
    <w:p w14:paraId="79AF6AD8" w14:textId="77777777" w:rsidR="005D564E" w:rsidRPr="009270AE" w:rsidRDefault="005D564E" w:rsidP="005D564E">
      <w:pPr>
        <w:spacing w:line="360" w:lineRule="auto"/>
        <w:jc w:val="both"/>
        <w:rPr>
          <w:rFonts w:ascii="Arial" w:hAnsi="Arial" w:cs="Arial"/>
          <w:sz w:val="24"/>
          <w:szCs w:val="24"/>
        </w:rPr>
      </w:pPr>
    </w:p>
    <w:p w14:paraId="59A2E0D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96.- Podrán elaborarse Programas Municipales Especiales de Protección Civil en los siguientes casos:</w:t>
      </w:r>
    </w:p>
    <w:p w14:paraId="5897B7F9" w14:textId="77777777" w:rsidR="005D564E" w:rsidRPr="009270AE" w:rsidRDefault="005D564E" w:rsidP="00B14C23">
      <w:pPr>
        <w:pStyle w:val="Prrafodelista"/>
        <w:numPr>
          <w:ilvl w:val="0"/>
          <w:numId w:val="48"/>
        </w:numPr>
        <w:spacing w:line="360" w:lineRule="auto"/>
        <w:contextualSpacing w:val="0"/>
        <w:jc w:val="both"/>
        <w:rPr>
          <w:rFonts w:ascii="Arial" w:hAnsi="Arial" w:cs="Arial"/>
          <w:sz w:val="24"/>
          <w:szCs w:val="24"/>
        </w:rPr>
      </w:pPr>
      <w:r w:rsidRPr="009270AE">
        <w:rPr>
          <w:rFonts w:ascii="Arial" w:hAnsi="Arial" w:cs="Arial"/>
          <w:sz w:val="24"/>
          <w:szCs w:val="24"/>
        </w:rPr>
        <w:t>Cuando se identifiquen riesgos específicos que puedan afectar de manera grave la integridad física de las personas, sus bienes y el medio ambiente; y,</w:t>
      </w:r>
    </w:p>
    <w:p w14:paraId="4F79A392" w14:textId="77777777" w:rsidR="005D564E" w:rsidRPr="009270AE" w:rsidRDefault="005D564E" w:rsidP="00B14C23">
      <w:pPr>
        <w:pStyle w:val="Prrafodelista"/>
        <w:numPr>
          <w:ilvl w:val="0"/>
          <w:numId w:val="48"/>
        </w:numPr>
        <w:spacing w:line="360" w:lineRule="auto"/>
        <w:contextualSpacing w:val="0"/>
        <w:jc w:val="both"/>
        <w:rPr>
          <w:rFonts w:ascii="Arial" w:hAnsi="Arial" w:cs="Arial"/>
          <w:sz w:val="24"/>
          <w:szCs w:val="24"/>
        </w:rPr>
      </w:pPr>
      <w:r w:rsidRPr="009270AE">
        <w:rPr>
          <w:rFonts w:ascii="Arial" w:hAnsi="Arial" w:cs="Arial"/>
          <w:sz w:val="24"/>
          <w:szCs w:val="24"/>
        </w:rPr>
        <w:t>Cuando se trate de grupos específicos, como personas discapacitadas, de la tercera edad, menores de edad y grupos indígenas.</w:t>
      </w:r>
    </w:p>
    <w:p w14:paraId="08850942" w14:textId="77777777" w:rsidR="005D564E" w:rsidRPr="009270AE" w:rsidRDefault="005D564E" w:rsidP="005D564E">
      <w:pPr>
        <w:spacing w:line="360" w:lineRule="auto"/>
        <w:jc w:val="both"/>
        <w:rPr>
          <w:rFonts w:ascii="Arial" w:hAnsi="Arial" w:cs="Arial"/>
          <w:sz w:val="24"/>
          <w:szCs w:val="24"/>
        </w:rPr>
      </w:pPr>
    </w:p>
    <w:p w14:paraId="72C0EE0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97.- El Programa Municipal de Protección Civil aprobado por el Ayuntamiento, deberá publicarse en el Periódico Oficial del Gobierno del Estado.</w:t>
      </w:r>
    </w:p>
    <w:p w14:paraId="6E79A16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De igual manera, su publicación se hará en la Gaceta Municipal correspondiente, sin que la falta de ésta afecte su validez.</w:t>
      </w:r>
    </w:p>
    <w:p w14:paraId="4B327C55" w14:textId="77777777" w:rsidR="005D564E" w:rsidRPr="009270AE" w:rsidRDefault="005D564E" w:rsidP="005D564E">
      <w:pPr>
        <w:spacing w:line="360" w:lineRule="auto"/>
        <w:jc w:val="both"/>
        <w:rPr>
          <w:rFonts w:ascii="Arial" w:hAnsi="Arial" w:cs="Arial"/>
          <w:sz w:val="24"/>
          <w:szCs w:val="24"/>
        </w:rPr>
      </w:pPr>
    </w:p>
    <w:p w14:paraId="6AD8A97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98.- El Programa Municipal de Protección Civil deberá ser evaluado por el Consejo cada año y, en caso de ser necesario se modificará por el Ayuntamiento.</w:t>
      </w:r>
    </w:p>
    <w:p w14:paraId="14E9F2E1" w14:textId="77777777" w:rsidR="005D564E" w:rsidRPr="009270AE" w:rsidRDefault="005D564E" w:rsidP="005D564E">
      <w:pPr>
        <w:spacing w:line="360" w:lineRule="auto"/>
        <w:jc w:val="both"/>
        <w:rPr>
          <w:rFonts w:ascii="Arial" w:hAnsi="Arial" w:cs="Arial"/>
          <w:sz w:val="24"/>
          <w:szCs w:val="24"/>
        </w:rPr>
      </w:pPr>
    </w:p>
    <w:p w14:paraId="6E17618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99.- La información sobre hechos que puedan constituir riesgos, siniestros o desastres, que sirva para la elaboración del Programa, podrá adquirirse a través de monitoreos, antecedentes históricos, información recabada de las Dependencias y Entidades Federales y Estatales, estudios de riesgo y de vulnerabilidad, entre otros.</w:t>
      </w:r>
    </w:p>
    <w:p w14:paraId="12045B72" w14:textId="77777777" w:rsidR="005D564E" w:rsidRPr="009270AE" w:rsidRDefault="005D564E" w:rsidP="005D564E">
      <w:pPr>
        <w:spacing w:line="360" w:lineRule="auto"/>
        <w:jc w:val="center"/>
        <w:rPr>
          <w:rFonts w:ascii="Arial" w:hAnsi="Arial" w:cs="Arial"/>
          <w:sz w:val="24"/>
          <w:szCs w:val="24"/>
        </w:rPr>
      </w:pPr>
    </w:p>
    <w:p w14:paraId="4C34E64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2472FEAC"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SUBPROGRAMAS</w:t>
      </w:r>
    </w:p>
    <w:p w14:paraId="6AA0CDE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100.- El Programa Municipal de Protección Civil contemplará los Subprogramas de prevención, de auxilio y de restablecimiento.</w:t>
      </w:r>
    </w:p>
    <w:p w14:paraId="6176D2A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101.- El Subprograma de Prevención agrupará las acciones de protección civil tendientes a evitar o mitigar los efectos o disminuir la ocurrencia de hechos de alto riesgo, siniestros o desastres y a promover el desarrollo de la cultura de protección civil en el Municipio.</w:t>
      </w:r>
    </w:p>
    <w:p w14:paraId="267D711F" w14:textId="77777777" w:rsidR="005D564E" w:rsidRPr="009270AE" w:rsidRDefault="005D564E" w:rsidP="005D564E">
      <w:pPr>
        <w:spacing w:line="360" w:lineRule="auto"/>
        <w:jc w:val="both"/>
        <w:rPr>
          <w:rFonts w:ascii="Arial" w:hAnsi="Arial" w:cs="Arial"/>
          <w:sz w:val="24"/>
          <w:szCs w:val="24"/>
        </w:rPr>
      </w:pPr>
    </w:p>
    <w:p w14:paraId="35697B2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102.- El Subprograma de Prevención deberá contener:</w:t>
      </w:r>
    </w:p>
    <w:p w14:paraId="2AA6F059"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Los estudios, investigaciones y proyectos de protección civil que sean necesarios;</w:t>
      </w:r>
    </w:p>
    <w:p w14:paraId="615F43FF"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Los criterios para integrar el Atlas de Riesgos;</w:t>
      </w:r>
    </w:p>
    <w:p w14:paraId="1EC07A49"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Los lineamientos para el funcionamiento y prestación de los distintos servicios públicos vitales que deban ofrecerse a la población para el caso de siniestro o desastre;</w:t>
      </w:r>
    </w:p>
    <w:p w14:paraId="59200488"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Las acciones que la Unidad de Protección Civil deba ejecutar para proteger a las personas y sus bienes;</w:t>
      </w:r>
    </w:p>
    <w:p w14:paraId="3C5AB038"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Los criterios para promover la participación social, la captación y aplicación de los recursos que aporten los sectores público, privado y social;</w:t>
      </w:r>
    </w:p>
    <w:p w14:paraId="7E2733E0"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lastRenderedPageBreak/>
        <w:t>El inventario de recursos materiales disponibles;</w:t>
      </w:r>
    </w:p>
    <w:p w14:paraId="40FE08EB"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Las previsiones para organizar albergues y refugios temporales;</w:t>
      </w:r>
    </w:p>
    <w:p w14:paraId="6CA8F29D"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Las políticas de comunicación social, mediante las cuales se coordinarán los distintos medios de comunicación con la Unidad Municipal de Protección Civil, a fin de eficientizar las labores de alertamiento a la ciudadanía, así como la difusión de la cultura de protección civil, además de dar conocer albergues, puntos de reunión, centros de acopio, puntos críticos de riesgo, etc. Así como atender las indicaciones de Protección Civil;</w:t>
      </w:r>
    </w:p>
    <w:p w14:paraId="287069AC"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Las bases conforme a las que se realizarán los simulacros; y,</w:t>
      </w:r>
    </w:p>
    <w:p w14:paraId="7B92B00A" w14:textId="77777777" w:rsidR="005D564E" w:rsidRPr="009270AE" w:rsidRDefault="005D564E" w:rsidP="00B14C23">
      <w:pPr>
        <w:pStyle w:val="Prrafodelista"/>
        <w:numPr>
          <w:ilvl w:val="0"/>
          <w:numId w:val="49"/>
        </w:numPr>
        <w:spacing w:line="360" w:lineRule="auto"/>
        <w:contextualSpacing w:val="0"/>
        <w:jc w:val="both"/>
        <w:rPr>
          <w:rFonts w:ascii="Arial" w:hAnsi="Arial" w:cs="Arial"/>
          <w:sz w:val="24"/>
          <w:szCs w:val="24"/>
        </w:rPr>
      </w:pPr>
      <w:r w:rsidRPr="009270AE">
        <w:rPr>
          <w:rFonts w:ascii="Arial" w:hAnsi="Arial" w:cs="Arial"/>
          <w:sz w:val="24"/>
          <w:szCs w:val="24"/>
        </w:rPr>
        <w:t>Los demás mecanismos que se consideren necesarios para realizar las acciones referidas en el presente artículo.</w:t>
      </w:r>
    </w:p>
    <w:p w14:paraId="4578778E" w14:textId="77777777" w:rsidR="005D564E" w:rsidRPr="009270AE" w:rsidRDefault="005D564E" w:rsidP="005D564E">
      <w:pPr>
        <w:spacing w:line="360" w:lineRule="auto"/>
        <w:jc w:val="both"/>
        <w:rPr>
          <w:rFonts w:ascii="Arial" w:hAnsi="Arial" w:cs="Arial"/>
          <w:sz w:val="24"/>
          <w:szCs w:val="24"/>
        </w:rPr>
      </w:pPr>
    </w:p>
    <w:p w14:paraId="398F493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103.- El Subprograma de Auxilio, integrará las acciones, a efecto de rescatar y salvaguardar, en caso de riesgo inminente, siniestro o desastre, la integridad física de las personas, sus bienes y el medio ambiente. Para realizar las acciones de rescate, se establecerán las bases locales que se requieran, atendiendo a los riesgos detectados en las acciones de prevención.</w:t>
      </w:r>
    </w:p>
    <w:p w14:paraId="48F9B460" w14:textId="77777777" w:rsidR="005D564E" w:rsidRPr="009270AE" w:rsidRDefault="005D564E" w:rsidP="005D564E">
      <w:pPr>
        <w:spacing w:line="360" w:lineRule="auto"/>
        <w:jc w:val="both"/>
        <w:rPr>
          <w:rFonts w:ascii="Arial" w:hAnsi="Arial" w:cs="Arial"/>
          <w:sz w:val="24"/>
          <w:szCs w:val="24"/>
        </w:rPr>
      </w:pPr>
    </w:p>
    <w:p w14:paraId="2E89B37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104.- El Subprograma de Auxilio deberá contener:</w:t>
      </w:r>
    </w:p>
    <w:p w14:paraId="73B5FDD1"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Las acciones que llevarán a cabo las dependencias y organismos públicos descentralizados de la Administración Pública Municipal ante el impacto de la emergencia;</w:t>
      </w:r>
    </w:p>
    <w:p w14:paraId="27D7403A"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Los mecanismos de concertación, coordinación y apoyo logístico con los sectores social y privado;</w:t>
      </w:r>
    </w:p>
    <w:p w14:paraId="07C7A9F2"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Los medios de coordinación con los grupos voluntarios;</w:t>
      </w:r>
    </w:p>
    <w:p w14:paraId="11CF5739"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Implementación de los albergues y refugios temporales;</w:t>
      </w:r>
    </w:p>
    <w:p w14:paraId="5A51E2EC"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Medidas necesarias para la activación del Centro de Operaciones;</w:t>
      </w:r>
    </w:p>
    <w:p w14:paraId="127B60F0"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Las políticas de comunicación social; y,</w:t>
      </w:r>
    </w:p>
    <w:p w14:paraId="22428B91" w14:textId="77777777" w:rsidR="005D564E" w:rsidRPr="009270AE" w:rsidRDefault="005D564E" w:rsidP="00B14C23">
      <w:pPr>
        <w:pStyle w:val="Prrafodelista"/>
        <w:numPr>
          <w:ilvl w:val="0"/>
          <w:numId w:val="50"/>
        </w:numPr>
        <w:spacing w:line="360" w:lineRule="auto"/>
        <w:contextualSpacing w:val="0"/>
        <w:jc w:val="both"/>
        <w:rPr>
          <w:rFonts w:ascii="Arial" w:hAnsi="Arial" w:cs="Arial"/>
          <w:sz w:val="24"/>
          <w:szCs w:val="24"/>
        </w:rPr>
      </w:pPr>
      <w:r w:rsidRPr="009270AE">
        <w:rPr>
          <w:rFonts w:ascii="Arial" w:hAnsi="Arial" w:cs="Arial"/>
          <w:sz w:val="24"/>
          <w:szCs w:val="24"/>
        </w:rPr>
        <w:t>Los demás mecanismos que se consideren necesarios para realizar las acciones y lograr los fines referidos en el artículo 102 de este Reglamento.</w:t>
      </w:r>
    </w:p>
    <w:p w14:paraId="4E95E50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105.- El Subprograma de Restablecimiento contemplará las estrategias necesarias para la recuperación de la normalidad una vez ocurrido el siniestro o desastre.</w:t>
      </w:r>
    </w:p>
    <w:p w14:paraId="6780836D" w14:textId="77777777" w:rsidR="005D564E" w:rsidRPr="009270AE" w:rsidRDefault="005D564E" w:rsidP="005D564E">
      <w:pPr>
        <w:spacing w:line="360" w:lineRule="auto"/>
        <w:jc w:val="both"/>
        <w:rPr>
          <w:rFonts w:ascii="Arial" w:hAnsi="Arial" w:cs="Arial"/>
          <w:sz w:val="24"/>
          <w:szCs w:val="24"/>
        </w:rPr>
      </w:pPr>
    </w:p>
    <w:p w14:paraId="483EE1C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106.- El Subprograma de Restablecimiento deberá contener:</w:t>
      </w:r>
    </w:p>
    <w:p w14:paraId="2F68B928" w14:textId="77777777" w:rsidR="005D564E" w:rsidRPr="009270AE" w:rsidRDefault="005D564E" w:rsidP="00B14C23">
      <w:pPr>
        <w:pStyle w:val="Prrafodelista"/>
        <w:numPr>
          <w:ilvl w:val="0"/>
          <w:numId w:val="51"/>
        </w:numPr>
        <w:spacing w:line="360" w:lineRule="auto"/>
        <w:contextualSpacing w:val="0"/>
        <w:jc w:val="both"/>
        <w:rPr>
          <w:rFonts w:ascii="Arial" w:hAnsi="Arial" w:cs="Arial"/>
          <w:sz w:val="24"/>
          <w:szCs w:val="24"/>
        </w:rPr>
      </w:pPr>
      <w:r w:rsidRPr="009270AE">
        <w:rPr>
          <w:rFonts w:ascii="Arial" w:hAnsi="Arial" w:cs="Arial"/>
          <w:sz w:val="24"/>
          <w:szCs w:val="24"/>
        </w:rPr>
        <w:t>Los criterios, estrategias y apoyo logístico en la organización de los recursos humanos, técnicos, materiales y financieros con que se cuente para la recuperación de la normalidad una vez ocurrido el siniestro o desastre;</w:t>
      </w:r>
    </w:p>
    <w:p w14:paraId="5F9404E7" w14:textId="77777777" w:rsidR="005D564E" w:rsidRPr="009270AE" w:rsidRDefault="005D564E" w:rsidP="00B14C23">
      <w:pPr>
        <w:pStyle w:val="Prrafodelista"/>
        <w:numPr>
          <w:ilvl w:val="0"/>
          <w:numId w:val="51"/>
        </w:numPr>
        <w:spacing w:line="360" w:lineRule="auto"/>
        <w:contextualSpacing w:val="0"/>
        <w:jc w:val="both"/>
        <w:rPr>
          <w:rFonts w:ascii="Arial" w:hAnsi="Arial" w:cs="Arial"/>
          <w:sz w:val="24"/>
          <w:szCs w:val="24"/>
        </w:rPr>
      </w:pPr>
      <w:r w:rsidRPr="009270AE">
        <w:rPr>
          <w:rFonts w:ascii="Arial" w:hAnsi="Arial" w:cs="Arial"/>
          <w:sz w:val="24"/>
          <w:szCs w:val="24"/>
        </w:rPr>
        <w:t>Las acciones y estrategias para poner en funcionamiento los servicios de agua potable, energía eléctrica, abasto de productos alimenticios y otros bienes, así como de los sistemas de comunicación; y,</w:t>
      </w:r>
    </w:p>
    <w:p w14:paraId="4C8CF5CC" w14:textId="77777777" w:rsidR="005D564E" w:rsidRPr="009270AE" w:rsidRDefault="005D564E" w:rsidP="00B14C23">
      <w:pPr>
        <w:pStyle w:val="Prrafodelista"/>
        <w:numPr>
          <w:ilvl w:val="0"/>
          <w:numId w:val="51"/>
        </w:numPr>
        <w:spacing w:line="360" w:lineRule="auto"/>
        <w:contextualSpacing w:val="0"/>
        <w:jc w:val="both"/>
        <w:rPr>
          <w:rFonts w:ascii="Arial" w:hAnsi="Arial" w:cs="Arial"/>
          <w:sz w:val="24"/>
          <w:szCs w:val="24"/>
        </w:rPr>
      </w:pPr>
      <w:r w:rsidRPr="009270AE">
        <w:rPr>
          <w:rFonts w:ascii="Arial" w:hAnsi="Arial" w:cs="Arial"/>
          <w:sz w:val="24"/>
          <w:szCs w:val="24"/>
        </w:rPr>
        <w:t>Los demás mecanismos que se consideren necesarios para administrar y distribuir apoyos de cualquier naturaleza que se requieran en cada caso concreto.</w:t>
      </w:r>
    </w:p>
    <w:p w14:paraId="56BE71D1" w14:textId="77777777" w:rsidR="005D564E" w:rsidRPr="009270AE" w:rsidRDefault="005D564E" w:rsidP="005D564E">
      <w:pPr>
        <w:spacing w:line="360" w:lineRule="auto"/>
        <w:jc w:val="both"/>
        <w:rPr>
          <w:rFonts w:ascii="Arial" w:hAnsi="Arial" w:cs="Arial"/>
          <w:sz w:val="24"/>
          <w:szCs w:val="24"/>
        </w:rPr>
      </w:pPr>
    </w:p>
    <w:p w14:paraId="63214F8B"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DÉCIMO</w:t>
      </w:r>
    </w:p>
    <w:p w14:paraId="0FF5619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DEL ATLAS MUNICIPAL DE RIESGOS</w:t>
      </w:r>
    </w:p>
    <w:p w14:paraId="53AC918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107.- En el Atlas Municipal de Riesgos se localizarán los principales riesgos gráficamente y se especificarán las áreas de afectación, marcando las zonas con círculos concéntricos.</w:t>
      </w:r>
    </w:p>
    <w:p w14:paraId="1E57B512" w14:textId="77777777" w:rsidR="005D564E" w:rsidRPr="009270AE" w:rsidRDefault="005D564E" w:rsidP="005D564E">
      <w:pPr>
        <w:spacing w:line="360" w:lineRule="auto"/>
        <w:jc w:val="both"/>
        <w:rPr>
          <w:rFonts w:ascii="Arial" w:hAnsi="Arial" w:cs="Arial"/>
          <w:sz w:val="24"/>
          <w:szCs w:val="24"/>
        </w:rPr>
      </w:pPr>
    </w:p>
    <w:p w14:paraId="25CA42E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108.- El Atlas Municipal de Riesgos además de lo señalado en el artículo anterior, especificará:</w:t>
      </w:r>
    </w:p>
    <w:p w14:paraId="5B74E604" w14:textId="77777777" w:rsidR="005D564E" w:rsidRPr="009270AE" w:rsidRDefault="005D564E" w:rsidP="00B14C23">
      <w:pPr>
        <w:pStyle w:val="Prrafodelista"/>
        <w:numPr>
          <w:ilvl w:val="0"/>
          <w:numId w:val="52"/>
        </w:numPr>
        <w:spacing w:line="360" w:lineRule="auto"/>
        <w:contextualSpacing w:val="0"/>
        <w:jc w:val="both"/>
        <w:rPr>
          <w:rFonts w:ascii="Arial" w:hAnsi="Arial" w:cs="Arial"/>
          <w:sz w:val="24"/>
          <w:szCs w:val="24"/>
        </w:rPr>
      </w:pPr>
      <w:r w:rsidRPr="009270AE">
        <w:rPr>
          <w:rFonts w:ascii="Arial" w:hAnsi="Arial" w:cs="Arial"/>
          <w:sz w:val="24"/>
          <w:szCs w:val="24"/>
        </w:rPr>
        <w:t>La naturaleza y el origen en función de los fenómenos o agentes perturbadores que lo provoca;</w:t>
      </w:r>
    </w:p>
    <w:p w14:paraId="2EA90258" w14:textId="77777777" w:rsidR="005D564E" w:rsidRPr="009270AE" w:rsidRDefault="005D564E" w:rsidP="00B14C23">
      <w:pPr>
        <w:pStyle w:val="Prrafodelista"/>
        <w:numPr>
          <w:ilvl w:val="0"/>
          <w:numId w:val="52"/>
        </w:numPr>
        <w:spacing w:line="360" w:lineRule="auto"/>
        <w:contextualSpacing w:val="0"/>
        <w:jc w:val="both"/>
        <w:rPr>
          <w:rFonts w:ascii="Arial" w:hAnsi="Arial" w:cs="Arial"/>
          <w:sz w:val="24"/>
          <w:szCs w:val="24"/>
        </w:rPr>
      </w:pPr>
      <w:r w:rsidRPr="009270AE">
        <w:rPr>
          <w:rFonts w:ascii="Arial" w:hAnsi="Arial" w:cs="Arial"/>
          <w:sz w:val="24"/>
          <w:szCs w:val="24"/>
        </w:rPr>
        <w:t>La evaluación del peligro que representa el riesgo;</w:t>
      </w:r>
    </w:p>
    <w:p w14:paraId="24CBAA1C" w14:textId="77777777" w:rsidR="005D564E" w:rsidRPr="009270AE" w:rsidRDefault="005D564E" w:rsidP="00B14C23">
      <w:pPr>
        <w:pStyle w:val="Prrafodelista"/>
        <w:numPr>
          <w:ilvl w:val="0"/>
          <w:numId w:val="52"/>
        </w:numPr>
        <w:spacing w:line="360" w:lineRule="auto"/>
        <w:contextualSpacing w:val="0"/>
        <w:jc w:val="both"/>
        <w:rPr>
          <w:rFonts w:ascii="Arial" w:hAnsi="Arial" w:cs="Arial"/>
          <w:sz w:val="24"/>
          <w:szCs w:val="24"/>
        </w:rPr>
      </w:pPr>
      <w:r w:rsidRPr="009270AE">
        <w:rPr>
          <w:rFonts w:ascii="Arial" w:hAnsi="Arial" w:cs="Arial"/>
          <w:sz w:val="24"/>
          <w:szCs w:val="24"/>
        </w:rPr>
        <w:t>La geografía local, considerando los asentamientos humanos ubicados en sus cercanías; y,</w:t>
      </w:r>
    </w:p>
    <w:p w14:paraId="3449BA3B" w14:textId="77777777" w:rsidR="005D564E" w:rsidRPr="009270AE" w:rsidRDefault="005D564E" w:rsidP="00B14C23">
      <w:pPr>
        <w:pStyle w:val="Prrafodelista"/>
        <w:numPr>
          <w:ilvl w:val="0"/>
          <w:numId w:val="52"/>
        </w:numPr>
        <w:spacing w:line="360" w:lineRule="auto"/>
        <w:contextualSpacing w:val="0"/>
        <w:jc w:val="both"/>
        <w:rPr>
          <w:rFonts w:ascii="Arial" w:hAnsi="Arial" w:cs="Arial"/>
          <w:sz w:val="24"/>
          <w:szCs w:val="24"/>
        </w:rPr>
      </w:pPr>
      <w:r w:rsidRPr="009270AE">
        <w:rPr>
          <w:rFonts w:ascii="Arial" w:hAnsi="Arial" w:cs="Arial"/>
          <w:sz w:val="24"/>
          <w:szCs w:val="24"/>
        </w:rPr>
        <w:t>El diseño y medidas para evitar o disminuir sus efectos.</w:t>
      </w:r>
    </w:p>
    <w:p w14:paraId="6B7F511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ARTICULO 109.- En el Atlas de Riesgos se preverán los principales fenómenos o agentes perturbadores en el Municipio:</w:t>
      </w:r>
    </w:p>
    <w:p w14:paraId="0E56E422" w14:textId="77777777" w:rsidR="005D564E" w:rsidRPr="009270AE" w:rsidRDefault="005D564E" w:rsidP="00B14C23">
      <w:pPr>
        <w:pStyle w:val="Prrafodelista"/>
        <w:numPr>
          <w:ilvl w:val="0"/>
          <w:numId w:val="53"/>
        </w:numPr>
        <w:spacing w:line="360" w:lineRule="auto"/>
        <w:contextualSpacing w:val="0"/>
        <w:jc w:val="both"/>
        <w:rPr>
          <w:rFonts w:ascii="Arial" w:hAnsi="Arial" w:cs="Arial"/>
          <w:sz w:val="24"/>
          <w:szCs w:val="24"/>
        </w:rPr>
      </w:pPr>
      <w:r w:rsidRPr="009270AE">
        <w:rPr>
          <w:rFonts w:ascii="Arial" w:hAnsi="Arial" w:cs="Arial"/>
          <w:sz w:val="24"/>
          <w:szCs w:val="24"/>
        </w:rPr>
        <w:t>Geológicos: Sismicidad, hundimiento regional y agrietamiento, deslizamiento, abras, fallas y colapso de suelos;</w:t>
      </w:r>
    </w:p>
    <w:p w14:paraId="367A9ABC" w14:textId="77777777" w:rsidR="005D564E" w:rsidRPr="009270AE" w:rsidRDefault="005D564E" w:rsidP="00B14C23">
      <w:pPr>
        <w:pStyle w:val="Prrafodelista"/>
        <w:numPr>
          <w:ilvl w:val="0"/>
          <w:numId w:val="53"/>
        </w:numPr>
        <w:spacing w:line="360" w:lineRule="auto"/>
        <w:contextualSpacing w:val="0"/>
        <w:jc w:val="both"/>
        <w:rPr>
          <w:rFonts w:ascii="Arial" w:hAnsi="Arial" w:cs="Arial"/>
          <w:sz w:val="24"/>
          <w:szCs w:val="24"/>
        </w:rPr>
      </w:pPr>
      <w:r w:rsidRPr="009270AE">
        <w:rPr>
          <w:rFonts w:ascii="Arial" w:hAnsi="Arial" w:cs="Arial"/>
          <w:sz w:val="24"/>
          <w:szCs w:val="24"/>
        </w:rPr>
        <w:t>Hidrometereológicos: Lluvias torrenciales, trombas, granizadas, nevadas, inundaciones, tormentas eléctricas, vientos fuertes, temperaturas y sequías;</w:t>
      </w:r>
    </w:p>
    <w:p w14:paraId="188EE27C" w14:textId="77777777" w:rsidR="005D564E" w:rsidRPr="009270AE" w:rsidRDefault="005D564E" w:rsidP="00B14C23">
      <w:pPr>
        <w:pStyle w:val="Prrafodelista"/>
        <w:numPr>
          <w:ilvl w:val="0"/>
          <w:numId w:val="53"/>
        </w:numPr>
        <w:spacing w:line="360" w:lineRule="auto"/>
        <w:contextualSpacing w:val="0"/>
        <w:jc w:val="both"/>
        <w:rPr>
          <w:rFonts w:ascii="Arial" w:hAnsi="Arial" w:cs="Arial"/>
          <w:sz w:val="24"/>
          <w:szCs w:val="24"/>
        </w:rPr>
      </w:pPr>
      <w:r w:rsidRPr="009270AE">
        <w:rPr>
          <w:rFonts w:ascii="Arial" w:hAnsi="Arial" w:cs="Arial"/>
          <w:sz w:val="24"/>
          <w:szCs w:val="24"/>
        </w:rPr>
        <w:t>Químicos: Fugas de gas, incendios, explosiones, fugas y derrames de sustancias peligrosas;</w:t>
      </w:r>
    </w:p>
    <w:p w14:paraId="3C936DC3" w14:textId="77777777" w:rsidR="005D564E" w:rsidRPr="009270AE" w:rsidRDefault="005D564E" w:rsidP="00B14C23">
      <w:pPr>
        <w:pStyle w:val="Prrafodelista"/>
        <w:numPr>
          <w:ilvl w:val="0"/>
          <w:numId w:val="53"/>
        </w:numPr>
        <w:spacing w:line="360" w:lineRule="auto"/>
        <w:contextualSpacing w:val="0"/>
        <w:jc w:val="both"/>
        <w:rPr>
          <w:rFonts w:ascii="Arial" w:hAnsi="Arial" w:cs="Arial"/>
          <w:sz w:val="24"/>
          <w:szCs w:val="24"/>
        </w:rPr>
      </w:pPr>
      <w:r w:rsidRPr="009270AE">
        <w:rPr>
          <w:rFonts w:ascii="Arial" w:hAnsi="Arial" w:cs="Arial"/>
          <w:sz w:val="24"/>
          <w:szCs w:val="24"/>
        </w:rPr>
        <w:t>Sanitarios: Epidemias, plagas y contaminación de agua y subsuelo; y,</w:t>
      </w:r>
    </w:p>
    <w:p w14:paraId="7EE6ACF3" w14:textId="77777777" w:rsidR="005D564E" w:rsidRPr="009270AE" w:rsidRDefault="005D564E" w:rsidP="00B14C23">
      <w:pPr>
        <w:pStyle w:val="Prrafodelista"/>
        <w:numPr>
          <w:ilvl w:val="0"/>
          <w:numId w:val="53"/>
        </w:numPr>
        <w:spacing w:line="360" w:lineRule="auto"/>
        <w:contextualSpacing w:val="0"/>
        <w:jc w:val="both"/>
        <w:rPr>
          <w:rFonts w:ascii="Arial" w:hAnsi="Arial" w:cs="Arial"/>
          <w:sz w:val="24"/>
          <w:szCs w:val="24"/>
        </w:rPr>
      </w:pPr>
      <w:r w:rsidRPr="009270AE">
        <w:rPr>
          <w:rFonts w:ascii="Arial" w:hAnsi="Arial" w:cs="Arial"/>
          <w:sz w:val="24"/>
          <w:szCs w:val="24"/>
        </w:rPr>
        <w:t>Socio-organizativos: Accidentes aéreos y carreteros, interrupción o fallas en suministro u operación de servicios públicos, así como todos aquellos problemas derivados por desplazamientos y concentración masivas de población.</w:t>
      </w:r>
    </w:p>
    <w:p w14:paraId="7285E1AE" w14:textId="77777777" w:rsidR="005D564E" w:rsidRPr="009270AE" w:rsidRDefault="005D564E" w:rsidP="005D564E">
      <w:pPr>
        <w:spacing w:line="360" w:lineRule="auto"/>
        <w:jc w:val="both"/>
        <w:rPr>
          <w:rFonts w:ascii="Arial" w:hAnsi="Arial" w:cs="Arial"/>
          <w:sz w:val="24"/>
          <w:szCs w:val="24"/>
        </w:rPr>
      </w:pPr>
    </w:p>
    <w:p w14:paraId="152FD6B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110.- Cada riesgo identificado se señalará gráficamente en el Atlas Municipal de Riesgos. Según la naturaleza del riesgo y de las características del territorio, se especificarán sus coordenadas, la orografía del entorno y las vías de comunicación.</w:t>
      </w:r>
    </w:p>
    <w:p w14:paraId="674CB964" w14:textId="77777777" w:rsidR="005D564E" w:rsidRPr="009270AE" w:rsidRDefault="005D564E" w:rsidP="005D564E">
      <w:pPr>
        <w:spacing w:line="360" w:lineRule="auto"/>
        <w:jc w:val="both"/>
        <w:rPr>
          <w:rFonts w:ascii="Arial" w:hAnsi="Arial" w:cs="Arial"/>
          <w:sz w:val="24"/>
          <w:szCs w:val="24"/>
        </w:rPr>
      </w:pPr>
    </w:p>
    <w:p w14:paraId="057110C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111.- En el Atlas de Riesgos las áreas de atención se delimitarán como de:</w:t>
      </w:r>
    </w:p>
    <w:p w14:paraId="5D9DD898" w14:textId="77777777" w:rsidR="005D564E" w:rsidRPr="009270AE" w:rsidRDefault="005D564E" w:rsidP="00B14C23">
      <w:pPr>
        <w:pStyle w:val="Prrafodelista"/>
        <w:numPr>
          <w:ilvl w:val="0"/>
          <w:numId w:val="54"/>
        </w:numPr>
        <w:spacing w:line="360" w:lineRule="auto"/>
        <w:contextualSpacing w:val="0"/>
        <w:jc w:val="both"/>
        <w:rPr>
          <w:rFonts w:ascii="Arial" w:hAnsi="Arial" w:cs="Arial"/>
          <w:sz w:val="24"/>
          <w:szCs w:val="24"/>
        </w:rPr>
      </w:pPr>
      <w:r w:rsidRPr="009270AE">
        <w:rPr>
          <w:rFonts w:ascii="Arial" w:hAnsi="Arial" w:cs="Arial"/>
          <w:sz w:val="24"/>
          <w:szCs w:val="24"/>
        </w:rPr>
        <w:t>Desastre;</w:t>
      </w:r>
    </w:p>
    <w:p w14:paraId="0B8B1670" w14:textId="77777777" w:rsidR="005D564E" w:rsidRPr="009270AE" w:rsidRDefault="005D564E" w:rsidP="00B14C23">
      <w:pPr>
        <w:pStyle w:val="Prrafodelista"/>
        <w:numPr>
          <w:ilvl w:val="0"/>
          <w:numId w:val="54"/>
        </w:numPr>
        <w:spacing w:line="360" w:lineRule="auto"/>
        <w:contextualSpacing w:val="0"/>
        <w:jc w:val="both"/>
        <w:rPr>
          <w:rFonts w:ascii="Arial" w:hAnsi="Arial" w:cs="Arial"/>
          <w:sz w:val="24"/>
          <w:szCs w:val="24"/>
        </w:rPr>
      </w:pPr>
      <w:r w:rsidRPr="009270AE">
        <w:rPr>
          <w:rFonts w:ascii="Arial" w:hAnsi="Arial" w:cs="Arial"/>
          <w:sz w:val="24"/>
          <w:szCs w:val="24"/>
        </w:rPr>
        <w:t>Socorro; y,</w:t>
      </w:r>
    </w:p>
    <w:p w14:paraId="71E88AA5" w14:textId="77777777" w:rsidR="005D564E" w:rsidRPr="009270AE" w:rsidRDefault="005D564E" w:rsidP="00B14C23">
      <w:pPr>
        <w:pStyle w:val="Prrafodelista"/>
        <w:numPr>
          <w:ilvl w:val="0"/>
          <w:numId w:val="54"/>
        </w:numPr>
        <w:spacing w:line="360" w:lineRule="auto"/>
        <w:contextualSpacing w:val="0"/>
        <w:jc w:val="both"/>
        <w:rPr>
          <w:rFonts w:ascii="Arial" w:hAnsi="Arial" w:cs="Arial"/>
          <w:sz w:val="24"/>
          <w:szCs w:val="24"/>
        </w:rPr>
      </w:pPr>
      <w:r w:rsidRPr="009270AE">
        <w:rPr>
          <w:rFonts w:ascii="Arial" w:hAnsi="Arial" w:cs="Arial"/>
          <w:sz w:val="24"/>
          <w:szCs w:val="24"/>
        </w:rPr>
        <w:t>De base.</w:t>
      </w:r>
    </w:p>
    <w:p w14:paraId="011BD27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Estas áreas deberán analizarse y delimitarse con diferentes colores.</w:t>
      </w:r>
    </w:p>
    <w:p w14:paraId="236679F3" w14:textId="77777777" w:rsidR="005D564E" w:rsidRPr="009270AE" w:rsidRDefault="005D564E" w:rsidP="005D564E">
      <w:pPr>
        <w:spacing w:line="360" w:lineRule="auto"/>
        <w:jc w:val="both"/>
        <w:rPr>
          <w:rFonts w:ascii="Arial" w:hAnsi="Arial" w:cs="Arial"/>
          <w:sz w:val="24"/>
          <w:szCs w:val="24"/>
        </w:rPr>
      </w:pPr>
    </w:p>
    <w:p w14:paraId="2D611AC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112.- Se entiende por:</w:t>
      </w:r>
    </w:p>
    <w:p w14:paraId="014CE574" w14:textId="77777777" w:rsidR="005D564E" w:rsidRPr="009270AE" w:rsidRDefault="005D564E" w:rsidP="00B14C23">
      <w:pPr>
        <w:pStyle w:val="Prrafodelista"/>
        <w:numPr>
          <w:ilvl w:val="0"/>
          <w:numId w:val="55"/>
        </w:numPr>
        <w:spacing w:line="360" w:lineRule="auto"/>
        <w:contextualSpacing w:val="0"/>
        <w:jc w:val="both"/>
        <w:rPr>
          <w:rFonts w:ascii="Arial" w:hAnsi="Arial" w:cs="Arial"/>
          <w:sz w:val="24"/>
          <w:szCs w:val="24"/>
        </w:rPr>
      </w:pPr>
      <w:r w:rsidRPr="009270AE">
        <w:rPr>
          <w:rFonts w:ascii="Arial" w:hAnsi="Arial" w:cs="Arial"/>
          <w:sz w:val="24"/>
          <w:szCs w:val="24"/>
        </w:rPr>
        <w:t xml:space="preserve">Áreas de desastre: La zona señalada como de evacuación y en la que se realizarán fundamentalmente las acciones encomendadas a los grupos de respuesta directa como brigadas de atención médica y de búsqueda y </w:t>
      </w:r>
      <w:r w:rsidRPr="009270AE">
        <w:rPr>
          <w:rFonts w:ascii="Arial" w:hAnsi="Arial" w:cs="Arial"/>
          <w:sz w:val="24"/>
          <w:szCs w:val="24"/>
        </w:rPr>
        <w:lastRenderedPageBreak/>
        <w:t>rescate, en caso de desastre;</w:t>
      </w:r>
    </w:p>
    <w:p w14:paraId="7E0B41DB" w14:textId="77777777" w:rsidR="005D564E" w:rsidRPr="009270AE" w:rsidRDefault="005D564E" w:rsidP="00B14C23">
      <w:pPr>
        <w:pStyle w:val="Prrafodelista"/>
        <w:numPr>
          <w:ilvl w:val="0"/>
          <w:numId w:val="55"/>
        </w:numPr>
        <w:spacing w:line="360" w:lineRule="auto"/>
        <w:contextualSpacing w:val="0"/>
        <w:jc w:val="both"/>
        <w:rPr>
          <w:rFonts w:ascii="Arial" w:hAnsi="Arial" w:cs="Arial"/>
          <w:sz w:val="24"/>
          <w:szCs w:val="24"/>
        </w:rPr>
      </w:pPr>
      <w:r w:rsidRPr="009270AE">
        <w:rPr>
          <w:rFonts w:ascii="Arial" w:hAnsi="Arial" w:cs="Arial"/>
          <w:sz w:val="24"/>
          <w:szCs w:val="24"/>
        </w:rPr>
        <w:t>Áreas de auxilio o socorro: Es la señalada para la realización de las operaciones de asistencia o atención médica y donde se organizan los apoyos; y,</w:t>
      </w:r>
    </w:p>
    <w:p w14:paraId="10EA6549" w14:textId="77777777" w:rsidR="005D564E" w:rsidRPr="009270AE" w:rsidRDefault="005D564E" w:rsidP="00B14C23">
      <w:pPr>
        <w:pStyle w:val="Prrafodelista"/>
        <w:numPr>
          <w:ilvl w:val="0"/>
          <w:numId w:val="55"/>
        </w:numPr>
        <w:spacing w:line="360" w:lineRule="auto"/>
        <w:contextualSpacing w:val="0"/>
        <w:jc w:val="both"/>
        <w:rPr>
          <w:rFonts w:ascii="Arial" w:hAnsi="Arial" w:cs="Arial"/>
          <w:sz w:val="24"/>
          <w:szCs w:val="24"/>
        </w:rPr>
      </w:pPr>
      <w:r w:rsidRPr="009270AE">
        <w:rPr>
          <w:rFonts w:ascii="Arial" w:hAnsi="Arial" w:cs="Arial"/>
          <w:sz w:val="24"/>
          <w:szCs w:val="24"/>
        </w:rPr>
        <w:t>Áreas de base: Es donde se pueden concentrar y organizar las reservas de recursos humanos y materiales. Es el lugar de organización de recepción de personas y su distribución en los refugios temporales o albergues.</w:t>
      </w:r>
    </w:p>
    <w:p w14:paraId="0B3C6C60" w14:textId="77777777" w:rsidR="005D564E" w:rsidRPr="009270AE" w:rsidRDefault="005D564E" w:rsidP="005D564E">
      <w:pPr>
        <w:spacing w:line="360" w:lineRule="auto"/>
        <w:jc w:val="both"/>
        <w:rPr>
          <w:rFonts w:ascii="Arial" w:hAnsi="Arial" w:cs="Arial"/>
          <w:sz w:val="24"/>
          <w:szCs w:val="24"/>
        </w:rPr>
      </w:pPr>
    </w:p>
    <w:p w14:paraId="281663F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113.- La Unidad, conforme al Atlas Municipal estudiará los riesgos y las posibles consecuencias que puedan derivarse de cada tipo de agente perturbador con especial atención a personas y bienes posiblemente afectadas, al respecto podrá:</w:t>
      </w:r>
    </w:p>
    <w:p w14:paraId="7E0599F9" w14:textId="77777777" w:rsidR="005D564E" w:rsidRPr="009270AE" w:rsidRDefault="005D564E" w:rsidP="00B14C23">
      <w:pPr>
        <w:pStyle w:val="Prrafodelista"/>
        <w:numPr>
          <w:ilvl w:val="0"/>
          <w:numId w:val="56"/>
        </w:numPr>
        <w:spacing w:line="360" w:lineRule="auto"/>
        <w:contextualSpacing w:val="0"/>
        <w:jc w:val="both"/>
        <w:rPr>
          <w:rFonts w:ascii="Arial" w:hAnsi="Arial" w:cs="Arial"/>
          <w:sz w:val="24"/>
          <w:szCs w:val="24"/>
        </w:rPr>
      </w:pPr>
      <w:r w:rsidRPr="009270AE">
        <w:rPr>
          <w:rFonts w:ascii="Arial" w:hAnsi="Arial" w:cs="Arial"/>
          <w:sz w:val="24"/>
          <w:szCs w:val="24"/>
        </w:rPr>
        <w:t>Instalar y operar sistemas de detección, monitoreo y pronóstico para implementar acciones de prevención, avisos de alerta y de alarma;</w:t>
      </w:r>
    </w:p>
    <w:p w14:paraId="37F0DBD8" w14:textId="77777777" w:rsidR="005D564E" w:rsidRPr="009270AE" w:rsidRDefault="005D564E" w:rsidP="00B14C23">
      <w:pPr>
        <w:pStyle w:val="Prrafodelista"/>
        <w:numPr>
          <w:ilvl w:val="0"/>
          <w:numId w:val="56"/>
        </w:numPr>
        <w:spacing w:line="360" w:lineRule="auto"/>
        <w:contextualSpacing w:val="0"/>
        <w:jc w:val="both"/>
        <w:rPr>
          <w:rFonts w:ascii="Arial" w:hAnsi="Arial" w:cs="Arial"/>
          <w:sz w:val="24"/>
          <w:szCs w:val="24"/>
        </w:rPr>
      </w:pPr>
      <w:r w:rsidRPr="009270AE">
        <w:rPr>
          <w:rFonts w:ascii="Arial" w:hAnsi="Arial" w:cs="Arial"/>
          <w:sz w:val="24"/>
          <w:szCs w:val="24"/>
        </w:rPr>
        <w:t>Establecer acciones para determinar y disminuir el grado de vulnerabilidad y prevenir los posibles daños provenientes de riesgos, siniestros o desastres; y,</w:t>
      </w:r>
    </w:p>
    <w:p w14:paraId="2E2EC702" w14:textId="77777777" w:rsidR="005D564E" w:rsidRPr="009270AE" w:rsidRDefault="005D564E" w:rsidP="00B14C23">
      <w:pPr>
        <w:pStyle w:val="Prrafodelista"/>
        <w:numPr>
          <w:ilvl w:val="0"/>
          <w:numId w:val="56"/>
        </w:numPr>
        <w:spacing w:line="360" w:lineRule="auto"/>
        <w:contextualSpacing w:val="0"/>
        <w:jc w:val="both"/>
        <w:rPr>
          <w:rFonts w:ascii="Arial" w:hAnsi="Arial" w:cs="Arial"/>
          <w:sz w:val="24"/>
          <w:szCs w:val="24"/>
        </w:rPr>
      </w:pPr>
      <w:r w:rsidRPr="009270AE">
        <w:rPr>
          <w:rFonts w:ascii="Arial" w:hAnsi="Arial" w:cs="Arial"/>
          <w:sz w:val="24"/>
          <w:szCs w:val="24"/>
        </w:rPr>
        <w:t>Proponer al Ayuntamiento políticas y normas especiales para el uso de suelo en las zonas propensas a riesgos, siniestros o desastres.</w:t>
      </w:r>
    </w:p>
    <w:p w14:paraId="539573E3" w14:textId="77777777" w:rsidR="005D564E" w:rsidRPr="009270AE" w:rsidRDefault="005D564E" w:rsidP="005D564E">
      <w:pPr>
        <w:spacing w:line="360" w:lineRule="auto"/>
        <w:jc w:val="both"/>
        <w:rPr>
          <w:rFonts w:ascii="Arial" w:hAnsi="Arial" w:cs="Arial"/>
          <w:sz w:val="24"/>
          <w:szCs w:val="24"/>
        </w:rPr>
      </w:pPr>
    </w:p>
    <w:p w14:paraId="278BB55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 xml:space="preserve">CAPITULO DÉCIMO PRIMERO </w:t>
      </w:r>
    </w:p>
    <w:p w14:paraId="35B8975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 xml:space="preserve">DE LAS DECLARATORIAS </w:t>
      </w:r>
    </w:p>
    <w:p w14:paraId="059271B9"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PRIMERA</w:t>
      </w:r>
    </w:p>
    <w:p w14:paraId="5E217184"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DECLARATORIA DE EMERGENCIA</w:t>
      </w:r>
    </w:p>
    <w:p w14:paraId="440CAE5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114.- La declaratoria de emergencia es el acto formal a través del cual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reconoce la existencia de una inminente o alta probabilidad de que ocurra en el Municipio, un desastre o siniestro de origen natural o humano, que ponga en riesgo la vida de las personas, sus bienes, la planta productiva y el medio ambiente. De esta declaratoria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informará de inmediato al Presidente Municipal y al Secretario del </w:t>
      </w:r>
      <w:r w:rsidRPr="009270AE">
        <w:rPr>
          <w:rFonts w:ascii="Arial" w:hAnsi="Arial" w:cs="Arial"/>
          <w:sz w:val="24"/>
          <w:szCs w:val="24"/>
        </w:rPr>
        <w:lastRenderedPageBreak/>
        <w:t>Republicano Ayuntamiento.</w:t>
      </w:r>
    </w:p>
    <w:p w14:paraId="35893432" w14:textId="77777777" w:rsidR="005D564E" w:rsidRPr="009270AE" w:rsidRDefault="005D564E" w:rsidP="005D564E">
      <w:pPr>
        <w:spacing w:line="360" w:lineRule="auto"/>
        <w:jc w:val="both"/>
        <w:rPr>
          <w:rFonts w:ascii="Arial" w:hAnsi="Arial" w:cs="Arial"/>
          <w:sz w:val="24"/>
          <w:szCs w:val="24"/>
        </w:rPr>
      </w:pPr>
    </w:p>
    <w:p w14:paraId="6BA42DE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115.- La declaratoria de emergencia contendrá:</w:t>
      </w:r>
    </w:p>
    <w:p w14:paraId="14825C5A"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 identificación y descripción de la inminente o alta probabilidad del desastre o siniestro;</w:t>
      </w:r>
    </w:p>
    <w:p w14:paraId="681DA35D"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Las zonas, infraestructura, instalaciones o bienes posiblemente afectados;</w:t>
      </w:r>
    </w:p>
    <w:p w14:paraId="5411093D"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Las acciones emergentes de prevención, auxilio y rescate que se vayan a realizar;</w:t>
      </w:r>
    </w:p>
    <w:p w14:paraId="2C9C5CED"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 autorización de recursos financieros para:</w:t>
      </w:r>
    </w:p>
    <w:p w14:paraId="05A5BBEE"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Atenuar los efectos del posible desastre o siniestro; y,</w:t>
      </w:r>
    </w:p>
    <w:p w14:paraId="4227460B"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Responder en forma inmediata a las necesidades urgentes originadas por el desastre o siniestro o por la inminente o alta probabilidad de que ocurra.</w:t>
      </w:r>
    </w:p>
    <w:p w14:paraId="77B6F0C1"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 suspensión de actividades públicas y privadas que así lo ameriten; y,</w:t>
      </w:r>
    </w:p>
    <w:p w14:paraId="403F175F" w14:textId="77777777" w:rsidR="005D564E" w:rsidRPr="009270AE" w:rsidRDefault="005D564E" w:rsidP="00B14C23">
      <w:pPr>
        <w:pStyle w:val="Prrafodelista"/>
        <w:numPr>
          <w:ilvl w:val="0"/>
          <w:numId w:val="57"/>
        </w:numPr>
        <w:spacing w:line="360" w:lineRule="auto"/>
        <w:contextualSpacing w:val="0"/>
        <w:jc w:val="both"/>
        <w:rPr>
          <w:rFonts w:ascii="Arial" w:hAnsi="Arial" w:cs="Arial"/>
          <w:sz w:val="24"/>
          <w:szCs w:val="24"/>
        </w:rPr>
      </w:pPr>
      <w:r w:rsidRPr="009270AE">
        <w:rPr>
          <w:rFonts w:ascii="Arial" w:hAnsi="Arial" w:cs="Arial"/>
          <w:sz w:val="24"/>
          <w:szCs w:val="24"/>
        </w:rPr>
        <w:t>Las recomendaciones que debe seguir la población civil en el caso concreto.</w:t>
      </w:r>
    </w:p>
    <w:p w14:paraId="4F7069B5" w14:textId="77777777" w:rsidR="005D564E" w:rsidRPr="009270AE" w:rsidRDefault="005D564E" w:rsidP="005D564E">
      <w:pPr>
        <w:spacing w:line="360" w:lineRule="auto"/>
        <w:jc w:val="both"/>
        <w:rPr>
          <w:rFonts w:ascii="Arial" w:hAnsi="Arial" w:cs="Arial"/>
          <w:sz w:val="24"/>
          <w:szCs w:val="24"/>
        </w:rPr>
      </w:pPr>
    </w:p>
    <w:p w14:paraId="2694288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116.- La declaratoria de emergencia tendrá validez y surtirá sus efectos desde el momento mismo de su emisión, debiendo comunicarse de inmediato al Presidente Municipal y al Secretario del Ayuntamiento, quienes informarán a la Subsecretaría de Protección Civil del Estado y al Ejecutivo Estatal para gestionar la confirmación, la validez y la publicación de la Declaratoria solicitada en el Periódico Oficial del Gobierno del Estado, en la Gaceta Municipal correspondiente y en los medios de comunicación masiva electrónicos y escritos; así mismo se activará de inmediato el Consejo Municipal de Protección Civil para coordinarse con la Unidad para la toma de medidas necesarias.</w:t>
      </w:r>
    </w:p>
    <w:p w14:paraId="1CE4CDB1" w14:textId="77777777" w:rsidR="005D564E" w:rsidRPr="009270AE" w:rsidRDefault="005D564E" w:rsidP="005D564E">
      <w:pPr>
        <w:spacing w:line="360" w:lineRule="auto"/>
        <w:jc w:val="both"/>
        <w:rPr>
          <w:rFonts w:ascii="Arial" w:hAnsi="Arial" w:cs="Arial"/>
          <w:sz w:val="24"/>
          <w:szCs w:val="24"/>
        </w:rPr>
      </w:pPr>
    </w:p>
    <w:p w14:paraId="10B3CDA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117.- La Unidad ante situaciones extraordinarias de esta naturaleza, coordinará las acciones de emergencia que se implementen, a fin de atender las necesidades prioritarias de la población civil.</w:t>
      </w:r>
    </w:p>
    <w:p w14:paraId="5CE63F8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Estas acciones entre </w:t>
      </w:r>
      <w:proofErr w:type="gramStart"/>
      <w:r w:rsidRPr="009270AE">
        <w:rPr>
          <w:rFonts w:ascii="Arial" w:hAnsi="Arial" w:cs="Arial"/>
          <w:sz w:val="24"/>
          <w:szCs w:val="24"/>
        </w:rPr>
        <w:t>otras,</w:t>
      </w:r>
      <w:proofErr w:type="gramEnd"/>
      <w:r w:rsidRPr="009270AE">
        <w:rPr>
          <w:rFonts w:ascii="Arial" w:hAnsi="Arial" w:cs="Arial"/>
          <w:sz w:val="24"/>
          <w:szCs w:val="24"/>
        </w:rPr>
        <w:t xml:space="preserve"> serán en materia de protección a la vida, salud, </w:t>
      </w:r>
      <w:r w:rsidRPr="009270AE">
        <w:rPr>
          <w:rFonts w:ascii="Arial" w:hAnsi="Arial" w:cs="Arial"/>
          <w:sz w:val="24"/>
          <w:szCs w:val="24"/>
        </w:rPr>
        <w:lastRenderedPageBreak/>
        <w:t>alimentación, atención médica, vestido, albergue temporal, el restablecimiento de las vías de comunicación, limpieza de escombros y derrumbes en calles, carreteras y caminos, así como las tendientes a la rehabilitación de las redes del servicio de energía eléctrica y agua potable para reanudar dichos servicios.</w:t>
      </w:r>
    </w:p>
    <w:p w14:paraId="082054DF" w14:textId="77777777" w:rsidR="005D564E" w:rsidRPr="009270AE" w:rsidRDefault="005D564E" w:rsidP="005D564E">
      <w:pPr>
        <w:spacing w:line="360" w:lineRule="auto"/>
        <w:jc w:val="both"/>
        <w:rPr>
          <w:rFonts w:ascii="Arial" w:hAnsi="Arial" w:cs="Arial"/>
          <w:sz w:val="24"/>
          <w:szCs w:val="24"/>
        </w:rPr>
      </w:pPr>
    </w:p>
    <w:p w14:paraId="5B64AA47" w14:textId="4D928E36" w:rsidR="005D564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118.- Cuando la emergencia rebase la capacidad de respuesta del Municipio,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solicitará el apoyo correspondiente al Gobierno del Estado.</w:t>
      </w:r>
    </w:p>
    <w:p w14:paraId="0A667CE5" w14:textId="77777777" w:rsidR="005D564E" w:rsidRPr="009270AE" w:rsidRDefault="005D564E" w:rsidP="005D564E">
      <w:pPr>
        <w:spacing w:line="360" w:lineRule="auto"/>
        <w:jc w:val="both"/>
        <w:rPr>
          <w:rFonts w:ascii="Arial" w:hAnsi="Arial" w:cs="Arial"/>
          <w:sz w:val="24"/>
          <w:szCs w:val="24"/>
        </w:rPr>
      </w:pPr>
    </w:p>
    <w:p w14:paraId="3FE559A2" w14:textId="77777777" w:rsidR="005D564E" w:rsidRPr="009270AE" w:rsidRDefault="005D564E" w:rsidP="005D564E">
      <w:pPr>
        <w:spacing w:line="360" w:lineRule="auto"/>
        <w:jc w:val="center"/>
        <w:rPr>
          <w:rFonts w:ascii="Arial" w:hAnsi="Arial" w:cs="Arial"/>
          <w:b/>
          <w:bCs/>
          <w:sz w:val="24"/>
          <w:szCs w:val="24"/>
        </w:rPr>
      </w:pPr>
    </w:p>
    <w:p w14:paraId="5CAC6EA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5E1DA52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DECLARATORIA DE ZONA DE DESASTRE</w:t>
      </w:r>
    </w:p>
    <w:p w14:paraId="3254C02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119.- Para el caso de que se rebase la capacidad de respuesta del Municipio, el </w:t>
      </w:r>
      <w:proofErr w:type="gramStart"/>
      <w:r w:rsidRPr="009270AE">
        <w:rPr>
          <w:rFonts w:ascii="Arial" w:hAnsi="Arial" w:cs="Arial"/>
          <w:sz w:val="24"/>
          <w:szCs w:val="24"/>
        </w:rPr>
        <w:t>Presidente</w:t>
      </w:r>
      <w:proofErr w:type="gramEnd"/>
      <w:r w:rsidRPr="009270AE">
        <w:rPr>
          <w:rFonts w:ascii="Arial" w:hAnsi="Arial" w:cs="Arial"/>
          <w:sz w:val="24"/>
          <w:szCs w:val="24"/>
        </w:rPr>
        <w:t xml:space="preserve"> Municipal podrá solicitar al Titular del Poder Ejecutivo que formule la declaratoria de zona de desastre correspondiente, en los términos de la Ley de Protección Civil para el Estado de Coahuila de Zaragoza.</w:t>
      </w:r>
    </w:p>
    <w:p w14:paraId="785B5CFE" w14:textId="77777777" w:rsidR="005D564E" w:rsidRPr="009270AE" w:rsidRDefault="005D564E" w:rsidP="005D564E">
      <w:pPr>
        <w:spacing w:line="360" w:lineRule="auto"/>
        <w:jc w:val="both"/>
        <w:rPr>
          <w:rFonts w:ascii="Arial" w:hAnsi="Arial" w:cs="Arial"/>
          <w:sz w:val="24"/>
          <w:szCs w:val="24"/>
        </w:rPr>
      </w:pPr>
    </w:p>
    <w:p w14:paraId="640B8684"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CAPÍTULO DÉCIMO SEGUNDO</w:t>
      </w:r>
    </w:p>
    <w:p w14:paraId="293454BD"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VIGILANCIA, MEDIDAS DE SEGURIDAD, SANCIONES Y RECURSOS SECCIÓN PRIMERA</w:t>
      </w:r>
    </w:p>
    <w:p w14:paraId="57A3A7E2"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VIGILANCIA</w:t>
      </w:r>
    </w:p>
    <w:p w14:paraId="3C6C5F0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120.- La Unidad tiene a su cargo las funciones de inspección, verificación y vigilancia del cumplimiento de las disposiciones del presente Reglamento.</w:t>
      </w:r>
    </w:p>
    <w:p w14:paraId="24870FF3" w14:textId="77777777" w:rsidR="005D564E" w:rsidRPr="009270AE" w:rsidRDefault="005D564E" w:rsidP="005D564E">
      <w:pPr>
        <w:spacing w:line="360" w:lineRule="auto"/>
        <w:jc w:val="both"/>
        <w:rPr>
          <w:rFonts w:ascii="Arial" w:hAnsi="Arial" w:cs="Arial"/>
          <w:sz w:val="24"/>
          <w:szCs w:val="24"/>
        </w:rPr>
      </w:pPr>
    </w:p>
    <w:p w14:paraId="6C7BA6C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121.- La Unidad podrá ordenar visitas de inspección en inmuebles, con el fin de verificar que:</w:t>
      </w:r>
    </w:p>
    <w:p w14:paraId="5EBA27C3" w14:textId="77777777" w:rsidR="005D564E" w:rsidRPr="009270AE" w:rsidRDefault="005D564E" w:rsidP="00B14C23">
      <w:pPr>
        <w:pStyle w:val="Prrafodelista"/>
        <w:numPr>
          <w:ilvl w:val="0"/>
          <w:numId w:val="58"/>
        </w:numPr>
        <w:spacing w:line="360" w:lineRule="auto"/>
        <w:contextualSpacing w:val="0"/>
        <w:jc w:val="both"/>
        <w:rPr>
          <w:rFonts w:ascii="Arial" w:hAnsi="Arial" w:cs="Arial"/>
          <w:sz w:val="24"/>
          <w:szCs w:val="24"/>
        </w:rPr>
      </w:pPr>
      <w:r w:rsidRPr="009270AE">
        <w:rPr>
          <w:rFonts w:ascii="Arial" w:hAnsi="Arial" w:cs="Arial"/>
          <w:sz w:val="24"/>
          <w:szCs w:val="24"/>
        </w:rPr>
        <w:t xml:space="preserve">En las instalaciones, oficinas y demás lugares de los establecimientos se cuente con los programas internos y planes de contingencia para hacer frente a una eventualidad de siniestro o desastre de origen natural o </w:t>
      </w:r>
      <w:r w:rsidRPr="009270AE">
        <w:rPr>
          <w:rFonts w:ascii="Arial" w:hAnsi="Arial" w:cs="Arial"/>
          <w:sz w:val="24"/>
          <w:szCs w:val="24"/>
        </w:rPr>
        <w:lastRenderedPageBreak/>
        <w:t>humano; y,</w:t>
      </w:r>
    </w:p>
    <w:p w14:paraId="26944D44" w14:textId="77777777" w:rsidR="005D564E" w:rsidRPr="009270AE" w:rsidRDefault="005D564E" w:rsidP="00B14C23">
      <w:pPr>
        <w:pStyle w:val="Prrafodelista"/>
        <w:numPr>
          <w:ilvl w:val="0"/>
          <w:numId w:val="58"/>
        </w:numPr>
        <w:spacing w:line="360" w:lineRule="auto"/>
        <w:contextualSpacing w:val="0"/>
        <w:jc w:val="both"/>
        <w:rPr>
          <w:rFonts w:ascii="Arial" w:hAnsi="Arial" w:cs="Arial"/>
          <w:sz w:val="24"/>
          <w:szCs w:val="24"/>
        </w:rPr>
      </w:pPr>
      <w:r w:rsidRPr="009270AE">
        <w:rPr>
          <w:rFonts w:ascii="Arial" w:hAnsi="Arial" w:cs="Arial"/>
          <w:sz w:val="24"/>
          <w:szCs w:val="24"/>
        </w:rPr>
        <w:t>Se cumplan las disposiciones establecidas en el presente Reglamento.</w:t>
      </w:r>
    </w:p>
    <w:p w14:paraId="2264F2FC" w14:textId="77777777" w:rsidR="005D564E" w:rsidRPr="009270AE" w:rsidRDefault="005D564E" w:rsidP="005D564E">
      <w:pPr>
        <w:pStyle w:val="Prrafodelista"/>
        <w:spacing w:line="360" w:lineRule="auto"/>
        <w:jc w:val="both"/>
        <w:rPr>
          <w:rFonts w:ascii="Arial" w:hAnsi="Arial" w:cs="Arial"/>
          <w:sz w:val="24"/>
          <w:szCs w:val="24"/>
        </w:rPr>
      </w:pPr>
    </w:p>
    <w:p w14:paraId="15CA79C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122.- La orden escrita de inspección deberá:</w:t>
      </w:r>
    </w:p>
    <w:p w14:paraId="13AD8A2D" w14:textId="77777777" w:rsidR="005D564E" w:rsidRPr="009270AE" w:rsidRDefault="005D564E" w:rsidP="00B14C23">
      <w:pPr>
        <w:pStyle w:val="Prrafodelista"/>
        <w:numPr>
          <w:ilvl w:val="0"/>
          <w:numId w:val="59"/>
        </w:numPr>
        <w:spacing w:line="360" w:lineRule="auto"/>
        <w:contextualSpacing w:val="0"/>
        <w:jc w:val="both"/>
        <w:rPr>
          <w:rFonts w:ascii="Arial" w:hAnsi="Arial" w:cs="Arial"/>
          <w:sz w:val="24"/>
          <w:szCs w:val="24"/>
        </w:rPr>
      </w:pPr>
      <w:r w:rsidRPr="009270AE">
        <w:rPr>
          <w:rFonts w:ascii="Arial" w:hAnsi="Arial" w:cs="Arial"/>
          <w:sz w:val="24"/>
          <w:szCs w:val="24"/>
        </w:rPr>
        <w:t>Ser expedida por el titular de la Unidad;</w:t>
      </w:r>
    </w:p>
    <w:p w14:paraId="039AA882" w14:textId="77777777" w:rsidR="005D564E" w:rsidRPr="009270AE" w:rsidRDefault="005D564E" w:rsidP="00B14C23">
      <w:pPr>
        <w:pStyle w:val="Prrafodelista"/>
        <w:numPr>
          <w:ilvl w:val="0"/>
          <w:numId w:val="59"/>
        </w:numPr>
        <w:spacing w:line="360" w:lineRule="auto"/>
        <w:contextualSpacing w:val="0"/>
        <w:jc w:val="both"/>
        <w:rPr>
          <w:rFonts w:ascii="Arial" w:hAnsi="Arial" w:cs="Arial"/>
          <w:sz w:val="24"/>
          <w:szCs w:val="24"/>
        </w:rPr>
      </w:pPr>
      <w:r w:rsidRPr="009270AE">
        <w:rPr>
          <w:rFonts w:ascii="Arial" w:hAnsi="Arial" w:cs="Arial"/>
          <w:sz w:val="24"/>
          <w:szCs w:val="24"/>
        </w:rPr>
        <w:t>Estar debidamente fundada y motivada;</w:t>
      </w:r>
    </w:p>
    <w:p w14:paraId="5F3F33A1" w14:textId="77777777" w:rsidR="005D564E" w:rsidRPr="009270AE" w:rsidRDefault="005D564E" w:rsidP="00B14C23">
      <w:pPr>
        <w:pStyle w:val="Prrafodelista"/>
        <w:numPr>
          <w:ilvl w:val="0"/>
          <w:numId w:val="59"/>
        </w:numPr>
        <w:spacing w:line="360" w:lineRule="auto"/>
        <w:contextualSpacing w:val="0"/>
        <w:jc w:val="both"/>
        <w:rPr>
          <w:rFonts w:ascii="Arial" w:hAnsi="Arial" w:cs="Arial"/>
          <w:sz w:val="24"/>
          <w:szCs w:val="24"/>
        </w:rPr>
      </w:pPr>
      <w:r w:rsidRPr="009270AE">
        <w:rPr>
          <w:rFonts w:ascii="Arial" w:hAnsi="Arial" w:cs="Arial"/>
          <w:sz w:val="24"/>
          <w:szCs w:val="24"/>
        </w:rPr>
        <w:t>Señalar el nombre de la persona o personas facultadas para realizar la diligencia;</w:t>
      </w:r>
    </w:p>
    <w:p w14:paraId="16AC8E5E" w14:textId="77777777" w:rsidR="005D564E" w:rsidRPr="009270AE" w:rsidRDefault="005D564E" w:rsidP="00B14C23">
      <w:pPr>
        <w:pStyle w:val="Prrafodelista"/>
        <w:numPr>
          <w:ilvl w:val="0"/>
          <w:numId w:val="59"/>
        </w:numPr>
        <w:spacing w:line="360" w:lineRule="auto"/>
        <w:contextualSpacing w:val="0"/>
        <w:jc w:val="both"/>
        <w:rPr>
          <w:rFonts w:ascii="Arial" w:hAnsi="Arial" w:cs="Arial"/>
          <w:sz w:val="24"/>
          <w:szCs w:val="24"/>
        </w:rPr>
      </w:pPr>
      <w:r w:rsidRPr="009270AE">
        <w:rPr>
          <w:rFonts w:ascii="Arial" w:hAnsi="Arial" w:cs="Arial"/>
          <w:sz w:val="24"/>
          <w:szCs w:val="24"/>
        </w:rPr>
        <w:t>Señalar el inmueble, el lugar o la zona a inspeccionarse; y,</w:t>
      </w:r>
    </w:p>
    <w:p w14:paraId="74DE6EAF" w14:textId="77777777" w:rsidR="005D564E" w:rsidRPr="009270AE" w:rsidRDefault="005D564E" w:rsidP="00B14C23">
      <w:pPr>
        <w:pStyle w:val="Prrafodelista"/>
        <w:numPr>
          <w:ilvl w:val="0"/>
          <w:numId w:val="59"/>
        </w:numPr>
        <w:spacing w:line="360" w:lineRule="auto"/>
        <w:contextualSpacing w:val="0"/>
        <w:jc w:val="both"/>
        <w:rPr>
          <w:rFonts w:ascii="Arial" w:hAnsi="Arial" w:cs="Arial"/>
          <w:sz w:val="24"/>
          <w:szCs w:val="24"/>
        </w:rPr>
      </w:pPr>
      <w:r w:rsidRPr="009270AE">
        <w:rPr>
          <w:rFonts w:ascii="Arial" w:hAnsi="Arial" w:cs="Arial"/>
          <w:sz w:val="24"/>
          <w:szCs w:val="24"/>
        </w:rPr>
        <w:t xml:space="preserve">El objeto y alcance de </w:t>
      </w:r>
      <w:proofErr w:type="gramStart"/>
      <w:r w:rsidRPr="009270AE">
        <w:rPr>
          <w:rFonts w:ascii="Arial" w:hAnsi="Arial" w:cs="Arial"/>
          <w:sz w:val="24"/>
          <w:szCs w:val="24"/>
        </w:rPr>
        <w:t>la misma</w:t>
      </w:r>
      <w:proofErr w:type="gramEnd"/>
      <w:r w:rsidRPr="009270AE">
        <w:rPr>
          <w:rFonts w:ascii="Arial" w:hAnsi="Arial" w:cs="Arial"/>
          <w:sz w:val="24"/>
          <w:szCs w:val="24"/>
        </w:rPr>
        <w:t>.</w:t>
      </w:r>
    </w:p>
    <w:p w14:paraId="52AFE59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123.- La visita de inspección se hará constar en un acta circunstanciada y la diligencia se entenderá con el propietario, poseedor, responsable o encargado del inmueble objeto de la inspección o, en su caso, con el organizador o encargado del evento. Tratándose de personas morales se entenderá con el representante legal, quien deberá acreditar su personalidad.</w:t>
      </w:r>
    </w:p>
    <w:p w14:paraId="4107F25A" w14:textId="77777777" w:rsidR="005D564E" w:rsidRPr="009270AE" w:rsidRDefault="005D564E" w:rsidP="005D564E">
      <w:pPr>
        <w:spacing w:line="360" w:lineRule="auto"/>
        <w:jc w:val="both"/>
        <w:rPr>
          <w:rFonts w:ascii="Arial" w:hAnsi="Arial" w:cs="Arial"/>
          <w:sz w:val="24"/>
          <w:szCs w:val="24"/>
        </w:rPr>
      </w:pPr>
    </w:p>
    <w:p w14:paraId="68E9436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124.- El acta de inspección deberá contener:</w:t>
      </w:r>
    </w:p>
    <w:p w14:paraId="57CAD487"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El lugar, fecha y hora en que se practique la visita;</w:t>
      </w:r>
    </w:p>
    <w:p w14:paraId="1B48154A"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Nombre y cargo de la persona con quien se entiende la diligencia;</w:t>
      </w:r>
    </w:p>
    <w:p w14:paraId="37656DFB"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Objeto y motivo de la visita de inspección;</w:t>
      </w:r>
    </w:p>
    <w:p w14:paraId="49391591"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Identificación de la o las personas que practiquen la visita, asentando sus nombres y números de sus gafetes oficiales;</w:t>
      </w:r>
    </w:p>
    <w:p w14:paraId="2DFD3E48"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El nombre y domicilio de las personas que funjan como testigos;</w:t>
      </w:r>
    </w:p>
    <w:p w14:paraId="674B2B7E"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En su caso, la descripción de la documentación que se pone a la vista del personal de inspección;</w:t>
      </w:r>
    </w:p>
    <w:p w14:paraId="49D06AB9"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Los hechos, actos u omisiones observados y acontecidos que puedan constituir violaciones a las disposiciones del presente Reglamento;</w:t>
      </w:r>
    </w:p>
    <w:p w14:paraId="5B9B0EE7"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La intervención de la persona que atienda la diligencia, haciendo constar las manifestaciones que vierta conforme a su derecho convenga;</w:t>
      </w:r>
    </w:p>
    <w:p w14:paraId="669789A2"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La lectura y cierre del acta; y,</w:t>
      </w:r>
    </w:p>
    <w:p w14:paraId="5E880443"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lastRenderedPageBreak/>
        <w:t>La firma de todas las personas que hayan intervenido en el acta de inspección.</w:t>
      </w:r>
    </w:p>
    <w:p w14:paraId="23185436" w14:textId="77777777" w:rsidR="005D564E" w:rsidRPr="009270AE" w:rsidRDefault="005D564E" w:rsidP="00B14C23">
      <w:pPr>
        <w:pStyle w:val="Prrafodelista"/>
        <w:numPr>
          <w:ilvl w:val="0"/>
          <w:numId w:val="60"/>
        </w:numPr>
        <w:spacing w:line="360" w:lineRule="auto"/>
        <w:contextualSpacing w:val="0"/>
        <w:jc w:val="both"/>
        <w:rPr>
          <w:rFonts w:ascii="Arial" w:hAnsi="Arial" w:cs="Arial"/>
          <w:sz w:val="24"/>
          <w:szCs w:val="24"/>
        </w:rPr>
      </w:pPr>
      <w:r w:rsidRPr="009270AE">
        <w:rPr>
          <w:rFonts w:ascii="Arial" w:hAnsi="Arial" w:cs="Arial"/>
          <w:sz w:val="24"/>
          <w:szCs w:val="24"/>
        </w:rPr>
        <w:t>Cuando la persona con la que se entendió la diligencia o los testigos se negaren a firmar el acta, esta circunstancia se hará constar en la misma, sin que ello afecte su validez.</w:t>
      </w:r>
    </w:p>
    <w:p w14:paraId="7763553C" w14:textId="77777777" w:rsidR="005D564E" w:rsidRPr="009270AE" w:rsidRDefault="005D564E" w:rsidP="005D564E">
      <w:pPr>
        <w:spacing w:line="360" w:lineRule="auto"/>
        <w:jc w:val="both"/>
        <w:rPr>
          <w:rFonts w:ascii="Arial" w:hAnsi="Arial" w:cs="Arial"/>
          <w:sz w:val="24"/>
          <w:szCs w:val="24"/>
        </w:rPr>
      </w:pPr>
    </w:p>
    <w:p w14:paraId="38C9D2C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125.- Las personas con las que se entiendan las órdenes de inspección, están obligados a permitir el acceso a las instalaciones, oficinas y demás lugares de los establecimientos y otorgar todo género de facilidades al personal de inspección para el desarrollo de la diligencia.</w:t>
      </w:r>
    </w:p>
    <w:p w14:paraId="31A849C1" w14:textId="77777777" w:rsidR="005D564E" w:rsidRPr="009270AE" w:rsidRDefault="005D564E" w:rsidP="005D564E">
      <w:pPr>
        <w:spacing w:line="360" w:lineRule="auto"/>
        <w:jc w:val="both"/>
        <w:rPr>
          <w:rFonts w:ascii="Arial" w:hAnsi="Arial" w:cs="Arial"/>
          <w:sz w:val="24"/>
          <w:szCs w:val="24"/>
        </w:rPr>
      </w:pPr>
    </w:p>
    <w:p w14:paraId="202237B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126.- Para el desahogo de la orden de inspección, el personal autorizado por la Unidad procederá de la siguiente manera:</w:t>
      </w:r>
    </w:p>
    <w:p w14:paraId="5BBF858C"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proofErr w:type="gramStart"/>
      <w:r w:rsidRPr="009270AE">
        <w:rPr>
          <w:rFonts w:ascii="Arial" w:hAnsi="Arial" w:cs="Arial"/>
          <w:sz w:val="24"/>
          <w:szCs w:val="24"/>
        </w:rPr>
        <w:t>Dará inicio a</w:t>
      </w:r>
      <w:proofErr w:type="gramEnd"/>
      <w:r w:rsidRPr="009270AE">
        <w:rPr>
          <w:rFonts w:ascii="Arial" w:hAnsi="Arial" w:cs="Arial"/>
          <w:sz w:val="24"/>
          <w:szCs w:val="24"/>
        </w:rPr>
        <w:t xml:space="preserve"> la diligencia de inspección;</w:t>
      </w:r>
    </w:p>
    <w:p w14:paraId="5D733C8D"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Deberá identificarse con documento oficial ante la persona que lo atienda;</w:t>
      </w:r>
    </w:p>
    <w:p w14:paraId="28E6CE42"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Requerirá a la persona con la que entiende la diligencia para que designe dos testigos, apercibiéndola que, para el caso de ausencia o negativa, serán nombrados por el personal actuante;</w:t>
      </w:r>
    </w:p>
    <w:p w14:paraId="39837612"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Se concretará a revisar las medidas de seguridad tanto internas como externas;</w:t>
      </w:r>
    </w:p>
    <w:p w14:paraId="03555DF2"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Una vez elaborada la inspección, se levantará un acta circunstanciada, en términos de este Reglamento;</w:t>
      </w:r>
    </w:p>
    <w:p w14:paraId="7D01B260"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Recabará la firma de todas las personas que hayan intervenido en el acta de inspección; y,</w:t>
      </w:r>
    </w:p>
    <w:p w14:paraId="45250630" w14:textId="77777777" w:rsidR="005D564E" w:rsidRPr="009270AE" w:rsidRDefault="005D564E" w:rsidP="00B14C23">
      <w:pPr>
        <w:pStyle w:val="Prrafodelista"/>
        <w:numPr>
          <w:ilvl w:val="0"/>
          <w:numId w:val="61"/>
        </w:numPr>
        <w:spacing w:line="360" w:lineRule="auto"/>
        <w:contextualSpacing w:val="0"/>
        <w:jc w:val="both"/>
        <w:rPr>
          <w:rFonts w:ascii="Arial" w:hAnsi="Arial" w:cs="Arial"/>
          <w:sz w:val="24"/>
          <w:szCs w:val="24"/>
        </w:rPr>
      </w:pPr>
      <w:r w:rsidRPr="009270AE">
        <w:rPr>
          <w:rFonts w:ascii="Arial" w:hAnsi="Arial" w:cs="Arial"/>
          <w:sz w:val="24"/>
          <w:szCs w:val="24"/>
        </w:rPr>
        <w:t>Citará al representante legal o propietario del negocio en las oficinas de la Unidad para hacer de su conocimiento las recomendaciones y la forma adecuada de subsanar las irregularidades y en su caso, la sanción pecuniaria que corresponda.</w:t>
      </w:r>
    </w:p>
    <w:p w14:paraId="386B2CD7" w14:textId="77777777" w:rsidR="005D564E" w:rsidRPr="009270AE" w:rsidRDefault="005D564E" w:rsidP="005D564E">
      <w:pPr>
        <w:spacing w:line="360" w:lineRule="auto"/>
        <w:jc w:val="both"/>
        <w:rPr>
          <w:rFonts w:ascii="Arial" w:hAnsi="Arial" w:cs="Arial"/>
          <w:sz w:val="24"/>
          <w:szCs w:val="24"/>
        </w:rPr>
      </w:pPr>
    </w:p>
    <w:p w14:paraId="02A3FFF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127.- Cuando en el momento de la inspección no se encontrare </w:t>
      </w:r>
      <w:r w:rsidRPr="009270AE">
        <w:rPr>
          <w:rFonts w:ascii="Arial" w:hAnsi="Arial" w:cs="Arial"/>
          <w:sz w:val="24"/>
          <w:szCs w:val="24"/>
        </w:rPr>
        <w:lastRenderedPageBreak/>
        <w:t>presente ninguna de las personas a que se refiere el artículo 123 del presente Reglamento, se le dejará citatorio fijándole hora hábil, dentro de un plazo comprendido entre las seis y las setenta y dos horas siguientes, a fin de que espere al personal de inspección para la práctica de la misma y de no ser atendido el citatorio, la diligencia se llevará a cabo con la persona que se encuentre en el lugar o con el vecino más próximo, procediéndose conforme al artículo anterior.</w:t>
      </w:r>
    </w:p>
    <w:p w14:paraId="689E46C5" w14:textId="77777777" w:rsidR="005D564E" w:rsidRPr="009270AE" w:rsidRDefault="005D564E" w:rsidP="005D564E">
      <w:pPr>
        <w:spacing w:line="360" w:lineRule="auto"/>
        <w:jc w:val="both"/>
        <w:rPr>
          <w:rFonts w:ascii="Arial" w:hAnsi="Arial" w:cs="Arial"/>
          <w:sz w:val="24"/>
          <w:szCs w:val="24"/>
        </w:rPr>
      </w:pPr>
    </w:p>
    <w:p w14:paraId="1B0DD055"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128.- Para el caso de que a pesar del citatorio no se encontrare persona alguna en el lugar objeto de la inspección, ni vecinos con quien pudiera entenderse la diligencia o éstos se negaren a atenderla, el inspector autorizado llevará a cabo la inspección, levantando al efecto acta circunstanciada, ante la presencia de dos testigos, en la forma y términos previstos en los artículos 123 y 124 de este ordenamiento. En el acta se harán constar las circunstancias previstas en el presente artículo.</w:t>
      </w:r>
    </w:p>
    <w:p w14:paraId="7BFE1269" w14:textId="77777777" w:rsidR="005D564E" w:rsidRPr="009270AE" w:rsidRDefault="005D564E" w:rsidP="005D564E">
      <w:pPr>
        <w:spacing w:line="360" w:lineRule="auto"/>
        <w:jc w:val="both"/>
        <w:rPr>
          <w:rFonts w:ascii="Arial" w:hAnsi="Arial" w:cs="Arial"/>
          <w:sz w:val="24"/>
          <w:szCs w:val="24"/>
        </w:rPr>
      </w:pPr>
    </w:p>
    <w:p w14:paraId="5D15359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129.- Cuando exista oposición por cualquier medio a la práctica de la diligencia o a la ejecución de las medidas de seguridad decretadas, la Unidad podrá hacer uso de los medios de apremio previstos en el artículo 148 de este Reglamento, sin perjuicio de la aplicación de las sanciones administrativas que procedan.</w:t>
      </w:r>
    </w:p>
    <w:p w14:paraId="11B4B30D" w14:textId="77777777" w:rsidR="005D564E" w:rsidRPr="009270AE" w:rsidRDefault="005D564E" w:rsidP="005D564E">
      <w:pPr>
        <w:spacing w:line="360" w:lineRule="auto"/>
        <w:jc w:val="both"/>
        <w:rPr>
          <w:rFonts w:ascii="Arial" w:hAnsi="Arial" w:cs="Arial"/>
          <w:sz w:val="24"/>
          <w:szCs w:val="24"/>
        </w:rPr>
      </w:pPr>
    </w:p>
    <w:p w14:paraId="5C45B61D"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SEGUNDA</w:t>
      </w:r>
    </w:p>
    <w:p w14:paraId="79685FCE"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 DENUNCIA O REPORTE CIUDADANO</w:t>
      </w:r>
    </w:p>
    <w:p w14:paraId="343069E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130.- Toda persona tiene el derecho y la obligación de denunciar o reportar ante la Unidad, cualquier hecho, acto u omisión que cause o pueda causar situaciones de riesgo o de alto riesgo.</w:t>
      </w:r>
    </w:p>
    <w:p w14:paraId="405BBDBA" w14:textId="77777777" w:rsidR="005D564E" w:rsidRPr="009270AE" w:rsidRDefault="005D564E" w:rsidP="005D564E">
      <w:pPr>
        <w:spacing w:line="360" w:lineRule="auto"/>
        <w:jc w:val="both"/>
        <w:rPr>
          <w:rFonts w:ascii="Arial" w:hAnsi="Arial" w:cs="Arial"/>
          <w:sz w:val="24"/>
          <w:szCs w:val="24"/>
        </w:rPr>
      </w:pPr>
    </w:p>
    <w:p w14:paraId="1A8A573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131.- Tratándose de una posible emergencia o contingencia, la denuncia o reporte ciudadano podrá hacerse de manera verbal o escrita, en ambos casos deberá señalarse el nombre y domicilio de la persona que lo realiza </w:t>
      </w:r>
      <w:r w:rsidRPr="009270AE">
        <w:rPr>
          <w:rFonts w:ascii="Arial" w:hAnsi="Arial" w:cs="Arial"/>
          <w:sz w:val="24"/>
          <w:szCs w:val="24"/>
        </w:rPr>
        <w:lastRenderedPageBreak/>
        <w:t>y una relación de los hechos.</w:t>
      </w:r>
    </w:p>
    <w:p w14:paraId="4841DB16" w14:textId="77777777" w:rsidR="005D564E" w:rsidRPr="009270AE" w:rsidRDefault="005D564E" w:rsidP="005D564E">
      <w:pPr>
        <w:spacing w:line="360" w:lineRule="auto"/>
        <w:jc w:val="both"/>
        <w:rPr>
          <w:rFonts w:ascii="Arial" w:hAnsi="Arial" w:cs="Arial"/>
          <w:sz w:val="24"/>
          <w:szCs w:val="24"/>
        </w:rPr>
      </w:pPr>
    </w:p>
    <w:p w14:paraId="217EB49C"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132.- Recibida la denuncia o reporte, la Unidad ordenará la investigación correspondiente, en su caso, podrá practicar las diligencias e inspecciones necesarias levantando acta circunstanciada al respecto, a efecto de inspeccionar y comprobar los hechos, así como decretar de manera fundada y motivada las medidas pertinentes, salvo que exista una emergencia o contingencia confirmada a las líneas de emergencia o medios de comunicación masiva.</w:t>
      </w:r>
    </w:p>
    <w:p w14:paraId="14E38171" w14:textId="77777777" w:rsidR="005D564E" w:rsidRPr="009270AE" w:rsidRDefault="005D564E" w:rsidP="005D564E">
      <w:pPr>
        <w:spacing w:line="360" w:lineRule="auto"/>
        <w:jc w:val="both"/>
        <w:rPr>
          <w:rFonts w:ascii="Arial" w:hAnsi="Arial" w:cs="Arial"/>
          <w:sz w:val="24"/>
          <w:szCs w:val="24"/>
        </w:rPr>
      </w:pPr>
    </w:p>
    <w:p w14:paraId="76E98B7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SECCIÓN TERCERA</w:t>
      </w:r>
    </w:p>
    <w:p w14:paraId="7D4168C5" w14:textId="77777777" w:rsidR="005D564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MEDIDAS DE SEGURIDAD</w:t>
      </w:r>
    </w:p>
    <w:p w14:paraId="5CC51D8F" w14:textId="66950082"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133.- En caso de riesgo inminente la Unidad, considerando la naturaleza de los agentes perturbadores, podrá dictar y ejecutar las medidas de seguridad descritas en el presente capítulo y las medidas técnicas de urgente aplicación para proteger la vida de las personas y sus bienes, la planta productiva y el medio ambiente, así como garantizar el buen funcionamiento de los servicios públicos en un área determinada, aun cuando no se haya emitido la Declaratoria de Emergencia a que se refiere el presente Reglamento.</w:t>
      </w:r>
    </w:p>
    <w:p w14:paraId="110BE16D" w14:textId="77777777" w:rsidR="005D564E" w:rsidRPr="009270AE" w:rsidRDefault="005D564E" w:rsidP="005D564E">
      <w:pPr>
        <w:spacing w:line="360" w:lineRule="auto"/>
        <w:jc w:val="both"/>
        <w:rPr>
          <w:rFonts w:ascii="Arial" w:hAnsi="Arial" w:cs="Arial"/>
          <w:sz w:val="24"/>
          <w:szCs w:val="24"/>
        </w:rPr>
      </w:pPr>
    </w:p>
    <w:p w14:paraId="0FD3CA5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134.- Las medidas de seguridad son las disposiciones encaminadas a evitar los daños que se puedan causar a la vida del ser humano y sus bienes, la planta productiva, el medio ambiente y a los servicios públicos.</w:t>
      </w:r>
    </w:p>
    <w:p w14:paraId="5131AC8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135.- La Unidad podrá dictar las medidas de seguridad siguientes:</w:t>
      </w:r>
    </w:p>
    <w:p w14:paraId="79B5CD87"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El aseguramiento de los lugares o zonas de riesgo;</w:t>
      </w:r>
    </w:p>
    <w:p w14:paraId="4E9A9D3E"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proofErr w:type="gramStart"/>
      <w:r w:rsidRPr="009270AE">
        <w:rPr>
          <w:rFonts w:ascii="Arial" w:hAnsi="Arial" w:cs="Arial"/>
          <w:sz w:val="24"/>
          <w:szCs w:val="24"/>
        </w:rPr>
        <w:t>Acciones preventivas a realizar</w:t>
      </w:r>
      <w:proofErr w:type="gramEnd"/>
      <w:r w:rsidRPr="009270AE">
        <w:rPr>
          <w:rFonts w:ascii="Arial" w:hAnsi="Arial" w:cs="Arial"/>
          <w:sz w:val="24"/>
          <w:szCs w:val="24"/>
        </w:rPr>
        <w:t xml:space="preserve"> considerando la naturaleza del riesgo;</w:t>
      </w:r>
    </w:p>
    <w:p w14:paraId="1C8F2E44"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Acciones preventivas para la movilización precautoria de la población y su instalación y atención en refugios temporales;</w:t>
      </w:r>
    </w:p>
    <w:p w14:paraId="3BEE98E8"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Evacuar temporalmente el inmueble en forma parcial o total según sea la magnitud del riesgo;</w:t>
      </w:r>
    </w:p>
    <w:p w14:paraId="4B6CCA95"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 xml:space="preserve">La clausura, en forma total o parcial de establecimientos o edificios, en </w:t>
      </w:r>
      <w:r w:rsidRPr="009270AE">
        <w:rPr>
          <w:rFonts w:ascii="Arial" w:hAnsi="Arial" w:cs="Arial"/>
          <w:sz w:val="24"/>
          <w:szCs w:val="24"/>
        </w:rPr>
        <w:lastRenderedPageBreak/>
        <w:t>tanto la situación de riesgo prevalezca;</w:t>
      </w:r>
    </w:p>
    <w:p w14:paraId="27A488DA"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La suspensión temporal de actividades, obras o servicios, en tanto la situación de riesgo prevalezca;</w:t>
      </w:r>
    </w:p>
    <w:p w14:paraId="6E22DB0D"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El resguardo o en su caso, la destrucción de objetos, productos y sustancias que puedan ocasionar un siniestro; y,</w:t>
      </w:r>
    </w:p>
    <w:p w14:paraId="4A3A62FB" w14:textId="77777777" w:rsidR="005D564E" w:rsidRPr="009270AE" w:rsidRDefault="005D564E" w:rsidP="00B14C23">
      <w:pPr>
        <w:pStyle w:val="Prrafodelista"/>
        <w:numPr>
          <w:ilvl w:val="0"/>
          <w:numId w:val="62"/>
        </w:numPr>
        <w:spacing w:line="360" w:lineRule="auto"/>
        <w:contextualSpacing w:val="0"/>
        <w:jc w:val="both"/>
        <w:rPr>
          <w:rFonts w:ascii="Arial" w:hAnsi="Arial" w:cs="Arial"/>
          <w:sz w:val="24"/>
          <w:szCs w:val="24"/>
        </w:rPr>
      </w:pPr>
      <w:r w:rsidRPr="009270AE">
        <w:rPr>
          <w:rFonts w:ascii="Arial" w:hAnsi="Arial" w:cs="Arial"/>
          <w:sz w:val="24"/>
          <w:szCs w:val="24"/>
        </w:rPr>
        <w:t>Las demás que en materia de protección civil determine la Unidad, a efecto de evitar que se generen o se sigan generando riesgos.</w:t>
      </w:r>
    </w:p>
    <w:p w14:paraId="3CF40855" w14:textId="77777777" w:rsidR="005D564E" w:rsidRPr="009270AE" w:rsidRDefault="005D564E" w:rsidP="005D564E">
      <w:pPr>
        <w:spacing w:line="360" w:lineRule="auto"/>
        <w:jc w:val="both"/>
        <w:rPr>
          <w:rFonts w:ascii="Arial" w:hAnsi="Arial" w:cs="Arial"/>
          <w:sz w:val="24"/>
          <w:szCs w:val="24"/>
        </w:rPr>
      </w:pPr>
    </w:p>
    <w:p w14:paraId="78F073D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136.- Las medidas de seguridad indicarán su temporalidad y las acciones a implementar a fin de que se pueda ordenar el retiro de </w:t>
      </w:r>
      <w:proofErr w:type="gramStart"/>
      <w:r w:rsidRPr="009270AE">
        <w:rPr>
          <w:rFonts w:ascii="Arial" w:hAnsi="Arial" w:cs="Arial"/>
          <w:sz w:val="24"/>
          <w:szCs w:val="24"/>
        </w:rPr>
        <w:t>las mismas</w:t>
      </w:r>
      <w:proofErr w:type="gramEnd"/>
      <w:r w:rsidRPr="009270AE">
        <w:rPr>
          <w:rFonts w:ascii="Arial" w:hAnsi="Arial" w:cs="Arial"/>
          <w:sz w:val="24"/>
          <w:szCs w:val="24"/>
        </w:rPr>
        <w:t>.</w:t>
      </w:r>
    </w:p>
    <w:p w14:paraId="3B995D45" w14:textId="77777777" w:rsidR="005D564E" w:rsidRPr="009270AE" w:rsidRDefault="005D564E" w:rsidP="005D564E">
      <w:pPr>
        <w:spacing w:line="360" w:lineRule="auto"/>
        <w:jc w:val="both"/>
        <w:rPr>
          <w:rFonts w:ascii="Arial" w:hAnsi="Arial" w:cs="Arial"/>
          <w:sz w:val="24"/>
          <w:szCs w:val="24"/>
        </w:rPr>
      </w:pPr>
    </w:p>
    <w:p w14:paraId="059BE94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137.- Las medidas de seguridad son de inmediata ejecución, tienen carácter preventivo y podrán aplicarse sin perjuicio de las sanciones administrativas que en su caso correspondieren.</w:t>
      </w:r>
    </w:p>
    <w:p w14:paraId="4950E7A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Por lo anterior, cuando exista un riesgo inminente, el personal comisionado para la práctica de la inspección, podrá aplicar dichas medidas al momento de la diligencia, asentando dicha circunstancia en el acta, debiendo dar cuenta de inmediato de tal situación al </w:t>
      </w:r>
      <w:proofErr w:type="gramStart"/>
      <w:r w:rsidRPr="009270AE">
        <w:rPr>
          <w:rFonts w:ascii="Arial" w:hAnsi="Arial" w:cs="Arial"/>
          <w:sz w:val="24"/>
          <w:szCs w:val="24"/>
        </w:rPr>
        <w:t>Director</w:t>
      </w:r>
      <w:proofErr w:type="gramEnd"/>
      <w:r w:rsidRPr="009270AE">
        <w:rPr>
          <w:rFonts w:ascii="Arial" w:hAnsi="Arial" w:cs="Arial"/>
          <w:sz w:val="24"/>
          <w:szCs w:val="24"/>
        </w:rPr>
        <w:t xml:space="preserve"> de la Unidad, para la aprobación de la medida.</w:t>
      </w:r>
    </w:p>
    <w:p w14:paraId="3FD4384E" w14:textId="77777777" w:rsidR="005D564E" w:rsidRPr="009270AE" w:rsidRDefault="005D564E" w:rsidP="005D564E">
      <w:pPr>
        <w:spacing w:line="360" w:lineRule="auto"/>
        <w:jc w:val="both"/>
        <w:rPr>
          <w:rFonts w:ascii="Arial" w:hAnsi="Arial" w:cs="Arial"/>
          <w:sz w:val="24"/>
          <w:szCs w:val="24"/>
        </w:rPr>
      </w:pPr>
    </w:p>
    <w:p w14:paraId="4B80D01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 xml:space="preserve">ARTICULO 138.- Si durante la visita de inspección o una vez realizada, es detectado un inminente riesgo o desastre o violaciones a los preceptos de este Reglamento que pudieran generarlos, se comunicarán al interesado, a efecto </w:t>
      </w:r>
      <w:proofErr w:type="gramStart"/>
      <w:r w:rsidRPr="009270AE">
        <w:rPr>
          <w:rFonts w:ascii="Arial" w:hAnsi="Arial" w:cs="Arial"/>
          <w:sz w:val="24"/>
          <w:szCs w:val="24"/>
        </w:rPr>
        <w:t>de  que</w:t>
      </w:r>
      <w:proofErr w:type="gramEnd"/>
      <w:r w:rsidRPr="009270AE">
        <w:rPr>
          <w:rFonts w:ascii="Arial" w:hAnsi="Arial" w:cs="Arial"/>
          <w:sz w:val="24"/>
          <w:szCs w:val="24"/>
        </w:rPr>
        <w:t xml:space="preserve"> éste realice las medidas técnicas y acciones necesarias para subsanarlas, sin perjuicio de las demás responsabilidades que se generen a cargo del infractor.</w:t>
      </w:r>
    </w:p>
    <w:p w14:paraId="27BCE930" w14:textId="77777777" w:rsidR="005D564E" w:rsidRPr="009270AE" w:rsidRDefault="005D564E" w:rsidP="005D564E">
      <w:pPr>
        <w:spacing w:line="360" w:lineRule="auto"/>
        <w:jc w:val="both"/>
        <w:rPr>
          <w:rFonts w:ascii="Arial" w:hAnsi="Arial" w:cs="Arial"/>
          <w:sz w:val="24"/>
          <w:szCs w:val="24"/>
        </w:rPr>
      </w:pPr>
    </w:p>
    <w:p w14:paraId="154AAB8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podrá conceder un plazo de hasta treinta días hábiles para que se corrijan las violaciones al presente Reglamento, plazo que podrá prorrogarse a criterio de la Unidad considerando la complejidad del caso.</w:t>
      </w:r>
    </w:p>
    <w:p w14:paraId="6CA44D9C" w14:textId="77777777" w:rsidR="005D564E" w:rsidRPr="009270AE" w:rsidRDefault="005D564E" w:rsidP="005D564E">
      <w:pPr>
        <w:spacing w:line="360" w:lineRule="auto"/>
        <w:jc w:val="both"/>
        <w:rPr>
          <w:rFonts w:ascii="Arial" w:hAnsi="Arial" w:cs="Arial"/>
          <w:sz w:val="24"/>
          <w:szCs w:val="24"/>
        </w:rPr>
      </w:pPr>
    </w:p>
    <w:p w14:paraId="7642508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lastRenderedPageBreak/>
        <w:t xml:space="preserve">SECCIÓN CUARTA </w:t>
      </w:r>
    </w:p>
    <w:p w14:paraId="6917685C"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LAS SANCIONES</w:t>
      </w:r>
    </w:p>
    <w:p w14:paraId="420B893B"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139.- La aplicación de las sanciones administrativas previstas en este Reglamento corresponde a esta Unidad Municipal de Protección Civil, con fundamento en lo dispuesto en el artículo 20 fracción XXVII del Reglamento Orgánico de la Administración Pública Municipal que establece lo siguiente: “En lo que corresponde a protección civil, tendrá las siguientes facultades: 14. Aplicar, en el ámbito de su competencia, las medidas correctivas y sanciones que, por infracciones a esta ley y demás disposiciones aplicables, correspondan.” que delega expresamente dicha atribución a las autoridades administrativas.</w:t>
      </w:r>
    </w:p>
    <w:p w14:paraId="4F9C8748" w14:textId="77777777" w:rsidR="005D564E" w:rsidRPr="009270AE" w:rsidRDefault="005D564E" w:rsidP="005D564E">
      <w:pPr>
        <w:spacing w:line="360" w:lineRule="auto"/>
        <w:jc w:val="both"/>
        <w:rPr>
          <w:rFonts w:ascii="Arial" w:hAnsi="Arial" w:cs="Arial"/>
          <w:sz w:val="24"/>
          <w:szCs w:val="24"/>
        </w:rPr>
      </w:pPr>
    </w:p>
    <w:p w14:paraId="42FEAFB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140.- La imposición de las sanciones no libera al infractor de la obligación de corregir las irregularidades que las motivaron.</w:t>
      </w:r>
    </w:p>
    <w:p w14:paraId="3FA8FD04" w14:textId="77777777" w:rsidR="005D564E" w:rsidRPr="009270AE" w:rsidRDefault="005D564E" w:rsidP="005D564E">
      <w:pPr>
        <w:spacing w:line="360" w:lineRule="auto"/>
        <w:jc w:val="both"/>
        <w:rPr>
          <w:rFonts w:ascii="Arial" w:hAnsi="Arial" w:cs="Arial"/>
          <w:sz w:val="24"/>
          <w:szCs w:val="24"/>
        </w:rPr>
      </w:pPr>
    </w:p>
    <w:p w14:paraId="50FF58F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141.- La Unidad podrá imponer a quienes infrinjan las disposiciones del presente Reglamento, las sanciones siguientes:</w:t>
      </w:r>
    </w:p>
    <w:p w14:paraId="6F06009B"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Apercibimiento;</w:t>
      </w:r>
    </w:p>
    <w:p w14:paraId="54522F92"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Multa equivalente al monto de 10 diez a 16,000 UMA al momento de la infracción. Si el infractor fuere jornalero, obrero o trabajador, la multa no deberá exceder de una unidad de medida y tratándose de trabajadores no asalariados, el equivalente a un día de su ingreso;</w:t>
      </w:r>
    </w:p>
    <w:p w14:paraId="6FF7D837"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Clausura temporal, parcial o total, cuando:</w:t>
      </w:r>
    </w:p>
    <w:p w14:paraId="122EB091"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El infractor no hubiere cumplido en los plazos y condiciones impuestos por la Unidad, con las medidas correctivas y de urgente aplicación ordenadas;</w:t>
      </w:r>
    </w:p>
    <w:p w14:paraId="24386473"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El inmueble no cuente con las instalaciones para prevención y atención de incendios o siniestros.</w:t>
      </w:r>
    </w:p>
    <w:p w14:paraId="227244FB"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Clausura definitiva, parcial o total, cuando:</w:t>
      </w:r>
    </w:p>
    <w:p w14:paraId="14CD0350"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Exista desobediencia reiterada, en dos o más ocasiones, al cumplimiento de alguna o algunas medidas preventivas o correctivas, o de urgente aplicación impuestas por la Unidad;</w:t>
      </w:r>
    </w:p>
    <w:p w14:paraId="1804DB66"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lastRenderedPageBreak/>
        <w:t>Los inmuebles en los que se realicen actividades peligrosas, eventos masivos o se preste algún servicio, no cumplan los requisitos y condiciones establecidos en el presente Reglamento, en la autorización o permiso;</w:t>
      </w:r>
    </w:p>
    <w:p w14:paraId="0D618889"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Los niveles de ruido rebasen los límites permisibles establecidos en las Normas Oficiales Mexicanas de la materia o en las técnicas aplicables al respecto; y,</w:t>
      </w:r>
    </w:p>
    <w:p w14:paraId="71BFB740" w14:textId="77777777" w:rsidR="005D564E" w:rsidRPr="009270AE" w:rsidRDefault="005D564E" w:rsidP="00B14C23">
      <w:pPr>
        <w:pStyle w:val="Prrafodelista"/>
        <w:numPr>
          <w:ilvl w:val="0"/>
          <w:numId w:val="63"/>
        </w:numPr>
        <w:spacing w:line="360" w:lineRule="auto"/>
        <w:contextualSpacing w:val="0"/>
        <w:jc w:val="both"/>
        <w:rPr>
          <w:rFonts w:ascii="Arial" w:hAnsi="Arial" w:cs="Arial"/>
          <w:sz w:val="24"/>
          <w:szCs w:val="24"/>
        </w:rPr>
      </w:pPr>
      <w:r w:rsidRPr="009270AE">
        <w:rPr>
          <w:rFonts w:ascii="Arial" w:hAnsi="Arial" w:cs="Arial"/>
          <w:sz w:val="24"/>
          <w:szCs w:val="24"/>
        </w:rPr>
        <w:t>Arresto administrativo hasta por 36 horas.</w:t>
      </w:r>
    </w:p>
    <w:p w14:paraId="62E5F707" w14:textId="77777777" w:rsidR="005D564E" w:rsidRPr="009270AE" w:rsidRDefault="005D564E" w:rsidP="005D564E">
      <w:pPr>
        <w:spacing w:line="360" w:lineRule="auto"/>
        <w:jc w:val="both"/>
        <w:rPr>
          <w:rFonts w:ascii="Arial" w:hAnsi="Arial" w:cs="Arial"/>
          <w:sz w:val="24"/>
          <w:szCs w:val="24"/>
        </w:rPr>
      </w:pPr>
    </w:p>
    <w:p w14:paraId="2B42AD3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142.- El procedimiento para la imposición de las sanciones administrativas será el siguiente:</w:t>
      </w:r>
    </w:p>
    <w:p w14:paraId="37FC29D7" w14:textId="77777777" w:rsidR="005D564E" w:rsidRPr="009270AE" w:rsidRDefault="005D564E" w:rsidP="00B14C23">
      <w:pPr>
        <w:pStyle w:val="Prrafodelista"/>
        <w:numPr>
          <w:ilvl w:val="0"/>
          <w:numId w:val="64"/>
        </w:numPr>
        <w:spacing w:line="360" w:lineRule="auto"/>
        <w:contextualSpacing w:val="0"/>
        <w:jc w:val="both"/>
        <w:rPr>
          <w:rFonts w:ascii="Arial" w:hAnsi="Arial" w:cs="Arial"/>
          <w:sz w:val="24"/>
          <w:szCs w:val="24"/>
        </w:rPr>
      </w:pPr>
      <w:r w:rsidRPr="009270AE">
        <w:rPr>
          <w:rFonts w:ascii="Arial" w:hAnsi="Arial" w:cs="Arial"/>
          <w:sz w:val="24"/>
          <w:szCs w:val="24"/>
        </w:rPr>
        <w:t>Se citará al presunto infractor a fin de que comparezca a las instalaciones de la Unidad en día y hora fija determinada;</w:t>
      </w:r>
    </w:p>
    <w:p w14:paraId="5FDDF78B" w14:textId="77777777" w:rsidR="005D564E" w:rsidRPr="009270AE" w:rsidRDefault="005D564E" w:rsidP="00B14C23">
      <w:pPr>
        <w:pStyle w:val="Prrafodelista"/>
        <w:numPr>
          <w:ilvl w:val="0"/>
          <w:numId w:val="64"/>
        </w:numPr>
        <w:spacing w:line="360" w:lineRule="auto"/>
        <w:contextualSpacing w:val="0"/>
        <w:jc w:val="both"/>
        <w:rPr>
          <w:rFonts w:ascii="Arial" w:hAnsi="Arial" w:cs="Arial"/>
          <w:sz w:val="24"/>
          <w:szCs w:val="24"/>
        </w:rPr>
      </w:pPr>
      <w:r w:rsidRPr="009270AE">
        <w:rPr>
          <w:rFonts w:ascii="Arial" w:hAnsi="Arial" w:cs="Arial"/>
          <w:sz w:val="24"/>
          <w:szCs w:val="24"/>
        </w:rPr>
        <w:t>En dicha cita, de estar presente el infractor o su representante legal, se le hará saber la o las presuntas infracciones en que haya incurrido y los preceptos violados, el derecho que tiene a presentar peritajes estructurales, eléctrico y de gas, según corresponda, así como a exhibir su Programa Interno o Plan de Contingencia, Seguro de Responsabilidad Civil, Constancias de Capacitación, Formación de Brigadas de Auxilio, Señalética, Rutas de Evacuación y Salidas de Emergencia, probanzas que serán validadas por expertos registrados y autorizados por la Unidad, quienes emitirán su dictamen y valorándose dos de tres se emitirá la resolución correspondiente, salvo que existan condiciones que evidentemente pongan en riesgo la vida y la integridad de las personas, así como sus bienes y su entorno, además se determinará por la Unidad la sanción pecuniaria que en su caso corresponda.</w:t>
      </w:r>
    </w:p>
    <w:p w14:paraId="616E728D" w14:textId="77777777" w:rsidR="005D564E" w:rsidRPr="009270AE" w:rsidRDefault="005D564E" w:rsidP="00B14C23">
      <w:pPr>
        <w:pStyle w:val="Prrafodelista"/>
        <w:numPr>
          <w:ilvl w:val="0"/>
          <w:numId w:val="64"/>
        </w:numPr>
        <w:spacing w:line="360" w:lineRule="auto"/>
        <w:contextualSpacing w:val="0"/>
        <w:jc w:val="both"/>
        <w:rPr>
          <w:rFonts w:ascii="Arial" w:hAnsi="Arial" w:cs="Arial"/>
          <w:sz w:val="24"/>
          <w:szCs w:val="24"/>
        </w:rPr>
      </w:pPr>
      <w:r w:rsidRPr="009270AE">
        <w:rPr>
          <w:rFonts w:ascii="Arial" w:hAnsi="Arial" w:cs="Arial"/>
          <w:sz w:val="24"/>
          <w:szCs w:val="24"/>
        </w:rPr>
        <w:t>Notificación y ejecución de la resolución.</w:t>
      </w:r>
    </w:p>
    <w:p w14:paraId="652D6A01" w14:textId="77777777" w:rsidR="005D564E" w:rsidRPr="009270AE" w:rsidRDefault="005D564E" w:rsidP="005D564E">
      <w:pPr>
        <w:spacing w:line="360" w:lineRule="auto"/>
        <w:jc w:val="both"/>
        <w:rPr>
          <w:rFonts w:ascii="Arial" w:hAnsi="Arial" w:cs="Arial"/>
          <w:sz w:val="24"/>
          <w:szCs w:val="24"/>
        </w:rPr>
      </w:pPr>
    </w:p>
    <w:p w14:paraId="1A489FF4"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143.- Para la imposición de las sanciones, se tomará en cuenta:</w:t>
      </w:r>
    </w:p>
    <w:p w14:paraId="6F2D0338" w14:textId="77777777" w:rsidR="005D564E" w:rsidRPr="009270AE" w:rsidRDefault="005D564E" w:rsidP="00B14C23">
      <w:pPr>
        <w:pStyle w:val="Prrafodelista"/>
        <w:numPr>
          <w:ilvl w:val="0"/>
          <w:numId w:val="65"/>
        </w:numPr>
        <w:spacing w:line="360" w:lineRule="auto"/>
        <w:contextualSpacing w:val="0"/>
        <w:jc w:val="both"/>
        <w:rPr>
          <w:rFonts w:ascii="Arial" w:hAnsi="Arial" w:cs="Arial"/>
          <w:sz w:val="24"/>
          <w:szCs w:val="24"/>
        </w:rPr>
      </w:pPr>
      <w:r w:rsidRPr="009270AE">
        <w:rPr>
          <w:rFonts w:ascii="Arial" w:hAnsi="Arial" w:cs="Arial"/>
          <w:sz w:val="24"/>
          <w:szCs w:val="24"/>
        </w:rPr>
        <w:t>La gravedad de la infracción;</w:t>
      </w:r>
    </w:p>
    <w:p w14:paraId="2CE1624C" w14:textId="77777777" w:rsidR="005D564E" w:rsidRPr="009270AE" w:rsidRDefault="005D564E" w:rsidP="00B14C23">
      <w:pPr>
        <w:pStyle w:val="Prrafodelista"/>
        <w:numPr>
          <w:ilvl w:val="0"/>
          <w:numId w:val="65"/>
        </w:numPr>
        <w:spacing w:line="360" w:lineRule="auto"/>
        <w:contextualSpacing w:val="0"/>
        <w:jc w:val="both"/>
        <w:rPr>
          <w:rFonts w:ascii="Arial" w:hAnsi="Arial" w:cs="Arial"/>
          <w:sz w:val="24"/>
          <w:szCs w:val="24"/>
        </w:rPr>
      </w:pPr>
      <w:r w:rsidRPr="009270AE">
        <w:rPr>
          <w:rFonts w:ascii="Arial" w:hAnsi="Arial" w:cs="Arial"/>
          <w:sz w:val="24"/>
          <w:szCs w:val="24"/>
        </w:rPr>
        <w:t>La reincidencia si la hubiere;</w:t>
      </w:r>
    </w:p>
    <w:p w14:paraId="5D84C743" w14:textId="77777777" w:rsidR="005D564E" w:rsidRPr="009270AE" w:rsidRDefault="005D564E" w:rsidP="00B14C23">
      <w:pPr>
        <w:pStyle w:val="Prrafodelista"/>
        <w:numPr>
          <w:ilvl w:val="0"/>
          <w:numId w:val="65"/>
        </w:numPr>
        <w:spacing w:line="360" w:lineRule="auto"/>
        <w:contextualSpacing w:val="0"/>
        <w:jc w:val="both"/>
        <w:rPr>
          <w:rFonts w:ascii="Arial" w:hAnsi="Arial" w:cs="Arial"/>
          <w:sz w:val="24"/>
          <w:szCs w:val="24"/>
        </w:rPr>
      </w:pPr>
      <w:r w:rsidRPr="009270AE">
        <w:rPr>
          <w:rFonts w:ascii="Arial" w:hAnsi="Arial" w:cs="Arial"/>
          <w:sz w:val="24"/>
          <w:szCs w:val="24"/>
        </w:rPr>
        <w:lastRenderedPageBreak/>
        <w:t>La condición socioeconómica del infractor; y,</w:t>
      </w:r>
    </w:p>
    <w:p w14:paraId="49DD4462" w14:textId="77777777" w:rsidR="005D564E" w:rsidRPr="009270AE" w:rsidRDefault="005D564E" w:rsidP="00B14C23">
      <w:pPr>
        <w:pStyle w:val="Prrafodelista"/>
        <w:numPr>
          <w:ilvl w:val="0"/>
          <w:numId w:val="65"/>
        </w:numPr>
        <w:spacing w:line="360" w:lineRule="auto"/>
        <w:contextualSpacing w:val="0"/>
        <w:jc w:val="both"/>
        <w:rPr>
          <w:rFonts w:ascii="Arial" w:hAnsi="Arial" w:cs="Arial"/>
          <w:sz w:val="24"/>
          <w:szCs w:val="24"/>
        </w:rPr>
      </w:pPr>
      <w:r w:rsidRPr="009270AE">
        <w:rPr>
          <w:rFonts w:ascii="Arial" w:hAnsi="Arial" w:cs="Arial"/>
          <w:sz w:val="24"/>
          <w:szCs w:val="24"/>
        </w:rPr>
        <w:t>En su caso los daños causados.</w:t>
      </w:r>
    </w:p>
    <w:p w14:paraId="489544C9" w14:textId="77777777" w:rsidR="005D564E" w:rsidRPr="009270AE" w:rsidRDefault="005D564E" w:rsidP="005D564E">
      <w:pPr>
        <w:spacing w:line="360" w:lineRule="auto"/>
        <w:jc w:val="both"/>
        <w:rPr>
          <w:rFonts w:ascii="Arial" w:hAnsi="Arial" w:cs="Arial"/>
          <w:sz w:val="24"/>
          <w:szCs w:val="24"/>
        </w:rPr>
      </w:pPr>
    </w:p>
    <w:p w14:paraId="217C9D0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144.- Conforme a la gravedad de la infracción cometida, se podrá imponer la sanción pecuniaria y aplicar simultáneamente las medidas preventivas y correctivas necesarias.</w:t>
      </w:r>
    </w:p>
    <w:p w14:paraId="44A1C0E2" w14:textId="77777777" w:rsidR="005D564E" w:rsidRPr="009270AE" w:rsidRDefault="005D564E" w:rsidP="005D564E">
      <w:pPr>
        <w:spacing w:line="360" w:lineRule="auto"/>
        <w:jc w:val="both"/>
        <w:rPr>
          <w:rFonts w:ascii="Arial" w:hAnsi="Arial" w:cs="Arial"/>
          <w:sz w:val="24"/>
          <w:szCs w:val="24"/>
        </w:rPr>
      </w:pPr>
    </w:p>
    <w:p w14:paraId="0C716AA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145.- En caso de reincidencia, el monto de la sanción podrá ser hasta por dos tantos del importe originalmente impuesto, sin que exceda de la sanción máxima permitida.</w:t>
      </w:r>
    </w:p>
    <w:p w14:paraId="7616611C" w14:textId="77777777" w:rsidR="005D564E" w:rsidRPr="009270AE" w:rsidRDefault="005D564E" w:rsidP="005D564E">
      <w:pPr>
        <w:spacing w:line="360" w:lineRule="auto"/>
        <w:jc w:val="both"/>
        <w:rPr>
          <w:rFonts w:ascii="Arial" w:hAnsi="Arial" w:cs="Arial"/>
          <w:sz w:val="24"/>
          <w:szCs w:val="24"/>
        </w:rPr>
      </w:pPr>
    </w:p>
    <w:p w14:paraId="53986F7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Para efectos de este Reglamento se entiende por reincidente a la persona que infrinja más de una vez cualquiera de las disposiciones del presente Reglamento, en un periodo de seis meses.</w:t>
      </w:r>
    </w:p>
    <w:p w14:paraId="19F8676C" w14:textId="77777777" w:rsidR="005D564E" w:rsidRPr="009270AE" w:rsidRDefault="005D564E" w:rsidP="005D564E">
      <w:pPr>
        <w:spacing w:line="360" w:lineRule="auto"/>
        <w:jc w:val="both"/>
        <w:rPr>
          <w:rFonts w:ascii="Arial" w:hAnsi="Arial" w:cs="Arial"/>
          <w:sz w:val="24"/>
          <w:szCs w:val="24"/>
        </w:rPr>
      </w:pPr>
    </w:p>
    <w:p w14:paraId="69A4492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146.- En caso de que en la resolución correspondiente se haya impuesto como sanción la clausura, ésta será ejecutada por el personal autorizado por la Unidad, levantándose acta circunstanciada para tal efecto.</w:t>
      </w:r>
    </w:p>
    <w:p w14:paraId="5E96B8A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diligencia de levantamiento de sellos de clausura, cuando proceda, sólo podrá realizarse mediante orden escrita de la Unidad.</w:t>
      </w:r>
    </w:p>
    <w:p w14:paraId="5737B371" w14:textId="77777777" w:rsidR="005D564E" w:rsidRPr="009270AE" w:rsidRDefault="005D564E" w:rsidP="005D564E">
      <w:pPr>
        <w:spacing w:line="360" w:lineRule="auto"/>
        <w:jc w:val="both"/>
        <w:rPr>
          <w:rFonts w:ascii="Arial" w:hAnsi="Arial" w:cs="Arial"/>
          <w:sz w:val="24"/>
          <w:szCs w:val="24"/>
        </w:rPr>
      </w:pPr>
    </w:p>
    <w:p w14:paraId="0EEBD3CA"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147.- La Unidad para hacer cumplir sus determinaciones podrá emplear los siguientes medios de apremio:</w:t>
      </w:r>
    </w:p>
    <w:p w14:paraId="0828A8C7" w14:textId="77777777" w:rsidR="005D564E" w:rsidRPr="009270AE" w:rsidRDefault="005D564E" w:rsidP="00B14C23">
      <w:pPr>
        <w:pStyle w:val="Prrafodelista"/>
        <w:numPr>
          <w:ilvl w:val="0"/>
          <w:numId w:val="66"/>
        </w:numPr>
        <w:spacing w:line="360" w:lineRule="auto"/>
        <w:contextualSpacing w:val="0"/>
        <w:jc w:val="both"/>
        <w:rPr>
          <w:rFonts w:ascii="Arial" w:hAnsi="Arial" w:cs="Arial"/>
          <w:sz w:val="24"/>
          <w:szCs w:val="24"/>
        </w:rPr>
      </w:pPr>
      <w:r w:rsidRPr="009270AE">
        <w:rPr>
          <w:rFonts w:ascii="Arial" w:hAnsi="Arial" w:cs="Arial"/>
          <w:sz w:val="24"/>
          <w:szCs w:val="24"/>
        </w:rPr>
        <w:t>Apercibimiento;</w:t>
      </w:r>
    </w:p>
    <w:p w14:paraId="1ADF9D35" w14:textId="77777777" w:rsidR="005D564E" w:rsidRPr="009270AE" w:rsidRDefault="005D564E" w:rsidP="00B14C23">
      <w:pPr>
        <w:pStyle w:val="Prrafodelista"/>
        <w:numPr>
          <w:ilvl w:val="0"/>
          <w:numId w:val="66"/>
        </w:numPr>
        <w:spacing w:line="360" w:lineRule="auto"/>
        <w:contextualSpacing w:val="0"/>
        <w:jc w:val="both"/>
        <w:rPr>
          <w:rFonts w:ascii="Arial" w:hAnsi="Arial" w:cs="Arial"/>
          <w:sz w:val="24"/>
          <w:szCs w:val="24"/>
        </w:rPr>
      </w:pPr>
      <w:r w:rsidRPr="009270AE">
        <w:rPr>
          <w:rFonts w:ascii="Arial" w:hAnsi="Arial" w:cs="Arial"/>
          <w:sz w:val="24"/>
          <w:szCs w:val="24"/>
        </w:rPr>
        <w:t>Multa por el equivalente de uno a 16,000 (dieciséis mil) UMA al momento en que se realizó la conducta que originó el medio de apremio; pero si la persona a quien se le aplique fuere jornalero, obrero o trabajador, la multa no deberá exceder de una UMA y si fuere no asalariado no deberá exceder de un día de su ingreso; y,</w:t>
      </w:r>
    </w:p>
    <w:p w14:paraId="0F9EB59A" w14:textId="77777777" w:rsidR="005D564E" w:rsidRPr="009270AE" w:rsidRDefault="005D564E" w:rsidP="00B14C23">
      <w:pPr>
        <w:pStyle w:val="Prrafodelista"/>
        <w:numPr>
          <w:ilvl w:val="0"/>
          <w:numId w:val="66"/>
        </w:numPr>
        <w:spacing w:line="360" w:lineRule="auto"/>
        <w:contextualSpacing w:val="0"/>
        <w:jc w:val="both"/>
        <w:rPr>
          <w:rFonts w:ascii="Arial" w:hAnsi="Arial" w:cs="Arial"/>
          <w:sz w:val="24"/>
          <w:szCs w:val="24"/>
        </w:rPr>
      </w:pPr>
      <w:r w:rsidRPr="009270AE">
        <w:rPr>
          <w:rFonts w:ascii="Arial" w:hAnsi="Arial" w:cs="Arial"/>
          <w:sz w:val="24"/>
          <w:szCs w:val="24"/>
        </w:rPr>
        <w:t>El auxilio de la fuerza pública y rompimiento de chapas y cerraduras.</w:t>
      </w:r>
    </w:p>
    <w:p w14:paraId="56A98306" w14:textId="77777777" w:rsidR="005D564E" w:rsidRPr="009270AE" w:rsidRDefault="005D564E" w:rsidP="005D564E">
      <w:pPr>
        <w:spacing w:line="360" w:lineRule="auto"/>
        <w:jc w:val="both"/>
        <w:rPr>
          <w:rFonts w:ascii="Arial" w:hAnsi="Arial" w:cs="Arial"/>
          <w:sz w:val="24"/>
          <w:szCs w:val="24"/>
        </w:rPr>
      </w:pPr>
    </w:p>
    <w:p w14:paraId="4014723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148.- Los copropietarios o poseedores, así como los directores responsables de obra, serán responsables solidarios por violaciones a las disposiciones de la Ley y del presente Reglamento, por tanto, se les podrán imponer las medidas de seguridad y las sanciones de carácter pecuniario que se deriven de los actos constitutivos de violación.</w:t>
      </w:r>
    </w:p>
    <w:p w14:paraId="6B6E9D8A" w14:textId="77777777" w:rsidR="005D564E" w:rsidRPr="009270AE" w:rsidRDefault="005D564E" w:rsidP="005D564E">
      <w:pPr>
        <w:spacing w:line="360" w:lineRule="auto"/>
        <w:jc w:val="both"/>
        <w:rPr>
          <w:rFonts w:ascii="Arial" w:hAnsi="Arial" w:cs="Arial"/>
          <w:sz w:val="24"/>
          <w:szCs w:val="24"/>
        </w:rPr>
      </w:pPr>
    </w:p>
    <w:p w14:paraId="0D9EB71D"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 xml:space="preserve">SECCION QUINTA </w:t>
      </w:r>
    </w:p>
    <w:p w14:paraId="1CE3904E"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DE LOS RECURSOS</w:t>
      </w:r>
    </w:p>
    <w:p w14:paraId="6123BFB9"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ARTICULO 149.- Las personas que se consideren afectadas por la aplicación de las disposiciones derivadas de este ordenamiento, podrán interponer los recursos previstos en el Reglamento de Justicia Municipal Administrativa, los que se substanciarán en la forma y términos señalados en el mismo.</w:t>
      </w:r>
    </w:p>
    <w:p w14:paraId="337F0FAC" w14:textId="0F469611" w:rsidR="005D564E" w:rsidRDefault="005D564E" w:rsidP="005D564E">
      <w:pPr>
        <w:spacing w:line="360" w:lineRule="auto"/>
        <w:jc w:val="both"/>
        <w:rPr>
          <w:rFonts w:ascii="Arial" w:hAnsi="Arial" w:cs="Arial"/>
          <w:sz w:val="24"/>
          <w:szCs w:val="24"/>
        </w:rPr>
      </w:pPr>
    </w:p>
    <w:p w14:paraId="36AC92EE" w14:textId="77777777" w:rsidR="003834D2" w:rsidRPr="009270AE" w:rsidRDefault="003834D2" w:rsidP="003834D2">
      <w:pPr>
        <w:spacing w:line="360" w:lineRule="auto"/>
        <w:jc w:val="center"/>
        <w:rPr>
          <w:rFonts w:ascii="Arial" w:hAnsi="Arial" w:cs="Arial"/>
          <w:b/>
          <w:bCs/>
          <w:sz w:val="24"/>
          <w:szCs w:val="24"/>
        </w:rPr>
      </w:pPr>
      <w:r w:rsidRPr="009270AE">
        <w:rPr>
          <w:rFonts w:ascii="Arial" w:hAnsi="Arial" w:cs="Arial"/>
          <w:b/>
          <w:bCs/>
          <w:sz w:val="24"/>
          <w:szCs w:val="24"/>
        </w:rPr>
        <w:t>TRANSITORIOS</w:t>
      </w:r>
    </w:p>
    <w:p w14:paraId="158D7EDE" w14:textId="77777777" w:rsidR="003834D2" w:rsidRPr="009270AE" w:rsidRDefault="003834D2" w:rsidP="003834D2">
      <w:pPr>
        <w:spacing w:line="360" w:lineRule="auto"/>
        <w:jc w:val="both"/>
        <w:rPr>
          <w:rFonts w:ascii="Arial" w:hAnsi="Arial" w:cs="Arial"/>
          <w:sz w:val="24"/>
          <w:szCs w:val="24"/>
        </w:rPr>
      </w:pPr>
      <w:r w:rsidRPr="009270AE">
        <w:rPr>
          <w:rFonts w:ascii="Arial" w:hAnsi="Arial" w:cs="Arial"/>
          <w:sz w:val="24"/>
          <w:szCs w:val="24"/>
        </w:rPr>
        <w:t>PRIMERO. - El presente Reglamento entrará en vigor al siguiente día de su publicación en la Gaceta Municipal.</w:t>
      </w:r>
    </w:p>
    <w:p w14:paraId="7048CC48" w14:textId="77777777" w:rsidR="003834D2" w:rsidRPr="009270AE" w:rsidRDefault="003834D2" w:rsidP="003834D2">
      <w:pPr>
        <w:spacing w:line="360" w:lineRule="auto"/>
        <w:jc w:val="both"/>
        <w:rPr>
          <w:rFonts w:ascii="Arial" w:hAnsi="Arial" w:cs="Arial"/>
          <w:sz w:val="24"/>
          <w:szCs w:val="24"/>
        </w:rPr>
      </w:pPr>
    </w:p>
    <w:p w14:paraId="33D1EADB" w14:textId="77777777" w:rsidR="003834D2" w:rsidRPr="009270AE" w:rsidRDefault="003834D2" w:rsidP="003834D2">
      <w:pPr>
        <w:spacing w:line="360" w:lineRule="auto"/>
        <w:jc w:val="both"/>
        <w:rPr>
          <w:rFonts w:ascii="Arial" w:hAnsi="Arial" w:cs="Arial"/>
          <w:sz w:val="24"/>
          <w:szCs w:val="24"/>
        </w:rPr>
      </w:pPr>
      <w:r w:rsidRPr="009270AE">
        <w:rPr>
          <w:rFonts w:ascii="Arial" w:hAnsi="Arial" w:cs="Arial"/>
          <w:sz w:val="24"/>
          <w:szCs w:val="24"/>
        </w:rPr>
        <w:t xml:space="preserve">SEGUNDO. – Se instruye al </w:t>
      </w:r>
      <w:proofErr w:type="gramStart"/>
      <w:r w:rsidRPr="009270AE">
        <w:rPr>
          <w:rFonts w:ascii="Arial" w:hAnsi="Arial" w:cs="Arial"/>
          <w:sz w:val="24"/>
          <w:szCs w:val="24"/>
        </w:rPr>
        <w:t>Secretario</w:t>
      </w:r>
      <w:proofErr w:type="gramEnd"/>
      <w:r w:rsidRPr="009270AE">
        <w:rPr>
          <w:rFonts w:ascii="Arial" w:hAnsi="Arial" w:cs="Arial"/>
          <w:sz w:val="24"/>
          <w:szCs w:val="24"/>
        </w:rPr>
        <w:t xml:space="preserve"> del Republicano Ayuntamiento para que solicite la publicación del presente Reglamento en el Periódico Oficial del Gobierno del Estado de Coahuila de Zaragoza.</w:t>
      </w:r>
    </w:p>
    <w:p w14:paraId="172BA169" w14:textId="77777777" w:rsidR="003834D2" w:rsidRPr="009270AE" w:rsidRDefault="003834D2" w:rsidP="003834D2">
      <w:pPr>
        <w:spacing w:line="360" w:lineRule="auto"/>
        <w:jc w:val="both"/>
        <w:rPr>
          <w:rFonts w:ascii="Arial" w:hAnsi="Arial" w:cs="Arial"/>
          <w:sz w:val="24"/>
          <w:szCs w:val="24"/>
        </w:rPr>
      </w:pPr>
    </w:p>
    <w:p w14:paraId="7FDC086A" w14:textId="77777777" w:rsidR="003834D2" w:rsidRPr="009270AE" w:rsidRDefault="003834D2" w:rsidP="003834D2">
      <w:pPr>
        <w:spacing w:line="360" w:lineRule="auto"/>
        <w:jc w:val="both"/>
        <w:rPr>
          <w:rFonts w:ascii="Arial" w:hAnsi="Arial" w:cs="Arial"/>
          <w:sz w:val="24"/>
          <w:szCs w:val="24"/>
        </w:rPr>
      </w:pPr>
      <w:r w:rsidRPr="009270AE">
        <w:rPr>
          <w:rFonts w:ascii="Arial" w:hAnsi="Arial" w:cs="Arial"/>
          <w:sz w:val="24"/>
          <w:szCs w:val="24"/>
        </w:rPr>
        <w:t>TERCERO. - Se deroga el anterior Reglamento de Protección Civil para el Municipio de Torreón, Coahuila, de fecha diecinueve de noviembre de 2006, así como todas aquellas disposiciones que se opongan al presente Reglamento.</w:t>
      </w:r>
    </w:p>
    <w:p w14:paraId="373BD174" w14:textId="77777777" w:rsidR="003834D2" w:rsidRPr="009270AE" w:rsidRDefault="003834D2" w:rsidP="003834D2">
      <w:pPr>
        <w:spacing w:line="360" w:lineRule="auto"/>
        <w:jc w:val="both"/>
        <w:rPr>
          <w:rFonts w:ascii="Arial" w:hAnsi="Arial" w:cs="Arial"/>
          <w:sz w:val="24"/>
          <w:szCs w:val="24"/>
        </w:rPr>
      </w:pPr>
    </w:p>
    <w:p w14:paraId="29B4B94D" w14:textId="0D4D140A" w:rsidR="003834D2" w:rsidRPr="003834D2" w:rsidRDefault="003834D2" w:rsidP="003834D2">
      <w:pPr>
        <w:spacing w:line="360" w:lineRule="auto"/>
        <w:jc w:val="center"/>
        <w:rPr>
          <w:rFonts w:ascii="Arial" w:hAnsi="Arial" w:cs="Arial"/>
          <w:b/>
          <w:bCs/>
          <w:sz w:val="24"/>
          <w:szCs w:val="24"/>
        </w:rPr>
      </w:pPr>
      <w:r>
        <w:rPr>
          <w:rFonts w:ascii="Arial" w:hAnsi="Arial" w:cs="Arial"/>
          <w:b/>
          <w:bCs/>
          <w:sz w:val="24"/>
          <w:szCs w:val="24"/>
        </w:rPr>
        <w:t>_ _ _</w:t>
      </w:r>
    </w:p>
    <w:p w14:paraId="4ED52D33" w14:textId="77777777" w:rsidR="003834D2" w:rsidRDefault="003834D2" w:rsidP="005D564E">
      <w:pPr>
        <w:spacing w:line="360" w:lineRule="auto"/>
        <w:jc w:val="center"/>
        <w:rPr>
          <w:rFonts w:ascii="Arial" w:hAnsi="Arial" w:cs="Arial"/>
          <w:b/>
          <w:bCs/>
          <w:sz w:val="24"/>
          <w:szCs w:val="24"/>
        </w:rPr>
      </w:pPr>
    </w:p>
    <w:p w14:paraId="2C890FCE" w14:textId="61066ECA"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ANEXO UNO</w:t>
      </w:r>
    </w:p>
    <w:p w14:paraId="21300EE8"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LISTADO DE GIROS DE ALTO RIESGO</w:t>
      </w:r>
    </w:p>
    <w:p w14:paraId="4BB88F2E"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lastRenderedPageBreak/>
        <w:t>ALMACENAMIENTO, DISTRIBUCIÓN Y COMERCIALIZACION DE HIDROCARBUROS. ALMACENAMIENTO,</w:t>
      </w:r>
      <w:r w:rsidRPr="009270AE">
        <w:rPr>
          <w:rFonts w:ascii="Arial" w:hAnsi="Arial" w:cs="Arial"/>
          <w:sz w:val="24"/>
          <w:szCs w:val="24"/>
        </w:rPr>
        <w:tab/>
        <w:t>DISTRIBUCIÓN</w:t>
      </w:r>
      <w:r w:rsidRPr="009270AE">
        <w:rPr>
          <w:rFonts w:ascii="Arial" w:hAnsi="Arial" w:cs="Arial"/>
          <w:sz w:val="24"/>
          <w:szCs w:val="24"/>
        </w:rPr>
        <w:tab/>
        <w:t>Y COMERCIALIZACION</w:t>
      </w:r>
      <w:r w:rsidRPr="009270AE">
        <w:rPr>
          <w:rFonts w:ascii="Arial" w:hAnsi="Arial" w:cs="Arial"/>
          <w:sz w:val="24"/>
          <w:szCs w:val="24"/>
        </w:rPr>
        <w:tab/>
        <w:t>DE</w:t>
      </w:r>
      <w:r w:rsidRPr="009270AE">
        <w:rPr>
          <w:rFonts w:ascii="Arial" w:hAnsi="Arial" w:cs="Arial"/>
          <w:sz w:val="24"/>
          <w:szCs w:val="24"/>
        </w:rPr>
        <w:tab/>
        <w:t>GAS</w:t>
      </w:r>
      <w:r w:rsidRPr="009270AE">
        <w:rPr>
          <w:rFonts w:ascii="Arial" w:hAnsi="Arial" w:cs="Arial"/>
          <w:sz w:val="24"/>
          <w:szCs w:val="24"/>
        </w:rPr>
        <w:tab/>
        <w:t>L.P.</w:t>
      </w:r>
      <w:r w:rsidRPr="009270AE">
        <w:rPr>
          <w:rFonts w:ascii="Arial" w:hAnsi="Arial" w:cs="Arial"/>
          <w:sz w:val="24"/>
          <w:szCs w:val="24"/>
        </w:rPr>
        <w:tab/>
        <w:t>Y NATURAL.</w:t>
      </w:r>
    </w:p>
    <w:p w14:paraId="0259BAB2"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FABRICACION,</w:t>
      </w:r>
      <w:r w:rsidRPr="009270AE">
        <w:rPr>
          <w:rFonts w:ascii="Arial" w:hAnsi="Arial" w:cs="Arial"/>
          <w:sz w:val="24"/>
          <w:szCs w:val="24"/>
        </w:rPr>
        <w:tab/>
        <w:t>ALMACENAMIENTO Y COMERCIALIZACION DE MATERIALES EXPLOSIVOS.</w:t>
      </w:r>
    </w:p>
    <w:p w14:paraId="475BF01E"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LABORATORIOS QUE DESARROLLEN PROCESOS INDUSTRIALES.</w:t>
      </w:r>
    </w:p>
    <w:p w14:paraId="2D17843F"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FABRICACION,</w:t>
      </w:r>
      <w:r w:rsidRPr="009270AE">
        <w:rPr>
          <w:rFonts w:ascii="Arial" w:hAnsi="Arial" w:cs="Arial"/>
          <w:sz w:val="24"/>
          <w:szCs w:val="24"/>
        </w:rPr>
        <w:tab/>
        <w:t>ALMACENAMIENTO</w:t>
      </w:r>
      <w:r w:rsidRPr="009270AE">
        <w:rPr>
          <w:rFonts w:ascii="Arial" w:hAnsi="Arial" w:cs="Arial"/>
          <w:sz w:val="24"/>
          <w:szCs w:val="24"/>
        </w:rPr>
        <w:tab/>
        <w:t>Y</w:t>
      </w:r>
      <w:r w:rsidRPr="009270AE">
        <w:rPr>
          <w:rFonts w:ascii="Arial" w:hAnsi="Arial" w:cs="Arial"/>
          <w:sz w:val="24"/>
          <w:szCs w:val="24"/>
        </w:rPr>
        <w:tab/>
        <w:t>COMERCIALIZACION DE</w:t>
      </w:r>
      <w:r w:rsidRPr="009270AE">
        <w:rPr>
          <w:rFonts w:ascii="Arial" w:hAnsi="Arial" w:cs="Arial"/>
          <w:sz w:val="24"/>
          <w:szCs w:val="24"/>
        </w:rPr>
        <w:tab/>
        <w:t>MATERIALES PELIGROSOS</w:t>
      </w:r>
    </w:p>
    <w:p w14:paraId="7A392B17"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FABRICACIÓN DE HIELO</w:t>
      </w:r>
    </w:p>
    <w:p w14:paraId="7E37191F"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CLÍNICAS, HOSPITALES Y SANATORIOS CROMADORAS</w:t>
      </w:r>
    </w:p>
    <w:p w14:paraId="22CBBF90"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HOTELES, MOTELES Y SIMILARES INDUSTRIA CARTONERA Y MADERERA</w:t>
      </w:r>
    </w:p>
    <w:p w14:paraId="7D80B02E"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PLANTAS PURIFICADORAS DE AGUA POTABLE Y REFRESQUERAS SEBADEROS</w:t>
      </w:r>
    </w:p>
    <w:p w14:paraId="4CF3CFBE"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CURTIDURÍAS</w:t>
      </w:r>
    </w:p>
    <w:p w14:paraId="40758FC1"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ALMACENAMIENTO,</w:t>
      </w:r>
      <w:r w:rsidRPr="009270AE">
        <w:rPr>
          <w:rFonts w:ascii="Arial" w:hAnsi="Arial" w:cs="Arial"/>
          <w:sz w:val="24"/>
          <w:szCs w:val="24"/>
        </w:rPr>
        <w:tab/>
        <w:t>COMERCIALIZACIÓN</w:t>
      </w:r>
      <w:r w:rsidRPr="009270AE">
        <w:rPr>
          <w:rFonts w:ascii="Arial" w:hAnsi="Arial" w:cs="Arial"/>
          <w:sz w:val="24"/>
          <w:szCs w:val="24"/>
        </w:rPr>
        <w:tab/>
        <w:t>Y</w:t>
      </w:r>
      <w:r w:rsidRPr="009270AE">
        <w:rPr>
          <w:rFonts w:ascii="Arial" w:hAnsi="Arial" w:cs="Arial"/>
          <w:sz w:val="24"/>
          <w:szCs w:val="24"/>
        </w:rPr>
        <w:tab/>
        <w:t>FABRICACIÓN DE</w:t>
      </w:r>
      <w:r w:rsidRPr="009270AE">
        <w:rPr>
          <w:rFonts w:ascii="Arial" w:hAnsi="Arial" w:cs="Arial"/>
          <w:sz w:val="24"/>
          <w:szCs w:val="24"/>
        </w:rPr>
        <w:tab/>
        <w:t>MATERIALES INFLAMABLES.</w:t>
      </w:r>
    </w:p>
    <w:p w14:paraId="7918AFE2" w14:textId="77777777" w:rsidR="005D564E" w:rsidRPr="009270A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 xml:space="preserve">EN GENERAL, TODOS AQUELLOS INMUEBLES, INSTALACIONES O ESTABLECIMIENTOS, EN LOS QUE SE EXPENDA, MANEJE O COMERCIALICE MATERIALES O SUSTANCIAS ALTAMENTE FLAMABLES, INSTALACIONES O ESTABLECIMIENTOS QUE DETERMINE LA UNIDAD, POR SUS ACTIVIDADES Y CARACTERÍSTICAS, EN LOS QUE SE FABRIQUE, ALMACENE, DISTRIBUYA, COMERCIALICE O TRANSFORME TODO TIPO DE MECANISMOS, INSTRUMENTOS, SUSTANCIAS O MATERIALES PELIGROSOS QUE POR SI MISMOS, POR LA VELOCIDAD QUE DESARROLLAN, POR SU NATURALEZA PROPIA DE ACUERDO CON SUS CARACTERÍSTICAS FÍSICO QUÍMICAS, TALES COMO: CORROSIVAS, REACTIVAS, EXPLOSIVAS, TÓXICAS, INFLAMABLES O BIOLÓGICO INFECCIOSAS, REPRESENTEN POTENCIALMENTE UN </w:t>
      </w:r>
      <w:r w:rsidRPr="009270AE">
        <w:rPr>
          <w:rFonts w:ascii="Arial" w:hAnsi="Arial" w:cs="Arial"/>
          <w:sz w:val="24"/>
          <w:szCs w:val="24"/>
        </w:rPr>
        <w:lastRenderedPageBreak/>
        <w:t>ALTO RIESGO PARA LA SEGURIDAD DE LA POBLACIÓN.</w:t>
      </w:r>
    </w:p>
    <w:p w14:paraId="432069F6" w14:textId="3110CFBB" w:rsidR="005D564E" w:rsidRDefault="005D564E" w:rsidP="00B14C23">
      <w:pPr>
        <w:pStyle w:val="Prrafodelista"/>
        <w:numPr>
          <w:ilvl w:val="0"/>
          <w:numId w:val="67"/>
        </w:numPr>
        <w:spacing w:line="360" w:lineRule="auto"/>
        <w:contextualSpacing w:val="0"/>
        <w:jc w:val="both"/>
        <w:rPr>
          <w:rFonts w:ascii="Arial" w:hAnsi="Arial" w:cs="Arial"/>
          <w:sz w:val="24"/>
          <w:szCs w:val="24"/>
        </w:rPr>
      </w:pPr>
      <w:r w:rsidRPr="009270AE">
        <w:rPr>
          <w:rFonts w:ascii="Arial" w:hAnsi="Arial" w:cs="Arial"/>
          <w:sz w:val="24"/>
          <w:szCs w:val="24"/>
        </w:rPr>
        <w:t>Y EN TODAS DONDE IMPERE EL AVANCE TECNOLÓGICO, NO OBSTANTE, NO ESTÉ DEFINIDO EN EL PRESENTE ORDENAMIENTO.</w:t>
      </w:r>
    </w:p>
    <w:p w14:paraId="6CFE0F8C" w14:textId="22E64E50" w:rsidR="003834D2" w:rsidRDefault="003834D2" w:rsidP="003834D2">
      <w:pPr>
        <w:spacing w:line="360" w:lineRule="auto"/>
        <w:jc w:val="both"/>
        <w:rPr>
          <w:rFonts w:ascii="Arial" w:hAnsi="Arial" w:cs="Arial"/>
          <w:sz w:val="24"/>
          <w:szCs w:val="24"/>
        </w:rPr>
      </w:pPr>
    </w:p>
    <w:p w14:paraId="5658A8A4" w14:textId="240FA97A" w:rsidR="003834D2" w:rsidRPr="003834D2" w:rsidRDefault="003834D2" w:rsidP="003834D2">
      <w:pPr>
        <w:spacing w:line="360" w:lineRule="auto"/>
        <w:jc w:val="center"/>
        <w:rPr>
          <w:rFonts w:ascii="Arial" w:hAnsi="Arial" w:cs="Arial"/>
          <w:b/>
          <w:bCs/>
          <w:sz w:val="24"/>
          <w:szCs w:val="24"/>
        </w:rPr>
      </w:pPr>
      <w:r w:rsidRPr="003834D2">
        <w:rPr>
          <w:rFonts w:ascii="Arial" w:hAnsi="Arial" w:cs="Arial"/>
          <w:b/>
          <w:bCs/>
          <w:sz w:val="24"/>
          <w:szCs w:val="24"/>
        </w:rPr>
        <w:t>_ _ _</w:t>
      </w:r>
    </w:p>
    <w:p w14:paraId="08B621A5" w14:textId="77777777" w:rsidR="003834D2" w:rsidRDefault="003834D2" w:rsidP="005D564E">
      <w:pPr>
        <w:spacing w:line="360" w:lineRule="auto"/>
        <w:jc w:val="center"/>
        <w:rPr>
          <w:rFonts w:ascii="Arial" w:hAnsi="Arial" w:cs="Arial"/>
          <w:b/>
          <w:bCs/>
          <w:sz w:val="24"/>
          <w:szCs w:val="24"/>
        </w:rPr>
      </w:pPr>
    </w:p>
    <w:p w14:paraId="56346FB3" w14:textId="51E882A9"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ANEXO DOS</w:t>
      </w:r>
    </w:p>
    <w:p w14:paraId="34AE182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LISTADO DE GIROS DE MEDIANO RIESGO</w:t>
      </w:r>
    </w:p>
    <w:p w14:paraId="15E10F6C"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TEATROS Y CINES</w:t>
      </w:r>
    </w:p>
    <w:p w14:paraId="76195CC0"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BARES Y RESTAURANTES DISCOTECAS Y CENTROS NOCTURNOS</w:t>
      </w:r>
    </w:p>
    <w:p w14:paraId="46082CA2"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ESTADIOS, PLAZAS DE TOROS Y SIMILARES TALLER MECÁNICO</w:t>
      </w:r>
    </w:p>
    <w:p w14:paraId="42A5187F"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FERIAS Y LUGARES DE JUEGOS ELECTRÓNICOS Y MECÁNICOS PELETERÍAS, TLAPALERÍAS Y FERRETERÍAS</w:t>
      </w:r>
    </w:p>
    <w:p w14:paraId="52A98B37"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FABRICACIÓN, COMERCIALIZACIÓN</w:t>
      </w:r>
      <w:r w:rsidRPr="009270AE">
        <w:rPr>
          <w:rFonts w:ascii="Arial" w:hAnsi="Arial" w:cs="Arial"/>
          <w:sz w:val="24"/>
          <w:szCs w:val="24"/>
        </w:rPr>
        <w:tab/>
        <w:t>Y ALMACENAMIENTO DE CALZADO Y SIMILARES.</w:t>
      </w:r>
    </w:p>
    <w:p w14:paraId="4D4E96F8"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PROCESOS DE CURTIDO BASE VEGETAL ABARROTERAS</w:t>
      </w:r>
    </w:p>
    <w:p w14:paraId="5B0287B3"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TALLER DE HOJALATERÍA Y PINTURA INDUSTRIA HULERA, PLÁSTICOS Y SIMILARES</w:t>
      </w:r>
    </w:p>
    <w:p w14:paraId="0B1CD58B"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COMERCIALIZADORAS DE VINOS Y LICORES AL MAYOREO JUGUETERÍAS E IMPORTADORAS</w:t>
      </w:r>
    </w:p>
    <w:p w14:paraId="6C38DE1B"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MUEBLERÍAS Y TIENDAS DEPARTAMENTALES TIENDAS DE AUTOSERVICIO</w:t>
      </w:r>
    </w:p>
    <w:p w14:paraId="5CAD9CE1"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COMERCIALIZACIÓN DE PRODUCTOS DE LIMPIEZA</w:t>
      </w:r>
    </w:p>
    <w:p w14:paraId="0B68534F"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COMERCIALIZACIÓN DE MATERIALES PARA LA CONSTRUCCIÓN Y MAQUINARIA PESADA Y</w:t>
      </w:r>
    </w:p>
    <w:p w14:paraId="3C50C2EF" w14:textId="77777777" w:rsidR="005D564E" w:rsidRPr="009270A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EL MANEJO DE GAS L.P.</w:t>
      </w:r>
    </w:p>
    <w:p w14:paraId="01531E60" w14:textId="3DFBC9CC" w:rsidR="005D564E" w:rsidRDefault="005D564E" w:rsidP="00B14C23">
      <w:pPr>
        <w:pStyle w:val="Prrafodelista"/>
        <w:numPr>
          <w:ilvl w:val="0"/>
          <w:numId w:val="68"/>
        </w:numPr>
        <w:spacing w:line="360" w:lineRule="auto"/>
        <w:contextualSpacing w:val="0"/>
        <w:jc w:val="both"/>
        <w:rPr>
          <w:rFonts w:ascii="Arial" w:hAnsi="Arial" w:cs="Arial"/>
          <w:sz w:val="24"/>
          <w:szCs w:val="24"/>
        </w:rPr>
      </w:pPr>
      <w:r w:rsidRPr="009270AE">
        <w:rPr>
          <w:rFonts w:ascii="Arial" w:hAnsi="Arial" w:cs="Arial"/>
          <w:sz w:val="24"/>
          <w:szCs w:val="24"/>
        </w:rPr>
        <w:t>Y EN TODAS DONDE IMPERE EL AVANCE TECNOLÓGICO, NO OBSTANTE, NO ESTÉ DEFINIDO EN EL PRESENTE ORDENAMIENTO.</w:t>
      </w:r>
    </w:p>
    <w:p w14:paraId="7F7963E8" w14:textId="77EAF51E" w:rsidR="003834D2" w:rsidRDefault="003834D2" w:rsidP="003834D2">
      <w:pPr>
        <w:spacing w:line="360" w:lineRule="auto"/>
        <w:jc w:val="both"/>
        <w:rPr>
          <w:rFonts w:ascii="Arial" w:hAnsi="Arial" w:cs="Arial"/>
          <w:sz w:val="24"/>
          <w:szCs w:val="24"/>
        </w:rPr>
      </w:pPr>
    </w:p>
    <w:p w14:paraId="197E93C7" w14:textId="77777777" w:rsidR="003834D2" w:rsidRPr="003834D2" w:rsidRDefault="003834D2" w:rsidP="003834D2">
      <w:pPr>
        <w:spacing w:line="360" w:lineRule="auto"/>
        <w:jc w:val="center"/>
        <w:rPr>
          <w:rFonts w:ascii="Arial" w:hAnsi="Arial" w:cs="Arial"/>
          <w:b/>
          <w:bCs/>
          <w:sz w:val="24"/>
          <w:szCs w:val="24"/>
        </w:rPr>
      </w:pPr>
      <w:r w:rsidRPr="003834D2">
        <w:rPr>
          <w:rFonts w:ascii="Arial" w:hAnsi="Arial" w:cs="Arial"/>
          <w:b/>
          <w:bCs/>
          <w:sz w:val="24"/>
          <w:szCs w:val="24"/>
        </w:rPr>
        <w:t>_ _ _</w:t>
      </w:r>
    </w:p>
    <w:p w14:paraId="3FE91989"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lastRenderedPageBreak/>
        <w:t>ANEXO TRES</w:t>
      </w:r>
    </w:p>
    <w:p w14:paraId="6C857D8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LISTADO DE GIROS DE BAJO RIESGO</w:t>
      </w:r>
    </w:p>
    <w:p w14:paraId="582C8472"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AUTOLAVADOS </w:t>
      </w:r>
    </w:p>
    <w:p w14:paraId="3EE1E773"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CARNICERÍAS </w:t>
      </w:r>
    </w:p>
    <w:p w14:paraId="7B78FF0A"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CIBER CAFÉ</w:t>
      </w:r>
    </w:p>
    <w:p w14:paraId="6BDD21C9"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CREMERÍA Y PRODUCTOS LÁCTEOS </w:t>
      </w:r>
    </w:p>
    <w:p w14:paraId="1D65FF4D"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DULCERÍAS Y MATERIAS PRIMAS </w:t>
      </w:r>
    </w:p>
    <w:p w14:paraId="6CFFFA5F"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ESTÉTICAS Y SALAS DE BELLEZA </w:t>
      </w:r>
    </w:p>
    <w:p w14:paraId="333500B4"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FARMACIAS Y BONETERÍAS</w:t>
      </w:r>
    </w:p>
    <w:p w14:paraId="1368CC57"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JUGUETERÍAS</w:t>
      </w:r>
    </w:p>
    <w:p w14:paraId="3673DC01"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LAVANDERÍAS Y TINTORERÍAS</w:t>
      </w:r>
    </w:p>
    <w:p w14:paraId="15CBE743"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LOCAL DE VENTA DE ACEROS Y PERFILES LOCAL DE VENTA DE ALIMENTOS (ANIMALES) </w:t>
      </w:r>
    </w:p>
    <w:p w14:paraId="4A73A119"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 DE VENTA DE ARTÍCULOS DE PIEL LOCAL DE VENTA DE CALZADO</w:t>
      </w:r>
    </w:p>
    <w:p w14:paraId="50F818EB"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 DE VENTA DE FRUTAS Y VERDURA LOCAL DE VENTA DE MAQUINARIA Y EQUIPO</w:t>
      </w:r>
    </w:p>
    <w:p w14:paraId="58E0CB3B"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 DE VENTA DE MATERIAS PRIMAS PARA EL CALZADO (NO INFLAMABLES O ALTAMENTE FLAMABLES)</w:t>
      </w:r>
    </w:p>
    <w:p w14:paraId="42E18ACC"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 DE VENTA DE PLÁSTICO LOCAL DE VENTA DE ROPA LOCAL DE VENTA DE VIDRIOS MUEBLERÍAS</w:t>
      </w:r>
    </w:p>
    <w:p w14:paraId="61969152"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TALLER DE TORNO TALLER DE ROTULACIÓN</w:t>
      </w:r>
    </w:p>
    <w:p w14:paraId="6851CF21"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TALLER DE REPARACIÓN DE LLANTAS TALLER DE REPARACIÓN DE BICICLETAS</w:t>
      </w:r>
    </w:p>
    <w:p w14:paraId="258404C0"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TALLER DE REPARACIÓN DE APARATOS ELÉCTRICOS TALLER DE HERRERÍA</w:t>
      </w:r>
    </w:p>
    <w:p w14:paraId="54B6F278"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TALLER DE CARPINTERÍA TALLER AUTOELECTRICO RELOJERÍAS Y JOYERÍAS PALETERÍA Y NEVERÍA</w:t>
      </w:r>
    </w:p>
    <w:p w14:paraId="0980D2B1"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LOCALES DE VENTA DE VINOS Y LICORES TIENDAS DE ABARROTES</w:t>
      </w:r>
    </w:p>
    <w:p w14:paraId="2E1F95C3"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 xml:space="preserve">PAPELERIAS Y MERCERÍAS Y REGALOS LOCALES DE VENTA DE </w:t>
      </w:r>
      <w:r w:rsidRPr="009270AE">
        <w:rPr>
          <w:rFonts w:ascii="Arial" w:hAnsi="Arial" w:cs="Arial"/>
          <w:sz w:val="24"/>
          <w:szCs w:val="24"/>
        </w:rPr>
        <w:lastRenderedPageBreak/>
        <w:t>CALZADO LONCHERIAS Y CENADURIAS</w:t>
      </w:r>
    </w:p>
    <w:p w14:paraId="0CC11BEE"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OPTICAS Y SIMILARES</w:t>
      </w:r>
    </w:p>
    <w:p w14:paraId="675934E1"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LOCALES DE REPARACION DE VEHÍCULOS Y SIMILARES CARNICERÍAS Y SIMILARES.</w:t>
      </w:r>
    </w:p>
    <w:p w14:paraId="644E7726"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EN GENERAL, TODOS AQUELLOS ESTABLECIMIENTOS O INSTALACIONES EN LOS QUE EXISTA LA POSIBILIDAD DE CONCENTRACIONES DE HASTA CINCUENTA PERSONAS, ASÍ COMO LOS DEMÁS QUE ESTABLEZCA LA UNIDAD DE ACUERDO CON LA ACTIVIDAD Y CARACTERÍSTICAS DEL ESTABLECIMIENTO, INSTALACIÓN O INMUEBLE EN LOS QUE SE REALICEN ACTIVIDADES NO CONSIDERADAS COMO DE ALTO O MEDIANO RIESGO O QUE MANEJEN SUSTANCIAS DE BAJO RIESGO DE FLAMABILIDAD O INFLAMABILIDAD.</w:t>
      </w:r>
    </w:p>
    <w:p w14:paraId="313DDDB9" w14:textId="77777777" w:rsidR="005D564E" w:rsidRPr="009270AE" w:rsidRDefault="005D564E" w:rsidP="00B14C23">
      <w:pPr>
        <w:pStyle w:val="Prrafodelista"/>
        <w:numPr>
          <w:ilvl w:val="0"/>
          <w:numId w:val="69"/>
        </w:numPr>
        <w:spacing w:line="360" w:lineRule="auto"/>
        <w:contextualSpacing w:val="0"/>
        <w:jc w:val="both"/>
        <w:rPr>
          <w:rFonts w:ascii="Arial" w:hAnsi="Arial" w:cs="Arial"/>
          <w:sz w:val="24"/>
          <w:szCs w:val="24"/>
        </w:rPr>
      </w:pPr>
      <w:r w:rsidRPr="009270AE">
        <w:rPr>
          <w:rFonts w:ascii="Arial" w:hAnsi="Arial" w:cs="Arial"/>
          <w:sz w:val="24"/>
          <w:szCs w:val="24"/>
        </w:rPr>
        <w:t>Y EN TODAS DONDE IMPERE EL AVANCE TECNOLÓGICO, NO OBSTANTE, NO ESTÉ DEFINIDO EN EL PRESENTE ORDENAMIENTO.</w:t>
      </w:r>
    </w:p>
    <w:p w14:paraId="2D6FD1C8" w14:textId="66E0DEF6" w:rsidR="005D564E" w:rsidRDefault="005D564E" w:rsidP="005D564E">
      <w:pPr>
        <w:spacing w:line="360" w:lineRule="auto"/>
        <w:jc w:val="both"/>
        <w:rPr>
          <w:rFonts w:ascii="Arial" w:hAnsi="Arial" w:cs="Arial"/>
          <w:sz w:val="24"/>
          <w:szCs w:val="24"/>
        </w:rPr>
      </w:pPr>
    </w:p>
    <w:p w14:paraId="4CCD88E1" w14:textId="77777777" w:rsidR="003834D2" w:rsidRPr="003834D2" w:rsidRDefault="003834D2" w:rsidP="003834D2">
      <w:pPr>
        <w:spacing w:line="360" w:lineRule="auto"/>
        <w:jc w:val="center"/>
        <w:rPr>
          <w:rFonts w:ascii="Arial" w:hAnsi="Arial" w:cs="Arial"/>
          <w:b/>
          <w:bCs/>
          <w:sz w:val="24"/>
          <w:szCs w:val="24"/>
        </w:rPr>
      </w:pPr>
      <w:r w:rsidRPr="003834D2">
        <w:rPr>
          <w:rFonts w:ascii="Arial" w:hAnsi="Arial" w:cs="Arial"/>
          <w:b/>
          <w:bCs/>
          <w:sz w:val="24"/>
          <w:szCs w:val="24"/>
        </w:rPr>
        <w:t>_ _ _</w:t>
      </w:r>
    </w:p>
    <w:p w14:paraId="5BD67183" w14:textId="77777777" w:rsidR="003834D2" w:rsidRPr="009270AE" w:rsidRDefault="003834D2" w:rsidP="005D564E">
      <w:pPr>
        <w:spacing w:line="360" w:lineRule="auto"/>
        <w:jc w:val="both"/>
        <w:rPr>
          <w:rFonts w:ascii="Arial" w:hAnsi="Arial" w:cs="Arial"/>
          <w:sz w:val="24"/>
          <w:szCs w:val="24"/>
        </w:rPr>
      </w:pPr>
    </w:p>
    <w:p w14:paraId="35CFBBC0"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ANEXO CUATRO</w:t>
      </w:r>
    </w:p>
    <w:p w14:paraId="7D628345"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GUÍA PARA LA ELABORACIÓN DEL PROGRAMA INTERNO DE PROTECCIÓN CIVIL</w:t>
      </w:r>
    </w:p>
    <w:p w14:paraId="4752FC0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Se debe cumplir con lo establecido en la Ley General de Protección Civil, además de proporcionar:</w:t>
      </w:r>
    </w:p>
    <w:p w14:paraId="559C8704"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Datos generales del inmueble</w:t>
      </w:r>
    </w:p>
    <w:p w14:paraId="70F48DCD"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Nombre Comercial</w:t>
      </w:r>
    </w:p>
    <w:p w14:paraId="70F0DA25"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Razón o denominación Social</w:t>
      </w:r>
    </w:p>
    <w:p w14:paraId="62EDB433"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Propietario y/o representante legal</w:t>
      </w:r>
    </w:p>
    <w:p w14:paraId="542704FB"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Domicilio y Teléfonos</w:t>
      </w:r>
    </w:p>
    <w:p w14:paraId="77F70612"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Giro o actividad</w:t>
      </w:r>
    </w:p>
    <w:p w14:paraId="5AB0C82A" w14:textId="77777777" w:rsidR="005D564E" w:rsidRPr="009270AE" w:rsidRDefault="005D564E" w:rsidP="00B14C23">
      <w:pPr>
        <w:pStyle w:val="Prrafodelista"/>
        <w:numPr>
          <w:ilvl w:val="0"/>
          <w:numId w:val="72"/>
        </w:numPr>
        <w:spacing w:line="360" w:lineRule="auto"/>
        <w:contextualSpacing w:val="0"/>
        <w:jc w:val="both"/>
        <w:rPr>
          <w:rFonts w:ascii="Arial" w:hAnsi="Arial" w:cs="Arial"/>
          <w:sz w:val="24"/>
          <w:szCs w:val="24"/>
        </w:rPr>
      </w:pPr>
      <w:r w:rsidRPr="009270AE">
        <w:rPr>
          <w:rFonts w:ascii="Arial" w:hAnsi="Arial" w:cs="Arial"/>
          <w:sz w:val="24"/>
          <w:szCs w:val="24"/>
        </w:rPr>
        <w:t>Número de personas que laboran en inmueble</w:t>
      </w:r>
    </w:p>
    <w:p w14:paraId="4AFBD530"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lastRenderedPageBreak/>
        <w:t>Conformación de la Unidad Interna de Protección Civil</w:t>
      </w:r>
    </w:p>
    <w:p w14:paraId="3A2E7BCA" w14:textId="77777777" w:rsidR="005D564E" w:rsidRPr="009270AE" w:rsidRDefault="005D564E" w:rsidP="00B14C23">
      <w:pPr>
        <w:pStyle w:val="Prrafodelista"/>
        <w:numPr>
          <w:ilvl w:val="0"/>
          <w:numId w:val="73"/>
        </w:numPr>
        <w:spacing w:line="360" w:lineRule="auto"/>
        <w:contextualSpacing w:val="0"/>
        <w:jc w:val="both"/>
        <w:rPr>
          <w:rFonts w:ascii="Arial" w:hAnsi="Arial" w:cs="Arial"/>
          <w:sz w:val="24"/>
          <w:szCs w:val="24"/>
        </w:rPr>
      </w:pPr>
      <w:r w:rsidRPr="009270AE">
        <w:rPr>
          <w:rFonts w:ascii="Arial" w:hAnsi="Arial" w:cs="Arial"/>
          <w:sz w:val="24"/>
          <w:szCs w:val="24"/>
        </w:rPr>
        <w:t xml:space="preserve">1 </w:t>
      </w:r>
      <w:proofErr w:type="gramStart"/>
      <w:r w:rsidRPr="009270AE">
        <w:rPr>
          <w:rFonts w:ascii="Arial" w:hAnsi="Arial" w:cs="Arial"/>
          <w:sz w:val="24"/>
          <w:szCs w:val="24"/>
        </w:rPr>
        <w:t>Acta</w:t>
      </w:r>
      <w:proofErr w:type="gramEnd"/>
      <w:r w:rsidRPr="009270AE">
        <w:rPr>
          <w:rFonts w:ascii="Arial" w:hAnsi="Arial" w:cs="Arial"/>
          <w:sz w:val="24"/>
          <w:szCs w:val="24"/>
        </w:rPr>
        <w:t xml:space="preserve"> Constitutiva</w:t>
      </w:r>
    </w:p>
    <w:p w14:paraId="244FB6B2" w14:textId="77777777" w:rsidR="005D564E" w:rsidRPr="009270AE" w:rsidRDefault="005D564E" w:rsidP="00B14C23">
      <w:pPr>
        <w:pStyle w:val="Prrafodelista"/>
        <w:numPr>
          <w:ilvl w:val="0"/>
          <w:numId w:val="74"/>
        </w:numPr>
        <w:spacing w:line="360" w:lineRule="auto"/>
        <w:contextualSpacing w:val="0"/>
        <w:jc w:val="both"/>
        <w:rPr>
          <w:rFonts w:ascii="Arial" w:hAnsi="Arial" w:cs="Arial"/>
          <w:sz w:val="24"/>
          <w:szCs w:val="24"/>
        </w:rPr>
      </w:pPr>
      <w:r w:rsidRPr="009270AE">
        <w:rPr>
          <w:rFonts w:ascii="Arial" w:hAnsi="Arial" w:cs="Arial"/>
          <w:sz w:val="24"/>
          <w:szCs w:val="24"/>
        </w:rPr>
        <w:t>Conformación de brigadas</w:t>
      </w:r>
    </w:p>
    <w:p w14:paraId="21209AFD" w14:textId="77777777" w:rsidR="005D564E" w:rsidRPr="009270AE" w:rsidRDefault="005D564E" w:rsidP="00B14C23">
      <w:pPr>
        <w:pStyle w:val="Prrafodelista"/>
        <w:numPr>
          <w:ilvl w:val="0"/>
          <w:numId w:val="74"/>
        </w:numPr>
        <w:spacing w:line="360" w:lineRule="auto"/>
        <w:contextualSpacing w:val="0"/>
        <w:jc w:val="both"/>
        <w:rPr>
          <w:rFonts w:ascii="Arial" w:hAnsi="Arial" w:cs="Arial"/>
          <w:sz w:val="24"/>
          <w:szCs w:val="24"/>
        </w:rPr>
      </w:pPr>
      <w:r w:rsidRPr="009270AE">
        <w:rPr>
          <w:rFonts w:ascii="Arial" w:hAnsi="Arial" w:cs="Arial"/>
          <w:sz w:val="24"/>
          <w:szCs w:val="24"/>
        </w:rPr>
        <w:t>Funciones</w:t>
      </w:r>
    </w:p>
    <w:p w14:paraId="7AE6AAF5" w14:textId="77777777" w:rsidR="005D564E" w:rsidRPr="009270AE" w:rsidRDefault="005D564E" w:rsidP="00B14C23">
      <w:pPr>
        <w:pStyle w:val="Prrafodelista"/>
        <w:numPr>
          <w:ilvl w:val="0"/>
          <w:numId w:val="74"/>
        </w:numPr>
        <w:spacing w:line="360" w:lineRule="auto"/>
        <w:contextualSpacing w:val="0"/>
        <w:jc w:val="both"/>
        <w:rPr>
          <w:rFonts w:ascii="Arial" w:hAnsi="Arial" w:cs="Arial"/>
          <w:sz w:val="24"/>
          <w:szCs w:val="24"/>
        </w:rPr>
      </w:pPr>
      <w:r w:rsidRPr="009270AE">
        <w:rPr>
          <w:rFonts w:ascii="Arial" w:hAnsi="Arial" w:cs="Arial"/>
          <w:sz w:val="24"/>
          <w:szCs w:val="24"/>
        </w:rPr>
        <w:t>Firma compromiso del personal</w:t>
      </w:r>
    </w:p>
    <w:p w14:paraId="7E396B0B"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Análisis de los riesgos a que está expuesto el inmueble.</w:t>
      </w:r>
    </w:p>
    <w:p w14:paraId="7BCC7084" w14:textId="77777777" w:rsidR="005D564E" w:rsidRPr="009270AE" w:rsidRDefault="005D564E" w:rsidP="00B14C23">
      <w:pPr>
        <w:pStyle w:val="Prrafodelista"/>
        <w:numPr>
          <w:ilvl w:val="1"/>
          <w:numId w:val="71"/>
        </w:numPr>
        <w:spacing w:line="360" w:lineRule="auto"/>
        <w:ind w:left="851"/>
        <w:contextualSpacing w:val="0"/>
        <w:jc w:val="both"/>
        <w:rPr>
          <w:rFonts w:ascii="Arial" w:hAnsi="Arial" w:cs="Arial"/>
          <w:sz w:val="24"/>
          <w:szCs w:val="24"/>
        </w:rPr>
      </w:pPr>
      <w:r w:rsidRPr="009270AE">
        <w:rPr>
          <w:rFonts w:ascii="Arial" w:hAnsi="Arial" w:cs="Arial"/>
          <w:sz w:val="24"/>
          <w:szCs w:val="24"/>
        </w:rPr>
        <w:t>Descripción de Riesgos Internos e identificación en plano de instalaciones</w:t>
      </w:r>
    </w:p>
    <w:p w14:paraId="6D056AF7" w14:textId="77777777" w:rsidR="005D564E" w:rsidRPr="009270AE" w:rsidRDefault="005D564E" w:rsidP="00B14C23">
      <w:pPr>
        <w:pStyle w:val="Prrafodelista"/>
        <w:numPr>
          <w:ilvl w:val="1"/>
          <w:numId w:val="71"/>
        </w:numPr>
        <w:spacing w:line="360" w:lineRule="auto"/>
        <w:ind w:left="851"/>
        <w:contextualSpacing w:val="0"/>
        <w:jc w:val="both"/>
        <w:rPr>
          <w:rFonts w:ascii="Arial" w:hAnsi="Arial" w:cs="Arial"/>
          <w:sz w:val="24"/>
          <w:szCs w:val="24"/>
        </w:rPr>
      </w:pPr>
      <w:r w:rsidRPr="009270AE">
        <w:rPr>
          <w:rFonts w:ascii="Arial" w:hAnsi="Arial" w:cs="Arial"/>
          <w:sz w:val="24"/>
          <w:szCs w:val="24"/>
        </w:rPr>
        <w:t>Simulación de Riesgos Máximos probables e identificación cartográfica</w:t>
      </w:r>
    </w:p>
    <w:p w14:paraId="03E57F0B" w14:textId="77777777" w:rsidR="005D564E" w:rsidRPr="009270AE" w:rsidRDefault="005D564E" w:rsidP="00B14C23">
      <w:pPr>
        <w:pStyle w:val="Prrafodelista"/>
        <w:numPr>
          <w:ilvl w:val="1"/>
          <w:numId w:val="71"/>
        </w:numPr>
        <w:spacing w:line="360" w:lineRule="auto"/>
        <w:ind w:left="851"/>
        <w:contextualSpacing w:val="0"/>
        <w:jc w:val="both"/>
        <w:rPr>
          <w:rFonts w:ascii="Arial" w:hAnsi="Arial" w:cs="Arial"/>
          <w:sz w:val="24"/>
          <w:szCs w:val="24"/>
        </w:rPr>
      </w:pPr>
      <w:r w:rsidRPr="009270AE">
        <w:rPr>
          <w:rFonts w:ascii="Arial" w:hAnsi="Arial" w:cs="Arial"/>
          <w:sz w:val="24"/>
          <w:szCs w:val="24"/>
        </w:rPr>
        <w:t>Simulación de Riesgos comúnmente probables e identificación cartográfica</w:t>
      </w:r>
    </w:p>
    <w:p w14:paraId="16477F79" w14:textId="77777777" w:rsidR="005D564E" w:rsidRPr="009270AE" w:rsidRDefault="005D564E" w:rsidP="00B14C23">
      <w:pPr>
        <w:pStyle w:val="Prrafodelista"/>
        <w:numPr>
          <w:ilvl w:val="1"/>
          <w:numId w:val="71"/>
        </w:numPr>
        <w:spacing w:line="360" w:lineRule="auto"/>
        <w:ind w:left="851"/>
        <w:contextualSpacing w:val="0"/>
        <w:jc w:val="both"/>
        <w:rPr>
          <w:rFonts w:ascii="Arial" w:hAnsi="Arial" w:cs="Arial"/>
          <w:sz w:val="24"/>
          <w:szCs w:val="24"/>
        </w:rPr>
      </w:pPr>
      <w:r w:rsidRPr="009270AE">
        <w:rPr>
          <w:rFonts w:ascii="Arial" w:hAnsi="Arial" w:cs="Arial"/>
          <w:sz w:val="24"/>
          <w:szCs w:val="24"/>
        </w:rPr>
        <w:t>Hojas de seguridad de los materiales peligrosos</w:t>
      </w:r>
    </w:p>
    <w:p w14:paraId="4FF1FA75" w14:textId="77777777" w:rsidR="005D564E" w:rsidRPr="009270AE" w:rsidRDefault="005D564E" w:rsidP="00B14C23">
      <w:pPr>
        <w:pStyle w:val="Prrafodelista"/>
        <w:numPr>
          <w:ilvl w:val="1"/>
          <w:numId w:val="71"/>
        </w:numPr>
        <w:spacing w:line="360" w:lineRule="auto"/>
        <w:ind w:left="851"/>
        <w:contextualSpacing w:val="0"/>
        <w:jc w:val="both"/>
        <w:rPr>
          <w:rFonts w:ascii="Arial" w:hAnsi="Arial" w:cs="Arial"/>
          <w:sz w:val="24"/>
          <w:szCs w:val="24"/>
        </w:rPr>
      </w:pPr>
      <w:r w:rsidRPr="009270AE">
        <w:rPr>
          <w:rFonts w:ascii="Arial" w:hAnsi="Arial" w:cs="Arial"/>
          <w:sz w:val="24"/>
          <w:szCs w:val="24"/>
        </w:rPr>
        <w:t>Cantidades de almacenamiento de materiales y residuos peligrosos</w:t>
      </w:r>
    </w:p>
    <w:p w14:paraId="11222882" w14:textId="77777777" w:rsidR="005D564E" w:rsidRPr="009270AE" w:rsidRDefault="005D564E" w:rsidP="005D564E">
      <w:pPr>
        <w:spacing w:line="360" w:lineRule="auto"/>
        <w:jc w:val="both"/>
        <w:rPr>
          <w:rFonts w:ascii="Arial" w:hAnsi="Arial" w:cs="Arial"/>
          <w:sz w:val="24"/>
          <w:szCs w:val="24"/>
        </w:rPr>
      </w:pPr>
    </w:p>
    <w:p w14:paraId="6678BA1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(Los incisos III.2 y III.3 sólo aplican a los inmuebles con almacenamientos de materiales peligrosos considerados de alto riesgo)</w:t>
      </w:r>
    </w:p>
    <w:p w14:paraId="4087433E" w14:textId="77777777" w:rsidR="005D564E" w:rsidRPr="009270AE" w:rsidRDefault="005D564E" w:rsidP="005D564E">
      <w:pPr>
        <w:spacing w:line="360" w:lineRule="auto"/>
        <w:jc w:val="both"/>
        <w:rPr>
          <w:rFonts w:ascii="Arial" w:hAnsi="Arial" w:cs="Arial"/>
          <w:sz w:val="24"/>
          <w:szCs w:val="24"/>
        </w:rPr>
      </w:pPr>
    </w:p>
    <w:p w14:paraId="202B8149"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Implementación de señalización de rutas de evacuación, salidas de emergencia zonas de seguridad y de riesgo, equipos de seguridad y todas aquellas señales de carácter informativas, preventivas y prohibitivas que apliquen de acuerdo con la normatividad vigente.</w:t>
      </w:r>
    </w:p>
    <w:p w14:paraId="400B863E"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Plano de Ubicación</w:t>
      </w:r>
    </w:p>
    <w:p w14:paraId="1529BF42" w14:textId="77777777" w:rsidR="005D564E" w:rsidRPr="009270AE" w:rsidRDefault="005D564E" w:rsidP="005D564E">
      <w:pPr>
        <w:pStyle w:val="Prrafodelista"/>
        <w:spacing w:line="360" w:lineRule="auto"/>
        <w:ind w:left="1800"/>
        <w:jc w:val="both"/>
        <w:rPr>
          <w:rFonts w:ascii="Arial" w:hAnsi="Arial" w:cs="Arial"/>
          <w:sz w:val="24"/>
          <w:szCs w:val="24"/>
        </w:rPr>
      </w:pPr>
    </w:p>
    <w:p w14:paraId="7D9B0C6F"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Un programa de mantenimiento anual de instalaciones de gas, eléctricas, estructurales, equipos de seguridad y medidas de seguridad.</w:t>
      </w:r>
    </w:p>
    <w:p w14:paraId="4038E6C6"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Establecer equipos de seguridad para el manejo de: primeros auxilios, materiales peligrosos, evacuación y contra incendios en concordancia con las normas oficiales mexicanas.</w:t>
      </w:r>
    </w:p>
    <w:p w14:paraId="61FA1BDC"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1 Plano de Distribución de Equipos de Seguridad.</w:t>
      </w:r>
    </w:p>
    <w:p w14:paraId="530BB045"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 xml:space="preserve">Colocación de Instructivos en lugares visibles para la difusión de acciones preventivas antes, durante y después, de acuerdo con los </w:t>
      </w:r>
      <w:r w:rsidRPr="009270AE">
        <w:rPr>
          <w:rFonts w:ascii="Arial" w:hAnsi="Arial" w:cs="Arial"/>
          <w:sz w:val="24"/>
          <w:szCs w:val="24"/>
        </w:rPr>
        <w:lastRenderedPageBreak/>
        <w:t>riesgos preestablecidos.</w:t>
      </w:r>
    </w:p>
    <w:p w14:paraId="02762FBF"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Implementación de Medidas de Mitigación y Atención</w:t>
      </w:r>
    </w:p>
    <w:p w14:paraId="0B125C5A"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Procedimiento para la atención de emergencias</w:t>
      </w:r>
    </w:p>
    <w:p w14:paraId="5A6D9162"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Procedimiento de Evacuación</w:t>
      </w:r>
    </w:p>
    <w:p w14:paraId="386F3F46"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Colocar en lugar visible los procedimientos de operación</w:t>
      </w:r>
    </w:p>
    <w:p w14:paraId="1EDB3374"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Programa de alertamiento, que deberá contemplar:</w:t>
      </w:r>
    </w:p>
    <w:p w14:paraId="5A51A681"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Sistema de Alertamiento</w:t>
      </w:r>
    </w:p>
    <w:p w14:paraId="096D9A01" w14:textId="77777777" w:rsidR="005D564E" w:rsidRPr="009270AE" w:rsidRDefault="005D564E" w:rsidP="00B14C23">
      <w:pPr>
        <w:pStyle w:val="Prrafodelista"/>
        <w:numPr>
          <w:ilvl w:val="1"/>
          <w:numId w:val="71"/>
        </w:numPr>
        <w:spacing w:line="360" w:lineRule="auto"/>
        <w:contextualSpacing w:val="0"/>
        <w:jc w:val="both"/>
        <w:rPr>
          <w:rFonts w:ascii="Arial" w:hAnsi="Arial" w:cs="Arial"/>
          <w:sz w:val="24"/>
          <w:szCs w:val="24"/>
        </w:rPr>
      </w:pPr>
      <w:r w:rsidRPr="009270AE">
        <w:rPr>
          <w:rFonts w:ascii="Arial" w:hAnsi="Arial" w:cs="Arial"/>
          <w:sz w:val="24"/>
          <w:szCs w:val="24"/>
        </w:rPr>
        <w:t>Procedimiento de alertamiento</w:t>
      </w:r>
    </w:p>
    <w:p w14:paraId="4CB9C47F" w14:textId="77777777" w:rsidR="005D564E" w:rsidRPr="009270AE" w:rsidRDefault="005D564E" w:rsidP="00B14C23">
      <w:pPr>
        <w:pStyle w:val="Prrafodelista"/>
        <w:numPr>
          <w:ilvl w:val="0"/>
          <w:numId w:val="71"/>
        </w:numPr>
        <w:spacing w:line="360" w:lineRule="auto"/>
        <w:contextualSpacing w:val="0"/>
        <w:jc w:val="both"/>
        <w:rPr>
          <w:rFonts w:ascii="Arial" w:hAnsi="Arial" w:cs="Arial"/>
          <w:sz w:val="24"/>
          <w:szCs w:val="24"/>
        </w:rPr>
      </w:pPr>
      <w:r w:rsidRPr="009270AE">
        <w:rPr>
          <w:rFonts w:ascii="Arial" w:hAnsi="Arial" w:cs="Arial"/>
          <w:sz w:val="24"/>
          <w:szCs w:val="24"/>
        </w:rPr>
        <w:t>Las rutas de evacuación y salidas de emergencia deberán estar libres de obstrucciones que permitan el desalojo de las personas en un máximo de tres minutos o el tiempo que establezca la unidad, según las características del inmueble y de acuerdo con la normatividad aplicable.</w:t>
      </w:r>
    </w:p>
    <w:p w14:paraId="0DB41574" w14:textId="77777777" w:rsidR="005D564E" w:rsidRPr="009270AE" w:rsidRDefault="005D564E" w:rsidP="005D564E">
      <w:pPr>
        <w:spacing w:line="360" w:lineRule="auto"/>
        <w:jc w:val="both"/>
        <w:rPr>
          <w:rFonts w:ascii="Arial" w:hAnsi="Arial" w:cs="Arial"/>
          <w:sz w:val="24"/>
          <w:szCs w:val="24"/>
        </w:rPr>
      </w:pPr>
    </w:p>
    <w:p w14:paraId="50A7CA66"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se reserva estipular requisitos específicos en cada caso particular, dada la naturaleza y el giro del negocio, así como el grado de riesgo.</w:t>
      </w:r>
    </w:p>
    <w:p w14:paraId="173AB6F8" w14:textId="77777777" w:rsidR="003834D2" w:rsidRPr="003834D2" w:rsidRDefault="003834D2" w:rsidP="003834D2">
      <w:pPr>
        <w:spacing w:line="360" w:lineRule="auto"/>
        <w:jc w:val="center"/>
        <w:rPr>
          <w:rFonts w:ascii="Arial" w:hAnsi="Arial" w:cs="Arial"/>
          <w:b/>
          <w:bCs/>
          <w:sz w:val="24"/>
          <w:szCs w:val="24"/>
        </w:rPr>
      </w:pPr>
      <w:r w:rsidRPr="003834D2">
        <w:rPr>
          <w:rFonts w:ascii="Arial" w:hAnsi="Arial" w:cs="Arial"/>
          <w:b/>
          <w:bCs/>
          <w:sz w:val="24"/>
          <w:szCs w:val="24"/>
        </w:rPr>
        <w:t>_ _ _</w:t>
      </w:r>
    </w:p>
    <w:p w14:paraId="66A65C95" w14:textId="77777777" w:rsidR="003834D2" w:rsidRPr="009270AE" w:rsidRDefault="003834D2" w:rsidP="005D564E">
      <w:pPr>
        <w:spacing w:line="360" w:lineRule="auto"/>
        <w:jc w:val="both"/>
        <w:rPr>
          <w:rFonts w:ascii="Arial" w:hAnsi="Arial" w:cs="Arial"/>
          <w:sz w:val="24"/>
          <w:szCs w:val="24"/>
        </w:rPr>
      </w:pPr>
    </w:p>
    <w:p w14:paraId="09D4C811"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ANEXO CINCO</w:t>
      </w:r>
    </w:p>
    <w:p w14:paraId="430BF237"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GUÍA PARA LA ELABORACIÓN DEL PLAN DE CONTINGENCIAS</w:t>
      </w:r>
    </w:p>
    <w:p w14:paraId="3C58111B" w14:textId="77777777" w:rsidR="005D564E" w:rsidRPr="009270AE" w:rsidRDefault="005D564E" w:rsidP="00B14C23">
      <w:pPr>
        <w:pStyle w:val="Prrafodelista"/>
        <w:numPr>
          <w:ilvl w:val="0"/>
          <w:numId w:val="70"/>
        </w:numPr>
        <w:spacing w:line="360" w:lineRule="auto"/>
        <w:contextualSpacing w:val="0"/>
        <w:jc w:val="both"/>
        <w:rPr>
          <w:rFonts w:ascii="Arial" w:hAnsi="Arial" w:cs="Arial"/>
          <w:sz w:val="24"/>
          <w:szCs w:val="24"/>
        </w:rPr>
      </w:pPr>
      <w:r w:rsidRPr="009270AE">
        <w:rPr>
          <w:rFonts w:ascii="Arial" w:hAnsi="Arial" w:cs="Arial"/>
          <w:sz w:val="24"/>
          <w:szCs w:val="24"/>
        </w:rPr>
        <w:t>Datos generales del inmueble</w:t>
      </w:r>
    </w:p>
    <w:p w14:paraId="19950C95"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Nombre comercial</w:t>
      </w:r>
    </w:p>
    <w:p w14:paraId="06106675"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Razón o denominación Social</w:t>
      </w:r>
    </w:p>
    <w:p w14:paraId="3E373E11"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Propietario y/o representante legal</w:t>
      </w:r>
    </w:p>
    <w:p w14:paraId="6854E86B"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Domicilio y teléfonos</w:t>
      </w:r>
    </w:p>
    <w:p w14:paraId="1C652D56"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Giro o Actividad</w:t>
      </w:r>
    </w:p>
    <w:p w14:paraId="7088F543"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Número de personas que labora en el inmueble</w:t>
      </w:r>
    </w:p>
    <w:p w14:paraId="5135EDF2" w14:textId="77777777" w:rsidR="005D564E" w:rsidRPr="009270AE" w:rsidRDefault="005D564E" w:rsidP="00B14C23">
      <w:pPr>
        <w:pStyle w:val="Prrafodelista"/>
        <w:numPr>
          <w:ilvl w:val="0"/>
          <w:numId w:val="70"/>
        </w:numPr>
        <w:spacing w:line="360" w:lineRule="auto"/>
        <w:contextualSpacing w:val="0"/>
        <w:jc w:val="both"/>
        <w:rPr>
          <w:rFonts w:ascii="Arial" w:hAnsi="Arial" w:cs="Arial"/>
          <w:sz w:val="24"/>
          <w:szCs w:val="24"/>
        </w:rPr>
      </w:pPr>
      <w:r w:rsidRPr="009270AE">
        <w:rPr>
          <w:rFonts w:ascii="Arial" w:hAnsi="Arial" w:cs="Arial"/>
          <w:sz w:val="24"/>
          <w:szCs w:val="24"/>
        </w:rPr>
        <w:t>Implementación de Medidas de Mitigación y Atención:</w:t>
      </w:r>
    </w:p>
    <w:p w14:paraId="1CF63841"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Procedimiento para la atención de emergencias</w:t>
      </w:r>
    </w:p>
    <w:p w14:paraId="2CD8D933" w14:textId="77777777" w:rsidR="005D564E" w:rsidRPr="009270AE" w:rsidRDefault="005D564E" w:rsidP="00B14C23">
      <w:pPr>
        <w:pStyle w:val="Prrafodelista"/>
        <w:numPr>
          <w:ilvl w:val="1"/>
          <w:numId w:val="70"/>
        </w:numPr>
        <w:spacing w:line="360" w:lineRule="auto"/>
        <w:contextualSpacing w:val="0"/>
        <w:jc w:val="both"/>
        <w:rPr>
          <w:rFonts w:ascii="Arial" w:hAnsi="Arial" w:cs="Arial"/>
          <w:sz w:val="24"/>
          <w:szCs w:val="24"/>
        </w:rPr>
      </w:pPr>
      <w:r w:rsidRPr="009270AE">
        <w:rPr>
          <w:rFonts w:ascii="Arial" w:hAnsi="Arial" w:cs="Arial"/>
          <w:sz w:val="24"/>
          <w:szCs w:val="24"/>
        </w:rPr>
        <w:t>Procedimiento de Evacuación</w:t>
      </w:r>
    </w:p>
    <w:p w14:paraId="16114D3A" w14:textId="77777777" w:rsidR="005D564E" w:rsidRPr="009270AE" w:rsidRDefault="005D564E" w:rsidP="00B14C23">
      <w:pPr>
        <w:pStyle w:val="Prrafodelista"/>
        <w:numPr>
          <w:ilvl w:val="2"/>
          <w:numId w:val="70"/>
        </w:numPr>
        <w:spacing w:line="360" w:lineRule="auto"/>
        <w:contextualSpacing w:val="0"/>
        <w:jc w:val="both"/>
        <w:rPr>
          <w:rFonts w:ascii="Arial" w:hAnsi="Arial" w:cs="Arial"/>
          <w:sz w:val="24"/>
          <w:szCs w:val="24"/>
        </w:rPr>
      </w:pPr>
      <w:r w:rsidRPr="009270AE">
        <w:rPr>
          <w:rFonts w:ascii="Arial" w:hAnsi="Arial" w:cs="Arial"/>
          <w:sz w:val="24"/>
          <w:szCs w:val="24"/>
        </w:rPr>
        <w:t>Colocar en lugar visible los procedimientos de operación</w:t>
      </w:r>
    </w:p>
    <w:p w14:paraId="30CC596D" w14:textId="77777777" w:rsidR="005D564E" w:rsidRPr="009270AE" w:rsidRDefault="005D564E" w:rsidP="00B14C23">
      <w:pPr>
        <w:pStyle w:val="Prrafodelista"/>
        <w:numPr>
          <w:ilvl w:val="0"/>
          <w:numId w:val="70"/>
        </w:numPr>
        <w:spacing w:line="360" w:lineRule="auto"/>
        <w:contextualSpacing w:val="0"/>
        <w:jc w:val="both"/>
        <w:rPr>
          <w:rFonts w:ascii="Arial" w:hAnsi="Arial" w:cs="Arial"/>
          <w:sz w:val="24"/>
          <w:szCs w:val="24"/>
        </w:rPr>
      </w:pPr>
      <w:r w:rsidRPr="009270AE">
        <w:rPr>
          <w:rFonts w:ascii="Arial" w:hAnsi="Arial" w:cs="Arial"/>
          <w:sz w:val="24"/>
          <w:szCs w:val="24"/>
        </w:rPr>
        <w:lastRenderedPageBreak/>
        <w:t>Las rutas de evacuación y salidas de emergencia deberán estar libres de obstrucciones que permitan el desalojo de las personas en un máximo de tres minutos o el tiempo que establezca la Unidad, según las características del inmueble y de acuerdo con la normatividad aplicable.</w:t>
      </w:r>
    </w:p>
    <w:p w14:paraId="2A8F7CA5" w14:textId="77777777" w:rsidR="005D564E" w:rsidRPr="009270AE" w:rsidRDefault="005D564E" w:rsidP="005D564E">
      <w:pPr>
        <w:spacing w:line="360" w:lineRule="auto"/>
        <w:jc w:val="both"/>
        <w:rPr>
          <w:rFonts w:ascii="Arial" w:hAnsi="Arial" w:cs="Arial"/>
          <w:sz w:val="24"/>
          <w:szCs w:val="24"/>
        </w:rPr>
      </w:pPr>
    </w:p>
    <w:p w14:paraId="5DAD9BCF"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se reserva estipular requisitos específicos en cada caso particular, dada la naturaleza y el giro del negocio, así como el grado de riesgo.</w:t>
      </w:r>
    </w:p>
    <w:p w14:paraId="78D5C463" w14:textId="77777777" w:rsidR="003834D2" w:rsidRDefault="003834D2" w:rsidP="003834D2">
      <w:pPr>
        <w:spacing w:line="360" w:lineRule="auto"/>
        <w:jc w:val="center"/>
        <w:rPr>
          <w:rFonts w:ascii="Arial" w:hAnsi="Arial" w:cs="Arial"/>
          <w:b/>
          <w:bCs/>
          <w:sz w:val="24"/>
          <w:szCs w:val="24"/>
        </w:rPr>
      </w:pPr>
    </w:p>
    <w:p w14:paraId="16613BEB" w14:textId="2B445DF8" w:rsidR="003834D2" w:rsidRPr="003834D2" w:rsidRDefault="003834D2" w:rsidP="003834D2">
      <w:pPr>
        <w:spacing w:line="360" w:lineRule="auto"/>
        <w:jc w:val="center"/>
        <w:rPr>
          <w:rFonts w:ascii="Arial" w:hAnsi="Arial" w:cs="Arial"/>
          <w:b/>
          <w:bCs/>
          <w:sz w:val="24"/>
          <w:szCs w:val="24"/>
        </w:rPr>
      </w:pPr>
      <w:r w:rsidRPr="003834D2">
        <w:rPr>
          <w:rFonts w:ascii="Arial" w:hAnsi="Arial" w:cs="Arial"/>
          <w:b/>
          <w:bCs/>
          <w:sz w:val="24"/>
          <w:szCs w:val="24"/>
        </w:rPr>
        <w:t>_ _ _</w:t>
      </w:r>
    </w:p>
    <w:p w14:paraId="42FD9C48" w14:textId="77777777" w:rsidR="003834D2" w:rsidRPr="009270AE" w:rsidRDefault="003834D2" w:rsidP="005D564E">
      <w:pPr>
        <w:spacing w:line="360" w:lineRule="auto"/>
        <w:jc w:val="both"/>
        <w:rPr>
          <w:rFonts w:ascii="Arial" w:hAnsi="Arial" w:cs="Arial"/>
          <w:sz w:val="24"/>
          <w:szCs w:val="24"/>
        </w:rPr>
      </w:pPr>
    </w:p>
    <w:p w14:paraId="5BC1BCB3"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ANEXO SEIS</w:t>
      </w:r>
    </w:p>
    <w:p w14:paraId="3270FFC3" w14:textId="77777777" w:rsidR="005D564E" w:rsidRPr="009270AE" w:rsidRDefault="005D564E" w:rsidP="005D564E">
      <w:pPr>
        <w:spacing w:line="360" w:lineRule="auto"/>
        <w:jc w:val="center"/>
        <w:rPr>
          <w:rFonts w:ascii="Arial" w:hAnsi="Arial" w:cs="Arial"/>
          <w:b/>
          <w:bCs/>
          <w:sz w:val="24"/>
          <w:szCs w:val="24"/>
        </w:rPr>
      </w:pPr>
      <w:r w:rsidRPr="009270AE">
        <w:rPr>
          <w:rFonts w:ascii="Arial" w:hAnsi="Arial" w:cs="Arial"/>
          <w:b/>
          <w:bCs/>
          <w:sz w:val="24"/>
          <w:szCs w:val="24"/>
        </w:rPr>
        <w:t>TABLA DE CAPACITACIÓN EN</w:t>
      </w:r>
      <w:r w:rsidRPr="009270AE">
        <w:rPr>
          <w:rFonts w:ascii="Arial" w:hAnsi="Arial" w:cs="Arial"/>
          <w:b/>
          <w:bCs/>
          <w:sz w:val="24"/>
          <w:szCs w:val="24"/>
        </w:rPr>
        <w:tab/>
        <w:t>PRIMEROS</w:t>
      </w:r>
      <w:r w:rsidRPr="009270AE">
        <w:rPr>
          <w:rFonts w:ascii="Arial" w:hAnsi="Arial" w:cs="Arial"/>
          <w:b/>
          <w:bCs/>
          <w:sz w:val="24"/>
          <w:szCs w:val="24"/>
        </w:rPr>
        <w:tab/>
        <w:t>AUXILIOS,</w:t>
      </w:r>
      <w:r w:rsidRPr="009270AE">
        <w:rPr>
          <w:rFonts w:ascii="Arial" w:hAnsi="Arial" w:cs="Arial"/>
          <w:b/>
          <w:bCs/>
          <w:sz w:val="24"/>
          <w:szCs w:val="24"/>
        </w:rPr>
        <w:tab/>
        <w:t>CONTRA INCENDIOS, EVACUACIONES Y MANEJO DE MATERIALES PELIGROSOS.</w:t>
      </w:r>
    </w:p>
    <w:p w14:paraId="3410A26C" w14:textId="77777777" w:rsidR="005D564E" w:rsidRPr="009270AE" w:rsidRDefault="005D564E" w:rsidP="005D564E">
      <w:pPr>
        <w:spacing w:line="360" w:lineRule="auto"/>
        <w:jc w:val="both"/>
        <w:rPr>
          <w:rFonts w:ascii="Arial" w:hAnsi="Arial" w:cs="Arial"/>
          <w:sz w:val="24"/>
          <w:szCs w:val="24"/>
        </w:rPr>
      </w:pPr>
    </w:p>
    <w:p w14:paraId="7D33E71E"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CANTIDAD / CAPACITACION DE PERSONAS LABORANDO</w:t>
      </w:r>
    </w:p>
    <w:p w14:paraId="4B365A97" w14:textId="77777777" w:rsidR="005D564E" w:rsidRPr="009270AE" w:rsidRDefault="005D564E" w:rsidP="005D564E">
      <w:pPr>
        <w:spacing w:line="360" w:lineRule="auto"/>
        <w:jc w:val="both"/>
        <w:rPr>
          <w:rFonts w:ascii="Arial" w:hAnsi="Arial" w:cs="Arial"/>
          <w:sz w:val="24"/>
          <w:szCs w:val="24"/>
        </w:rPr>
      </w:pPr>
    </w:p>
    <w:p w14:paraId="7F3E33E2"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1 en adelante</w:t>
      </w:r>
    </w:p>
    <w:p w14:paraId="10596DE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PRIMEROS AUXILIOS y USO Y MANEJO DE EXTINTORES Y COMBATE DE INCENDIOS</w:t>
      </w:r>
    </w:p>
    <w:p w14:paraId="51DAC449" w14:textId="77777777" w:rsidR="005D564E" w:rsidRPr="009270AE" w:rsidRDefault="005D564E" w:rsidP="005D564E">
      <w:pPr>
        <w:spacing w:line="360" w:lineRule="auto"/>
        <w:jc w:val="both"/>
        <w:rPr>
          <w:rFonts w:ascii="Arial" w:hAnsi="Arial" w:cs="Arial"/>
          <w:sz w:val="24"/>
          <w:szCs w:val="24"/>
        </w:rPr>
      </w:pPr>
    </w:p>
    <w:p w14:paraId="50A8FE4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determinará las condiciones, dependiendo del giro, del personal, del grado de riesgo, de la ubicación, de la cercanía con puntos de reunión masiva, o que representen riesgo.</w:t>
      </w:r>
    </w:p>
    <w:p w14:paraId="7E300138" w14:textId="77777777" w:rsidR="005D564E" w:rsidRPr="009270AE" w:rsidRDefault="005D564E" w:rsidP="005D564E">
      <w:pPr>
        <w:spacing w:line="360" w:lineRule="auto"/>
        <w:jc w:val="both"/>
        <w:rPr>
          <w:rFonts w:ascii="Arial" w:hAnsi="Arial" w:cs="Arial"/>
          <w:sz w:val="24"/>
          <w:szCs w:val="24"/>
        </w:rPr>
      </w:pPr>
    </w:p>
    <w:p w14:paraId="12ABC538"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10 en delante</w:t>
      </w:r>
    </w:p>
    <w:p w14:paraId="62B9C33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BÚSQUEDA Y RESCATE Y EVACUACIÓN</w:t>
      </w:r>
    </w:p>
    <w:p w14:paraId="0B822471"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determinará las condiciones, dependiendo del giro, del personal, del grado de riesgo, de la ubicación, de la cercanía con puntos de reunión masiva, o que representen riesgo.</w:t>
      </w:r>
    </w:p>
    <w:p w14:paraId="1ABCBD46" w14:textId="77777777" w:rsidR="005D564E" w:rsidRPr="009270AE" w:rsidRDefault="005D564E" w:rsidP="005D564E">
      <w:pPr>
        <w:spacing w:line="360" w:lineRule="auto"/>
        <w:jc w:val="both"/>
        <w:rPr>
          <w:rFonts w:ascii="Arial" w:hAnsi="Arial" w:cs="Arial"/>
          <w:sz w:val="24"/>
          <w:szCs w:val="24"/>
        </w:rPr>
      </w:pPr>
    </w:p>
    <w:p w14:paraId="55B5DF1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lastRenderedPageBreak/>
        <w:t>MANEJO DE MATERIALES PELIGROSOS, si aplica en su caso de acuerdo con el giro o manejo de sustancias químicas.</w:t>
      </w:r>
    </w:p>
    <w:p w14:paraId="3D3BC208" w14:textId="77777777" w:rsidR="005D564E" w:rsidRPr="009270AE" w:rsidRDefault="005D564E" w:rsidP="005D564E">
      <w:pPr>
        <w:spacing w:line="360" w:lineRule="auto"/>
        <w:jc w:val="both"/>
        <w:rPr>
          <w:rFonts w:ascii="Arial" w:hAnsi="Arial" w:cs="Arial"/>
          <w:sz w:val="24"/>
          <w:szCs w:val="24"/>
        </w:rPr>
      </w:pPr>
    </w:p>
    <w:p w14:paraId="388F767D"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Unidad determinará las condiciones, dependiendo del giro, del personal, del grado de riesgo, de la ubicación, de la cercanía con puntos de reunión masiva, o que representen riesgo.</w:t>
      </w:r>
    </w:p>
    <w:p w14:paraId="72C15B1F" w14:textId="77777777" w:rsidR="005D564E" w:rsidRPr="009270AE" w:rsidRDefault="005D564E" w:rsidP="005D564E">
      <w:pPr>
        <w:spacing w:line="360" w:lineRule="auto"/>
        <w:jc w:val="both"/>
        <w:rPr>
          <w:rFonts w:ascii="Arial" w:hAnsi="Arial" w:cs="Arial"/>
          <w:sz w:val="24"/>
          <w:szCs w:val="24"/>
        </w:rPr>
      </w:pPr>
    </w:p>
    <w:p w14:paraId="7ED19990"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La capacitación contra incendios en su etapa de práctica deberá realizarse en las instalaciones del Cuerpo de Bomberos de la localidad, o bien, a través de un Capacitador Externo debidamente registrado y autorizado ante la Unidad.</w:t>
      </w:r>
    </w:p>
    <w:p w14:paraId="49FD1954" w14:textId="77777777" w:rsidR="005D564E" w:rsidRPr="009270AE" w:rsidRDefault="005D564E" w:rsidP="005D564E">
      <w:pPr>
        <w:spacing w:line="360" w:lineRule="auto"/>
        <w:jc w:val="both"/>
        <w:rPr>
          <w:rFonts w:ascii="Arial" w:hAnsi="Arial" w:cs="Arial"/>
          <w:sz w:val="24"/>
          <w:szCs w:val="24"/>
        </w:rPr>
      </w:pPr>
    </w:p>
    <w:p w14:paraId="0DC19AA3" w14:textId="77777777" w:rsidR="005D564E" w:rsidRPr="009270AE" w:rsidRDefault="005D564E" w:rsidP="005D564E">
      <w:pPr>
        <w:spacing w:line="360" w:lineRule="auto"/>
        <w:jc w:val="both"/>
        <w:rPr>
          <w:rFonts w:ascii="Arial" w:hAnsi="Arial" w:cs="Arial"/>
          <w:sz w:val="24"/>
          <w:szCs w:val="24"/>
        </w:rPr>
      </w:pPr>
      <w:r w:rsidRPr="009270AE">
        <w:rPr>
          <w:rFonts w:ascii="Arial" w:hAnsi="Arial" w:cs="Arial"/>
          <w:sz w:val="24"/>
          <w:szCs w:val="24"/>
        </w:rPr>
        <w:t>Tratándose de establecimientos industriales y comerciales, el número de personal a capacitar deberá ser el equivalente al 10 por ciento del total de personal laborando, considerando siempre primeros auxilios, uso y manejo de extintores y combate de incendios; y en los casos que corresponda además sobre manejo de materiales peligrosos y evacuaciones. En ningún caso el número de personas capacitadas podrá ser inferior a dos.</w:t>
      </w:r>
    </w:p>
    <w:p w14:paraId="57562100" w14:textId="77777777" w:rsidR="005D564E" w:rsidRPr="009270AE" w:rsidRDefault="005D564E" w:rsidP="005D564E">
      <w:pPr>
        <w:spacing w:line="360" w:lineRule="auto"/>
        <w:jc w:val="both"/>
        <w:rPr>
          <w:rFonts w:ascii="Arial" w:hAnsi="Arial" w:cs="Arial"/>
          <w:sz w:val="24"/>
          <w:szCs w:val="24"/>
        </w:rPr>
      </w:pPr>
    </w:p>
    <w:p w14:paraId="5D0F59DA" w14:textId="77777777" w:rsidR="00B14C23" w:rsidRPr="003834D2" w:rsidRDefault="00B14C23" w:rsidP="00B14C23">
      <w:pPr>
        <w:spacing w:line="360" w:lineRule="auto"/>
        <w:jc w:val="center"/>
        <w:rPr>
          <w:rFonts w:ascii="Arial" w:hAnsi="Arial" w:cs="Arial"/>
          <w:b/>
          <w:bCs/>
          <w:sz w:val="24"/>
          <w:szCs w:val="24"/>
        </w:rPr>
      </w:pPr>
      <w:r w:rsidRPr="003834D2">
        <w:rPr>
          <w:rFonts w:ascii="Arial" w:hAnsi="Arial" w:cs="Arial"/>
          <w:b/>
          <w:bCs/>
          <w:sz w:val="24"/>
          <w:szCs w:val="24"/>
        </w:rPr>
        <w:t>_ _ _</w:t>
      </w:r>
    </w:p>
    <w:p w14:paraId="1E3CE946" w14:textId="77777777" w:rsidR="005D564E" w:rsidRPr="009270AE" w:rsidRDefault="005D564E" w:rsidP="005D564E">
      <w:pPr>
        <w:spacing w:line="360" w:lineRule="auto"/>
        <w:jc w:val="both"/>
        <w:rPr>
          <w:rFonts w:ascii="Arial" w:hAnsi="Arial" w:cs="Arial"/>
          <w:sz w:val="24"/>
          <w:szCs w:val="24"/>
        </w:rPr>
      </w:pPr>
    </w:p>
    <w:sectPr w:rsidR="005D564E" w:rsidRPr="009270AE" w:rsidSect="003834D2">
      <w:headerReference w:type="default" r:id="rId8"/>
      <w:footerReference w:type="default" r:id="rId9"/>
      <w:pgSz w:w="12240" w:h="15840"/>
      <w:pgMar w:top="1891" w:right="1701" w:bottom="1417"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CF17" w14:textId="77777777" w:rsidR="005D564E" w:rsidRDefault="005D564E" w:rsidP="00E92599">
      <w:r>
        <w:separator/>
      </w:r>
    </w:p>
  </w:endnote>
  <w:endnote w:type="continuationSeparator" w:id="0">
    <w:p w14:paraId="21F2240A" w14:textId="77777777" w:rsidR="005D564E" w:rsidRDefault="005D564E"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BE4D" w14:textId="77777777" w:rsidR="00A00AA1" w:rsidRPr="00AC07ED" w:rsidRDefault="00A00AA1" w:rsidP="00AC07ED">
    <w:pPr>
      <w:pStyle w:val="Prrafodelista"/>
      <w:ind w:left="1080" w:right="80"/>
      <w:jc w:val="right"/>
      <w:rPr>
        <w:rFonts w:cs="Arial"/>
        <w:szCs w:val="24"/>
      </w:rPr>
    </w:pP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63F9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8D63" w14:textId="77777777" w:rsidR="005D564E" w:rsidRDefault="005D564E" w:rsidP="00E92599">
      <w:r>
        <w:separator/>
      </w:r>
    </w:p>
  </w:footnote>
  <w:footnote w:type="continuationSeparator" w:id="0">
    <w:p w14:paraId="415D2828" w14:textId="77777777" w:rsidR="005D564E" w:rsidRDefault="005D564E"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6F9F" w14:textId="77777777" w:rsidR="00A00AA1" w:rsidRDefault="003834D2">
    <w:pPr>
      <w:pStyle w:val="Encabezado"/>
    </w:pPr>
    <w:r>
      <w:rPr>
        <w:noProof/>
        <w:lang w:eastAsia="es-ES"/>
      </w:rPr>
      <w:drawing>
        <wp:anchor distT="0" distB="0" distL="114300" distR="114300" simplePos="0" relativeHeight="251665408" behindDoc="0" locked="0" layoutInCell="1" allowOverlap="1" wp14:anchorId="71F5F9A5" wp14:editId="59D54C67">
          <wp:simplePos x="0" y="0"/>
          <wp:positionH relativeFrom="margin">
            <wp:posOffset>2287905</wp:posOffset>
          </wp:positionH>
          <wp:positionV relativeFrom="margin">
            <wp:posOffset>-1166495</wp:posOffset>
          </wp:positionV>
          <wp:extent cx="1187450" cy="1153795"/>
          <wp:effectExtent l="0" t="0" r="0" b="8255"/>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2F"/>
    <w:multiLevelType w:val="hybridMultilevel"/>
    <w:tmpl w:val="CF00EA16"/>
    <w:lvl w:ilvl="0" w:tplc="D146F8C0">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C31539"/>
    <w:multiLevelType w:val="hybridMultilevel"/>
    <w:tmpl w:val="E3D4BD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A6569F"/>
    <w:multiLevelType w:val="hybridMultilevel"/>
    <w:tmpl w:val="CC4ABC9C"/>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D764FB"/>
    <w:multiLevelType w:val="hybridMultilevel"/>
    <w:tmpl w:val="8AA6A062"/>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89D2AA8"/>
    <w:multiLevelType w:val="hybridMultilevel"/>
    <w:tmpl w:val="7714C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D61085"/>
    <w:multiLevelType w:val="hybridMultilevel"/>
    <w:tmpl w:val="0178D4B2"/>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002F1C"/>
    <w:multiLevelType w:val="hybridMultilevel"/>
    <w:tmpl w:val="0F5C9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F32586"/>
    <w:multiLevelType w:val="hybridMultilevel"/>
    <w:tmpl w:val="7C2296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0C64D8"/>
    <w:multiLevelType w:val="hybridMultilevel"/>
    <w:tmpl w:val="FAD086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0D2107"/>
    <w:multiLevelType w:val="hybridMultilevel"/>
    <w:tmpl w:val="93F471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C961DE"/>
    <w:multiLevelType w:val="hybridMultilevel"/>
    <w:tmpl w:val="9A0C6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F371C"/>
    <w:multiLevelType w:val="hybridMultilevel"/>
    <w:tmpl w:val="E9D09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AF5D18"/>
    <w:multiLevelType w:val="hybridMultilevel"/>
    <w:tmpl w:val="368048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1B085D"/>
    <w:multiLevelType w:val="hybridMultilevel"/>
    <w:tmpl w:val="F2DA17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937D01"/>
    <w:multiLevelType w:val="hybridMultilevel"/>
    <w:tmpl w:val="D53A8F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97E3E"/>
    <w:multiLevelType w:val="multilevel"/>
    <w:tmpl w:val="27FE8A0C"/>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8A80AE9"/>
    <w:multiLevelType w:val="hybridMultilevel"/>
    <w:tmpl w:val="97A4D6CE"/>
    <w:lvl w:ilvl="0" w:tplc="D146F8C0">
      <w:start w:val="1"/>
      <w:numFmt w:val="lowerLetter"/>
      <w:lvlText w:val="%1."/>
      <w:lvlJc w:val="left"/>
      <w:pPr>
        <w:ind w:left="720" w:hanging="360"/>
      </w:pPr>
      <w:rPr>
        <w:rFonts w:ascii="Arial MT" w:eastAsia="Arial MT" w:hAnsi="Arial MT" w:cs="Arial MT" w:hint="default"/>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55529D"/>
    <w:multiLevelType w:val="hybridMultilevel"/>
    <w:tmpl w:val="444A5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F25F92"/>
    <w:multiLevelType w:val="hybridMultilevel"/>
    <w:tmpl w:val="3000EC5A"/>
    <w:lvl w:ilvl="0" w:tplc="E13C5B6C">
      <w:start w:val="1"/>
      <w:numFmt w:val="lowerLetter"/>
      <w:lvlText w:val="%1."/>
      <w:lvlJc w:val="left"/>
      <w:pPr>
        <w:ind w:left="720" w:hanging="360"/>
      </w:pPr>
      <w:rPr>
        <w:rFonts w:ascii="Arial" w:eastAsia="Arial MT" w:hAnsi="Arial" w:cs="Arial" w:hint="default"/>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8E3593"/>
    <w:multiLevelType w:val="hybridMultilevel"/>
    <w:tmpl w:val="4E94EF4C"/>
    <w:lvl w:ilvl="0" w:tplc="D146F8C0">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312249C"/>
    <w:multiLevelType w:val="hybridMultilevel"/>
    <w:tmpl w:val="4B1605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7B6BB4"/>
    <w:multiLevelType w:val="hybridMultilevel"/>
    <w:tmpl w:val="9052199E"/>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6C7531"/>
    <w:multiLevelType w:val="hybridMultilevel"/>
    <w:tmpl w:val="4BA212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325432"/>
    <w:multiLevelType w:val="hybridMultilevel"/>
    <w:tmpl w:val="B1ACC6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161379"/>
    <w:multiLevelType w:val="hybridMultilevel"/>
    <w:tmpl w:val="B97AF91C"/>
    <w:lvl w:ilvl="0" w:tplc="FFFFFFFF">
      <w:start w:val="1"/>
      <w:numFmt w:val="upperRoman"/>
      <w:lvlText w:val="%1."/>
      <w:lvlJc w:val="right"/>
      <w:pPr>
        <w:ind w:left="720" w:hanging="360"/>
      </w:pPr>
    </w:lvl>
    <w:lvl w:ilvl="1" w:tplc="08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C01DF4"/>
    <w:multiLevelType w:val="hybridMultilevel"/>
    <w:tmpl w:val="A8F06C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DC39BC"/>
    <w:multiLevelType w:val="hybridMultilevel"/>
    <w:tmpl w:val="236A06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0C5F8E"/>
    <w:multiLevelType w:val="hybridMultilevel"/>
    <w:tmpl w:val="27009EF0"/>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F405DD"/>
    <w:multiLevelType w:val="hybridMultilevel"/>
    <w:tmpl w:val="247CEB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62E49EF"/>
    <w:multiLevelType w:val="hybridMultilevel"/>
    <w:tmpl w:val="2FDA0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67F5FEB"/>
    <w:multiLevelType w:val="hybridMultilevel"/>
    <w:tmpl w:val="0F824FEA"/>
    <w:lvl w:ilvl="0" w:tplc="D146F8C0">
      <w:start w:val="1"/>
      <w:numFmt w:val="lowerLetter"/>
      <w:lvlText w:val="%1."/>
      <w:lvlJc w:val="left"/>
      <w:pPr>
        <w:ind w:left="720" w:hanging="360"/>
      </w:pPr>
      <w:rPr>
        <w:rFonts w:ascii="Arial MT" w:eastAsia="Arial MT" w:hAnsi="Arial MT" w:cs="Arial MT" w:hint="default"/>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5F491B"/>
    <w:multiLevelType w:val="hybridMultilevel"/>
    <w:tmpl w:val="935C9588"/>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045C5"/>
    <w:multiLevelType w:val="hybridMultilevel"/>
    <w:tmpl w:val="FB3250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80711B"/>
    <w:multiLevelType w:val="hybridMultilevel"/>
    <w:tmpl w:val="C8169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E05F70"/>
    <w:multiLevelType w:val="hybridMultilevel"/>
    <w:tmpl w:val="2AEAA540"/>
    <w:lvl w:ilvl="0" w:tplc="D146F8C0">
      <w:start w:val="1"/>
      <w:numFmt w:val="lowerLetter"/>
      <w:lvlText w:val="%1."/>
      <w:lvlJc w:val="left"/>
      <w:pPr>
        <w:ind w:left="720" w:hanging="360"/>
      </w:pPr>
      <w:rPr>
        <w:rFonts w:ascii="Arial MT" w:eastAsia="Arial MT" w:hAnsi="Arial MT" w:cs="Arial MT" w:hint="default"/>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A467D1"/>
    <w:multiLevelType w:val="hybridMultilevel"/>
    <w:tmpl w:val="52AE3AAA"/>
    <w:lvl w:ilvl="0" w:tplc="D146F8C0">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2F4417D"/>
    <w:multiLevelType w:val="hybridMultilevel"/>
    <w:tmpl w:val="49221458"/>
    <w:lvl w:ilvl="0" w:tplc="D146F8C0">
      <w:start w:val="1"/>
      <w:numFmt w:val="lowerLetter"/>
      <w:lvlText w:val="%1."/>
      <w:lvlJc w:val="left"/>
      <w:pPr>
        <w:ind w:left="2160" w:hanging="360"/>
      </w:pPr>
      <w:rPr>
        <w:rFonts w:ascii="Arial MT" w:eastAsia="Arial MT" w:hAnsi="Arial MT" w:cs="Arial MT" w:hint="default"/>
        <w:w w:val="99"/>
        <w:sz w:val="22"/>
        <w:szCs w:val="22"/>
        <w:lang w:val="es-ES" w:eastAsia="en-US" w:bidi="ar-SA"/>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7" w15:restartNumberingAfterBreak="0">
    <w:nsid w:val="43653E31"/>
    <w:multiLevelType w:val="hybridMultilevel"/>
    <w:tmpl w:val="317010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CB225D"/>
    <w:multiLevelType w:val="hybridMultilevel"/>
    <w:tmpl w:val="F4FE69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93236A7"/>
    <w:multiLevelType w:val="hybridMultilevel"/>
    <w:tmpl w:val="DE944E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96E4A43"/>
    <w:multiLevelType w:val="hybridMultilevel"/>
    <w:tmpl w:val="717C238E"/>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98828FA"/>
    <w:multiLevelType w:val="hybridMultilevel"/>
    <w:tmpl w:val="7DB02D08"/>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B606325"/>
    <w:multiLevelType w:val="hybridMultilevel"/>
    <w:tmpl w:val="AEE61C96"/>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F66495A"/>
    <w:multiLevelType w:val="hybridMultilevel"/>
    <w:tmpl w:val="85BC0390"/>
    <w:lvl w:ilvl="0" w:tplc="D146F8C0">
      <w:start w:val="1"/>
      <w:numFmt w:val="lowerLetter"/>
      <w:lvlText w:val="%1."/>
      <w:lvlJc w:val="left"/>
      <w:pPr>
        <w:ind w:left="720" w:hanging="360"/>
      </w:pPr>
      <w:rPr>
        <w:rFonts w:ascii="Arial MT" w:eastAsia="Arial MT" w:hAnsi="Arial MT" w:cs="Arial MT" w:hint="default"/>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03A7C80"/>
    <w:multiLevelType w:val="hybridMultilevel"/>
    <w:tmpl w:val="9D32F64C"/>
    <w:lvl w:ilvl="0" w:tplc="080A0013">
      <w:start w:val="1"/>
      <w:numFmt w:val="upperRoman"/>
      <w:lvlText w:val="%1."/>
      <w:lvlJc w:val="right"/>
      <w:pPr>
        <w:ind w:left="720" w:hanging="360"/>
      </w:pPr>
      <w:rPr>
        <w:rFonts w:hint="default"/>
        <w:w w:val="99"/>
        <w:sz w:val="22"/>
        <w:szCs w:val="22"/>
        <w:lang w:val="es-E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F56D18"/>
    <w:multiLevelType w:val="hybridMultilevel"/>
    <w:tmpl w:val="EE5E1964"/>
    <w:lvl w:ilvl="0" w:tplc="FFFFFFFF">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080A000F">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35E75DE"/>
    <w:multiLevelType w:val="hybridMultilevel"/>
    <w:tmpl w:val="0D026076"/>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45A42C7"/>
    <w:multiLevelType w:val="hybridMultilevel"/>
    <w:tmpl w:val="05447514"/>
    <w:lvl w:ilvl="0" w:tplc="080A0013">
      <w:start w:val="1"/>
      <w:numFmt w:val="upperRoman"/>
      <w:lvlText w:val="%1."/>
      <w:lvlJc w:val="right"/>
      <w:pPr>
        <w:ind w:left="720" w:hanging="360"/>
      </w:pPr>
      <w:rPr>
        <w:rFonts w:hint="default"/>
        <w:w w:val="99"/>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4C137A8"/>
    <w:multiLevelType w:val="hybridMultilevel"/>
    <w:tmpl w:val="C1C6647E"/>
    <w:lvl w:ilvl="0" w:tplc="D146F8C0">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583500C"/>
    <w:multiLevelType w:val="hybridMultilevel"/>
    <w:tmpl w:val="37924A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6D567A6"/>
    <w:multiLevelType w:val="hybridMultilevel"/>
    <w:tmpl w:val="32D0E1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B994886"/>
    <w:multiLevelType w:val="hybridMultilevel"/>
    <w:tmpl w:val="DF8C9B6C"/>
    <w:lvl w:ilvl="0" w:tplc="FFFFFFFF">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C614EE0"/>
    <w:multiLevelType w:val="hybridMultilevel"/>
    <w:tmpl w:val="5680BFAE"/>
    <w:lvl w:ilvl="0" w:tplc="D146F8C0">
      <w:start w:val="1"/>
      <w:numFmt w:val="lowerLetter"/>
      <w:lvlText w:val="%1."/>
      <w:lvlJc w:val="left"/>
      <w:pPr>
        <w:ind w:left="720" w:hanging="360"/>
      </w:pPr>
      <w:rPr>
        <w:rFonts w:ascii="Arial MT" w:eastAsia="Arial MT" w:hAnsi="Arial MT" w:cs="Arial MT" w:hint="default"/>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E3C5FC4"/>
    <w:multiLevelType w:val="hybridMultilevel"/>
    <w:tmpl w:val="5680C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FA515AB"/>
    <w:multiLevelType w:val="hybridMultilevel"/>
    <w:tmpl w:val="F08827C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D00B2E"/>
    <w:multiLevelType w:val="hybridMultilevel"/>
    <w:tmpl w:val="312E241E"/>
    <w:lvl w:ilvl="0" w:tplc="17E64296">
      <w:start w:val="1"/>
      <w:numFmt w:val="lowerLetter"/>
      <w:lvlText w:val="%1."/>
      <w:lvlJc w:val="left"/>
      <w:pPr>
        <w:ind w:left="1080" w:hanging="360"/>
      </w:pPr>
      <w:rPr>
        <w:rFonts w:ascii="Arial" w:eastAsia="Arial MT" w:hAnsi="Arial" w:cs="Arial" w:hint="default"/>
        <w:w w:val="99"/>
        <w:sz w:val="24"/>
        <w:szCs w:val="24"/>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6032209D"/>
    <w:multiLevelType w:val="hybridMultilevel"/>
    <w:tmpl w:val="BB6C96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0A72A0C"/>
    <w:multiLevelType w:val="hybridMultilevel"/>
    <w:tmpl w:val="1156825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0C3762E"/>
    <w:multiLevelType w:val="hybridMultilevel"/>
    <w:tmpl w:val="4AD646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1AB2497"/>
    <w:multiLevelType w:val="hybridMultilevel"/>
    <w:tmpl w:val="4FC0C83A"/>
    <w:lvl w:ilvl="0" w:tplc="D146F8C0">
      <w:start w:val="1"/>
      <w:numFmt w:val="lowerLetter"/>
      <w:lvlText w:val="%1."/>
      <w:lvlJc w:val="left"/>
      <w:pPr>
        <w:ind w:left="1080" w:hanging="360"/>
      </w:pPr>
      <w:rPr>
        <w:rFonts w:ascii="Arial MT" w:eastAsia="Arial MT" w:hAnsi="Arial MT" w:cs="Arial MT" w:hint="default"/>
        <w:w w:val="99"/>
        <w:sz w:val="22"/>
        <w:szCs w:val="22"/>
        <w:lang w:val="es-E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71146D7"/>
    <w:multiLevelType w:val="hybridMultilevel"/>
    <w:tmpl w:val="E7149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8420A53"/>
    <w:multiLevelType w:val="hybridMultilevel"/>
    <w:tmpl w:val="A89C14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A190238"/>
    <w:multiLevelType w:val="hybridMultilevel"/>
    <w:tmpl w:val="9684D0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C607E3C"/>
    <w:multiLevelType w:val="hybridMultilevel"/>
    <w:tmpl w:val="5F26C5A0"/>
    <w:lvl w:ilvl="0" w:tplc="080A0013">
      <w:start w:val="1"/>
      <w:numFmt w:val="upperRoman"/>
      <w:lvlText w:val="%1."/>
      <w:lvlJc w:val="right"/>
      <w:pPr>
        <w:ind w:left="720" w:hanging="360"/>
      </w:pPr>
    </w:lvl>
    <w:lvl w:ilvl="1" w:tplc="4198DAF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DAD52EB"/>
    <w:multiLevelType w:val="hybridMultilevel"/>
    <w:tmpl w:val="862E3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DFF0E43"/>
    <w:multiLevelType w:val="hybridMultilevel"/>
    <w:tmpl w:val="B37C438C"/>
    <w:lvl w:ilvl="0" w:tplc="D146F8C0">
      <w:start w:val="1"/>
      <w:numFmt w:val="lowerLetter"/>
      <w:lvlText w:val="%1."/>
      <w:lvlJc w:val="left"/>
      <w:pPr>
        <w:ind w:left="900" w:hanging="180"/>
      </w:pPr>
      <w:rPr>
        <w:rFonts w:ascii="Arial MT" w:eastAsia="Arial MT" w:hAnsi="Arial MT" w:cs="Arial MT" w:hint="default"/>
        <w:w w:val="99"/>
        <w:sz w:val="22"/>
        <w:szCs w:val="22"/>
        <w:lang w:val="es-ES" w:eastAsia="en-US" w:bidi="ar-SA"/>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6" w15:restartNumberingAfterBreak="0">
    <w:nsid w:val="72296CED"/>
    <w:multiLevelType w:val="hybridMultilevel"/>
    <w:tmpl w:val="30069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28D5102"/>
    <w:multiLevelType w:val="hybridMultilevel"/>
    <w:tmpl w:val="013E04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29F18EC"/>
    <w:multiLevelType w:val="hybridMultilevel"/>
    <w:tmpl w:val="38DA71DC"/>
    <w:lvl w:ilvl="0" w:tplc="D146F8C0">
      <w:start w:val="1"/>
      <w:numFmt w:val="lowerLetter"/>
      <w:lvlText w:val="%1."/>
      <w:lvlJc w:val="left"/>
      <w:pPr>
        <w:ind w:left="1440" w:hanging="360"/>
      </w:pPr>
      <w:rPr>
        <w:rFonts w:ascii="Arial MT" w:eastAsia="Arial MT" w:hAnsi="Arial MT" w:cs="Arial MT" w:hint="default"/>
        <w:w w:val="99"/>
        <w:sz w:val="22"/>
        <w:szCs w:val="22"/>
        <w:lang w:val="es-E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5162089"/>
    <w:multiLevelType w:val="hybridMultilevel"/>
    <w:tmpl w:val="DE365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56E5F57"/>
    <w:multiLevelType w:val="hybridMultilevel"/>
    <w:tmpl w:val="951CCB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6073035"/>
    <w:multiLevelType w:val="hybridMultilevel"/>
    <w:tmpl w:val="5A8655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7AB3FCA"/>
    <w:multiLevelType w:val="hybridMultilevel"/>
    <w:tmpl w:val="8604B1BA"/>
    <w:lvl w:ilvl="0" w:tplc="A35A3D1E">
      <w:start w:val="1"/>
      <w:numFmt w:val="lowerLetter"/>
      <w:lvlText w:val="%1."/>
      <w:lvlJc w:val="left"/>
      <w:pPr>
        <w:ind w:left="1080" w:hanging="360"/>
      </w:pPr>
      <w:rPr>
        <w:rFonts w:ascii="Arial" w:eastAsia="Arial MT" w:hAnsi="Arial" w:cs="Arial" w:hint="default"/>
        <w:w w:val="99"/>
        <w:sz w:val="24"/>
        <w:szCs w:val="24"/>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15:restartNumberingAfterBreak="0">
    <w:nsid w:val="7BD867BB"/>
    <w:multiLevelType w:val="hybridMultilevel"/>
    <w:tmpl w:val="5C58F0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2164975">
    <w:abstractNumId w:val="18"/>
  </w:num>
  <w:num w:numId="2" w16cid:durableId="1075512722">
    <w:abstractNumId w:val="64"/>
  </w:num>
  <w:num w:numId="3" w16cid:durableId="1726173113">
    <w:abstractNumId w:val="56"/>
  </w:num>
  <w:num w:numId="4" w16cid:durableId="1071460474">
    <w:abstractNumId w:val="14"/>
  </w:num>
  <w:num w:numId="5" w16cid:durableId="1999457972">
    <w:abstractNumId w:val="70"/>
  </w:num>
  <w:num w:numId="6" w16cid:durableId="212080834">
    <w:abstractNumId w:val="37"/>
  </w:num>
  <w:num w:numId="7" w16cid:durableId="127404849">
    <w:abstractNumId w:val="66"/>
  </w:num>
  <w:num w:numId="8" w16cid:durableId="156118886">
    <w:abstractNumId w:val="32"/>
  </w:num>
  <w:num w:numId="9" w16cid:durableId="392432056">
    <w:abstractNumId w:val="72"/>
  </w:num>
  <w:num w:numId="10" w16cid:durableId="1105341806">
    <w:abstractNumId w:val="55"/>
  </w:num>
  <w:num w:numId="11" w16cid:durableId="203293951">
    <w:abstractNumId w:val="61"/>
  </w:num>
  <w:num w:numId="12" w16cid:durableId="1345791642">
    <w:abstractNumId w:val="11"/>
  </w:num>
  <w:num w:numId="13" w16cid:durableId="535431202">
    <w:abstractNumId w:val="1"/>
  </w:num>
  <w:num w:numId="14" w16cid:durableId="580483740">
    <w:abstractNumId w:val="29"/>
  </w:num>
  <w:num w:numId="15" w16cid:durableId="41829237">
    <w:abstractNumId w:val="10"/>
  </w:num>
  <w:num w:numId="16" w16cid:durableId="840899079">
    <w:abstractNumId w:val="4"/>
  </w:num>
  <w:num w:numId="17" w16cid:durableId="1006984397">
    <w:abstractNumId w:val="15"/>
  </w:num>
  <w:num w:numId="18" w16cid:durableId="2024281053">
    <w:abstractNumId w:val="28"/>
  </w:num>
  <w:num w:numId="19" w16cid:durableId="1266882678">
    <w:abstractNumId w:val="39"/>
  </w:num>
  <w:num w:numId="20" w16cid:durableId="540436964">
    <w:abstractNumId w:val="23"/>
  </w:num>
  <w:num w:numId="21" w16cid:durableId="467088655">
    <w:abstractNumId w:val="20"/>
  </w:num>
  <w:num w:numId="22" w16cid:durableId="1627657581">
    <w:abstractNumId w:val="54"/>
  </w:num>
  <w:num w:numId="23" w16cid:durableId="423958055">
    <w:abstractNumId w:val="22"/>
  </w:num>
  <w:num w:numId="24" w16cid:durableId="408115988">
    <w:abstractNumId w:val="58"/>
  </w:num>
  <w:num w:numId="25" w16cid:durableId="1239898698">
    <w:abstractNumId w:val="69"/>
  </w:num>
  <w:num w:numId="26" w16cid:durableId="227812420">
    <w:abstractNumId w:val="25"/>
  </w:num>
  <w:num w:numId="27" w16cid:durableId="87626624">
    <w:abstractNumId w:val="62"/>
  </w:num>
  <w:num w:numId="28" w16cid:durableId="1504779576">
    <w:abstractNumId w:val="63"/>
  </w:num>
  <w:num w:numId="29" w16cid:durableId="404035272">
    <w:abstractNumId w:val="19"/>
  </w:num>
  <w:num w:numId="30" w16cid:durableId="641883410">
    <w:abstractNumId w:val="0"/>
  </w:num>
  <w:num w:numId="31" w16cid:durableId="1218585779">
    <w:abstractNumId w:val="24"/>
  </w:num>
  <w:num w:numId="32" w16cid:durableId="231933473">
    <w:abstractNumId w:val="7"/>
  </w:num>
  <w:num w:numId="33" w16cid:durableId="1663579232">
    <w:abstractNumId w:val="53"/>
  </w:num>
  <w:num w:numId="34" w16cid:durableId="239099468">
    <w:abstractNumId w:val="35"/>
  </w:num>
  <w:num w:numId="35" w16cid:durableId="1931230259">
    <w:abstractNumId w:val="48"/>
  </w:num>
  <w:num w:numId="36" w16cid:durableId="697317365">
    <w:abstractNumId w:val="45"/>
  </w:num>
  <w:num w:numId="37" w16cid:durableId="1963267560">
    <w:abstractNumId w:val="57"/>
  </w:num>
  <w:num w:numId="38" w16cid:durableId="255481423">
    <w:abstractNumId w:val="65"/>
  </w:num>
  <w:num w:numId="39" w16cid:durableId="1669481219">
    <w:abstractNumId w:val="16"/>
  </w:num>
  <w:num w:numId="40" w16cid:durableId="1932660537">
    <w:abstractNumId w:val="2"/>
  </w:num>
  <w:num w:numId="41" w16cid:durableId="906264408">
    <w:abstractNumId w:val="31"/>
  </w:num>
  <w:num w:numId="42" w16cid:durableId="914901854">
    <w:abstractNumId w:val="42"/>
  </w:num>
  <w:num w:numId="43" w16cid:durableId="707609683">
    <w:abstractNumId w:val="27"/>
  </w:num>
  <w:num w:numId="44" w16cid:durableId="1976720721">
    <w:abstractNumId w:val="21"/>
  </w:num>
  <w:num w:numId="45" w16cid:durableId="825626773">
    <w:abstractNumId w:val="51"/>
  </w:num>
  <w:num w:numId="46" w16cid:durableId="1425416393">
    <w:abstractNumId w:val="41"/>
  </w:num>
  <w:num w:numId="47" w16cid:durableId="2043094833">
    <w:abstractNumId w:val="5"/>
  </w:num>
  <w:num w:numId="48" w16cid:durableId="733354725">
    <w:abstractNumId w:val="46"/>
  </w:num>
  <w:num w:numId="49" w16cid:durableId="128015913">
    <w:abstractNumId w:val="40"/>
  </w:num>
  <w:num w:numId="50" w16cid:durableId="128984983">
    <w:abstractNumId w:val="71"/>
  </w:num>
  <w:num w:numId="51" w16cid:durableId="192618241">
    <w:abstractNumId w:val="13"/>
  </w:num>
  <w:num w:numId="52" w16cid:durableId="631862830">
    <w:abstractNumId w:val="17"/>
  </w:num>
  <w:num w:numId="53" w16cid:durableId="161701717">
    <w:abstractNumId w:val="8"/>
  </w:num>
  <w:num w:numId="54" w16cid:durableId="453330604">
    <w:abstractNumId w:val="38"/>
  </w:num>
  <w:num w:numId="55" w16cid:durableId="14964052">
    <w:abstractNumId w:val="52"/>
  </w:num>
  <w:num w:numId="56" w16cid:durableId="1401245162">
    <w:abstractNumId w:val="47"/>
  </w:num>
  <w:num w:numId="57" w16cid:durableId="1262299156">
    <w:abstractNumId w:val="33"/>
  </w:num>
  <w:num w:numId="58" w16cid:durableId="962462288">
    <w:abstractNumId w:val="67"/>
  </w:num>
  <w:num w:numId="59" w16cid:durableId="1860003631">
    <w:abstractNumId w:val="49"/>
  </w:num>
  <w:num w:numId="60" w16cid:durableId="946698438">
    <w:abstractNumId w:val="60"/>
  </w:num>
  <w:num w:numId="61" w16cid:durableId="545678318">
    <w:abstractNumId w:val="6"/>
  </w:num>
  <w:num w:numId="62" w16cid:durableId="1966889634">
    <w:abstractNumId w:val="50"/>
  </w:num>
  <w:num w:numId="63" w16cid:durableId="909925057">
    <w:abstractNumId w:val="12"/>
  </w:num>
  <w:num w:numId="64" w16cid:durableId="1746999592">
    <w:abstractNumId w:val="9"/>
  </w:num>
  <w:num w:numId="65" w16cid:durableId="1203979079">
    <w:abstractNumId w:val="73"/>
  </w:num>
  <w:num w:numId="66" w16cid:durableId="823353902">
    <w:abstractNumId w:val="26"/>
  </w:num>
  <w:num w:numId="67" w16cid:durableId="1368287490">
    <w:abstractNumId w:val="43"/>
  </w:num>
  <w:num w:numId="68" w16cid:durableId="909539413">
    <w:abstractNumId w:val="34"/>
  </w:num>
  <w:num w:numId="69" w16cid:durableId="339162112">
    <w:abstractNumId w:val="30"/>
  </w:num>
  <w:num w:numId="70" w16cid:durableId="1198280451">
    <w:abstractNumId w:val="44"/>
  </w:num>
  <w:num w:numId="71" w16cid:durableId="1921477508">
    <w:abstractNumId w:val="3"/>
  </w:num>
  <w:num w:numId="72" w16cid:durableId="1767261939">
    <w:abstractNumId w:val="68"/>
  </w:num>
  <w:num w:numId="73" w16cid:durableId="245653849">
    <w:abstractNumId w:val="59"/>
  </w:num>
  <w:num w:numId="74" w16cid:durableId="952713290">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4E"/>
    <w:rsid w:val="0006599D"/>
    <w:rsid w:val="000771D1"/>
    <w:rsid w:val="000F1400"/>
    <w:rsid w:val="0012040A"/>
    <w:rsid w:val="001754CB"/>
    <w:rsid w:val="0018072D"/>
    <w:rsid w:val="002C0474"/>
    <w:rsid w:val="00343F85"/>
    <w:rsid w:val="003834D2"/>
    <w:rsid w:val="004A63F2"/>
    <w:rsid w:val="005D564E"/>
    <w:rsid w:val="005E0B07"/>
    <w:rsid w:val="0063638C"/>
    <w:rsid w:val="00807B8C"/>
    <w:rsid w:val="008C4C23"/>
    <w:rsid w:val="008F66ED"/>
    <w:rsid w:val="00967426"/>
    <w:rsid w:val="00A00AA1"/>
    <w:rsid w:val="00AC07ED"/>
    <w:rsid w:val="00B10C29"/>
    <w:rsid w:val="00B14C23"/>
    <w:rsid w:val="00B25B91"/>
    <w:rsid w:val="00B43628"/>
    <w:rsid w:val="00BE6F70"/>
    <w:rsid w:val="00C8265B"/>
    <w:rsid w:val="00CD772E"/>
    <w:rsid w:val="00CF01C5"/>
    <w:rsid w:val="00D9247D"/>
    <w:rsid w:val="00E54E73"/>
    <w:rsid w:val="00E92599"/>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EEA347"/>
  <w14:defaultImageDpi w14:val="300"/>
  <w15:docId w15:val="{603BE33B-45DA-43F0-8BA0-6249FC7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4E"/>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rPr>
      <w:rFonts w:eastAsia="Arial" w:cs="Arial"/>
      <w:lang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cs="Times New Roman"/>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cs="Times New Roman"/>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s="Times New Roman"/>
      <w:color w:val="FFFFFF"/>
      <w:lang w:val="en-US"/>
    </w:rPr>
  </w:style>
  <w:style w:type="paragraph" w:customStyle="1" w:styleId="xl25">
    <w:name w:val="xl25"/>
    <w:basedOn w:val="Normal"/>
    <w:rsid w:val="008C4C23"/>
    <w:pPr>
      <w:shd w:val="clear" w:color="auto" w:fill="000000"/>
      <w:spacing w:beforeLines="1" w:afterLines="1"/>
      <w:jc w:val="center"/>
    </w:pPr>
    <w:rPr>
      <w:rFonts w:ascii="Calibri" w:eastAsia="Calibri" w:hAnsi="Calibri" w:cs="Times New Roman"/>
      <w:color w:val="FFFFFF"/>
      <w:lang w:val="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pPr>
    <w:rPr>
      <w:rFonts w:ascii="Calibri" w:eastAsia="Calibri" w:hAnsi="Calibri" w:cs="Times New Roman"/>
      <w:color w:val="000000"/>
      <w:lang w:val="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30">
    <w:name w:val="xl30"/>
    <w:basedOn w:val="Normal"/>
    <w:rsid w:val="008C4C23"/>
    <w:pPr>
      <w:pBdr>
        <w:bottom w:val="single" w:sz="8" w:space="0" w:color="auto"/>
        <w:right w:val="single" w:sz="8" w:space="0" w:color="auto"/>
      </w:pBdr>
      <w:spacing w:beforeLines="1" w:afterLines="1"/>
    </w:pPr>
    <w:rPr>
      <w:rFonts w:ascii="Calibri" w:eastAsia="Calibri" w:hAnsi="Calibri" w:cs="Times New Roman"/>
      <w:color w:val="000000"/>
      <w:lang w:val="en-US"/>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s="Times New Roman"/>
      <w:color w:val="000000"/>
      <w:lang w:val="en-US"/>
    </w:rPr>
  </w:style>
  <w:style w:type="paragraph" w:customStyle="1" w:styleId="xl32">
    <w:name w:val="xl32"/>
    <w:basedOn w:val="Normal"/>
    <w:rsid w:val="008C4C23"/>
    <w:pPr>
      <w:pBdr>
        <w:bottom w:val="single" w:sz="8" w:space="0" w:color="auto"/>
        <w:right w:val="single" w:sz="8" w:space="0" w:color="auto"/>
      </w:pBdr>
      <w:spacing w:beforeLines="1" w:afterLines="1"/>
    </w:pPr>
    <w:rPr>
      <w:rFonts w:ascii="Calibri" w:eastAsia="Calibri" w:hAnsi="Calibri" w:cs="Times New Roman"/>
      <w:color w:val="000000"/>
      <w:lang w:val="en-US"/>
    </w:rPr>
  </w:style>
  <w:style w:type="paragraph" w:customStyle="1" w:styleId="xl33">
    <w:name w:val="xl33"/>
    <w:basedOn w:val="Normal"/>
    <w:rsid w:val="008C4C23"/>
    <w:pPr>
      <w:pBdr>
        <w:right w:val="single" w:sz="8" w:space="0" w:color="auto"/>
      </w:pBdr>
      <w:spacing w:beforeLines="1" w:afterLines="1"/>
    </w:pPr>
    <w:rPr>
      <w:rFonts w:ascii="Calibri" w:eastAsia="Calibri" w:hAnsi="Calibri" w:cs="Times New Roman"/>
      <w:color w:val="000000"/>
      <w:lang w:val="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s="Times New Roman"/>
      <w:b/>
      <w:bCs/>
      <w:color w:val="000000"/>
      <w:sz w:val="30"/>
      <w:szCs w:val="30"/>
      <w:lang w:val="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s="Times New Roman"/>
      <w:color w:val="000000"/>
      <w:lang w:val="en-US"/>
    </w:rPr>
  </w:style>
  <w:style w:type="paragraph" w:customStyle="1" w:styleId="font5">
    <w:name w:val="font5"/>
    <w:basedOn w:val="Normal"/>
    <w:rsid w:val="008C4C23"/>
    <w:pPr>
      <w:spacing w:beforeLines="1" w:afterLines="1"/>
    </w:pPr>
    <w:rPr>
      <w:rFonts w:ascii="Verdana" w:eastAsia="Calibri" w:hAnsi="Verdana" w:cs="Times New Roman"/>
      <w:sz w:val="16"/>
      <w:szCs w:val="16"/>
      <w:lang w:val="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spacing w:before="4"/>
      <w:ind w:left="1677"/>
    </w:pPr>
    <w:rPr>
      <w:rFonts w:ascii="Times New Roman" w:eastAsia="Times New Roman" w:hAnsi="Times New Roman" w:cs="Times New Roman"/>
      <w:sz w:val="21"/>
      <w:szCs w:val="21"/>
    </w:rPr>
  </w:style>
  <w:style w:type="paragraph" w:styleId="TDC3">
    <w:name w:val="toc 3"/>
    <w:basedOn w:val="Normal"/>
    <w:uiPriority w:val="1"/>
    <w:qFormat/>
    <w:rsid w:val="008F66ED"/>
    <w:pPr>
      <w:spacing w:before="5"/>
      <w:ind w:left="2365"/>
    </w:pPr>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8F66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20</TotalTime>
  <Pages>86</Pages>
  <Words>21028</Words>
  <Characters>115659</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2022-04-11T19:27:00Z</dcterms:created>
  <dcterms:modified xsi:type="dcterms:W3CDTF">2022-04-11T19:47:00Z</dcterms:modified>
</cp:coreProperties>
</file>