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AE8" w:rsidRPr="000B3CE5" w:rsidRDefault="00D15AE8" w:rsidP="00D15AE8">
      <w:pPr>
        <w:pStyle w:val="m3927412894340107568gmail-msobodytext"/>
        <w:shd w:val="clear" w:color="auto" w:fill="FFFFFF"/>
        <w:spacing w:before="0" w:beforeAutospacing="0" w:after="0" w:afterAutospacing="0" w:line="360" w:lineRule="auto"/>
        <w:ind w:right="215"/>
        <w:jc w:val="both"/>
        <w:rPr>
          <w:rFonts w:ascii="Arial" w:hAnsi="Arial" w:cs="Arial"/>
        </w:rPr>
      </w:pPr>
      <w:r w:rsidRPr="000B3CE5">
        <w:rPr>
          <w:rStyle w:val="m3927412894340107568gmail-ninguno"/>
          <w:rFonts w:ascii="Arial" w:hAnsi="Arial" w:cs="Arial"/>
        </w:rPr>
        <w:t>Lic. Jorge Zermeño Infante, Presidente del R. Ayuntamiento del Municipio de Torreón, Estado de Coahuila de Zaragoza a los habitantes del mismo, les hace saber:</w:t>
      </w:r>
    </w:p>
    <w:p w:rsidR="00D15AE8" w:rsidRPr="000B3CE5" w:rsidRDefault="00D15AE8" w:rsidP="00D15AE8">
      <w:pPr>
        <w:pStyle w:val="m3927412894340107568gmail-msobodytext"/>
        <w:shd w:val="clear" w:color="auto" w:fill="FFFFFF"/>
        <w:spacing w:before="0" w:beforeAutospacing="0" w:after="0" w:afterAutospacing="0" w:line="360" w:lineRule="auto"/>
        <w:ind w:right="215"/>
        <w:jc w:val="both"/>
        <w:rPr>
          <w:rFonts w:ascii="Arial" w:hAnsi="Arial" w:cs="Arial"/>
        </w:rPr>
      </w:pPr>
      <w:r w:rsidRPr="000B3CE5">
        <w:rPr>
          <w:rStyle w:val="m3927412894340107568gmail-ninguno"/>
          <w:rFonts w:ascii="Arial" w:hAnsi="Arial" w:cs="Arial"/>
          <w:lang w:val="es-ES_tradnl"/>
        </w:rPr>
        <w:t> </w:t>
      </w:r>
    </w:p>
    <w:p w:rsidR="00D15AE8" w:rsidRPr="000B3CE5" w:rsidRDefault="00D15AE8" w:rsidP="00D15AE8">
      <w:pPr>
        <w:pStyle w:val="m3927412894340107568gmail-msobodytext"/>
        <w:shd w:val="clear" w:color="auto" w:fill="FFFFFF"/>
        <w:spacing w:before="0" w:beforeAutospacing="0" w:after="0" w:afterAutospacing="0" w:line="360" w:lineRule="auto"/>
        <w:ind w:right="215"/>
        <w:jc w:val="both"/>
        <w:rPr>
          <w:rFonts w:ascii="Arial" w:hAnsi="Arial" w:cs="Arial"/>
        </w:rPr>
      </w:pPr>
      <w:r w:rsidRPr="000B3CE5">
        <w:rPr>
          <w:rStyle w:val="m3927412894340107568gmail-ninguno"/>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Vigésima Cuarta  Sesión Ordinaria de Cabildo celebrada el día 14 de diciembre de 2018, se  aprobó:</w:t>
      </w:r>
    </w:p>
    <w:p w:rsidR="00D15AE8" w:rsidRPr="000B3CE5" w:rsidRDefault="00D15AE8" w:rsidP="00D15AE8">
      <w:pPr>
        <w:pStyle w:val="CuerpoA"/>
        <w:spacing w:line="360" w:lineRule="auto"/>
        <w:rPr>
          <w:rStyle w:val="Ninguno"/>
          <w:rFonts w:ascii="Arial" w:hAnsi="Arial" w:cs="Arial"/>
          <w:b/>
          <w:bCs/>
          <w:color w:val="auto"/>
        </w:rPr>
      </w:pPr>
    </w:p>
    <w:p w:rsidR="00D15AE8" w:rsidRPr="000B3CE5" w:rsidRDefault="00D15AE8" w:rsidP="00D15AE8">
      <w:pPr>
        <w:pStyle w:val="CuerpoA"/>
        <w:spacing w:line="360" w:lineRule="auto"/>
        <w:jc w:val="center"/>
        <w:rPr>
          <w:rStyle w:val="Ninguno"/>
          <w:rFonts w:ascii="Arial" w:eastAsia="Arial" w:hAnsi="Arial" w:cs="Arial"/>
          <w:b/>
          <w:bCs/>
          <w:color w:val="auto"/>
        </w:rPr>
      </w:pPr>
      <w:r w:rsidRPr="000B3CE5">
        <w:rPr>
          <w:rStyle w:val="Ninguno"/>
          <w:rFonts w:ascii="Arial" w:hAnsi="Arial" w:cs="Arial"/>
          <w:b/>
          <w:bCs/>
          <w:color w:val="auto"/>
        </w:rPr>
        <w:t>REGLAMENTO DEL COMPLEJO DEPORTIVO LA JABONERA DEL MUNICIPIO D</w:t>
      </w:r>
      <w:r>
        <w:rPr>
          <w:rStyle w:val="Ninguno"/>
          <w:rFonts w:ascii="Arial" w:hAnsi="Arial" w:cs="Arial"/>
          <w:b/>
          <w:bCs/>
          <w:color w:val="auto"/>
        </w:rPr>
        <w:t>E TORREÓN, COAHUILA DE ZARAGOZA</w:t>
      </w:r>
    </w:p>
    <w:p w:rsidR="00D15AE8" w:rsidRPr="000B3CE5" w:rsidRDefault="00D15AE8" w:rsidP="00D15AE8">
      <w:pPr>
        <w:pStyle w:val="CuerpoA"/>
        <w:spacing w:line="360" w:lineRule="auto"/>
        <w:ind w:right="49"/>
        <w:jc w:val="center"/>
        <w:rPr>
          <w:rStyle w:val="Ninguno"/>
          <w:rFonts w:ascii="Arial" w:eastAsia="Arial" w:hAnsi="Arial" w:cs="Arial"/>
          <w:b/>
          <w:bCs/>
          <w:color w:val="auto"/>
        </w:rPr>
      </w:pPr>
    </w:p>
    <w:p w:rsidR="00D15AE8" w:rsidRPr="000B3CE5" w:rsidRDefault="00D15AE8" w:rsidP="00D15AE8">
      <w:pPr>
        <w:pStyle w:val="CuerpoA"/>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t>CAPITULO PRIMERO</w:t>
      </w:r>
    </w:p>
    <w:p w:rsidR="00D15AE8" w:rsidRPr="000B3CE5" w:rsidRDefault="00D15AE8" w:rsidP="00D15AE8">
      <w:pPr>
        <w:pStyle w:val="CuerpoA"/>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t>DEL OBJETO DEL REGLAMENTO Y AMBITO DE APLICACIÓN</w:t>
      </w:r>
    </w:p>
    <w:p w:rsidR="00D15AE8" w:rsidRPr="000B3CE5" w:rsidRDefault="00D15AE8" w:rsidP="00D15AE8">
      <w:pPr>
        <w:pStyle w:val="CuerpoA"/>
        <w:tabs>
          <w:tab w:val="left" w:pos="3467"/>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1.- Objeto del Reglamento</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Las disposiciones contenidas en el presente reglamento son de orden e inter</w:t>
      </w:r>
      <w:proofErr w:type="spellStart"/>
      <w:r w:rsidRPr="000B3CE5">
        <w:rPr>
          <w:rStyle w:val="Ninguno"/>
          <w:rFonts w:ascii="Arial" w:hAnsi="Arial" w:cs="Arial"/>
          <w:color w:val="auto"/>
          <w:lang w:val="fr-FR"/>
        </w:rPr>
        <w:t>és</w:t>
      </w:r>
      <w:proofErr w:type="spellEnd"/>
      <w:r w:rsidRPr="000B3CE5">
        <w:rPr>
          <w:rStyle w:val="Ninguno"/>
          <w:rFonts w:ascii="Arial" w:hAnsi="Arial" w:cs="Arial"/>
          <w:color w:val="auto"/>
          <w:lang w:val="fr-FR"/>
        </w:rPr>
        <w:t xml:space="preserve"> p</w:t>
      </w:r>
      <w:proofErr w:type="spellStart"/>
      <w:r w:rsidRPr="000B3CE5">
        <w:rPr>
          <w:rStyle w:val="Ninguno"/>
          <w:rFonts w:ascii="Arial" w:hAnsi="Arial" w:cs="Arial"/>
          <w:color w:val="auto"/>
        </w:rPr>
        <w:t>úblico</w:t>
      </w:r>
      <w:proofErr w:type="spellEnd"/>
      <w:r w:rsidRPr="000B3CE5">
        <w:rPr>
          <w:rStyle w:val="Ninguno"/>
          <w:rFonts w:ascii="Arial" w:hAnsi="Arial" w:cs="Arial"/>
          <w:color w:val="auto"/>
        </w:rPr>
        <w:t xml:space="preserve"> y tienen por objeto regular los derechos, las obligaciones y las condiciones en que la ciudadanía podrá </w:t>
      </w:r>
      <w:r w:rsidRPr="000B3CE5">
        <w:rPr>
          <w:rStyle w:val="Ninguno"/>
          <w:rFonts w:ascii="Arial" w:hAnsi="Arial" w:cs="Arial"/>
          <w:color w:val="auto"/>
          <w:lang w:val="pt-PT"/>
        </w:rPr>
        <w:t xml:space="preserve">utilizar </w:t>
      </w:r>
      <w:r w:rsidRPr="000B3CE5">
        <w:rPr>
          <w:rStyle w:val="Ninguno"/>
          <w:rFonts w:ascii="Arial" w:hAnsi="Arial" w:cs="Arial"/>
          <w:color w:val="auto"/>
        </w:rPr>
        <w:t>el Complejo Deportivo La Jabonera, del Municipio de Torreón, Coahuila de Zaragoza.</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2.- En el presente reglamento se entenderá por: </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 xml:space="preserve">I.- Cabildo: </w:t>
      </w:r>
      <w:r w:rsidRPr="000B3CE5">
        <w:rPr>
          <w:rStyle w:val="Ninguno"/>
          <w:rFonts w:ascii="Arial" w:hAnsi="Arial" w:cs="Arial"/>
          <w:color w:val="auto"/>
        </w:rPr>
        <w:t>El R. Ayuntamiento reunido en sesión, como cuerpo colegiado de gobierno;</w:t>
      </w:r>
    </w:p>
    <w:p w:rsidR="00D15AE8" w:rsidRPr="000B3CE5" w:rsidRDefault="00D15AE8" w:rsidP="00D15AE8">
      <w:pPr>
        <w:pStyle w:val="CuerpoA"/>
        <w:spacing w:line="360" w:lineRule="auto"/>
        <w:ind w:right="49"/>
        <w:jc w:val="both"/>
        <w:rPr>
          <w:rStyle w:val="Ninguno"/>
          <w:rFonts w:ascii="Arial" w:eastAsia="Arial" w:hAnsi="Arial" w:cs="Arial"/>
          <w:b/>
          <w:bCs/>
          <w:color w:val="auto"/>
          <w:u w:color="0432FF"/>
        </w:rPr>
      </w:pPr>
      <w:r w:rsidRPr="000B3CE5">
        <w:rPr>
          <w:rStyle w:val="Ninguno"/>
          <w:rFonts w:ascii="Arial" w:hAnsi="Arial" w:cs="Arial"/>
          <w:b/>
          <w:bCs/>
          <w:color w:val="auto"/>
        </w:rPr>
        <w:lastRenderedPageBreak/>
        <w:t xml:space="preserve">II.- </w:t>
      </w:r>
      <w:r w:rsidRPr="000B3CE5">
        <w:rPr>
          <w:rStyle w:val="Ninguno"/>
          <w:rFonts w:ascii="Arial" w:hAnsi="Arial" w:cs="Arial"/>
          <w:b/>
          <w:bCs/>
          <w:color w:val="auto"/>
          <w:u w:color="0432FF"/>
          <w:lang w:val="pt-PT"/>
        </w:rPr>
        <w:t xml:space="preserve">Presidenta o Presidente Municipal: </w:t>
      </w:r>
      <w:r w:rsidRPr="000B3CE5">
        <w:rPr>
          <w:rStyle w:val="Ninguno"/>
          <w:rFonts w:ascii="Arial" w:hAnsi="Arial" w:cs="Arial"/>
          <w:color w:val="auto"/>
          <w:u w:color="0432FF"/>
        </w:rPr>
        <w:t>La o el Presidente Municipal del municipio de</w:t>
      </w:r>
      <w:r w:rsidRPr="000B3CE5">
        <w:rPr>
          <w:rStyle w:val="Ninguno"/>
          <w:rFonts w:ascii="Arial" w:hAnsi="Arial" w:cs="Arial"/>
          <w:color w:val="auto"/>
          <w:u w:color="0432FF"/>
          <w:lang w:val="it-IT"/>
        </w:rPr>
        <w:t xml:space="preserve"> Torre</w:t>
      </w:r>
      <w:proofErr w:type="spellStart"/>
      <w:r w:rsidRPr="000B3CE5">
        <w:rPr>
          <w:rStyle w:val="Ninguno"/>
          <w:rFonts w:ascii="Arial" w:hAnsi="Arial" w:cs="Arial"/>
          <w:color w:val="auto"/>
          <w:u w:color="0432FF"/>
        </w:rPr>
        <w:t>ó</w:t>
      </w:r>
      <w:proofErr w:type="spellEnd"/>
      <w:r w:rsidRPr="000B3CE5">
        <w:rPr>
          <w:rStyle w:val="Ninguno"/>
          <w:rFonts w:ascii="Arial" w:hAnsi="Arial" w:cs="Arial"/>
          <w:color w:val="auto"/>
          <w:u w:color="0432FF"/>
          <w:lang w:val="nl-NL"/>
        </w:rPr>
        <w:t>n, Coahuila</w:t>
      </w:r>
      <w:r w:rsidRPr="000B3CE5">
        <w:rPr>
          <w:rStyle w:val="Ninguno"/>
          <w:rFonts w:ascii="Arial" w:hAnsi="Arial" w:cs="Arial"/>
          <w:color w:val="auto"/>
          <w:u w:color="0432FF"/>
        </w:rPr>
        <w:t xml:space="preserve"> de Zaragoza;</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 xml:space="preserve">III.- La presidencia: </w:t>
      </w:r>
      <w:r w:rsidRPr="000B3CE5">
        <w:rPr>
          <w:rStyle w:val="Ninguno"/>
          <w:rFonts w:ascii="Arial" w:hAnsi="Arial" w:cs="Arial"/>
          <w:color w:val="auto"/>
          <w:lang w:val="pt-PT"/>
        </w:rPr>
        <w:t>La Presidencia Municipal;</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 xml:space="preserve">IV.- El Instituto: </w:t>
      </w:r>
      <w:r w:rsidRPr="000B3CE5">
        <w:rPr>
          <w:rStyle w:val="Ninguno"/>
          <w:rFonts w:ascii="Arial" w:hAnsi="Arial" w:cs="Arial"/>
          <w:color w:val="auto"/>
        </w:rPr>
        <w:t>El Instituto Municipal del Deporte;</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 xml:space="preserve">V.- </w:t>
      </w:r>
      <w:r w:rsidRPr="000B3CE5">
        <w:rPr>
          <w:rStyle w:val="Ninguno"/>
          <w:rFonts w:ascii="Arial" w:hAnsi="Arial" w:cs="Arial"/>
          <w:b/>
          <w:bCs/>
          <w:color w:val="auto"/>
          <w:u w:color="0432FF"/>
          <w:lang w:val="pt-PT"/>
        </w:rPr>
        <w:t>La Administraci</w:t>
      </w:r>
      <w:proofErr w:type="spellStart"/>
      <w:r w:rsidRPr="000B3CE5">
        <w:rPr>
          <w:rStyle w:val="Ninguno"/>
          <w:rFonts w:ascii="Arial" w:hAnsi="Arial" w:cs="Arial"/>
          <w:b/>
          <w:bCs/>
          <w:color w:val="auto"/>
          <w:u w:color="0432FF"/>
        </w:rPr>
        <w:t>ó</w:t>
      </w:r>
      <w:proofErr w:type="spellEnd"/>
      <w:r w:rsidRPr="000B3CE5">
        <w:rPr>
          <w:rStyle w:val="Ninguno"/>
          <w:rFonts w:ascii="Arial" w:hAnsi="Arial" w:cs="Arial"/>
          <w:b/>
          <w:bCs/>
          <w:color w:val="auto"/>
          <w:u w:color="0432FF"/>
          <w:lang w:val="de-DE"/>
        </w:rPr>
        <w:t>n:</w:t>
      </w:r>
      <w:r w:rsidRPr="000B3CE5">
        <w:rPr>
          <w:rStyle w:val="Ninguno"/>
          <w:rFonts w:ascii="Arial" w:hAnsi="Arial" w:cs="Arial"/>
          <w:b/>
          <w:bCs/>
          <w:color w:val="auto"/>
        </w:rPr>
        <w:t xml:space="preserve"> </w:t>
      </w:r>
      <w:r w:rsidRPr="000B3CE5">
        <w:rPr>
          <w:rStyle w:val="Ninguno"/>
          <w:rFonts w:ascii="Arial" w:hAnsi="Arial" w:cs="Arial"/>
          <w:color w:val="auto"/>
        </w:rPr>
        <w:t>La o el Administrador del Complejo Deportivo;</w:t>
      </w:r>
      <w:r w:rsidRPr="000B3CE5">
        <w:rPr>
          <w:rStyle w:val="Ninguno"/>
          <w:rFonts w:ascii="Arial" w:hAnsi="Arial" w:cs="Arial"/>
          <w:b/>
          <w:bCs/>
          <w:color w:val="auto"/>
        </w:rPr>
        <w:t xml:space="preserve"> </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 xml:space="preserve">VI.- El Complejo: </w:t>
      </w:r>
      <w:r w:rsidRPr="000B3CE5">
        <w:rPr>
          <w:rStyle w:val="Ninguno"/>
          <w:rFonts w:ascii="Arial" w:hAnsi="Arial" w:cs="Arial"/>
          <w:color w:val="auto"/>
        </w:rPr>
        <w:t>Es el Complejo Deportivo denominado La Jabonera, del Municipio de Torreón, Coahuila de Zaragoza;</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 xml:space="preserve">VII.- </w:t>
      </w:r>
      <w:r w:rsidRPr="000B3CE5">
        <w:rPr>
          <w:rStyle w:val="Ninguno"/>
          <w:rFonts w:ascii="Arial" w:hAnsi="Arial" w:cs="Arial"/>
          <w:b/>
          <w:bCs/>
          <w:color w:val="auto"/>
          <w:lang w:val="it-IT"/>
        </w:rPr>
        <w:t xml:space="preserve">Reglamento: </w:t>
      </w:r>
      <w:r w:rsidRPr="000B3CE5">
        <w:rPr>
          <w:rStyle w:val="Ninguno"/>
          <w:rFonts w:ascii="Arial" w:hAnsi="Arial" w:cs="Arial"/>
          <w:color w:val="auto"/>
        </w:rPr>
        <w:t>El presente Reglamento;</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 xml:space="preserve">VIII.- </w:t>
      </w:r>
      <w:r w:rsidRPr="000B3CE5">
        <w:rPr>
          <w:rStyle w:val="Ninguno"/>
          <w:rFonts w:ascii="Arial" w:hAnsi="Arial" w:cs="Arial"/>
          <w:b/>
          <w:bCs/>
          <w:color w:val="auto"/>
          <w:u w:color="0432FF"/>
        </w:rPr>
        <w:t>Usuaria o usuario:</w:t>
      </w:r>
      <w:r w:rsidRPr="000B3CE5">
        <w:rPr>
          <w:rStyle w:val="Ninguno"/>
          <w:rFonts w:ascii="Arial" w:hAnsi="Arial" w:cs="Arial"/>
          <w:b/>
          <w:bCs/>
          <w:color w:val="auto"/>
        </w:rPr>
        <w:t xml:space="preserve"> </w:t>
      </w:r>
      <w:r w:rsidRPr="000B3CE5">
        <w:rPr>
          <w:rStyle w:val="Ninguno"/>
          <w:rFonts w:ascii="Arial" w:hAnsi="Arial" w:cs="Arial"/>
          <w:color w:val="auto"/>
        </w:rPr>
        <w:t xml:space="preserve">Toda persona </w:t>
      </w:r>
      <w:proofErr w:type="spellStart"/>
      <w:r w:rsidRPr="000B3CE5">
        <w:rPr>
          <w:rStyle w:val="Ninguno"/>
          <w:rFonts w:ascii="Arial" w:hAnsi="Arial" w:cs="Arial"/>
          <w:color w:val="auto"/>
        </w:rPr>
        <w:t>Fí</w:t>
      </w:r>
      <w:proofErr w:type="spellEnd"/>
      <w:r w:rsidRPr="000B3CE5">
        <w:rPr>
          <w:rStyle w:val="Ninguno"/>
          <w:rFonts w:ascii="Arial" w:hAnsi="Arial" w:cs="Arial"/>
          <w:color w:val="auto"/>
          <w:lang w:val="it-IT"/>
        </w:rPr>
        <w:t xml:space="preserve">sica </w:t>
      </w:r>
      <w:r w:rsidRPr="000B3CE5">
        <w:rPr>
          <w:rStyle w:val="Ninguno"/>
          <w:rFonts w:ascii="Arial" w:hAnsi="Arial" w:cs="Arial"/>
          <w:color w:val="auto"/>
          <w:u w:color="FF2600"/>
          <w:lang w:val="pt-PT"/>
        </w:rPr>
        <w:t xml:space="preserve">o Moral </w:t>
      </w:r>
      <w:r w:rsidRPr="000B3CE5">
        <w:rPr>
          <w:rStyle w:val="Ninguno"/>
          <w:rFonts w:ascii="Arial" w:hAnsi="Arial" w:cs="Arial"/>
          <w:color w:val="auto"/>
        </w:rPr>
        <w:t>que utiliza las instalaciones;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b/>
          <w:bCs/>
          <w:color w:val="auto"/>
        </w:rPr>
        <w:t xml:space="preserve">IX.- </w:t>
      </w:r>
      <w:proofErr w:type="spellStart"/>
      <w:r w:rsidRPr="000B3CE5">
        <w:rPr>
          <w:rStyle w:val="Ninguno"/>
          <w:rFonts w:ascii="Arial" w:hAnsi="Arial" w:cs="Arial"/>
          <w:b/>
          <w:bCs/>
          <w:color w:val="auto"/>
        </w:rPr>
        <w:t>Pú</w:t>
      </w:r>
      <w:proofErr w:type="spellEnd"/>
      <w:r w:rsidRPr="000B3CE5">
        <w:rPr>
          <w:rStyle w:val="Ninguno"/>
          <w:rFonts w:ascii="Arial" w:hAnsi="Arial" w:cs="Arial"/>
          <w:b/>
          <w:bCs/>
          <w:color w:val="auto"/>
          <w:lang w:val="it-IT"/>
        </w:rPr>
        <w:t xml:space="preserve">blico: </w:t>
      </w:r>
      <w:r w:rsidRPr="000B3CE5">
        <w:rPr>
          <w:rStyle w:val="Ninguno"/>
          <w:rFonts w:ascii="Arial" w:hAnsi="Arial" w:cs="Arial"/>
          <w:color w:val="auto"/>
        </w:rPr>
        <w:t>Toda persona que asista como espectador a los eventos que se desarrollen;</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 xml:space="preserve">X.- </w:t>
      </w:r>
      <w:r w:rsidRPr="000B3CE5">
        <w:rPr>
          <w:rStyle w:val="Ninguno"/>
          <w:rFonts w:ascii="Arial" w:hAnsi="Arial" w:cs="Arial"/>
          <w:b/>
          <w:bCs/>
          <w:color w:val="auto"/>
          <w:lang w:val="it-IT"/>
        </w:rPr>
        <w:t>Patronato</w:t>
      </w:r>
      <w:r w:rsidRPr="000B3CE5">
        <w:rPr>
          <w:rStyle w:val="Ninguno"/>
          <w:rFonts w:ascii="Arial" w:hAnsi="Arial" w:cs="Arial"/>
          <w:b/>
          <w:bCs/>
          <w:color w:val="auto"/>
        </w:rPr>
        <w:t xml:space="preserve">: </w:t>
      </w:r>
      <w:r w:rsidRPr="000B3CE5">
        <w:rPr>
          <w:rStyle w:val="Ninguno"/>
          <w:rFonts w:ascii="Arial" w:hAnsi="Arial" w:cs="Arial"/>
          <w:color w:val="auto"/>
        </w:rPr>
        <w:t xml:space="preserve">Es el órgano responsable de coadyuvar </w:t>
      </w:r>
      <w:r w:rsidRPr="000B3CE5">
        <w:rPr>
          <w:rStyle w:val="Ninguno"/>
          <w:rFonts w:ascii="Arial" w:hAnsi="Arial" w:cs="Arial"/>
          <w:color w:val="auto"/>
          <w:u w:color="0432FF"/>
        </w:rPr>
        <w:t xml:space="preserve">en la gestión </w:t>
      </w:r>
      <w:r w:rsidRPr="000B3CE5">
        <w:rPr>
          <w:rStyle w:val="Ninguno"/>
          <w:rFonts w:ascii="Arial" w:hAnsi="Arial" w:cs="Arial"/>
          <w:color w:val="auto"/>
        </w:rPr>
        <w:t>de los recursos para adquirir, mantener y conservar las instalaciones y el equipo utilizado en el Complejo Deportivo Denominado La Jabonera, del Municipio de Torreón, Coahuila de Zaragoza</w:t>
      </w:r>
      <w:r w:rsidRPr="000B3CE5">
        <w:rPr>
          <w:rStyle w:val="Ninguno"/>
          <w:rFonts w:ascii="Arial" w:hAnsi="Arial" w:cs="Arial"/>
          <w:b/>
          <w:bCs/>
          <w:color w:val="auto"/>
        </w:rPr>
        <w:t>.</w:t>
      </w:r>
    </w:p>
    <w:p w:rsidR="00D15AE8" w:rsidRPr="000B3CE5" w:rsidRDefault="00D15AE8" w:rsidP="00D15AE8">
      <w:pPr>
        <w:pStyle w:val="CuerpoA"/>
        <w:tabs>
          <w:tab w:val="left" w:pos="3466"/>
        </w:tabs>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3.- Ámbito de aplicación</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El presente Reglamento será de aplicación al Complejo Deportivo La Jabonera, del Municipio de Torreón, Coahuila de Zaragoza y aplicado por la Administración del Complejo Deportivo, la que ejercerá por conducto del Instituto Municipal del Deporte, quién será el encargado de interpretar, aplicar y vigilar la estricta observancia de este Reglamento.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ind w:right="49"/>
        <w:jc w:val="center"/>
        <w:rPr>
          <w:rStyle w:val="Ninguno"/>
          <w:rFonts w:ascii="Arial" w:eastAsia="Arial" w:hAnsi="Arial" w:cs="Arial"/>
          <w:b/>
          <w:bCs/>
          <w:color w:val="auto"/>
          <w:sz w:val="24"/>
          <w:szCs w:val="24"/>
        </w:rPr>
      </w:pPr>
      <w:bookmarkStart w:id="0" w:name="PageMark2"/>
      <w:r w:rsidRPr="000B3CE5">
        <w:rPr>
          <w:rStyle w:val="Ninguno"/>
          <w:rFonts w:ascii="Arial" w:hAnsi="Arial" w:cs="Arial"/>
          <w:b/>
          <w:bCs/>
          <w:color w:val="auto"/>
          <w:sz w:val="24"/>
          <w:szCs w:val="24"/>
        </w:rPr>
        <w:t>CAPITULO SEGUNDO</w:t>
      </w: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ind w:right="49"/>
        <w:jc w:val="center"/>
        <w:rPr>
          <w:rStyle w:val="Ninguno"/>
          <w:rFonts w:ascii="Arial" w:eastAsia="Arial" w:hAnsi="Arial" w:cs="Arial"/>
          <w:color w:val="auto"/>
          <w:sz w:val="24"/>
          <w:szCs w:val="24"/>
        </w:rPr>
      </w:pPr>
      <w:r w:rsidRPr="000B3CE5">
        <w:rPr>
          <w:rStyle w:val="Ninguno"/>
          <w:rFonts w:ascii="Arial" w:hAnsi="Arial" w:cs="Arial"/>
          <w:b/>
          <w:bCs/>
          <w:color w:val="auto"/>
          <w:sz w:val="24"/>
          <w:szCs w:val="24"/>
          <w:u w:color="0432FF"/>
        </w:rPr>
        <w:t>DE LAS</w:t>
      </w:r>
      <w:r w:rsidRPr="000B3CE5">
        <w:rPr>
          <w:rStyle w:val="Ninguno"/>
          <w:rFonts w:ascii="Arial" w:hAnsi="Arial" w:cs="Arial"/>
          <w:b/>
          <w:bCs/>
          <w:color w:val="auto"/>
          <w:sz w:val="24"/>
          <w:szCs w:val="24"/>
        </w:rPr>
        <w:t xml:space="preserve"> Y LOS USUARIOS</w:t>
      </w:r>
      <w:bookmarkEnd w:id="0"/>
    </w:p>
    <w:p w:rsidR="00D15AE8" w:rsidRPr="000B3CE5" w:rsidRDefault="00D15AE8" w:rsidP="00D15AE8">
      <w:pPr>
        <w:pStyle w:val="CuerpoA"/>
        <w:tabs>
          <w:tab w:val="left" w:pos="3547"/>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4.- Definición de usuario.</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A efectos del presente Reglamento, se considera </w:t>
      </w:r>
      <w:r w:rsidRPr="000B3CE5">
        <w:rPr>
          <w:rStyle w:val="Ninguno"/>
          <w:rFonts w:ascii="Arial" w:hAnsi="Arial" w:cs="Arial"/>
          <w:color w:val="auto"/>
          <w:u w:color="0432FF"/>
        </w:rPr>
        <w:t>usuaria</w:t>
      </w:r>
      <w:r w:rsidRPr="000B3CE5">
        <w:rPr>
          <w:rStyle w:val="Ninguno"/>
          <w:rFonts w:ascii="Arial" w:hAnsi="Arial" w:cs="Arial"/>
          <w:color w:val="auto"/>
        </w:rPr>
        <w:t xml:space="preserve"> o usuario a toda persona que acceda lícitamente al Complejo Deportivo Denominado La Jabonera, del Municipio de Torreón, Coahuila de Zaragoza. Dicha consideración no será de aplicación a aquellas </w:t>
      </w:r>
      <w:r w:rsidRPr="000B3CE5">
        <w:rPr>
          <w:rStyle w:val="Ninguno"/>
          <w:rFonts w:ascii="Arial" w:hAnsi="Arial" w:cs="Arial"/>
          <w:color w:val="auto"/>
        </w:rPr>
        <w:lastRenderedPageBreak/>
        <w:t>personas que accedan a estas instalaciones en estricto cumplimiento de su actividad laboral o profesional.</w:t>
      </w:r>
    </w:p>
    <w:p w:rsidR="00D15AE8" w:rsidRPr="000B3CE5" w:rsidRDefault="00D15AE8" w:rsidP="00D15AE8">
      <w:pPr>
        <w:pStyle w:val="CuerpoA"/>
        <w:tabs>
          <w:tab w:val="left" w:pos="3548"/>
        </w:tabs>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548"/>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r w:rsidRPr="000B3CE5">
        <w:rPr>
          <w:rStyle w:val="Ninguno"/>
          <w:rFonts w:ascii="Arial" w:hAnsi="Arial" w:cs="Arial"/>
          <w:b/>
          <w:bCs/>
          <w:color w:val="auto"/>
        </w:rPr>
        <w:t>í</w:t>
      </w:r>
      <w:r w:rsidRPr="000B3CE5">
        <w:rPr>
          <w:rStyle w:val="Ninguno"/>
          <w:rFonts w:ascii="Arial" w:hAnsi="Arial" w:cs="Arial"/>
          <w:b/>
          <w:bCs/>
          <w:color w:val="auto"/>
          <w:lang w:val="pt-PT"/>
        </w:rPr>
        <w:t xml:space="preserve">culo 5.- </w:t>
      </w:r>
      <w:r w:rsidRPr="000B3CE5">
        <w:rPr>
          <w:rStyle w:val="Ninguno"/>
          <w:rFonts w:ascii="Arial" w:hAnsi="Arial" w:cs="Arial"/>
          <w:b/>
          <w:bCs/>
          <w:color w:val="auto"/>
        </w:rPr>
        <w:t xml:space="preserve">Derechos generales de </w:t>
      </w:r>
      <w:r w:rsidRPr="000B3CE5">
        <w:rPr>
          <w:rStyle w:val="Ninguno"/>
          <w:rFonts w:ascii="Arial" w:hAnsi="Arial" w:cs="Arial"/>
          <w:b/>
          <w:bCs/>
          <w:color w:val="auto"/>
          <w:u w:color="0432FF"/>
        </w:rPr>
        <w:t>las y los</w:t>
      </w:r>
      <w:r w:rsidRPr="000B3CE5">
        <w:rPr>
          <w:rStyle w:val="Ninguno"/>
          <w:rFonts w:ascii="Arial" w:hAnsi="Arial" w:cs="Arial"/>
          <w:b/>
          <w:bCs/>
          <w:color w:val="auto"/>
        </w:rPr>
        <w:t xml:space="preserve"> usuarios.                       </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Las y los usuarios del Complejo Deportivo La Jabonera, del Municipio de Torreón, Coahuila de Zaragoza. </w:t>
      </w:r>
      <w:proofErr w:type="gramStart"/>
      <w:r w:rsidRPr="000B3CE5">
        <w:rPr>
          <w:rStyle w:val="Ninguno"/>
          <w:rFonts w:ascii="Arial" w:hAnsi="Arial" w:cs="Arial"/>
          <w:color w:val="auto"/>
        </w:rPr>
        <w:t>tendrán</w:t>
      </w:r>
      <w:proofErr w:type="gramEnd"/>
      <w:r w:rsidRPr="000B3CE5">
        <w:rPr>
          <w:rStyle w:val="Ninguno"/>
          <w:rFonts w:ascii="Arial" w:hAnsi="Arial" w:cs="Arial"/>
          <w:color w:val="auto"/>
        </w:rPr>
        <w:t xml:space="preserve"> derecho a:</w:t>
      </w:r>
    </w:p>
    <w:p w:rsidR="00D15AE8" w:rsidRPr="000B3CE5" w:rsidRDefault="00D15AE8" w:rsidP="00D15AE8">
      <w:pPr>
        <w:pStyle w:val="Prrafodelista"/>
        <w:numPr>
          <w:ilvl w:val="0"/>
          <w:numId w:val="18"/>
        </w:numPr>
        <w:tabs>
          <w:tab w:val="left" w:pos="2838"/>
        </w:tabs>
        <w:spacing w:before="0" w:after="0"/>
        <w:ind w:right="49"/>
        <w:rPr>
          <w:rStyle w:val="Ninguno"/>
          <w:rFonts w:cs="Arial"/>
          <w:szCs w:val="24"/>
        </w:rPr>
      </w:pPr>
      <w:r w:rsidRPr="000B3CE5">
        <w:rPr>
          <w:rStyle w:val="Ninguno"/>
          <w:rFonts w:cs="Arial"/>
          <w:szCs w:val="24"/>
        </w:rPr>
        <w:t>Recibir el servicio por el cual hayan realizado el pago en las condiciones acordadas en el programa de actividades o en las condiciones particulares de uso de las instalaciones. En caso de que por causas justificadas hubiera de suspenderse la actividad o servicio contratado, el Ayuntamiento reembolsará el importe abonado por el mismo.</w:t>
      </w:r>
    </w:p>
    <w:p w:rsidR="00D15AE8" w:rsidRPr="000B3CE5" w:rsidRDefault="00D15AE8" w:rsidP="00D15AE8">
      <w:pPr>
        <w:pStyle w:val="Prrafodelista"/>
        <w:numPr>
          <w:ilvl w:val="0"/>
          <w:numId w:val="18"/>
        </w:numPr>
        <w:tabs>
          <w:tab w:val="left" w:pos="2838"/>
        </w:tabs>
        <w:spacing w:before="0" w:after="0"/>
        <w:ind w:right="49"/>
        <w:rPr>
          <w:rStyle w:val="Ninguno"/>
          <w:rFonts w:cs="Arial"/>
          <w:szCs w:val="24"/>
        </w:rPr>
      </w:pPr>
      <w:r w:rsidRPr="000B3CE5">
        <w:rPr>
          <w:rStyle w:val="Ninguno"/>
          <w:rFonts w:cs="Arial"/>
          <w:szCs w:val="24"/>
        </w:rPr>
        <w:t>Utilizar las zonas de uso común general en los horarios establecidos, salvo que por fuerza mayor o causa justificada se encuentren inhabilitados para su uso.</w:t>
      </w:r>
    </w:p>
    <w:p w:rsidR="00D15AE8" w:rsidRPr="000B3CE5" w:rsidRDefault="00D15AE8" w:rsidP="00D15AE8">
      <w:pPr>
        <w:pStyle w:val="CuerpoA"/>
        <w:tabs>
          <w:tab w:val="left" w:pos="3548"/>
        </w:tabs>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 xml:space="preserve">Artículo 6.- Garantía de los derechos de las y los usuarios. </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Con objeto de garantizar los derechos de las y los usuarios del </w:t>
      </w:r>
      <w:proofErr w:type="spellStart"/>
      <w:r w:rsidRPr="000B3CE5">
        <w:rPr>
          <w:rStyle w:val="Ninguno"/>
          <w:rFonts w:ascii="Arial" w:hAnsi="Arial" w:cs="Arial"/>
          <w:color w:val="auto"/>
        </w:rPr>
        <w:t>del</w:t>
      </w:r>
      <w:proofErr w:type="spellEnd"/>
      <w:r w:rsidRPr="000B3CE5">
        <w:rPr>
          <w:rStyle w:val="Ninguno"/>
          <w:rFonts w:ascii="Arial" w:hAnsi="Arial" w:cs="Arial"/>
          <w:color w:val="auto"/>
        </w:rPr>
        <w:t xml:space="preserve"> Complejo Deportivo, del Municipio de Torreón, Coahuila de Zaragoza., existirán a su disposición Hojas de Reclamaciones en las Oficinas Administrativas.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El plazo máximo para atender las reclamaciones se fija en 15 días naturales desde la entrada en registro de la correspondiente reclamación.</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r w:rsidRPr="000B3CE5">
        <w:rPr>
          <w:rStyle w:val="Ninguno"/>
          <w:rFonts w:ascii="Arial" w:hAnsi="Arial" w:cs="Arial"/>
          <w:b/>
          <w:bCs/>
          <w:color w:val="auto"/>
        </w:rPr>
        <w:t>í</w:t>
      </w:r>
      <w:r w:rsidRPr="000B3CE5">
        <w:rPr>
          <w:rStyle w:val="Ninguno"/>
          <w:rFonts w:ascii="Arial" w:hAnsi="Arial" w:cs="Arial"/>
          <w:b/>
          <w:bCs/>
          <w:color w:val="auto"/>
          <w:lang w:val="pt-PT"/>
        </w:rPr>
        <w:t xml:space="preserve">culo 7.- </w:t>
      </w:r>
      <w:r w:rsidRPr="000B3CE5">
        <w:rPr>
          <w:rStyle w:val="Ninguno"/>
          <w:rFonts w:ascii="Arial" w:hAnsi="Arial" w:cs="Arial"/>
          <w:b/>
          <w:bCs/>
          <w:color w:val="auto"/>
        </w:rPr>
        <w:t xml:space="preserve">Obligaciones generales de </w:t>
      </w:r>
      <w:r w:rsidRPr="000B3CE5">
        <w:rPr>
          <w:rStyle w:val="Ninguno"/>
          <w:rFonts w:ascii="Arial" w:hAnsi="Arial" w:cs="Arial"/>
          <w:b/>
          <w:bCs/>
          <w:color w:val="auto"/>
          <w:u w:color="0432FF"/>
        </w:rPr>
        <w:t>las y los</w:t>
      </w:r>
      <w:r w:rsidRPr="000B3CE5">
        <w:rPr>
          <w:rStyle w:val="Ninguno"/>
          <w:rFonts w:ascii="Arial" w:hAnsi="Arial" w:cs="Arial"/>
          <w:b/>
          <w:bCs/>
          <w:color w:val="auto"/>
        </w:rPr>
        <w:t xml:space="preserve"> usuarios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u w:color="0432FF"/>
        </w:rPr>
        <w:t>Las y los</w:t>
      </w:r>
      <w:r w:rsidRPr="000B3CE5">
        <w:rPr>
          <w:rStyle w:val="Ninguno"/>
          <w:rFonts w:ascii="Arial" w:hAnsi="Arial" w:cs="Arial"/>
          <w:color w:val="auto"/>
        </w:rPr>
        <w:t xml:space="preserve"> usuarios del </w:t>
      </w:r>
      <w:proofErr w:type="spellStart"/>
      <w:r w:rsidRPr="000B3CE5">
        <w:rPr>
          <w:rStyle w:val="Ninguno"/>
          <w:rFonts w:ascii="Arial" w:hAnsi="Arial" w:cs="Arial"/>
          <w:color w:val="auto"/>
        </w:rPr>
        <w:t>del</w:t>
      </w:r>
      <w:proofErr w:type="spellEnd"/>
      <w:r w:rsidRPr="000B3CE5">
        <w:rPr>
          <w:rStyle w:val="Ninguno"/>
          <w:rFonts w:ascii="Arial" w:hAnsi="Arial" w:cs="Arial"/>
          <w:color w:val="auto"/>
        </w:rPr>
        <w:t xml:space="preserve"> Complejo, tendrán las siguientes obligaciones:</w:t>
      </w:r>
    </w:p>
    <w:p w:rsidR="00D15AE8" w:rsidRPr="000B3CE5" w:rsidRDefault="00D15AE8" w:rsidP="00D15AE8">
      <w:pPr>
        <w:pStyle w:val="CuerpoA"/>
        <w:numPr>
          <w:ilvl w:val="0"/>
          <w:numId w:val="19"/>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Utilizar las instalaciones, servicios y equipamientos de manera adecuada y con el cuidado </w:t>
      </w:r>
      <w:r w:rsidRPr="000B3CE5">
        <w:rPr>
          <w:rStyle w:val="Ninguno"/>
          <w:rFonts w:ascii="Arial" w:hAnsi="Arial" w:cs="Arial"/>
          <w:color w:val="auto"/>
          <w:lang w:val="pt-PT"/>
        </w:rPr>
        <w:t>correcto.</w:t>
      </w:r>
    </w:p>
    <w:p w:rsidR="00D15AE8" w:rsidRPr="000B3CE5" w:rsidRDefault="00D15AE8" w:rsidP="00D15AE8">
      <w:pPr>
        <w:pStyle w:val="CuerpoA"/>
        <w:numPr>
          <w:ilvl w:val="0"/>
          <w:numId w:val="19"/>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No </w:t>
      </w:r>
      <w:r w:rsidRPr="000B3CE5">
        <w:rPr>
          <w:rStyle w:val="Ninguno"/>
          <w:rFonts w:ascii="Arial" w:hAnsi="Arial" w:cs="Arial"/>
          <w:color w:val="auto"/>
          <w:lang w:val="pt-PT"/>
        </w:rPr>
        <w:t>impedir</w:t>
      </w:r>
      <w:r w:rsidRPr="000B3CE5">
        <w:rPr>
          <w:rStyle w:val="Ninguno"/>
          <w:rFonts w:ascii="Arial" w:hAnsi="Arial" w:cs="Arial"/>
          <w:color w:val="auto"/>
        </w:rPr>
        <w:t xml:space="preserve"> y no obstaculizar el correcto uso de las instalaciones a las demás </w:t>
      </w:r>
      <w:r w:rsidRPr="000B3CE5">
        <w:rPr>
          <w:rStyle w:val="Ninguno"/>
          <w:rFonts w:ascii="Arial" w:hAnsi="Arial" w:cs="Arial"/>
          <w:color w:val="auto"/>
          <w:u w:color="0432FF"/>
        </w:rPr>
        <w:t>personas</w:t>
      </w:r>
      <w:r w:rsidRPr="000B3CE5">
        <w:rPr>
          <w:rStyle w:val="Ninguno"/>
          <w:rFonts w:ascii="Arial" w:hAnsi="Arial" w:cs="Arial"/>
          <w:color w:val="auto"/>
        </w:rPr>
        <w:t>.</w:t>
      </w:r>
    </w:p>
    <w:p w:rsidR="00D15AE8" w:rsidRPr="000B3CE5" w:rsidRDefault="00D15AE8" w:rsidP="00D15AE8">
      <w:pPr>
        <w:pStyle w:val="CuerpoA"/>
        <w:numPr>
          <w:ilvl w:val="0"/>
          <w:numId w:val="19"/>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lastRenderedPageBreak/>
        <w:t xml:space="preserve">Guardar el debido respeto a las demás </w:t>
      </w:r>
      <w:r w:rsidRPr="000B3CE5">
        <w:rPr>
          <w:rStyle w:val="Ninguno"/>
          <w:rFonts w:ascii="Arial" w:hAnsi="Arial" w:cs="Arial"/>
          <w:color w:val="auto"/>
          <w:u w:color="0432FF"/>
        </w:rPr>
        <w:t>personas</w:t>
      </w:r>
      <w:r w:rsidRPr="000B3CE5">
        <w:rPr>
          <w:rStyle w:val="Ninguno"/>
          <w:rFonts w:ascii="Arial" w:hAnsi="Arial" w:cs="Arial"/>
          <w:color w:val="auto"/>
        </w:rPr>
        <w:t>, observando el comportamiento adecuado para el bien común y las buenas costumbres.</w:t>
      </w:r>
    </w:p>
    <w:p w:rsidR="00D15AE8" w:rsidRPr="000B3CE5" w:rsidRDefault="00D15AE8" w:rsidP="00D15AE8">
      <w:pPr>
        <w:pStyle w:val="CuerpoA"/>
        <w:numPr>
          <w:ilvl w:val="0"/>
          <w:numId w:val="19"/>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Utilizar las instalaciones, material y mobiliario adecuadamente en los t</w:t>
      </w:r>
      <w:r w:rsidRPr="000B3CE5">
        <w:rPr>
          <w:rStyle w:val="Ninguno"/>
          <w:rFonts w:ascii="Arial" w:hAnsi="Arial" w:cs="Arial"/>
          <w:color w:val="auto"/>
          <w:lang w:val="fr-FR"/>
        </w:rPr>
        <w:t>é</w:t>
      </w:r>
      <w:r w:rsidRPr="000B3CE5">
        <w:rPr>
          <w:rStyle w:val="Ninguno"/>
          <w:rFonts w:ascii="Arial" w:hAnsi="Arial" w:cs="Arial"/>
          <w:color w:val="auto"/>
          <w:lang w:val="pt-PT"/>
        </w:rPr>
        <w:t>rminos</w:t>
      </w:r>
      <w:r w:rsidRPr="000B3CE5">
        <w:rPr>
          <w:rStyle w:val="Ninguno"/>
          <w:rFonts w:ascii="Arial" w:hAnsi="Arial" w:cs="Arial"/>
          <w:color w:val="auto"/>
        </w:rPr>
        <w:t xml:space="preserve"> </w:t>
      </w:r>
      <w:r w:rsidRPr="000B3CE5">
        <w:rPr>
          <w:rStyle w:val="Ninguno"/>
          <w:rFonts w:ascii="Arial" w:hAnsi="Arial" w:cs="Arial"/>
          <w:color w:val="auto"/>
          <w:lang w:val="pt-PT"/>
        </w:rPr>
        <w:t>previstos</w:t>
      </w:r>
      <w:r w:rsidRPr="000B3CE5">
        <w:rPr>
          <w:rStyle w:val="Ninguno"/>
          <w:rFonts w:ascii="Arial" w:hAnsi="Arial" w:cs="Arial"/>
          <w:color w:val="auto"/>
        </w:rPr>
        <w:t xml:space="preserve"> en el </w:t>
      </w:r>
      <w:r w:rsidRPr="000B3CE5">
        <w:rPr>
          <w:rStyle w:val="Ninguno"/>
          <w:rFonts w:ascii="Arial" w:hAnsi="Arial" w:cs="Arial"/>
          <w:color w:val="auto"/>
          <w:lang w:val="it-IT"/>
        </w:rPr>
        <w:t>presente</w:t>
      </w:r>
      <w:r w:rsidRPr="000B3CE5">
        <w:rPr>
          <w:rStyle w:val="Ninguno"/>
          <w:rFonts w:ascii="Arial" w:hAnsi="Arial" w:cs="Arial"/>
          <w:color w:val="auto"/>
        </w:rPr>
        <w:t xml:space="preserve"> </w:t>
      </w:r>
      <w:r w:rsidRPr="000B3CE5">
        <w:rPr>
          <w:rStyle w:val="Ninguno"/>
          <w:rFonts w:ascii="Arial" w:hAnsi="Arial" w:cs="Arial"/>
          <w:color w:val="auto"/>
          <w:lang w:val="it-IT"/>
        </w:rPr>
        <w:t>Reglamento</w:t>
      </w:r>
      <w:r w:rsidRPr="000B3CE5">
        <w:rPr>
          <w:rStyle w:val="Ninguno"/>
          <w:rFonts w:ascii="Arial" w:hAnsi="Arial" w:cs="Arial"/>
          <w:color w:val="auto"/>
        </w:rPr>
        <w:t xml:space="preserve"> o en el uso </w:t>
      </w:r>
      <w:r w:rsidRPr="000B3CE5">
        <w:rPr>
          <w:rStyle w:val="Ninguno"/>
          <w:rFonts w:ascii="Arial" w:hAnsi="Arial" w:cs="Arial"/>
          <w:color w:val="auto"/>
          <w:lang w:val="it-IT"/>
        </w:rPr>
        <w:t>interno</w:t>
      </w:r>
      <w:r w:rsidRPr="000B3CE5">
        <w:rPr>
          <w:rStyle w:val="Ninguno"/>
          <w:rFonts w:ascii="Arial" w:hAnsi="Arial" w:cs="Arial"/>
          <w:color w:val="auto"/>
        </w:rPr>
        <w:t xml:space="preserve"> de cada una de las instalaciones y servicios, evitando posibles desperfectos y daños en las mismas o a la salud y derechos de las otros usuarios.</w:t>
      </w:r>
    </w:p>
    <w:p w:rsidR="00D15AE8" w:rsidRPr="000B3CE5" w:rsidRDefault="00D15AE8" w:rsidP="00D15AE8">
      <w:pPr>
        <w:pStyle w:val="CuerpoA"/>
        <w:numPr>
          <w:ilvl w:val="0"/>
          <w:numId w:val="19"/>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Hacer un uso adecuado de baños, regaderas y vestuarios, observando las debidas medidas de </w:t>
      </w:r>
      <w:r w:rsidRPr="000B3CE5">
        <w:rPr>
          <w:rStyle w:val="Ninguno"/>
          <w:rFonts w:ascii="Arial" w:hAnsi="Arial" w:cs="Arial"/>
          <w:color w:val="auto"/>
          <w:lang w:val="it-IT"/>
        </w:rPr>
        <w:t>higiene.</w:t>
      </w:r>
    </w:p>
    <w:p w:rsidR="00D15AE8" w:rsidRPr="000B3CE5" w:rsidRDefault="00D15AE8" w:rsidP="00D15AE8">
      <w:pPr>
        <w:pStyle w:val="CuerpoA"/>
        <w:numPr>
          <w:ilvl w:val="0"/>
          <w:numId w:val="19"/>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Comunicar al personal del Complejo las anomalías de funcionamiento, deficiencias o incumplimiento de lo dispuesto en el presente </w:t>
      </w:r>
      <w:r w:rsidRPr="000B3CE5">
        <w:rPr>
          <w:rStyle w:val="Ninguno"/>
          <w:rFonts w:ascii="Arial" w:hAnsi="Arial" w:cs="Arial"/>
          <w:color w:val="auto"/>
          <w:lang w:val="it-IT"/>
        </w:rPr>
        <w:t>Reglamento.</w:t>
      </w:r>
    </w:p>
    <w:p w:rsidR="00D15AE8" w:rsidRPr="000B3CE5" w:rsidRDefault="00D15AE8" w:rsidP="00D15AE8">
      <w:pPr>
        <w:pStyle w:val="CuerpoA"/>
        <w:numPr>
          <w:ilvl w:val="0"/>
          <w:numId w:val="19"/>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Satisfacer puntualmente y de la forma especificada el costo de los cursos o actividades, que se desarrollan en el complejo.</w:t>
      </w:r>
    </w:p>
    <w:p w:rsidR="00D15AE8" w:rsidRPr="000B3CE5" w:rsidRDefault="00D15AE8" w:rsidP="00D15AE8">
      <w:pPr>
        <w:pStyle w:val="CuerpoA"/>
        <w:numPr>
          <w:ilvl w:val="0"/>
          <w:numId w:val="19"/>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Acatar y cumplir cuantas normas e instrucciones dicten las Direcciones Municipales relacionadas, a </w:t>
      </w:r>
      <w:proofErr w:type="spellStart"/>
      <w:r w:rsidRPr="000B3CE5">
        <w:rPr>
          <w:rStyle w:val="Ninguno"/>
          <w:rFonts w:ascii="Arial" w:hAnsi="Arial" w:cs="Arial"/>
          <w:color w:val="auto"/>
        </w:rPr>
        <w:t>trav</w:t>
      </w:r>
      <w:proofErr w:type="spellEnd"/>
      <w:r w:rsidRPr="000B3CE5">
        <w:rPr>
          <w:rStyle w:val="Ninguno"/>
          <w:rFonts w:ascii="Arial" w:hAnsi="Arial" w:cs="Arial"/>
          <w:color w:val="auto"/>
          <w:lang w:val="fr-FR"/>
        </w:rPr>
        <w:t>é</w:t>
      </w:r>
      <w:r w:rsidRPr="000B3CE5">
        <w:rPr>
          <w:rStyle w:val="Ninguno"/>
          <w:rFonts w:ascii="Arial" w:hAnsi="Arial" w:cs="Arial"/>
          <w:color w:val="auto"/>
        </w:rPr>
        <w:t>s de los órganos competentes o del personal de los centros, favoreciendo en todo caso su labor y atendiendo correctamente a sus indicaciones.</w:t>
      </w:r>
    </w:p>
    <w:p w:rsidR="00D15AE8" w:rsidRPr="000B3CE5" w:rsidRDefault="00D15AE8" w:rsidP="00D15AE8">
      <w:pPr>
        <w:pStyle w:val="CuerpoA"/>
        <w:numPr>
          <w:ilvl w:val="0"/>
          <w:numId w:val="19"/>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Identificarse mediante la credencial o gafete que para el efecto emita el Complejo por conducto del Administrador cuando sea solicitado por el personal al cuidado de las instalaciones.</w:t>
      </w:r>
    </w:p>
    <w:p w:rsidR="00D15AE8" w:rsidRPr="000B3CE5" w:rsidRDefault="00D15AE8" w:rsidP="00D15AE8">
      <w:pPr>
        <w:pStyle w:val="CuerpoA"/>
        <w:numPr>
          <w:ilvl w:val="0"/>
          <w:numId w:val="19"/>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Cumplir las restantes normas reflejadas en el </w:t>
      </w:r>
      <w:r w:rsidRPr="000B3CE5">
        <w:rPr>
          <w:rStyle w:val="Ninguno"/>
          <w:rFonts w:ascii="Arial" w:hAnsi="Arial" w:cs="Arial"/>
          <w:color w:val="auto"/>
          <w:lang w:val="it-IT"/>
        </w:rPr>
        <w:t>presente</w:t>
      </w:r>
      <w:r w:rsidRPr="000B3CE5">
        <w:rPr>
          <w:rStyle w:val="Ninguno"/>
          <w:rFonts w:ascii="Arial" w:hAnsi="Arial" w:cs="Arial"/>
          <w:color w:val="auto"/>
        </w:rPr>
        <w:t xml:space="preserve"> reglamento así como las propias del servicio que se disponga a </w:t>
      </w:r>
      <w:r w:rsidRPr="000B3CE5">
        <w:rPr>
          <w:rStyle w:val="Ninguno"/>
          <w:rFonts w:ascii="Arial" w:hAnsi="Arial" w:cs="Arial"/>
          <w:color w:val="auto"/>
          <w:lang w:val="pt-PT"/>
        </w:rPr>
        <w:t>utilizar.</w:t>
      </w: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ind w:right="49"/>
        <w:jc w:val="center"/>
        <w:rPr>
          <w:rFonts w:ascii="Arial" w:hAnsi="Arial" w:cs="Arial"/>
          <w:color w:val="auto"/>
          <w:sz w:val="24"/>
          <w:szCs w:val="24"/>
        </w:rPr>
      </w:pP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ind w:right="49"/>
        <w:jc w:val="center"/>
        <w:rPr>
          <w:rStyle w:val="Ninguno"/>
          <w:rFonts w:ascii="Arial" w:eastAsia="Arial" w:hAnsi="Arial" w:cs="Arial"/>
          <w:b/>
          <w:bCs/>
          <w:color w:val="auto"/>
          <w:sz w:val="24"/>
          <w:szCs w:val="24"/>
        </w:rPr>
      </w:pPr>
      <w:r w:rsidRPr="000B3CE5">
        <w:rPr>
          <w:rStyle w:val="Ninguno"/>
          <w:rFonts w:ascii="Arial" w:hAnsi="Arial" w:cs="Arial"/>
          <w:b/>
          <w:bCs/>
          <w:color w:val="auto"/>
          <w:sz w:val="24"/>
          <w:szCs w:val="24"/>
        </w:rPr>
        <w:t>CAPÍTULO TERCERO</w:t>
      </w: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ind w:right="49"/>
        <w:jc w:val="center"/>
        <w:rPr>
          <w:rStyle w:val="Ninguno"/>
          <w:rFonts w:ascii="Arial" w:eastAsia="Arial" w:hAnsi="Arial" w:cs="Arial"/>
          <w:color w:val="auto"/>
          <w:sz w:val="24"/>
          <w:szCs w:val="24"/>
        </w:rPr>
      </w:pPr>
      <w:r w:rsidRPr="000B3CE5">
        <w:rPr>
          <w:rStyle w:val="Ninguno"/>
          <w:rFonts w:ascii="Arial" w:hAnsi="Arial" w:cs="Arial"/>
          <w:b/>
          <w:bCs/>
          <w:color w:val="auto"/>
          <w:sz w:val="24"/>
          <w:szCs w:val="24"/>
        </w:rPr>
        <w:t>DE LA NORMATIVA DE ACCESO A LAS INSTALACIONES</w:t>
      </w:r>
    </w:p>
    <w:p w:rsidR="00D15AE8" w:rsidRPr="000B3CE5" w:rsidRDefault="00D15AE8" w:rsidP="00D15AE8">
      <w:pPr>
        <w:pStyle w:val="CuerpoA"/>
        <w:tabs>
          <w:tab w:val="left" w:pos="3467"/>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8.- Acceso público</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El Complejo Deportivo es, por principio, de acceso público y libre, a excepción de aquellas actividades o instalaciones que requieran el pago previo de un precio.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lastRenderedPageBreak/>
        <w:t xml:space="preserve">Asimismo, se excluye de cualquier tipo de pago o tasa todos los sábados del año a las y los menores de edad que pertenezcan a alguna de las Organizaciones No Gubernamentales, que se encuentran dentro del padrón de la Dirección de Desarrollo Integral de la Familia para que accedan y utilicen las instalaciones del Complejo Deportivo. </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9.- Horarios de los centros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El Complejo Deportivo dispondrá de acuerdo a sus características y servicios que </w:t>
      </w:r>
      <w:proofErr w:type="gramStart"/>
      <w:r w:rsidRPr="000B3CE5">
        <w:rPr>
          <w:rStyle w:val="Ninguno"/>
          <w:rFonts w:ascii="Arial" w:hAnsi="Arial" w:cs="Arial"/>
          <w:color w:val="auto"/>
        </w:rPr>
        <w:t>oferte</w:t>
      </w:r>
      <w:proofErr w:type="gramEnd"/>
      <w:r w:rsidRPr="000B3CE5">
        <w:rPr>
          <w:rStyle w:val="Ninguno"/>
          <w:rFonts w:ascii="Arial" w:hAnsi="Arial" w:cs="Arial"/>
          <w:color w:val="auto"/>
        </w:rPr>
        <w:t xml:space="preserve"> un horario de uso y un horario de apertura al público. El horario de uso es aquél que la Administración determina para la realización de actividades, bien sean abiertas al público en general o bien restringidas a determinados colectivos o actos especiales.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El horario de apertura al público será de lunes a viernes a partir de las 08:00 a las 20:00 horas. Y sábado de las 8:00 horas a las 14:00 horas. Y el domingo se mantendrán cerradas las instalaciones por mantenimiento.</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El cierre de la instalación vendrá determinado por el horario de uso, y se fijará como máximo media hora más tarde que el horario de finalización de la última actividad desarrollada.</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10.- Información de los servicios y actividades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Los usuarios dispondrán de un servicio de información y control, desde el cual se centralizará todo tipo de información, reservas e inscripciones.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La información sobre el Complejo Deportivo La Jabonera, del Municipio de Torreón, Coahuila de Zaragoza será asimismo accesible a través de la página </w:t>
      </w:r>
      <w:hyperlink r:id="rId8" w:history="1">
        <w:r w:rsidRPr="000B3CE5">
          <w:rPr>
            <w:rStyle w:val="Hyperlink0"/>
            <w:color w:val="auto"/>
          </w:rPr>
          <w:t>torre</w:t>
        </w:r>
        <w:r w:rsidRPr="000B3CE5">
          <w:rPr>
            <w:rStyle w:val="Ninguno"/>
            <w:rFonts w:ascii="Arial" w:hAnsi="Arial" w:cs="Arial"/>
            <w:color w:val="auto"/>
            <w:u w:val="single" w:color="0000FF"/>
          </w:rPr>
          <w:t>ón.gob.mx</w:t>
        </w:r>
      </w:hyperlink>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11.- Acceso de menores</w:t>
      </w:r>
    </w:p>
    <w:p w:rsidR="00D15AE8" w:rsidRPr="000B3CE5" w:rsidRDefault="00D15AE8" w:rsidP="00D15AE8">
      <w:pPr>
        <w:pStyle w:val="CuerpoA"/>
        <w:tabs>
          <w:tab w:val="left" w:pos="3466"/>
        </w:tabs>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Por razones de seguridad, las niñas y </w:t>
      </w:r>
      <w:proofErr w:type="spellStart"/>
      <w:r w:rsidRPr="000B3CE5">
        <w:rPr>
          <w:rStyle w:val="Ninguno"/>
          <w:rFonts w:ascii="Arial" w:hAnsi="Arial" w:cs="Arial"/>
          <w:color w:val="auto"/>
        </w:rPr>
        <w:t>niñ</w:t>
      </w:r>
      <w:proofErr w:type="spellEnd"/>
      <w:r w:rsidRPr="000B3CE5">
        <w:rPr>
          <w:rStyle w:val="Ninguno"/>
          <w:rFonts w:ascii="Arial" w:hAnsi="Arial" w:cs="Arial"/>
          <w:color w:val="auto"/>
          <w:lang w:val="pt-PT"/>
        </w:rPr>
        <w:t>os menores de 8 a</w:t>
      </w:r>
      <w:proofErr w:type="spellStart"/>
      <w:r w:rsidRPr="000B3CE5">
        <w:rPr>
          <w:rStyle w:val="Ninguno"/>
          <w:rFonts w:ascii="Arial" w:hAnsi="Arial" w:cs="Arial"/>
          <w:color w:val="auto"/>
        </w:rPr>
        <w:t>ños</w:t>
      </w:r>
      <w:proofErr w:type="spellEnd"/>
      <w:r w:rsidRPr="000B3CE5">
        <w:rPr>
          <w:rStyle w:val="Ninguno"/>
          <w:rFonts w:ascii="Arial" w:hAnsi="Arial" w:cs="Arial"/>
          <w:color w:val="auto"/>
        </w:rPr>
        <w:t xml:space="preserve"> deberán acceder al Complejo en compañía de una persona mayor de 18 años y bajo su responsabilidad, salvo que acudan para asistir a cursos o talleres, o bien formando parte de centros </w:t>
      </w:r>
      <w:r w:rsidRPr="000B3CE5">
        <w:rPr>
          <w:rStyle w:val="Ninguno"/>
          <w:rFonts w:ascii="Arial" w:hAnsi="Arial" w:cs="Arial"/>
          <w:color w:val="auto"/>
        </w:rPr>
        <w:lastRenderedPageBreak/>
        <w:t>escolares, clubes o grupos organizados, que ya cuenten con su propio personal responsable de la actividad.</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12.- Acceso de animales</w:t>
      </w:r>
    </w:p>
    <w:p w:rsidR="00D15AE8" w:rsidRPr="000B3CE5" w:rsidRDefault="00D15AE8" w:rsidP="00D15AE8">
      <w:pPr>
        <w:pStyle w:val="CuerpoA"/>
        <w:tabs>
          <w:tab w:val="left" w:pos="3466"/>
        </w:tabs>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Como norma general se prohíbe el acceso a los animales al interior del Complejo Deportivo, salvo a aquellos que realicen tareas autorizadas previamente, de seguridad o </w:t>
      </w:r>
      <w:r w:rsidRPr="000B3CE5">
        <w:rPr>
          <w:rStyle w:val="Ninguno"/>
          <w:rFonts w:ascii="Arial" w:hAnsi="Arial" w:cs="Arial"/>
          <w:color w:val="auto"/>
          <w:u w:color="0432FF"/>
        </w:rPr>
        <w:t>perros guía o lazarillos para personas con disparidad visual.</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13.- Pases autorizados.</w:t>
      </w:r>
    </w:p>
    <w:p w:rsidR="00D15AE8" w:rsidRPr="000B3CE5" w:rsidRDefault="00D15AE8" w:rsidP="00D15AE8">
      <w:pPr>
        <w:pStyle w:val="CuerpoA"/>
        <w:tabs>
          <w:tab w:val="left" w:pos="2509"/>
          <w:tab w:val="left" w:pos="4057"/>
          <w:tab w:val="left" w:pos="5280"/>
          <w:tab w:val="left" w:pos="6612"/>
          <w:tab w:val="left" w:pos="6988"/>
          <w:tab w:val="left" w:pos="7565"/>
          <w:tab w:val="left" w:pos="8338"/>
        </w:tabs>
        <w:spacing w:line="360" w:lineRule="auto"/>
        <w:ind w:right="49"/>
        <w:jc w:val="both"/>
        <w:rPr>
          <w:rStyle w:val="Ninguno"/>
          <w:rFonts w:ascii="Arial" w:eastAsia="Arial" w:hAnsi="Arial" w:cs="Arial"/>
          <w:color w:val="auto"/>
        </w:rPr>
      </w:pPr>
      <w:r w:rsidRPr="000B3CE5">
        <w:rPr>
          <w:rStyle w:val="Ninguno"/>
          <w:rFonts w:ascii="Arial" w:hAnsi="Arial" w:cs="Arial"/>
          <w:color w:val="auto"/>
        </w:rPr>
        <w:t>El Instituto podrá emitir pases o carnés autorizados por este, dependientes de convenios con otras Instituciones o Entidades donde se detallen sus derechos y obligaciones respecto el uso de las instalaciones o de la práctica de alguna actividad.</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t>CAPITULO CUARTO</w:t>
      </w:r>
    </w:p>
    <w:p w:rsidR="00D15AE8" w:rsidRPr="000B3CE5" w:rsidRDefault="00D15AE8" w:rsidP="00D15AE8">
      <w:pPr>
        <w:pStyle w:val="CuerpoA"/>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t>DE LA NORMATIVA DE USO DE LAS INSTALACIONES</w:t>
      </w: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14.- Uso normal y excepcional de las instalaciones</w:t>
      </w:r>
    </w:p>
    <w:p w:rsidR="00D15AE8" w:rsidRDefault="00D15AE8" w:rsidP="00D15AE8">
      <w:pPr>
        <w:pStyle w:val="CuerpoA"/>
        <w:spacing w:line="360" w:lineRule="auto"/>
        <w:ind w:right="49"/>
        <w:jc w:val="both"/>
        <w:rPr>
          <w:rStyle w:val="Ninguno"/>
          <w:rFonts w:ascii="Arial" w:hAnsi="Arial" w:cs="Arial"/>
          <w:color w:val="auto"/>
        </w:rPr>
      </w:pPr>
      <w:r w:rsidRPr="000B3CE5">
        <w:rPr>
          <w:rStyle w:val="Ninguno"/>
          <w:rFonts w:ascii="Arial" w:hAnsi="Arial" w:cs="Arial"/>
          <w:color w:val="auto"/>
        </w:rPr>
        <w:t>El Complejo Deportivo puede ser objeto de un uso normal, conforme con el destino principal de esa instalación, o bien ser objeto de un uso excepcional, no conforme con dicho destino.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En los supuestos de uso excepcional de una instalación, además de las normas de este reglamento que resulten pertinentes, será de aplicación la normativa específica correspondiente a la concreta actividad que se lleve a cabo.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15.- Normas relativas al consumo de tabaco, alimentos y bebidas, y a sus envases.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Se prohíbe el consumo de bebidas alcohólicas y tabaco en el interior del Complejo Deportivo. No está permitido comer en el interior del Complejo Deportivo, salvo en </w:t>
      </w:r>
      <w:r w:rsidRPr="000B3CE5">
        <w:rPr>
          <w:rStyle w:val="Ninguno"/>
          <w:rFonts w:ascii="Arial" w:hAnsi="Arial" w:cs="Arial"/>
          <w:color w:val="auto"/>
        </w:rPr>
        <w:lastRenderedPageBreak/>
        <w:t xml:space="preserve">aquellas actividades en las que se autorice expresamente y en los espacios destinados a cafetería. </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Se prohíbe terminantemente la introducción de envases o utensilios de vidrio en las instalaciones, excepto cuando se trate de materiales directamente ligados a la actividad que se vaya a desarrollar.</w:t>
      </w: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16.- Uso de los materiales del centro.</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Todas las actividades realizadas en el centro deberán contar con materiales adecuados, que deberán ser utilizados conforme a sus normas específicas de uso y a la naturaleza propia de la actividad que se desarrolle. El uso de estos materiales, o la actividad en sí, no podrán suponer la alteración del estado que presenten los bienes muebles o inmuebles del centro en el momento de realizarse la actividad.</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Si consideran necesaria la utilización de algún material adicional no existente o no disponible en el Complejo Deportivo, deberán contar con la autorización de la persona responsable del Centro para su uso, y serán responsabilidad del o los usuarios las consecuencias que pudieran derivarse de dicho uso.</w:t>
      </w:r>
    </w:p>
    <w:p w:rsidR="00D15AE8" w:rsidRPr="000B3CE5" w:rsidRDefault="00D15AE8" w:rsidP="00D15AE8">
      <w:pPr>
        <w:pStyle w:val="CuerpoA"/>
        <w:spacing w:line="360" w:lineRule="auto"/>
        <w:ind w:right="49"/>
        <w:jc w:val="both"/>
        <w:rPr>
          <w:rStyle w:val="Ninguno"/>
          <w:rFonts w:ascii="Arial" w:eastAsia="Arial" w:hAnsi="Arial" w:cs="Arial"/>
          <w:color w:val="auto"/>
        </w:rPr>
      </w:pPr>
      <w:bookmarkStart w:id="1" w:name="PageMark5"/>
      <w:bookmarkEnd w:id="1"/>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17.- Almacenaje de material</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Cuando la actividad a realizar requiera el almacenamiento de material propio de  </w:t>
      </w:r>
      <w:r w:rsidRPr="000B3CE5">
        <w:rPr>
          <w:rStyle w:val="Ninguno"/>
          <w:rFonts w:ascii="Arial" w:hAnsi="Arial" w:cs="Arial"/>
          <w:color w:val="auto"/>
          <w:u w:color="0432FF"/>
        </w:rPr>
        <w:t>las y los</w:t>
      </w:r>
      <w:r w:rsidRPr="000B3CE5">
        <w:rPr>
          <w:rStyle w:val="Ninguno"/>
          <w:rFonts w:ascii="Arial" w:hAnsi="Arial" w:cs="Arial"/>
          <w:color w:val="auto"/>
        </w:rPr>
        <w:t xml:space="preserve"> usuarios en el centro, este material deberá depositarse en los armarios, cajones o lugares específicamente habilitados para ello, previa autorización de la administración interna. El Ayuntamiento no se hará responsable en ningún caso de la custodia y conservación de los materiales privados almacenados en los depósitos del Complejo Deportivo.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5"/>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18.- Uso de cámaras fotográficas y vídeos o cualquier otro medio de captación de imágenes o sonidos.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lastRenderedPageBreak/>
        <w:t xml:space="preserve">Con el objeto de guardar y respetar la intimidad de </w:t>
      </w:r>
      <w:r w:rsidRPr="000B3CE5">
        <w:rPr>
          <w:rStyle w:val="Ninguno"/>
          <w:rFonts w:ascii="Arial" w:hAnsi="Arial" w:cs="Arial"/>
          <w:color w:val="auto"/>
          <w:u w:color="0432FF"/>
        </w:rPr>
        <w:t>las</w:t>
      </w:r>
      <w:r w:rsidRPr="000B3CE5">
        <w:rPr>
          <w:rStyle w:val="Ninguno"/>
          <w:rFonts w:ascii="Arial" w:hAnsi="Arial" w:cs="Arial"/>
          <w:color w:val="auto"/>
        </w:rPr>
        <w:t xml:space="preserve"> y los usuarios, queda estrictamente prohibida la </w:t>
      </w:r>
      <w:proofErr w:type="spellStart"/>
      <w:r w:rsidRPr="000B3CE5">
        <w:rPr>
          <w:rStyle w:val="Ninguno"/>
          <w:rFonts w:ascii="Arial" w:hAnsi="Arial" w:cs="Arial"/>
          <w:color w:val="auto"/>
        </w:rPr>
        <w:t>utilizació</w:t>
      </w:r>
      <w:proofErr w:type="spellEnd"/>
      <w:r w:rsidRPr="000B3CE5">
        <w:rPr>
          <w:rStyle w:val="Ninguno"/>
          <w:rFonts w:ascii="Arial" w:hAnsi="Arial" w:cs="Arial"/>
          <w:color w:val="auto"/>
          <w:lang w:val="fr-FR"/>
        </w:rPr>
        <w:t>n de c</w:t>
      </w:r>
      <w:r w:rsidRPr="000B3CE5">
        <w:rPr>
          <w:rStyle w:val="Ninguno"/>
          <w:rFonts w:ascii="Arial" w:hAnsi="Arial" w:cs="Arial"/>
          <w:color w:val="auto"/>
        </w:rPr>
        <w:t>á</w:t>
      </w:r>
      <w:r w:rsidRPr="000B3CE5">
        <w:rPr>
          <w:rStyle w:val="Ninguno"/>
          <w:rFonts w:ascii="Arial" w:hAnsi="Arial" w:cs="Arial"/>
          <w:color w:val="auto"/>
          <w:lang w:val="pt-PT"/>
        </w:rPr>
        <w:t>maras fotogr</w:t>
      </w:r>
      <w:r w:rsidRPr="000B3CE5">
        <w:rPr>
          <w:rStyle w:val="Ninguno"/>
          <w:rFonts w:ascii="Arial" w:hAnsi="Arial" w:cs="Arial"/>
          <w:color w:val="auto"/>
        </w:rPr>
        <w:t>á</w:t>
      </w:r>
      <w:r w:rsidRPr="000B3CE5">
        <w:rPr>
          <w:rStyle w:val="Ninguno"/>
          <w:rFonts w:ascii="Arial" w:hAnsi="Arial" w:cs="Arial"/>
          <w:color w:val="auto"/>
          <w:lang w:val="pt-PT"/>
        </w:rPr>
        <w:t>ficas o de v</w:t>
      </w:r>
      <w:proofErr w:type="spellStart"/>
      <w:r w:rsidRPr="000B3CE5">
        <w:rPr>
          <w:rStyle w:val="Ninguno"/>
          <w:rFonts w:ascii="Arial" w:hAnsi="Arial" w:cs="Arial"/>
          <w:color w:val="auto"/>
        </w:rPr>
        <w:t>ídeo</w:t>
      </w:r>
      <w:proofErr w:type="spellEnd"/>
      <w:r w:rsidRPr="000B3CE5">
        <w:rPr>
          <w:rStyle w:val="Ninguno"/>
          <w:rFonts w:ascii="Arial" w:hAnsi="Arial" w:cs="Arial"/>
          <w:color w:val="auto"/>
        </w:rPr>
        <w:t xml:space="preserve">, incluidos los </w:t>
      </w:r>
      <w:proofErr w:type="spellStart"/>
      <w:r w:rsidRPr="000B3CE5">
        <w:rPr>
          <w:rStyle w:val="Ninguno"/>
          <w:rFonts w:ascii="Arial" w:hAnsi="Arial" w:cs="Arial"/>
          <w:color w:val="auto"/>
        </w:rPr>
        <w:t>tel</w:t>
      </w:r>
      <w:proofErr w:type="spellEnd"/>
      <w:r w:rsidRPr="000B3CE5">
        <w:rPr>
          <w:rStyle w:val="Ninguno"/>
          <w:rFonts w:ascii="Arial" w:hAnsi="Arial" w:cs="Arial"/>
          <w:color w:val="auto"/>
          <w:lang w:val="fr-FR"/>
        </w:rPr>
        <w:t>é</w:t>
      </w:r>
      <w:r w:rsidRPr="000B3CE5">
        <w:rPr>
          <w:rStyle w:val="Ninguno"/>
          <w:rFonts w:ascii="Arial" w:hAnsi="Arial" w:cs="Arial"/>
          <w:color w:val="auto"/>
        </w:rPr>
        <w:t xml:space="preserve">fonos móviles u otros dispositivos que incorporen dicha función en todas las estancias en las que se pueda invadir la intimidad de las personas. </w:t>
      </w:r>
      <w:r w:rsidRPr="000B3CE5">
        <w:rPr>
          <w:rStyle w:val="Ninguno"/>
          <w:rFonts w:ascii="Arial" w:hAnsi="Arial" w:cs="Arial"/>
          <w:color w:val="auto"/>
          <w:u w:color="0432FF"/>
        </w:rPr>
        <w:t xml:space="preserve">Queda estrictamente prohibida la </w:t>
      </w:r>
      <w:proofErr w:type="spellStart"/>
      <w:r w:rsidRPr="000B3CE5">
        <w:rPr>
          <w:rStyle w:val="Ninguno"/>
          <w:rFonts w:ascii="Arial" w:hAnsi="Arial" w:cs="Arial"/>
          <w:color w:val="auto"/>
          <w:u w:color="0432FF"/>
        </w:rPr>
        <w:t>captació</w:t>
      </w:r>
      <w:proofErr w:type="spellEnd"/>
      <w:r w:rsidRPr="000B3CE5">
        <w:rPr>
          <w:rStyle w:val="Ninguno"/>
          <w:rFonts w:ascii="Arial" w:hAnsi="Arial" w:cs="Arial"/>
          <w:color w:val="auto"/>
          <w:u w:color="0432FF"/>
          <w:lang w:val="nl-NL"/>
        </w:rPr>
        <w:t>n de im</w:t>
      </w:r>
      <w:proofErr w:type="spellStart"/>
      <w:r w:rsidRPr="000B3CE5">
        <w:rPr>
          <w:rStyle w:val="Ninguno"/>
          <w:rFonts w:ascii="Arial" w:hAnsi="Arial" w:cs="Arial"/>
          <w:color w:val="auto"/>
          <w:u w:color="0432FF"/>
        </w:rPr>
        <w:t>ágenes</w:t>
      </w:r>
      <w:proofErr w:type="spellEnd"/>
      <w:r w:rsidRPr="000B3CE5">
        <w:rPr>
          <w:rStyle w:val="Ninguno"/>
          <w:rFonts w:ascii="Arial" w:hAnsi="Arial" w:cs="Arial"/>
          <w:color w:val="auto"/>
          <w:u w:color="0432FF"/>
        </w:rPr>
        <w:t xml:space="preserve"> en vestuarios, baños y estancias similares, ello independientemente de la sanción correspondiente en el artículo 32 bis del Bando de Policía y Gobierno de </w:t>
      </w:r>
      <w:r w:rsidRPr="000B3CE5">
        <w:rPr>
          <w:rStyle w:val="Ninguno"/>
          <w:rFonts w:ascii="Arial" w:hAnsi="Arial" w:cs="Arial"/>
          <w:color w:val="auto"/>
          <w:u w:color="0432FF"/>
          <w:lang w:val="fr-FR"/>
        </w:rPr>
        <w:t>é</w:t>
      </w:r>
      <w:proofErr w:type="spellStart"/>
      <w:r w:rsidRPr="000B3CE5">
        <w:rPr>
          <w:rStyle w:val="Ninguno"/>
          <w:rFonts w:ascii="Arial" w:hAnsi="Arial" w:cs="Arial"/>
          <w:color w:val="auto"/>
          <w:u w:color="0432FF"/>
        </w:rPr>
        <w:t>ste</w:t>
      </w:r>
      <w:proofErr w:type="spellEnd"/>
      <w:r w:rsidRPr="000B3CE5">
        <w:rPr>
          <w:rStyle w:val="Ninguno"/>
          <w:rFonts w:ascii="Arial" w:hAnsi="Arial" w:cs="Arial"/>
          <w:color w:val="auto"/>
          <w:u w:color="0432FF"/>
        </w:rPr>
        <w:t xml:space="preserve"> municipio de Torreó</w:t>
      </w:r>
      <w:r w:rsidRPr="000B3CE5">
        <w:rPr>
          <w:rStyle w:val="Ninguno"/>
          <w:rFonts w:ascii="Arial" w:hAnsi="Arial" w:cs="Arial"/>
          <w:color w:val="auto"/>
          <w:u w:color="0432FF"/>
          <w:lang w:val="nl-NL"/>
        </w:rPr>
        <w:t>n, Coahuila.</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En espacios comunes se podrán tomar imágenes de carácter privado salvo que se indique lo contrario por las personas objeto de las imágenes.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19.- Colocación o exhibición de publicidad ajena al Ayuntamiento.</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La colocación de publicidad ajena al Ayuntamiento estará condicionada por el espacio que exista disponible y aquélla que no provenga de otras instituciones públicas deberá contar con la autorización expresa de la persona responsable del Complejo Deportivo, a efectos de controlar los supuestos prohibidos enumerados a continuación.</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Se prohíbe la colocación de publicidad:</w:t>
      </w:r>
    </w:p>
    <w:p w:rsidR="00D15AE8" w:rsidRPr="000B3CE5" w:rsidRDefault="00D15AE8" w:rsidP="00D15AE8">
      <w:pPr>
        <w:pStyle w:val="Prrafodelista"/>
        <w:numPr>
          <w:ilvl w:val="0"/>
          <w:numId w:val="1"/>
        </w:numPr>
        <w:pBdr>
          <w:top w:val="nil"/>
          <w:left w:val="nil"/>
          <w:bottom w:val="nil"/>
          <w:right w:val="nil"/>
          <w:between w:val="nil"/>
          <w:bar w:val="nil"/>
        </w:pBdr>
        <w:tabs>
          <w:tab w:val="left" w:pos="2758"/>
        </w:tabs>
        <w:spacing w:before="0" w:after="0"/>
        <w:ind w:right="49"/>
        <w:contextualSpacing w:val="0"/>
        <w:rPr>
          <w:rStyle w:val="Ninguno"/>
          <w:rFonts w:cs="Arial"/>
          <w:szCs w:val="24"/>
        </w:rPr>
      </w:pPr>
      <w:r w:rsidRPr="000B3CE5">
        <w:rPr>
          <w:rStyle w:val="Ninguno"/>
          <w:rFonts w:cs="Arial"/>
          <w:szCs w:val="24"/>
        </w:rPr>
        <w:t xml:space="preserve">Cuando la publicidad pueda incitar al consumo de bebidas alcohólicas, de tabaco. </w:t>
      </w:r>
    </w:p>
    <w:p w:rsidR="00D15AE8" w:rsidRPr="000B3CE5" w:rsidRDefault="00D15AE8" w:rsidP="00D15AE8">
      <w:pPr>
        <w:pStyle w:val="Prrafodelista"/>
        <w:numPr>
          <w:ilvl w:val="0"/>
          <w:numId w:val="1"/>
        </w:numPr>
        <w:pBdr>
          <w:top w:val="nil"/>
          <w:left w:val="nil"/>
          <w:bottom w:val="nil"/>
          <w:right w:val="nil"/>
          <w:between w:val="nil"/>
          <w:bar w:val="nil"/>
        </w:pBdr>
        <w:tabs>
          <w:tab w:val="left" w:pos="2758"/>
        </w:tabs>
        <w:spacing w:before="0" w:after="0"/>
        <w:ind w:right="49"/>
        <w:contextualSpacing w:val="0"/>
        <w:rPr>
          <w:rStyle w:val="Ninguno"/>
          <w:rFonts w:cs="Arial"/>
          <w:szCs w:val="24"/>
        </w:rPr>
      </w:pPr>
      <w:r w:rsidRPr="000B3CE5">
        <w:rPr>
          <w:rStyle w:val="Ninguno"/>
          <w:rFonts w:cs="Arial"/>
          <w:szCs w:val="24"/>
        </w:rPr>
        <w:t>Cuando los mensajes o imágenes mostrados atenten contra la dignidad de la persona o vulnere los valores y derechos reconocidos en la Constitución, o bien contenga algún lenguaje sexista.</w:t>
      </w:r>
    </w:p>
    <w:p w:rsidR="00D15AE8" w:rsidRPr="000B3CE5" w:rsidRDefault="00D15AE8" w:rsidP="00D15AE8">
      <w:pPr>
        <w:pStyle w:val="Prrafodelista"/>
        <w:numPr>
          <w:ilvl w:val="0"/>
          <w:numId w:val="1"/>
        </w:numPr>
        <w:pBdr>
          <w:top w:val="nil"/>
          <w:left w:val="nil"/>
          <w:bottom w:val="nil"/>
          <w:right w:val="nil"/>
          <w:between w:val="nil"/>
          <w:bar w:val="nil"/>
        </w:pBdr>
        <w:tabs>
          <w:tab w:val="left" w:pos="2758"/>
        </w:tabs>
        <w:spacing w:before="0" w:after="0"/>
        <w:ind w:right="49"/>
        <w:contextualSpacing w:val="0"/>
        <w:rPr>
          <w:rStyle w:val="Ninguno"/>
          <w:rFonts w:cs="Arial"/>
          <w:szCs w:val="24"/>
        </w:rPr>
      </w:pPr>
      <w:r w:rsidRPr="000B3CE5">
        <w:rPr>
          <w:rStyle w:val="Ninguno"/>
          <w:rFonts w:cs="Arial"/>
          <w:szCs w:val="24"/>
        </w:rPr>
        <w:t>Cuando en el soporte publicitario no se recojan claramente los datos de la entidad anunciadora o cuando los mensajes o contenidos anunciados no reflejen claramente la finalidad del mismo.</w:t>
      </w:r>
    </w:p>
    <w:p w:rsidR="00D15AE8" w:rsidRDefault="00D15AE8" w:rsidP="00D15AE8">
      <w:pPr>
        <w:pStyle w:val="CuerpoA"/>
        <w:tabs>
          <w:tab w:val="left" w:pos="3466"/>
        </w:tabs>
        <w:spacing w:line="360" w:lineRule="auto"/>
        <w:ind w:right="49"/>
        <w:jc w:val="both"/>
        <w:rPr>
          <w:rStyle w:val="Ninguno"/>
          <w:rFonts w:ascii="Arial" w:eastAsia="Arial" w:hAnsi="Arial" w:cs="Arial"/>
          <w:b/>
          <w:bCs/>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lastRenderedPageBreak/>
        <w:t>Artículo 20.- Venta de productos.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Se prohíbe toda actividad cuyo objetivo, directa o indirectamente, sea la venta comercial de cualquier producto, salvo que venga motivada por una causa de carácter social o benéfica, y autorizada expresamente por el Administrador del Complejo Deportivo.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Default="00D15AE8" w:rsidP="00D15AE8">
      <w:pPr>
        <w:pStyle w:val="CuerpoA"/>
        <w:spacing w:line="360" w:lineRule="auto"/>
        <w:ind w:right="49"/>
        <w:jc w:val="both"/>
        <w:rPr>
          <w:rStyle w:val="Ninguno"/>
          <w:rFonts w:ascii="Arial" w:hAnsi="Arial" w:cs="Arial"/>
          <w:color w:val="auto"/>
        </w:rPr>
      </w:pPr>
      <w:r w:rsidRPr="000B3CE5">
        <w:rPr>
          <w:rStyle w:val="Ninguno"/>
          <w:rFonts w:ascii="Arial" w:hAnsi="Arial" w:cs="Arial"/>
          <w:color w:val="auto"/>
        </w:rPr>
        <w:t xml:space="preserve">Se exceptúan de esta prohibición las máquinas expendedoras colocadas en el Complejo Deportivo, siempre que cuenten con la correspondiente autorización municipal. En el caso de las exposiciones artísticas, no se </w:t>
      </w:r>
      <w:proofErr w:type="gramStart"/>
      <w:r w:rsidRPr="000B3CE5">
        <w:rPr>
          <w:rStyle w:val="Ninguno"/>
          <w:rFonts w:ascii="Arial" w:hAnsi="Arial" w:cs="Arial"/>
          <w:color w:val="auto"/>
        </w:rPr>
        <w:t>podrán</w:t>
      </w:r>
      <w:proofErr w:type="gramEnd"/>
      <w:r w:rsidRPr="000B3CE5">
        <w:rPr>
          <w:rStyle w:val="Ninguno"/>
          <w:rFonts w:ascii="Arial" w:hAnsi="Arial" w:cs="Arial"/>
          <w:color w:val="auto"/>
        </w:rPr>
        <w:t xml:space="preserve"> venta alguna de productos</w:t>
      </w:r>
      <w:r>
        <w:rPr>
          <w:rStyle w:val="Ninguno"/>
          <w:rFonts w:ascii="Arial" w:hAnsi="Arial" w:cs="Arial"/>
          <w:color w:val="auto"/>
        </w:rPr>
        <w:t>.</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Default="00D15AE8" w:rsidP="00D15AE8">
      <w:pPr>
        <w:pStyle w:val="CuerpoA"/>
        <w:tabs>
          <w:tab w:val="left" w:pos="3466"/>
        </w:tabs>
        <w:spacing w:line="360" w:lineRule="auto"/>
        <w:ind w:right="49"/>
        <w:jc w:val="both"/>
        <w:rPr>
          <w:rStyle w:val="Ninguno"/>
          <w:rFonts w:ascii="Arial" w:hAnsi="Arial" w:cs="Arial"/>
          <w:b/>
          <w:bCs/>
          <w:color w:val="auto"/>
        </w:rPr>
      </w:pPr>
      <w:r w:rsidRPr="000B3CE5">
        <w:rPr>
          <w:rStyle w:val="Ninguno"/>
          <w:rFonts w:ascii="Arial" w:hAnsi="Arial" w:cs="Arial"/>
          <w:b/>
          <w:bCs/>
          <w:color w:val="auto"/>
        </w:rPr>
        <w:t>Artículo 21.- Objetos perdidos.</w:t>
      </w:r>
    </w:p>
    <w:p w:rsidR="00D15AE8" w:rsidRPr="000B3CE5" w:rsidRDefault="00D15AE8" w:rsidP="00D15AE8">
      <w:pPr>
        <w:pStyle w:val="CuerpoA"/>
        <w:tabs>
          <w:tab w:val="left" w:pos="3466"/>
        </w:tabs>
        <w:spacing w:line="360" w:lineRule="auto"/>
        <w:ind w:right="49"/>
        <w:jc w:val="both"/>
        <w:rPr>
          <w:rStyle w:val="Ninguno"/>
          <w:rFonts w:ascii="Arial" w:eastAsia="Arial" w:hAnsi="Arial" w:cs="Arial"/>
          <w:color w:val="auto"/>
        </w:rPr>
      </w:pPr>
      <w:r w:rsidRPr="000B3CE5">
        <w:rPr>
          <w:rStyle w:val="Ninguno"/>
          <w:rFonts w:ascii="Arial" w:hAnsi="Arial" w:cs="Arial"/>
          <w:color w:val="auto"/>
        </w:rPr>
        <w:t>Los objetos perdidos serán recogidos en el Servicio de Información y Control del Complejo Deportivo y clasificados como “objetos de valor” o como “objetos varios y prendas”. Los “objetos de valor”, una vez pasados quince días desde su hallazgo sin que sean reclamados por la persona propietaria de los mismos, serán enviados al Instituto, quienes a partir de ese momento asumirán la responsabilidad sobre dichos objetos ante sus dueñas o dueños legítimos.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Los “objetos varios y prendas” permanecerán en la instalación durante treinta días, a partir de los cuales, de no ser reclamados por la persona propietaria de los mismos, serán entregados a entidades benéficas o asistenciales, o depositadas en lugares destinados al reciclaje de materiales.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22.- Utilización de salidas de emergencia.</w:t>
      </w:r>
    </w:p>
    <w:p w:rsidR="00D15AE8" w:rsidRDefault="00D15AE8" w:rsidP="00D15AE8">
      <w:pPr>
        <w:pStyle w:val="CuerpoA"/>
        <w:spacing w:line="360" w:lineRule="auto"/>
        <w:ind w:right="49"/>
        <w:jc w:val="both"/>
        <w:rPr>
          <w:rStyle w:val="Ninguno"/>
          <w:rFonts w:ascii="Arial" w:hAnsi="Arial" w:cs="Arial"/>
          <w:color w:val="auto"/>
        </w:rPr>
      </w:pPr>
      <w:r w:rsidRPr="000B3CE5">
        <w:rPr>
          <w:rStyle w:val="Ninguno"/>
          <w:rFonts w:ascii="Arial" w:hAnsi="Arial" w:cs="Arial"/>
          <w:color w:val="auto"/>
        </w:rPr>
        <w:t>Las salidas de emergencia sólo podrán ser utilizadas en los supuestos de evacuación por emergencia.</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5"/>
        </w:tabs>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5"/>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lastRenderedPageBreak/>
        <w:t>Artículo 23.- Desperfectos ocasionados.</w:t>
      </w:r>
    </w:p>
    <w:p w:rsidR="00D15AE8" w:rsidRDefault="00D15AE8" w:rsidP="00D15AE8">
      <w:pPr>
        <w:pStyle w:val="CuerpoA"/>
        <w:spacing w:line="360" w:lineRule="auto"/>
        <w:ind w:right="49"/>
        <w:jc w:val="both"/>
        <w:rPr>
          <w:rStyle w:val="Ninguno"/>
          <w:rFonts w:ascii="Arial" w:hAnsi="Arial" w:cs="Arial"/>
          <w:color w:val="auto"/>
        </w:rPr>
      </w:pPr>
      <w:r w:rsidRPr="000B3CE5">
        <w:rPr>
          <w:rStyle w:val="Ninguno"/>
          <w:rFonts w:ascii="Arial" w:hAnsi="Arial" w:cs="Arial"/>
          <w:color w:val="auto"/>
          <w:u w:color="0432FF"/>
        </w:rPr>
        <w:t>Quien administre</w:t>
      </w:r>
      <w:r w:rsidRPr="000B3CE5">
        <w:rPr>
          <w:rStyle w:val="Ninguno"/>
          <w:rFonts w:ascii="Arial" w:hAnsi="Arial" w:cs="Arial"/>
          <w:color w:val="auto"/>
        </w:rPr>
        <w:t>, reclamará mediante los mecanismos legales a su alcance la reparación de los daños derivada de cualquier desperfecto que una persona usuaria ocasione en las instalaciones de modo intencionado o por negligencia. Cuando el desperfecto se haya ocasionado en el desarrollo de un acto o actividad organizada por cualquier persona o entidad ajena al Ayuntamiento y a su propia programación, (Federaciones, Equipos, Clubes, Asociaciones, colegios, u otros colectivos), la reclamación de dichos daños se extenderá a éstos, como responsables de la actividad u acto organizado.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2388"/>
          <w:tab w:val="left" w:pos="4591"/>
          <w:tab w:val="left" w:pos="6005"/>
          <w:tab w:val="left" w:pos="7021"/>
          <w:tab w:val="left" w:pos="7536"/>
          <w:tab w:val="left" w:pos="8338"/>
        </w:tabs>
        <w:spacing w:line="360" w:lineRule="auto"/>
        <w:ind w:right="49"/>
        <w:jc w:val="both"/>
        <w:rPr>
          <w:rStyle w:val="Ninguno"/>
          <w:rFonts w:ascii="Arial" w:eastAsia="Arial" w:hAnsi="Arial" w:cs="Arial"/>
          <w:color w:val="auto"/>
        </w:rPr>
      </w:pPr>
      <w:r w:rsidRPr="000B3CE5">
        <w:rPr>
          <w:rStyle w:val="Ninguno"/>
          <w:rFonts w:ascii="Arial" w:hAnsi="Arial" w:cs="Arial"/>
          <w:color w:val="auto"/>
        </w:rPr>
        <w:t>La tramitación de dichas reclamaciones de daños será independiente de las posibles sanciones administrativas que pudiera corresponder por incumplimiento de las normas contempladas en este Reglamento u otras que fueran de aplicación.</w:t>
      </w:r>
    </w:p>
    <w:p w:rsidR="00D15AE8" w:rsidRPr="000B3CE5" w:rsidRDefault="00D15AE8" w:rsidP="00D15AE8">
      <w:pPr>
        <w:pStyle w:val="CuerpoA"/>
        <w:tabs>
          <w:tab w:val="left" w:pos="2388"/>
          <w:tab w:val="left" w:pos="4591"/>
          <w:tab w:val="left" w:pos="6005"/>
          <w:tab w:val="left" w:pos="7021"/>
          <w:tab w:val="left" w:pos="7536"/>
          <w:tab w:val="left" w:pos="8338"/>
        </w:tabs>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2388"/>
          <w:tab w:val="left" w:pos="4591"/>
          <w:tab w:val="left" w:pos="6005"/>
          <w:tab w:val="left" w:pos="7021"/>
          <w:tab w:val="left" w:pos="7536"/>
          <w:tab w:val="left" w:pos="8338"/>
        </w:tabs>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t>CAPITULO QUINTO</w:t>
      </w:r>
    </w:p>
    <w:p w:rsidR="00D15AE8" w:rsidRPr="000B3CE5" w:rsidRDefault="00D15AE8" w:rsidP="00D15AE8">
      <w:pPr>
        <w:pStyle w:val="CuerpoA"/>
        <w:tabs>
          <w:tab w:val="left" w:pos="2388"/>
          <w:tab w:val="left" w:pos="4591"/>
          <w:tab w:val="left" w:pos="6005"/>
          <w:tab w:val="left" w:pos="7021"/>
          <w:tab w:val="left" w:pos="7536"/>
          <w:tab w:val="left" w:pos="8338"/>
        </w:tabs>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t xml:space="preserve">DEL USO DE LOS GIMNASIOS, CANCHAS Y ALBERCAS </w:t>
      </w:r>
    </w:p>
    <w:p w:rsidR="00D15AE8" w:rsidRPr="000B3CE5" w:rsidRDefault="00D15AE8" w:rsidP="00D15AE8">
      <w:pPr>
        <w:pStyle w:val="CuerpoA"/>
        <w:tabs>
          <w:tab w:val="left" w:pos="2388"/>
          <w:tab w:val="left" w:pos="4591"/>
          <w:tab w:val="left" w:pos="6005"/>
          <w:tab w:val="left" w:pos="7021"/>
          <w:tab w:val="left" w:pos="7536"/>
          <w:tab w:val="left" w:pos="8338"/>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r w:rsidRPr="000B3CE5">
        <w:rPr>
          <w:rStyle w:val="Ninguno"/>
          <w:rFonts w:ascii="Arial" w:hAnsi="Arial" w:cs="Arial"/>
          <w:b/>
          <w:bCs/>
          <w:color w:val="auto"/>
        </w:rPr>
        <w:t>í</w:t>
      </w:r>
      <w:r w:rsidRPr="000B3CE5">
        <w:rPr>
          <w:rStyle w:val="Ninguno"/>
          <w:rFonts w:ascii="Arial" w:hAnsi="Arial" w:cs="Arial"/>
          <w:b/>
          <w:bCs/>
          <w:color w:val="auto"/>
          <w:lang w:val="pt-PT"/>
        </w:rPr>
        <w:t>culo 24.- Gimnasio de Combate.</w:t>
      </w:r>
    </w:p>
    <w:p w:rsidR="00D15AE8" w:rsidRPr="000B3CE5" w:rsidRDefault="00D15AE8" w:rsidP="00D15AE8">
      <w:pPr>
        <w:pStyle w:val="CuerpoA"/>
        <w:numPr>
          <w:ilvl w:val="0"/>
          <w:numId w:val="2"/>
        </w:numPr>
        <w:tabs>
          <w:tab w:val="left" w:pos="2388"/>
          <w:tab w:val="left" w:pos="4591"/>
          <w:tab w:val="left" w:pos="6005"/>
          <w:tab w:val="left" w:pos="7021"/>
          <w:tab w:val="left" w:pos="7536"/>
          <w:tab w:val="left" w:pos="8338"/>
        </w:tabs>
        <w:spacing w:line="360" w:lineRule="auto"/>
        <w:ind w:right="49"/>
        <w:jc w:val="both"/>
        <w:rPr>
          <w:rStyle w:val="Ninguno"/>
          <w:rFonts w:ascii="Arial" w:eastAsia="Arial" w:hAnsi="Arial" w:cs="Arial"/>
          <w:color w:val="auto"/>
        </w:rPr>
      </w:pPr>
      <w:r w:rsidRPr="000B3CE5">
        <w:rPr>
          <w:rStyle w:val="Ninguno"/>
          <w:rFonts w:ascii="Arial" w:hAnsi="Arial" w:cs="Arial"/>
          <w:color w:val="auto"/>
        </w:rPr>
        <w:t>El acceso al gimnasio debe ser exclusivamente con ropa y calzado deportivo.</w:t>
      </w:r>
    </w:p>
    <w:p w:rsidR="00D15AE8" w:rsidRPr="000B3CE5" w:rsidRDefault="00D15AE8" w:rsidP="00D15AE8">
      <w:pPr>
        <w:pStyle w:val="CuerpoA"/>
        <w:numPr>
          <w:ilvl w:val="0"/>
          <w:numId w:val="2"/>
        </w:numPr>
        <w:tabs>
          <w:tab w:val="left" w:pos="2388"/>
          <w:tab w:val="left" w:pos="4591"/>
          <w:tab w:val="left" w:pos="6005"/>
          <w:tab w:val="left" w:pos="7021"/>
          <w:tab w:val="left" w:pos="7536"/>
          <w:tab w:val="left" w:pos="8338"/>
        </w:tabs>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A la persona que sea sorprendida haciendo mal uso de las instalaciones será </w:t>
      </w:r>
      <w:r w:rsidRPr="000B3CE5">
        <w:rPr>
          <w:rStyle w:val="Ninguno"/>
          <w:rFonts w:ascii="Arial" w:hAnsi="Arial" w:cs="Arial"/>
          <w:color w:val="auto"/>
          <w:lang w:val="pt-PT"/>
        </w:rPr>
        <w:t>consignada a las autoridades correspondientes.</w:t>
      </w:r>
    </w:p>
    <w:p w:rsidR="00D15AE8" w:rsidRPr="000B3CE5" w:rsidRDefault="00D15AE8" w:rsidP="00D15AE8">
      <w:pPr>
        <w:pStyle w:val="Prrafodelista"/>
        <w:numPr>
          <w:ilvl w:val="0"/>
          <w:numId w:val="2"/>
        </w:numPr>
        <w:pBdr>
          <w:top w:val="nil"/>
          <w:left w:val="nil"/>
          <w:bottom w:val="nil"/>
          <w:right w:val="nil"/>
          <w:between w:val="nil"/>
          <w:bar w:val="nil"/>
        </w:pBdr>
        <w:tabs>
          <w:tab w:val="left" w:pos="2388"/>
          <w:tab w:val="left" w:pos="4591"/>
          <w:tab w:val="left" w:pos="6005"/>
          <w:tab w:val="left" w:pos="7021"/>
          <w:tab w:val="left" w:pos="7536"/>
          <w:tab w:val="left" w:pos="8338"/>
        </w:tabs>
        <w:spacing w:before="0" w:after="0"/>
        <w:ind w:right="49"/>
        <w:contextualSpacing w:val="0"/>
        <w:rPr>
          <w:rStyle w:val="Ninguno"/>
          <w:rFonts w:cs="Arial"/>
          <w:szCs w:val="24"/>
        </w:rPr>
      </w:pPr>
      <w:r w:rsidRPr="000B3CE5">
        <w:rPr>
          <w:rStyle w:val="Ninguno"/>
          <w:rFonts w:cs="Arial"/>
          <w:szCs w:val="24"/>
        </w:rPr>
        <w:t>Únicamente se permitirá el acceso a las áreas de entrenamiento a usuarios debidamente acreditados.</w:t>
      </w:r>
    </w:p>
    <w:p w:rsidR="00D15AE8" w:rsidRPr="000B3CE5" w:rsidRDefault="00D15AE8" w:rsidP="00D15AE8">
      <w:pPr>
        <w:pStyle w:val="Prrafodelista"/>
        <w:numPr>
          <w:ilvl w:val="0"/>
          <w:numId w:val="2"/>
        </w:numPr>
        <w:pBdr>
          <w:top w:val="nil"/>
          <w:left w:val="nil"/>
          <w:bottom w:val="nil"/>
          <w:right w:val="nil"/>
          <w:between w:val="nil"/>
          <w:bar w:val="nil"/>
        </w:pBdr>
        <w:tabs>
          <w:tab w:val="left" w:pos="2388"/>
          <w:tab w:val="left" w:pos="4591"/>
          <w:tab w:val="left" w:pos="6005"/>
          <w:tab w:val="left" w:pos="7021"/>
          <w:tab w:val="left" w:pos="7536"/>
          <w:tab w:val="left" w:pos="8338"/>
        </w:tabs>
        <w:spacing w:before="0" w:after="0"/>
        <w:ind w:right="49"/>
        <w:contextualSpacing w:val="0"/>
        <w:rPr>
          <w:rStyle w:val="Ninguno"/>
          <w:rFonts w:cs="Arial"/>
          <w:szCs w:val="24"/>
        </w:rPr>
      </w:pPr>
      <w:r w:rsidRPr="000B3CE5">
        <w:rPr>
          <w:rStyle w:val="Ninguno"/>
          <w:rFonts w:cs="Arial"/>
          <w:szCs w:val="24"/>
        </w:rPr>
        <w:t>El público deberá permanecer en el área de gradas.</w:t>
      </w:r>
    </w:p>
    <w:p w:rsidR="00D15AE8" w:rsidRPr="000B3CE5" w:rsidRDefault="00D15AE8" w:rsidP="00D15AE8">
      <w:pPr>
        <w:pStyle w:val="CuerpoA"/>
        <w:tabs>
          <w:tab w:val="left" w:pos="2388"/>
          <w:tab w:val="left" w:pos="4591"/>
          <w:tab w:val="left" w:pos="6005"/>
          <w:tab w:val="left" w:pos="7021"/>
          <w:tab w:val="left" w:pos="7536"/>
          <w:tab w:val="left" w:pos="8338"/>
        </w:tabs>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25.- Gimnasio de Acondicionamiento </w:t>
      </w:r>
      <w:proofErr w:type="spellStart"/>
      <w:r w:rsidRPr="000B3CE5">
        <w:rPr>
          <w:rStyle w:val="Ninguno"/>
          <w:rFonts w:ascii="Arial" w:hAnsi="Arial" w:cs="Arial"/>
          <w:b/>
          <w:bCs/>
          <w:color w:val="auto"/>
        </w:rPr>
        <w:t>Fí</w:t>
      </w:r>
      <w:proofErr w:type="spellEnd"/>
      <w:r w:rsidRPr="000B3CE5">
        <w:rPr>
          <w:rStyle w:val="Ninguno"/>
          <w:rFonts w:ascii="Arial" w:hAnsi="Arial" w:cs="Arial"/>
          <w:b/>
          <w:bCs/>
          <w:color w:val="auto"/>
          <w:lang w:val="it-IT"/>
        </w:rPr>
        <w:t>sico.</w:t>
      </w:r>
    </w:p>
    <w:p w:rsidR="00D15AE8" w:rsidRPr="000B3CE5" w:rsidRDefault="00D15AE8" w:rsidP="00D15AE8">
      <w:pPr>
        <w:pStyle w:val="CuerpoA"/>
        <w:numPr>
          <w:ilvl w:val="1"/>
          <w:numId w:val="3"/>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El uso de las instalaciones es exclusivamente para mayores de 15 </w:t>
      </w:r>
      <w:proofErr w:type="spellStart"/>
      <w:r w:rsidRPr="000B3CE5">
        <w:rPr>
          <w:rStyle w:val="Ninguno"/>
          <w:rFonts w:ascii="Arial" w:hAnsi="Arial" w:cs="Arial"/>
          <w:color w:val="auto"/>
        </w:rPr>
        <w:t>añ</w:t>
      </w:r>
      <w:proofErr w:type="spellEnd"/>
      <w:r w:rsidRPr="000B3CE5">
        <w:rPr>
          <w:rStyle w:val="Ninguno"/>
          <w:rFonts w:ascii="Arial" w:hAnsi="Arial" w:cs="Arial"/>
          <w:color w:val="auto"/>
          <w:lang w:val="pt-PT"/>
        </w:rPr>
        <w:t>os.</w:t>
      </w:r>
    </w:p>
    <w:p w:rsidR="00D15AE8" w:rsidRPr="000B3CE5" w:rsidRDefault="00D15AE8" w:rsidP="00D15AE8">
      <w:pPr>
        <w:pStyle w:val="CuerpoA"/>
        <w:numPr>
          <w:ilvl w:val="1"/>
          <w:numId w:val="3"/>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El acceso al gimnasio debe ser exclusivamente con ropa y calzado deportivo.</w:t>
      </w:r>
    </w:p>
    <w:p w:rsidR="00D15AE8" w:rsidRPr="000B3CE5" w:rsidRDefault="00D15AE8" w:rsidP="00D15AE8">
      <w:pPr>
        <w:pStyle w:val="CuerpoA"/>
        <w:numPr>
          <w:ilvl w:val="1"/>
          <w:numId w:val="3"/>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Queda prohibido el uso de leguaje obsceno.</w:t>
      </w:r>
    </w:p>
    <w:p w:rsidR="00D15AE8" w:rsidRPr="000B3CE5" w:rsidRDefault="00D15AE8" w:rsidP="00D15AE8">
      <w:pPr>
        <w:pStyle w:val="CuerpoA"/>
        <w:numPr>
          <w:ilvl w:val="1"/>
          <w:numId w:val="3"/>
        </w:numPr>
        <w:spacing w:line="360" w:lineRule="auto"/>
        <w:ind w:right="49"/>
        <w:jc w:val="both"/>
        <w:rPr>
          <w:rStyle w:val="Ninguno"/>
          <w:rFonts w:ascii="Arial" w:eastAsia="Arial" w:hAnsi="Arial" w:cs="Arial"/>
          <w:color w:val="auto"/>
          <w:u w:color="0432FF"/>
        </w:rPr>
      </w:pPr>
      <w:r w:rsidRPr="000B3CE5">
        <w:rPr>
          <w:rStyle w:val="Ninguno"/>
          <w:rFonts w:ascii="Arial" w:hAnsi="Arial" w:cs="Arial"/>
          <w:color w:val="auto"/>
          <w:u w:color="0432FF"/>
        </w:rPr>
        <w:lastRenderedPageBreak/>
        <w:t>El horario de uso del gimnasio es de lunes a viernes a partir de las 08:00 a las 20:00 horas. Y sábado de las 8:00 horas a las 14:00 horas. Y el domingo se mantendrán cerradas las instalaciones por mantenimiento.</w:t>
      </w:r>
    </w:p>
    <w:p w:rsidR="00D15AE8" w:rsidRPr="000B3CE5" w:rsidRDefault="00D15AE8" w:rsidP="00D15AE8">
      <w:pPr>
        <w:pStyle w:val="CuerpoA"/>
        <w:numPr>
          <w:ilvl w:val="1"/>
          <w:numId w:val="3"/>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El uso de toalla es obligatorio.</w:t>
      </w:r>
    </w:p>
    <w:p w:rsidR="00D15AE8" w:rsidRPr="000B3CE5" w:rsidRDefault="00D15AE8" w:rsidP="00D15AE8">
      <w:pPr>
        <w:pStyle w:val="CuerpoA"/>
        <w:numPr>
          <w:ilvl w:val="1"/>
          <w:numId w:val="3"/>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Limpiar el área o aparato </w:t>
      </w:r>
      <w:proofErr w:type="spellStart"/>
      <w:r w:rsidRPr="000B3CE5">
        <w:rPr>
          <w:rStyle w:val="Ninguno"/>
          <w:rFonts w:ascii="Arial" w:hAnsi="Arial" w:cs="Arial"/>
          <w:color w:val="auto"/>
        </w:rPr>
        <w:t>despué</w:t>
      </w:r>
      <w:proofErr w:type="spellEnd"/>
      <w:r w:rsidRPr="000B3CE5">
        <w:rPr>
          <w:rStyle w:val="Ninguno"/>
          <w:rFonts w:ascii="Arial" w:hAnsi="Arial" w:cs="Arial"/>
          <w:color w:val="auto"/>
          <w:lang w:val="pt-PT"/>
        </w:rPr>
        <w:t>s de usar.</w:t>
      </w:r>
    </w:p>
    <w:p w:rsidR="00D15AE8" w:rsidRPr="000B3CE5" w:rsidRDefault="00D15AE8" w:rsidP="00D15AE8">
      <w:pPr>
        <w:pStyle w:val="CuerpoA"/>
        <w:numPr>
          <w:ilvl w:val="1"/>
          <w:numId w:val="3"/>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Devolver el equipo a su á</w:t>
      </w:r>
      <w:r w:rsidRPr="000B3CE5">
        <w:rPr>
          <w:rStyle w:val="Ninguno"/>
          <w:rFonts w:ascii="Arial" w:hAnsi="Arial" w:cs="Arial"/>
          <w:color w:val="auto"/>
          <w:lang w:val="it-IT"/>
        </w:rPr>
        <w:t>rea correspondiente.</w:t>
      </w:r>
    </w:p>
    <w:p w:rsidR="00D15AE8" w:rsidRPr="000B3CE5" w:rsidRDefault="00D15AE8" w:rsidP="00D15AE8">
      <w:pPr>
        <w:pStyle w:val="CuerpoA"/>
        <w:numPr>
          <w:ilvl w:val="1"/>
          <w:numId w:val="3"/>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En caso de duda sobre el funcionamiento del equipo deberá solicitar ayuda al encargado del gimnasio ya que el mal uso del mismo causara la suspensión.</w:t>
      </w:r>
    </w:p>
    <w:p w:rsidR="00D15AE8" w:rsidRPr="000B3CE5" w:rsidRDefault="00D15AE8" w:rsidP="00D15AE8">
      <w:pPr>
        <w:pStyle w:val="CuerpoA"/>
        <w:numPr>
          <w:ilvl w:val="1"/>
          <w:numId w:val="3"/>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En cualquier momento los encargados del complejo cuentan con la autoridad para suspender a los usuarios que no cumplan con las normas de buen uso de las instalaciones.</w:t>
      </w:r>
    </w:p>
    <w:p w:rsidR="00D15AE8" w:rsidRPr="000B3CE5" w:rsidRDefault="00D15AE8" w:rsidP="00D15AE8">
      <w:pPr>
        <w:pStyle w:val="CuerpoA"/>
        <w:numPr>
          <w:ilvl w:val="1"/>
          <w:numId w:val="3"/>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Ú</w:t>
      </w:r>
      <w:r w:rsidRPr="000B3CE5">
        <w:rPr>
          <w:rStyle w:val="Ninguno"/>
          <w:rFonts w:ascii="Arial" w:hAnsi="Arial" w:cs="Arial"/>
          <w:color w:val="auto"/>
          <w:lang w:val="pt-PT"/>
        </w:rPr>
        <w:t>nicamente se permitir</w:t>
      </w:r>
      <w:r w:rsidRPr="000B3CE5">
        <w:rPr>
          <w:rStyle w:val="Ninguno"/>
          <w:rFonts w:ascii="Arial" w:hAnsi="Arial" w:cs="Arial"/>
          <w:color w:val="auto"/>
        </w:rPr>
        <w:t>á el acceso a las áreas de entrenamiento a usuarios debidamente acreditados.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26.- Cancha de usos </w:t>
      </w:r>
      <w:proofErr w:type="spellStart"/>
      <w:r w:rsidRPr="000B3CE5">
        <w:rPr>
          <w:rStyle w:val="Ninguno"/>
          <w:rFonts w:ascii="Arial" w:hAnsi="Arial" w:cs="Arial"/>
          <w:b/>
          <w:bCs/>
          <w:color w:val="auto"/>
        </w:rPr>
        <w:t>Mú</w:t>
      </w:r>
      <w:proofErr w:type="spellEnd"/>
      <w:r w:rsidRPr="000B3CE5">
        <w:rPr>
          <w:rStyle w:val="Ninguno"/>
          <w:rFonts w:ascii="Arial" w:hAnsi="Arial" w:cs="Arial"/>
          <w:b/>
          <w:bCs/>
          <w:color w:val="auto"/>
          <w:lang w:val="pt-PT"/>
        </w:rPr>
        <w:t>ltiples.</w:t>
      </w:r>
    </w:p>
    <w:p w:rsidR="00D15AE8" w:rsidRPr="000B3CE5" w:rsidRDefault="00D15AE8" w:rsidP="00D15AE8">
      <w:pPr>
        <w:pStyle w:val="CuerpoA"/>
        <w:numPr>
          <w:ilvl w:val="0"/>
          <w:numId w:val="4"/>
        </w:numPr>
        <w:spacing w:line="360" w:lineRule="auto"/>
        <w:ind w:left="1276" w:right="49"/>
        <w:jc w:val="both"/>
        <w:rPr>
          <w:rFonts w:ascii="Arial" w:hAnsi="Arial" w:cs="Arial"/>
          <w:color w:val="auto"/>
        </w:rPr>
      </w:pPr>
      <w:r w:rsidRPr="000B3CE5">
        <w:rPr>
          <w:rFonts w:ascii="Arial" w:hAnsi="Arial" w:cs="Arial"/>
          <w:color w:val="auto"/>
        </w:rPr>
        <w:t>En todo momento deberá respetar los horarios de entrenamiento y horarios de juego según el rol establecido.</w:t>
      </w:r>
    </w:p>
    <w:p w:rsidR="00D15AE8" w:rsidRPr="000B3CE5" w:rsidRDefault="00D15AE8" w:rsidP="00D15AE8">
      <w:pPr>
        <w:pStyle w:val="CuerpoA"/>
        <w:numPr>
          <w:ilvl w:val="0"/>
          <w:numId w:val="4"/>
        </w:numPr>
        <w:spacing w:line="360" w:lineRule="auto"/>
        <w:ind w:left="1276" w:right="49"/>
        <w:jc w:val="both"/>
        <w:rPr>
          <w:rFonts w:ascii="Arial" w:hAnsi="Arial" w:cs="Arial"/>
          <w:color w:val="auto"/>
        </w:rPr>
      </w:pPr>
      <w:r w:rsidRPr="000B3CE5">
        <w:rPr>
          <w:rFonts w:ascii="Arial" w:hAnsi="Arial" w:cs="Arial"/>
          <w:color w:val="auto"/>
        </w:rPr>
        <w:t>El acceso a las canchas debe ser exclusivamente con ropa y calzado deportivo.</w:t>
      </w:r>
    </w:p>
    <w:p w:rsidR="00D15AE8" w:rsidRPr="000B3CE5" w:rsidRDefault="00D15AE8" w:rsidP="00D15AE8">
      <w:pPr>
        <w:pStyle w:val="CuerpoA"/>
        <w:numPr>
          <w:ilvl w:val="0"/>
          <w:numId w:val="4"/>
        </w:numPr>
        <w:spacing w:line="360" w:lineRule="auto"/>
        <w:ind w:left="1276" w:right="49"/>
        <w:jc w:val="both"/>
        <w:rPr>
          <w:rFonts w:ascii="Arial" w:hAnsi="Arial" w:cs="Arial"/>
          <w:color w:val="auto"/>
        </w:rPr>
      </w:pPr>
      <w:r w:rsidRPr="000B3CE5">
        <w:rPr>
          <w:rStyle w:val="Ninguno"/>
          <w:rFonts w:ascii="Arial" w:hAnsi="Arial" w:cs="Arial"/>
          <w:color w:val="auto"/>
          <w:u w:color="0432FF"/>
        </w:rPr>
        <w:t xml:space="preserve">El horario de uso es de lunes a viernes a partir de las 08:00 a las 20:00 horas. Y sábado de las 8:00 horas a las 14:00 horas. Y el domingo se mantendrán cerradas las instalaciones por mantenimiento. </w:t>
      </w:r>
    </w:p>
    <w:p w:rsidR="00D15AE8" w:rsidRPr="000B3CE5" w:rsidRDefault="00D15AE8" w:rsidP="00D15AE8">
      <w:pPr>
        <w:pStyle w:val="CuerpoA"/>
        <w:numPr>
          <w:ilvl w:val="0"/>
          <w:numId w:val="4"/>
        </w:numPr>
        <w:spacing w:line="360" w:lineRule="auto"/>
        <w:ind w:left="1276" w:right="49"/>
        <w:jc w:val="both"/>
        <w:rPr>
          <w:rFonts w:ascii="Arial" w:hAnsi="Arial" w:cs="Arial"/>
          <w:color w:val="auto"/>
        </w:rPr>
      </w:pPr>
      <w:r w:rsidRPr="000B3CE5">
        <w:rPr>
          <w:rFonts w:ascii="Arial" w:hAnsi="Arial" w:cs="Arial"/>
          <w:color w:val="auto"/>
        </w:rPr>
        <w:t>En cualquier momento los encargados del complejo cuentan con la autoridad para suspender a los usuarios que no cumplan con las normas de buen uso de las instalaciones.</w:t>
      </w:r>
    </w:p>
    <w:p w:rsidR="00D15AE8" w:rsidRPr="000B3CE5" w:rsidRDefault="00D15AE8" w:rsidP="00D15AE8">
      <w:pPr>
        <w:pStyle w:val="CuerpoA"/>
        <w:numPr>
          <w:ilvl w:val="0"/>
          <w:numId w:val="4"/>
        </w:numPr>
        <w:spacing w:line="360" w:lineRule="auto"/>
        <w:ind w:left="1276" w:right="49"/>
        <w:jc w:val="both"/>
        <w:rPr>
          <w:rFonts w:ascii="Arial" w:hAnsi="Arial" w:cs="Arial"/>
          <w:color w:val="auto"/>
        </w:rPr>
      </w:pPr>
      <w:r w:rsidRPr="000B3CE5">
        <w:rPr>
          <w:rStyle w:val="NingunoA"/>
          <w:rFonts w:ascii="Arial" w:hAnsi="Arial" w:cs="Arial"/>
          <w:color w:val="auto"/>
        </w:rPr>
        <w:t>Ú</w:t>
      </w:r>
      <w:r w:rsidRPr="000B3CE5">
        <w:rPr>
          <w:rStyle w:val="Ninguno"/>
          <w:rFonts w:ascii="Arial" w:hAnsi="Arial" w:cs="Arial"/>
          <w:color w:val="auto"/>
          <w:lang w:val="pt-PT"/>
        </w:rPr>
        <w:t>nicamente se permitir</w:t>
      </w:r>
      <w:r w:rsidRPr="000B3CE5">
        <w:rPr>
          <w:rStyle w:val="NingunoA"/>
          <w:rFonts w:ascii="Arial" w:hAnsi="Arial" w:cs="Arial"/>
          <w:color w:val="auto"/>
        </w:rPr>
        <w:t>á el acceso a las áreas de entrenamiento a usuarios debidamente acreditados.</w:t>
      </w:r>
    </w:p>
    <w:p w:rsidR="00D15AE8" w:rsidRPr="000B3CE5" w:rsidRDefault="00D15AE8" w:rsidP="00D15AE8">
      <w:pPr>
        <w:pStyle w:val="CuerpoA"/>
        <w:numPr>
          <w:ilvl w:val="0"/>
          <w:numId w:val="4"/>
        </w:numPr>
        <w:spacing w:line="360" w:lineRule="auto"/>
        <w:ind w:left="1276" w:right="49"/>
        <w:jc w:val="both"/>
        <w:rPr>
          <w:rFonts w:ascii="Arial" w:hAnsi="Arial" w:cs="Arial"/>
          <w:color w:val="auto"/>
        </w:rPr>
      </w:pPr>
      <w:r w:rsidRPr="000B3CE5">
        <w:rPr>
          <w:rStyle w:val="NingunoA"/>
          <w:rFonts w:ascii="Arial" w:hAnsi="Arial" w:cs="Arial"/>
          <w:color w:val="auto"/>
        </w:rPr>
        <w:t>El público deberá permanecer en el á</w:t>
      </w:r>
      <w:r w:rsidRPr="000B3CE5">
        <w:rPr>
          <w:rStyle w:val="Ninguno"/>
          <w:rFonts w:ascii="Arial" w:hAnsi="Arial" w:cs="Arial"/>
          <w:color w:val="auto"/>
          <w:lang w:val="pt-PT"/>
        </w:rPr>
        <w:t>rea de gradas.</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lastRenderedPageBreak/>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27.- Cancha de Futbol Uruguayo.</w:t>
      </w:r>
    </w:p>
    <w:p w:rsidR="00D15AE8" w:rsidRPr="000B3CE5" w:rsidRDefault="00D15AE8" w:rsidP="00D15AE8">
      <w:pPr>
        <w:pStyle w:val="CuerpoA"/>
        <w:numPr>
          <w:ilvl w:val="0"/>
          <w:numId w:val="5"/>
        </w:numPr>
        <w:spacing w:line="360" w:lineRule="auto"/>
        <w:ind w:left="1134" w:right="49"/>
        <w:jc w:val="both"/>
        <w:rPr>
          <w:rFonts w:ascii="Arial" w:hAnsi="Arial" w:cs="Arial"/>
          <w:color w:val="auto"/>
        </w:rPr>
      </w:pPr>
      <w:r w:rsidRPr="000B3CE5">
        <w:rPr>
          <w:rStyle w:val="NingunoA"/>
          <w:rFonts w:ascii="Arial" w:hAnsi="Arial" w:cs="Arial"/>
          <w:color w:val="auto"/>
        </w:rPr>
        <w:t>El acceso a las canchas estará controlado por el encargado del á</w:t>
      </w:r>
      <w:r w:rsidRPr="000B3CE5">
        <w:rPr>
          <w:rStyle w:val="Ninguno"/>
          <w:rFonts w:ascii="Arial" w:hAnsi="Arial" w:cs="Arial"/>
          <w:color w:val="auto"/>
          <w:lang w:val="it-IT"/>
        </w:rPr>
        <w:t>rea.</w:t>
      </w:r>
    </w:p>
    <w:p w:rsidR="00D15AE8" w:rsidRPr="000B3CE5" w:rsidRDefault="00D15AE8" w:rsidP="00D15AE8">
      <w:pPr>
        <w:pStyle w:val="CuerpoA"/>
        <w:numPr>
          <w:ilvl w:val="0"/>
          <w:numId w:val="5"/>
        </w:numPr>
        <w:spacing w:line="360" w:lineRule="auto"/>
        <w:ind w:left="1134" w:right="49"/>
        <w:jc w:val="both"/>
        <w:rPr>
          <w:rFonts w:ascii="Arial" w:hAnsi="Arial" w:cs="Arial"/>
          <w:color w:val="auto"/>
        </w:rPr>
      </w:pPr>
      <w:r w:rsidRPr="000B3CE5">
        <w:rPr>
          <w:rFonts w:ascii="Arial" w:hAnsi="Arial" w:cs="Arial"/>
          <w:color w:val="auto"/>
        </w:rPr>
        <w:t>En todo momento deberá respetar los horarios de entrenamiento y horarios de juego según el rol establecido.</w:t>
      </w:r>
    </w:p>
    <w:p w:rsidR="00D15AE8" w:rsidRPr="000B3CE5" w:rsidRDefault="00D15AE8" w:rsidP="00D15AE8">
      <w:pPr>
        <w:pStyle w:val="CuerpoA"/>
        <w:numPr>
          <w:ilvl w:val="0"/>
          <w:numId w:val="5"/>
        </w:numPr>
        <w:spacing w:line="360" w:lineRule="auto"/>
        <w:ind w:left="1134" w:right="49"/>
        <w:jc w:val="both"/>
        <w:rPr>
          <w:rFonts w:ascii="Arial" w:hAnsi="Arial" w:cs="Arial"/>
          <w:color w:val="auto"/>
        </w:rPr>
      </w:pPr>
      <w:r w:rsidRPr="000B3CE5">
        <w:rPr>
          <w:rFonts w:ascii="Arial" w:hAnsi="Arial" w:cs="Arial"/>
          <w:color w:val="auto"/>
        </w:rPr>
        <w:t>El acceso a las canchas debe ser exclusivamente con ropa y calzado deportivo.</w:t>
      </w:r>
    </w:p>
    <w:p w:rsidR="00D15AE8" w:rsidRPr="000B3CE5" w:rsidRDefault="00D15AE8" w:rsidP="00D15AE8">
      <w:pPr>
        <w:pStyle w:val="CuerpoA"/>
        <w:numPr>
          <w:ilvl w:val="0"/>
          <w:numId w:val="5"/>
        </w:numPr>
        <w:spacing w:line="360" w:lineRule="auto"/>
        <w:ind w:left="1134" w:right="49"/>
        <w:jc w:val="both"/>
        <w:rPr>
          <w:rFonts w:ascii="Arial" w:hAnsi="Arial" w:cs="Arial"/>
          <w:color w:val="auto"/>
        </w:rPr>
      </w:pPr>
      <w:r w:rsidRPr="000B3CE5">
        <w:rPr>
          <w:rFonts w:ascii="Arial" w:hAnsi="Arial" w:cs="Arial"/>
          <w:color w:val="auto"/>
        </w:rPr>
        <w:t xml:space="preserve">Queda prohibido el uso de leguaje obsceno. </w:t>
      </w:r>
    </w:p>
    <w:p w:rsidR="00D15AE8" w:rsidRPr="000B3CE5" w:rsidRDefault="00D15AE8" w:rsidP="00D15AE8">
      <w:pPr>
        <w:pStyle w:val="CuerpoA"/>
        <w:numPr>
          <w:ilvl w:val="0"/>
          <w:numId w:val="5"/>
        </w:numPr>
        <w:spacing w:line="360" w:lineRule="auto"/>
        <w:ind w:left="1134" w:right="49"/>
        <w:jc w:val="both"/>
        <w:rPr>
          <w:rFonts w:ascii="Arial" w:hAnsi="Arial" w:cs="Arial"/>
          <w:color w:val="auto"/>
        </w:rPr>
      </w:pPr>
      <w:r w:rsidRPr="000B3CE5">
        <w:rPr>
          <w:rStyle w:val="Ninguno"/>
          <w:rFonts w:ascii="Arial" w:hAnsi="Arial" w:cs="Arial"/>
          <w:color w:val="auto"/>
          <w:u w:color="0432FF"/>
        </w:rPr>
        <w:t>El horario de uso es de lunes a viernes a partir de las 08:00 a las 20:00 horas. Y sábado de las 8:00 horas a las 14:00 horas. Y el domingo se mantendrán cerradas las instalaciones por mantenimiento.</w:t>
      </w:r>
    </w:p>
    <w:p w:rsidR="00D15AE8" w:rsidRPr="000B3CE5" w:rsidRDefault="00D15AE8" w:rsidP="00D15AE8">
      <w:pPr>
        <w:pStyle w:val="CuerpoA"/>
        <w:numPr>
          <w:ilvl w:val="0"/>
          <w:numId w:val="5"/>
        </w:numPr>
        <w:spacing w:line="360" w:lineRule="auto"/>
        <w:ind w:left="1134" w:right="49"/>
        <w:jc w:val="both"/>
        <w:rPr>
          <w:rFonts w:ascii="Arial" w:hAnsi="Arial" w:cs="Arial"/>
          <w:color w:val="auto"/>
        </w:rPr>
      </w:pPr>
      <w:r w:rsidRPr="000B3CE5">
        <w:rPr>
          <w:rFonts w:ascii="Arial" w:hAnsi="Arial" w:cs="Arial"/>
          <w:color w:val="auto"/>
        </w:rPr>
        <w:t>Queda prohibido el acceso a la cancha a porras y/o personas ajenas a los equipos.</w:t>
      </w:r>
    </w:p>
    <w:p w:rsidR="00D15AE8" w:rsidRPr="000B3CE5" w:rsidRDefault="00D15AE8" w:rsidP="00D15AE8">
      <w:pPr>
        <w:pStyle w:val="CuerpoA"/>
        <w:numPr>
          <w:ilvl w:val="0"/>
          <w:numId w:val="5"/>
        </w:numPr>
        <w:spacing w:line="360" w:lineRule="auto"/>
        <w:ind w:left="1134" w:right="49"/>
        <w:jc w:val="both"/>
        <w:rPr>
          <w:rFonts w:ascii="Arial" w:hAnsi="Arial" w:cs="Arial"/>
          <w:color w:val="auto"/>
        </w:rPr>
      </w:pPr>
      <w:r w:rsidRPr="000B3CE5">
        <w:rPr>
          <w:rStyle w:val="NingunoA"/>
          <w:rFonts w:ascii="Arial" w:hAnsi="Arial" w:cs="Arial"/>
          <w:color w:val="auto"/>
        </w:rPr>
        <w:t xml:space="preserve">A la persona que sea sorprendida haciendo mal uso de las instalaciones será </w:t>
      </w:r>
      <w:r w:rsidRPr="000B3CE5">
        <w:rPr>
          <w:rStyle w:val="Ninguno"/>
          <w:rFonts w:ascii="Arial" w:hAnsi="Arial" w:cs="Arial"/>
          <w:color w:val="auto"/>
          <w:lang w:val="pt-PT"/>
        </w:rPr>
        <w:t>consignada a las autoridades correspondientes.</w:t>
      </w:r>
    </w:p>
    <w:p w:rsidR="00D15AE8" w:rsidRPr="000B3CE5" w:rsidRDefault="00D15AE8" w:rsidP="00D15AE8">
      <w:pPr>
        <w:pStyle w:val="CuerpoA"/>
        <w:numPr>
          <w:ilvl w:val="0"/>
          <w:numId w:val="5"/>
        </w:numPr>
        <w:spacing w:line="360" w:lineRule="auto"/>
        <w:ind w:left="1134" w:right="49"/>
        <w:jc w:val="both"/>
        <w:rPr>
          <w:rFonts w:ascii="Arial" w:hAnsi="Arial" w:cs="Arial"/>
          <w:color w:val="auto"/>
        </w:rPr>
      </w:pPr>
      <w:r w:rsidRPr="000B3CE5">
        <w:rPr>
          <w:rFonts w:ascii="Arial" w:hAnsi="Arial" w:cs="Arial"/>
          <w:color w:val="auto"/>
        </w:rPr>
        <w:t>En cualquier momento los encargados del complejo cuentan con la autoridad para suspender a los usuarios que no cumplan con las normas de buen uso de las instalaciones.</w:t>
      </w:r>
    </w:p>
    <w:p w:rsidR="00D15AE8" w:rsidRPr="000B3CE5" w:rsidRDefault="00D15AE8" w:rsidP="00D15AE8">
      <w:pPr>
        <w:pStyle w:val="CuerpoA"/>
        <w:numPr>
          <w:ilvl w:val="0"/>
          <w:numId w:val="5"/>
        </w:numPr>
        <w:spacing w:line="360" w:lineRule="auto"/>
        <w:ind w:left="1134" w:right="49"/>
        <w:jc w:val="both"/>
        <w:rPr>
          <w:rFonts w:ascii="Arial" w:hAnsi="Arial" w:cs="Arial"/>
          <w:color w:val="auto"/>
        </w:rPr>
      </w:pPr>
      <w:r w:rsidRPr="000B3CE5">
        <w:rPr>
          <w:rStyle w:val="NingunoA"/>
          <w:rFonts w:ascii="Arial" w:hAnsi="Arial" w:cs="Arial"/>
          <w:color w:val="auto"/>
        </w:rPr>
        <w:t>Ú</w:t>
      </w:r>
      <w:r w:rsidRPr="000B3CE5">
        <w:rPr>
          <w:rStyle w:val="Ninguno"/>
          <w:rFonts w:ascii="Arial" w:hAnsi="Arial" w:cs="Arial"/>
          <w:color w:val="auto"/>
          <w:lang w:val="pt-PT"/>
        </w:rPr>
        <w:t>nicamente se permitir</w:t>
      </w:r>
      <w:r w:rsidRPr="000B3CE5">
        <w:rPr>
          <w:rStyle w:val="NingunoA"/>
          <w:rFonts w:ascii="Arial" w:hAnsi="Arial" w:cs="Arial"/>
          <w:color w:val="auto"/>
        </w:rPr>
        <w:t>á el acceso a las áreas de entrenamiento a usuarios debidamente acreditados.</w:t>
      </w:r>
    </w:p>
    <w:p w:rsidR="00D15AE8" w:rsidRPr="000B3CE5" w:rsidRDefault="00D15AE8" w:rsidP="00D15AE8">
      <w:pPr>
        <w:pStyle w:val="CuerpoA"/>
        <w:numPr>
          <w:ilvl w:val="0"/>
          <w:numId w:val="5"/>
        </w:numPr>
        <w:spacing w:line="360" w:lineRule="auto"/>
        <w:ind w:left="1134" w:right="49"/>
        <w:jc w:val="both"/>
        <w:rPr>
          <w:rFonts w:ascii="Arial" w:hAnsi="Arial" w:cs="Arial"/>
          <w:color w:val="auto"/>
        </w:rPr>
      </w:pPr>
      <w:r w:rsidRPr="000B3CE5">
        <w:rPr>
          <w:rStyle w:val="NingunoA"/>
          <w:rFonts w:ascii="Arial" w:hAnsi="Arial" w:cs="Arial"/>
          <w:color w:val="auto"/>
        </w:rPr>
        <w:t>El público deberá permanecer en el á</w:t>
      </w:r>
      <w:r w:rsidRPr="000B3CE5">
        <w:rPr>
          <w:rStyle w:val="Ninguno"/>
          <w:rFonts w:ascii="Arial" w:hAnsi="Arial" w:cs="Arial"/>
          <w:color w:val="auto"/>
          <w:lang w:val="pt-PT"/>
        </w:rPr>
        <w:t>rea de gradas.</w:t>
      </w:r>
    </w:p>
    <w:p w:rsidR="00D15AE8" w:rsidRPr="000B3CE5" w:rsidRDefault="00D15AE8" w:rsidP="00D15AE8">
      <w:pPr>
        <w:pStyle w:val="CuerpoA"/>
        <w:spacing w:line="360" w:lineRule="auto"/>
        <w:ind w:right="49"/>
        <w:jc w:val="both"/>
        <w:rPr>
          <w:rFonts w:ascii="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r w:rsidRPr="000B3CE5">
        <w:rPr>
          <w:rStyle w:val="Ninguno"/>
          <w:rFonts w:ascii="Arial" w:hAnsi="Arial" w:cs="Arial"/>
          <w:b/>
          <w:bCs/>
          <w:color w:val="auto"/>
        </w:rPr>
        <w:t>í</w:t>
      </w:r>
      <w:r w:rsidRPr="000B3CE5">
        <w:rPr>
          <w:rStyle w:val="Ninguno"/>
          <w:rFonts w:ascii="Arial" w:hAnsi="Arial" w:cs="Arial"/>
          <w:b/>
          <w:bCs/>
          <w:color w:val="auto"/>
          <w:lang w:val="pt-PT"/>
        </w:rPr>
        <w:t>culo 28.-Alberca.</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Style w:val="NingunoA"/>
          <w:rFonts w:ascii="Arial" w:hAnsi="Arial" w:cs="Arial"/>
          <w:color w:val="auto"/>
        </w:rPr>
        <w:t xml:space="preserve">El acceso a la alberca  debe ser exclusivamente con traje de </w:t>
      </w:r>
      <w:proofErr w:type="spellStart"/>
      <w:r w:rsidRPr="000B3CE5">
        <w:rPr>
          <w:rStyle w:val="NingunoA"/>
          <w:rFonts w:ascii="Arial" w:hAnsi="Arial" w:cs="Arial"/>
          <w:color w:val="auto"/>
        </w:rPr>
        <w:t>bañ</w:t>
      </w:r>
      <w:proofErr w:type="spellEnd"/>
      <w:r w:rsidRPr="000B3CE5">
        <w:rPr>
          <w:rStyle w:val="Ninguno"/>
          <w:rFonts w:ascii="Arial" w:hAnsi="Arial" w:cs="Arial"/>
          <w:color w:val="auto"/>
          <w:lang w:val="it-IT"/>
        </w:rPr>
        <w:t>o.</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Fonts w:ascii="Arial" w:hAnsi="Arial" w:cs="Arial"/>
          <w:color w:val="auto"/>
        </w:rPr>
        <w:t>En todo momento deberá respetar los horarios de entrenamiento y grupo asignado según el rol establecido.</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Fonts w:ascii="Arial" w:hAnsi="Arial" w:cs="Arial"/>
          <w:color w:val="auto"/>
        </w:rPr>
        <w:t xml:space="preserve">El uso de gorra y </w:t>
      </w:r>
      <w:proofErr w:type="spellStart"/>
      <w:r w:rsidRPr="000B3CE5">
        <w:rPr>
          <w:rFonts w:ascii="Arial" w:hAnsi="Arial" w:cs="Arial"/>
          <w:color w:val="auto"/>
        </w:rPr>
        <w:t>googles</w:t>
      </w:r>
      <w:proofErr w:type="spellEnd"/>
      <w:r w:rsidRPr="000B3CE5">
        <w:rPr>
          <w:rFonts w:ascii="Arial" w:hAnsi="Arial" w:cs="Arial"/>
          <w:color w:val="auto"/>
        </w:rPr>
        <w:t xml:space="preserve">  es obligatorio.</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Fonts w:ascii="Arial" w:hAnsi="Arial" w:cs="Arial"/>
          <w:color w:val="auto"/>
        </w:rPr>
        <w:t>Antes de entrar a la alberca deberá hacer uso de la regadera.</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Fonts w:ascii="Arial" w:hAnsi="Arial" w:cs="Arial"/>
          <w:color w:val="auto"/>
        </w:rPr>
        <w:t>Se prohíbe el uso de bronceador o crema.</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Fonts w:ascii="Arial" w:hAnsi="Arial" w:cs="Arial"/>
          <w:color w:val="auto"/>
        </w:rPr>
        <w:t>No está permitido el uso de traje de baño de dos piezas.</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Style w:val="NingunoA"/>
          <w:rFonts w:ascii="Arial" w:hAnsi="Arial" w:cs="Arial"/>
          <w:color w:val="auto"/>
        </w:rPr>
        <w:lastRenderedPageBreak/>
        <w:t xml:space="preserve">Se prohíbe el acceso a niños sin </w:t>
      </w:r>
      <w:proofErr w:type="spellStart"/>
      <w:r w:rsidRPr="000B3CE5">
        <w:rPr>
          <w:rStyle w:val="NingunoA"/>
          <w:rFonts w:ascii="Arial" w:hAnsi="Arial" w:cs="Arial"/>
          <w:color w:val="auto"/>
        </w:rPr>
        <w:t>acompañ</w:t>
      </w:r>
      <w:proofErr w:type="spellEnd"/>
      <w:r w:rsidRPr="000B3CE5">
        <w:rPr>
          <w:rStyle w:val="Ninguno"/>
          <w:rFonts w:ascii="Arial" w:hAnsi="Arial" w:cs="Arial"/>
          <w:color w:val="auto"/>
          <w:lang w:val="it-IT"/>
        </w:rPr>
        <w:t>ante.</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Fonts w:ascii="Arial" w:hAnsi="Arial" w:cs="Arial"/>
          <w:color w:val="auto"/>
        </w:rPr>
        <w:t>Se prohíbe permanecer  o desplazarse descalzo en el área de la alberca.</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Fonts w:ascii="Arial" w:hAnsi="Arial" w:cs="Arial"/>
          <w:color w:val="auto"/>
        </w:rPr>
        <w:t>Se prohíben juegos bruscos.</w:t>
      </w:r>
    </w:p>
    <w:p w:rsidR="00D15AE8" w:rsidRPr="000B3CE5" w:rsidRDefault="00D15AE8" w:rsidP="00D15AE8">
      <w:pPr>
        <w:pStyle w:val="CuerpoA"/>
        <w:numPr>
          <w:ilvl w:val="0"/>
          <w:numId w:val="6"/>
        </w:numPr>
        <w:spacing w:line="360" w:lineRule="auto"/>
        <w:ind w:left="993" w:right="49"/>
        <w:jc w:val="both"/>
        <w:rPr>
          <w:rFonts w:ascii="Arial" w:hAnsi="Arial" w:cs="Arial"/>
          <w:color w:val="auto"/>
          <w:lang w:val="de-DE"/>
        </w:rPr>
      </w:pPr>
      <w:r w:rsidRPr="000B3CE5">
        <w:rPr>
          <w:rStyle w:val="Ninguno"/>
          <w:rFonts w:ascii="Arial" w:hAnsi="Arial" w:cs="Arial"/>
          <w:color w:val="auto"/>
          <w:lang w:val="de-DE"/>
        </w:rPr>
        <w:t>Se Proh</w:t>
      </w:r>
      <w:proofErr w:type="spellStart"/>
      <w:r w:rsidRPr="000B3CE5">
        <w:rPr>
          <w:rStyle w:val="NingunoA"/>
          <w:rFonts w:ascii="Arial" w:hAnsi="Arial" w:cs="Arial"/>
          <w:color w:val="auto"/>
        </w:rPr>
        <w:t>íbe</w:t>
      </w:r>
      <w:proofErr w:type="spellEnd"/>
      <w:r w:rsidRPr="000B3CE5">
        <w:rPr>
          <w:rStyle w:val="NingunoA"/>
          <w:rFonts w:ascii="Arial" w:hAnsi="Arial" w:cs="Arial"/>
          <w:color w:val="auto"/>
        </w:rPr>
        <w:t xml:space="preserve"> correr en el área de la alberca</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Fonts w:ascii="Arial" w:hAnsi="Arial" w:cs="Arial"/>
          <w:color w:val="auto"/>
        </w:rPr>
        <w:t xml:space="preserve">Queda prohibido el uso de leguaje obsceno. </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Style w:val="Ninguno"/>
          <w:rFonts w:ascii="Arial" w:hAnsi="Arial" w:cs="Arial"/>
          <w:color w:val="auto"/>
          <w:u w:color="0432FF"/>
        </w:rPr>
        <w:t>El horario de uso es de lunes a viernes a partir de las 08:00 a las 20:00 horas. Y sábado de las 8:00 horas a las 14:00 horas. Y el domingo se mantendrán cerradas las instalaciones por mantenimiento.</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Style w:val="NingunoA"/>
          <w:rFonts w:ascii="Arial" w:hAnsi="Arial" w:cs="Arial"/>
          <w:color w:val="auto"/>
        </w:rPr>
        <w:t xml:space="preserve">A la persona que sea sorprendida haciendo mal uso de las instalaciones será </w:t>
      </w:r>
      <w:r w:rsidRPr="000B3CE5">
        <w:rPr>
          <w:rStyle w:val="Ninguno"/>
          <w:rFonts w:ascii="Arial" w:hAnsi="Arial" w:cs="Arial"/>
          <w:color w:val="auto"/>
          <w:lang w:val="pt-PT"/>
        </w:rPr>
        <w:t>consignada a las autoridades correspondientes.</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Fonts w:ascii="Arial" w:hAnsi="Arial" w:cs="Arial"/>
          <w:color w:val="auto"/>
        </w:rPr>
        <w:t>El complejo no se hace responsable por robo y/o pérdida de artículos personales.</w:t>
      </w:r>
    </w:p>
    <w:p w:rsidR="00D15AE8" w:rsidRPr="000B3CE5" w:rsidRDefault="00D15AE8" w:rsidP="00D15AE8">
      <w:pPr>
        <w:pStyle w:val="CuerpoA"/>
        <w:numPr>
          <w:ilvl w:val="0"/>
          <w:numId w:val="6"/>
        </w:numPr>
        <w:spacing w:line="360" w:lineRule="auto"/>
        <w:ind w:left="993" w:right="49"/>
        <w:jc w:val="both"/>
        <w:rPr>
          <w:rFonts w:ascii="Arial" w:hAnsi="Arial" w:cs="Arial"/>
          <w:color w:val="auto"/>
        </w:rPr>
      </w:pPr>
      <w:r w:rsidRPr="000B3CE5">
        <w:rPr>
          <w:rFonts w:ascii="Arial" w:hAnsi="Arial" w:cs="Arial"/>
          <w:color w:val="auto"/>
        </w:rPr>
        <w:t>En cualquier momento los encargados del complejo cuentan con la autoridad para suspender a los usuarios que no cumplan con las normas de buen uso de las instalaciones.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891"/>
        </w:tabs>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t>CAPITULO SEXTO</w:t>
      </w:r>
    </w:p>
    <w:p w:rsidR="00D15AE8" w:rsidRPr="000B3CE5" w:rsidRDefault="00D15AE8" w:rsidP="00D15AE8">
      <w:pPr>
        <w:pStyle w:val="CuerpoA"/>
        <w:tabs>
          <w:tab w:val="left" w:pos="3891"/>
        </w:tabs>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t>DE LOS CURSOS, TALLERES, Y OTRAS ACTIVIDADES FORMATIVAS</w:t>
      </w: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29.- Características de las actividades.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El Complejo Deportivo ofrecerá un programa de actividades de diversa índole, de acuerdo con la demanda existente o los programas de interés estimados por cada área, que en cualquier caso tendrán como objetivo de lucro.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Para cada una de las actividades y de acuerdo a las características particulares de la actividad y del lugar donde se imparta se establecerán las cuotas, personas y colectivos destinatarios, los períodos en los que se impartirán, los días, los horarios, las condiciones de acceso, el lugar donde se desarrollará, los plazos de inscripción y la forma de realizar la misma.</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lastRenderedPageBreak/>
        <w:t xml:space="preserve">Esta información estará disponible en los centros con la antelación necesaria y se publicará a través de la página </w:t>
      </w:r>
      <w:r w:rsidRPr="000B3CE5">
        <w:rPr>
          <w:rStyle w:val="Ninguno"/>
          <w:rFonts w:ascii="Arial" w:hAnsi="Arial" w:cs="Arial"/>
          <w:color w:val="auto"/>
          <w:u w:val="single" w:color="0432FF"/>
        </w:rPr>
        <w:t>www.torreón.gob.mx</w:t>
      </w:r>
      <w:r w:rsidRPr="000B3CE5">
        <w:rPr>
          <w:rStyle w:val="Ninguno"/>
          <w:rFonts w:ascii="Arial" w:hAnsi="Arial" w:cs="Arial"/>
          <w:color w:val="auto"/>
        </w:rPr>
        <w:t xml:space="preserve"> y otros medios que se consideren oportunos para lograr la mayor difusión </w:t>
      </w:r>
      <w:proofErr w:type="spellStart"/>
      <w:r w:rsidRPr="000B3CE5">
        <w:rPr>
          <w:rStyle w:val="Ninguno"/>
          <w:rFonts w:ascii="Arial" w:hAnsi="Arial" w:cs="Arial"/>
          <w:color w:val="auto"/>
        </w:rPr>
        <w:t>posible.El</w:t>
      </w:r>
      <w:proofErr w:type="spellEnd"/>
      <w:r w:rsidRPr="000B3CE5">
        <w:rPr>
          <w:rStyle w:val="Ninguno"/>
          <w:rFonts w:ascii="Arial" w:hAnsi="Arial" w:cs="Arial"/>
          <w:color w:val="auto"/>
        </w:rPr>
        <w:t xml:space="preserve"> Complejo Deportivo no </w:t>
      </w:r>
      <w:proofErr w:type="gramStart"/>
      <w:r w:rsidRPr="000B3CE5">
        <w:rPr>
          <w:rStyle w:val="Ninguno"/>
          <w:rFonts w:ascii="Arial" w:hAnsi="Arial" w:cs="Arial"/>
          <w:color w:val="auto"/>
        </w:rPr>
        <w:t>garantizará</w:t>
      </w:r>
      <w:proofErr w:type="gramEnd"/>
      <w:r w:rsidRPr="000B3CE5">
        <w:rPr>
          <w:rStyle w:val="Ninguno"/>
          <w:rFonts w:ascii="Arial" w:hAnsi="Arial" w:cs="Arial"/>
          <w:color w:val="auto"/>
        </w:rPr>
        <w:t xml:space="preserve"> una plaza en las actividades a toda solicitante de las mismas. Por ello, para aquellas actividades en que la demanda así lo requiera, se podrán establecer sistemas que garanticen en la medida de lo posible la igualdad de oportunidades para acceder.</w:t>
      </w:r>
      <w:bookmarkStart w:id="2" w:name="PageMark7"/>
      <w:bookmarkEnd w:id="2"/>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Todos los cursos y talleres, para ser realizados, deberán contar con un mínimo de plazas cubiertas para cada uno, tres días antes del comienzo de los mismos. Igualmente y para preservar la calidad de las clases, se indicará anualmente, el número máximo del alumnado por cada grupo.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Se podrán establecer períodos no hábiles en la duración de los cursos o talleres motivados por fiestas, puentes o periodos vacacionales. Estos serán anunciados cada temporada y no son motivo para solicitar devolución por ausencia de actividad.</w:t>
      </w:r>
    </w:p>
    <w:p w:rsidR="00D15AE8" w:rsidRPr="000B3CE5" w:rsidRDefault="00D15AE8" w:rsidP="00D15AE8">
      <w:pPr>
        <w:pStyle w:val="CuerpoA"/>
        <w:tabs>
          <w:tab w:val="left" w:pos="3465"/>
        </w:tabs>
        <w:spacing w:line="360" w:lineRule="auto"/>
        <w:ind w:right="49"/>
        <w:jc w:val="both"/>
        <w:rPr>
          <w:rStyle w:val="Ninguno"/>
          <w:rFonts w:ascii="Arial" w:hAnsi="Arial" w:cs="Arial"/>
          <w:b/>
          <w:bCs/>
          <w:color w:val="auto"/>
        </w:rPr>
      </w:pPr>
    </w:p>
    <w:p w:rsidR="00D15AE8" w:rsidRPr="000B3CE5" w:rsidRDefault="00D15AE8" w:rsidP="00D15AE8">
      <w:pPr>
        <w:pStyle w:val="CuerpoA"/>
        <w:tabs>
          <w:tab w:val="left" w:pos="3465"/>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30.- Formalización de la inscripción.</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La inscripción no se entiende como definitiva hasta la realización del pago y la presentación de los documentos acreditativos que en cada caso se exijan en la convocatoria, siendo el plazo máximo para su entrega el señalado en los correspondientes documentos de inscripción. </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Las y los usuarios que gocen de precio reducido o especial deberán, para poder disfrutar del mismo, presentar, en el momento de la inscripción, la documentación. La inscripción en la actividad es de carácter personal y no se podrá transferir a otra persona. En caso de darse esta transferencia será motivo de baja en dicha actividad.</w:t>
      </w:r>
    </w:p>
    <w:p w:rsidR="00D15AE8" w:rsidRDefault="00D15AE8" w:rsidP="00D15AE8">
      <w:pPr>
        <w:pStyle w:val="CuerpoA"/>
        <w:spacing w:line="360" w:lineRule="auto"/>
        <w:ind w:right="49"/>
        <w:jc w:val="both"/>
        <w:rPr>
          <w:rStyle w:val="Ninguno"/>
          <w:rFonts w:ascii="Arial" w:eastAsia="Arial" w:hAnsi="Arial" w:cs="Arial"/>
          <w:b/>
          <w:bCs/>
          <w:color w:val="auto"/>
        </w:rPr>
      </w:pPr>
    </w:p>
    <w:p w:rsidR="00D15AE8" w:rsidRDefault="00D15AE8" w:rsidP="00D15AE8">
      <w:pPr>
        <w:pStyle w:val="CuerpoA"/>
        <w:spacing w:line="360" w:lineRule="auto"/>
        <w:ind w:right="49"/>
        <w:jc w:val="both"/>
        <w:rPr>
          <w:rStyle w:val="Ninguno"/>
          <w:rFonts w:ascii="Arial" w:eastAsia="Arial" w:hAnsi="Arial" w:cs="Arial"/>
          <w:b/>
          <w:bCs/>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p>
    <w:p w:rsidR="00D15AE8" w:rsidRPr="000B3CE5" w:rsidRDefault="00D15AE8" w:rsidP="00D15AE8">
      <w:pPr>
        <w:pStyle w:val="CuerpoA"/>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lastRenderedPageBreak/>
        <w:t>CAPITULO SÉPTIMO</w:t>
      </w:r>
    </w:p>
    <w:p w:rsidR="00D15AE8" w:rsidRPr="000B3CE5" w:rsidRDefault="00D15AE8" w:rsidP="00D15AE8">
      <w:pPr>
        <w:pStyle w:val="CuerpoA"/>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t>DE LA RESERVACIÓN Y RENTA DE ESPACIOS</w:t>
      </w: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31.- Espacios que se pueden reservar.</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La reserva y renta de un espacio en el Complejo Deportivo La Jabonera se entiende como el acto de solicitar el uso de un determinado lugar de las instalaciones por parte de una persona usuaria para un fin específico con una cierta antelación y de acuerdo lo que establezcan las Ordenanzas Fiscales Municipales. Los espacios que son objeto de reservación y renta vendrán determinados en dichos ordenamientos y se podrán utilizar siempre que estén libres y cumplan las condiciones para realizar la actividad concreta para la que se solicita.</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La concesión de uso de las instalaciones, quedará supeditada a los actos organizados o autorizados por el Ayuntamiento de Torreón, Coahuila, no habiendo lugar a reclamaciones cuando por dicha circunstancia haya de suspenderse o variarse el horario de cesión anteriormente autorizado. No obstante, siempre que sea posible, se comunicará dicho extremo al menos con 48 horas de antelación.</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4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32.- Condiciones para solicitar reservas y rentas de espacios.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Podrán solicitar reservas y rentas de espacios cualquier persona o colectivo usuario que desee desarrollar una actividad acorde con el espíritu reflejado en el presente Reglamento.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Una vez autorizada una reserva, tienen la obligación de comunicar por escrito al Complejo Deportivo todos los posibles cambios que se produjeran en los datos de la solicitud. La persona o entidad que realice una reserva podrá traspasarla para su uso a un tercero siempre que éste cumpla con las mismas condiciones que dieron lugar a la reserva, tanto en el precio y las condiciones particulares del espacio como en la naturaleza de la actividad a desarrollar.</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lastRenderedPageBreak/>
        <w:t>En toda reserva de espacio y durante el tiempo que dure la misma deberá estar presente una persona responsable del grupo, asociación, club o entidad solicitante. En consonancia con la actividad a realizar o el tipo de espacio reservado, en los casos de solicitud de espacios por parte de menores, el Complejo Deportivo podrá solicitar la autorización de sus tutores legales.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Asimismo se podrá determinar la presencia de una persona adulta responsable del grupo.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El pago no incluye labores de montaje o trabajos preparativos extras. Las personas beneficiarias de reserva de un espacio tendrán que disponer, salvo acuerdo pactado de antemano, sus propios medios técnicos (personal y material), para el desarrollo de las actividades. Para la utilización, manejo o montaje de elementos determinados, el Complejo Deportivo podrá decidir las empresas o personas que deban realizar el mismo, considerando siempre que el costo de estos trabajos así como el transporte de los materiales objeto de la utilización, corresponde en todo momento a la entidad solicitante.</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El Ayuntamiento podrá imponer condiciones particulares a determinadas reservas de espacios para que cumplan lo establecido en el presente Reglamento así como autorizar excepcionalmente a través de sus órganos competentes, el uso de determinados espacios en condiciones aquí no contempladas. El Complejo Deportivo devolverá el importe de la renta o porque el estado de las instalaciones no permita un uso adecuado. En este caso se permitirá también un traslado de reserva a otra fecha y para un espacio de las mismas características. </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6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33.- Suspensión de una reserva de instalación.</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El Ayuntamiento podrá anular una reserva si fuera preciso en función del mal uso de la instalación, o bien, porque las actividades realizadas vayan en detrimento de las causas que dieron origen a la reserva.</w:t>
      </w:r>
    </w:p>
    <w:p w:rsidR="00D15AE8" w:rsidRPr="000B3CE5" w:rsidRDefault="00D15AE8" w:rsidP="00D15AE8">
      <w:pPr>
        <w:pStyle w:val="CuerpoA"/>
        <w:tabs>
          <w:tab w:val="left" w:pos="4100"/>
        </w:tabs>
        <w:spacing w:line="360" w:lineRule="auto"/>
        <w:ind w:right="49"/>
        <w:jc w:val="both"/>
        <w:rPr>
          <w:rStyle w:val="Ninguno"/>
          <w:rFonts w:ascii="Arial" w:eastAsia="Arial" w:hAnsi="Arial" w:cs="Arial"/>
          <w:color w:val="auto"/>
        </w:rPr>
      </w:pPr>
      <w:r w:rsidRPr="000B3CE5">
        <w:rPr>
          <w:rStyle w:val="Ninguno"/>
          <w:rFonts w:ascii="Arial" w:hAnsi="Arial" w:cs="Arial"/>
          <w:color w:val="auto"/>
        </w:rPr>
        <w:lastRenderedPageBreak/>
        <w:t xml:space="preserve">Del mismo modo, el Ayuntamiento se reserva la posibilidad de cerrar total o parcialmente las instalaciones a </w:t>
      </w:r>
      <w:proofErr w:type="gramStart"/>
      <w:r w:rsidRPr="000B3CE5">
        <w:rPr>
          <w:rStyle w:val="Ninguno"/>
          <w:rFonts w:ascii="Arial" w:hAnsi="Arial" w:cs="Arial"/>
          <w:color w:val="auto"/>
        </w:rPr>
        <w:t>las</w:t>
      </w:r>
      <w:proofErr w:type="gramEnd"/>
      <w:r w:rsidRPr="000B3CE5">
        <w:rPr>
          <w:rStyle w:val="Ninguno"/>
          <w:rFonts w:ascii="Arial" w:hAnsi="Arial" w:cs="Arial"/>
          <w:color w:val="auto"/>
        </w:rPr>
        <w:t xml:space="preserve"> usuarios y público en general si por causas accidentales se determinase riesgo de cualquier tipo en el uso de las mismas.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3666"/>
        </w:tabs>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rPr>
        <w:t>Artículo 34.- Locales para entidades.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El Complejo Deportivo podrá determinar la existencia en determinados centros de espacios como oficinas o almacenes de uso exclusivo o compartido para entidades. La adjudicación de estos espacios se realizará para un tiempo limitado, mediante convenio y previa convocatoria pública.</w:t>
      </w:r>
    </w:p>
    <w:p w:rsidR="00D15AE8" w:rsidRPr="000B3CE5" w:rsidRDefault="00D15AE8" w:rsidP="00D15AE8">
      <w:pPr>
        <w:pStyle w:val="CuerpoA"/>
        <w:spacing w:line="360" w:lineRule="auto"/>
        <w:ind w:right="49"/>
        <w:jc w:val="center"/>
        <w:rPr>
          <w:rStyle w:val="Ninguno"/>
          <w:rFonts w:ascii="Arial" w:eastAsia="Arial" w:hAnsi="Arial" w:cs="Arial"/>
          <w:color w:val="auto"/>
          <w:lang w:val="nl-NL"/>
        </w:rPr>
      </w:pPr>
    </w:p>
    <w:p w:rsidR="00D15AE8" w:rsidRPr="000B3CE5" w:rsidRDefault="00D15AE8" w:rsidP="00D15AE8">
      <w:pPr>
        <w:pStyle w:val="CuerpoA"/>
        <w:spacing w:line="360" w:lineRule="auto"/>
        <w:ind w:right="49"/>
        <w:jc w:val="center"/>
        <w:rPr>
          <w:rStyle w:val="Ninguno"/>
          <w:rFonts w:ascii="Arial" w:eastAsia="Arial" w:hAnsi="Arial" w:cs="Arial"/>
          <w:b/>
          <w:bCs/>
          <w:color w:val="auto"/>
          <w:lang w:val="nl-NL"/>
        </w:rPr>
      </w:pPr>
      <w:r w:rsidRPr="000B3CE5">
        <w:rPr>
          <w:rStyle w:val="Ninguno"/>
          <w:rFonts w:ascii="Arial" w:hAnsi="Arial" w:cs="Arial"/>
          <w:b/>
          <w:bCs/>
          <w:color w:val="auto"/>
          <w:lang w:val="nl-NL"/>
        </w:rPr>
        <w:t>CAPITULO OCTAVO</w:t>
      </w:r>
    </w:p>
    <w:p w:rsidR="00D15AE8" w:rsidRPr="000B3CE5" w:rsidRDefault="00D15AE8" w:rsidP="00D15AE8">
      <w:pPr>
        <w:pStyle w:val="CuerpoA"/>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t>DEL PATRONATO</w:t>
      </w:r>
    </w:p>
    <w:p w:rsidR="00D15AE8" w:rsidRDefault="00D15AE8" w:rsidP="00D15AE8">
      <w:pPr>
        <w:pStyle w:val="CuerpoA"/>
        <w:spacing w:line="360" w:lineRule="auto"/>
        <w:ind w:right="49"/>
        <w:jc w:val="both"/>
        <w:rPr>
          <w:rStyle w:val="Ninguno"/>
          <w:rFonts w:ascii="Arial" w:hAnsi="Arial" w:cs="Arial"/>
          <w:color w:val="auto"/>
          <w:lang w:val="it-IT"/>
        </w:rPr>
      </w:pPr>
      <w:r w:rsidRPr="000B3CE5">
        <w:rPr>
          <w:rStyle w:val="Ninguno"/>
          <w:rFonts w:ascii="Arial" w:hAnsi="Arial" w:cs="Arial"/>
          <w:b/>
          <w:bCs/>
          <w:color w:val="auto"/>
          <w:lang w:val="de-DE"/>
        </w:rPr>
        <w:t>Art</w:t>
      </w:r>
      <w:r w:rsidRPr="000B3CE5">
        <w:rPr>
          <w:rStyle w:val="Ninguno"/>
          <w:rFonts w:ascii="Arial" w:hAnsi="Arial" w:cs="Arial"/>
          <w:b/>
          <w:bCs/>
          <w:color w:val="auto"/>
        </w:rPr>
        <w:t>í</w:t>
      </w:r>
      <w:r w:rsidRPr="000B3CE5">
        <w:rPr>
          <w:rStyle w:val="Ninguno"/>
          <w:rFonts w:ascii="Arial" w:hAnsi="Arial" w:cs="Arial"/>
          <w:b/>
          <w:bCs/>
          <w:color w:val="auto"/>
          <w:lang w:val="pt-PT"/>
        </w:rPr>
        <w:t xml:space="preserve">culo 35. </w:t>
      </w:r>
      <w:r w:rsidRPr="000B3CE5">
        <w:rPr>
          <w:rStyle w:val="Ninguno"/>
          <w:rFonts w:ascii="Arial" w:hAnsi="Arial" w:cs="Arial"/>
          <w:color w:val="auto"/>
        </w:rPr>
        <w:t xml:space="preserve">Para el mejor funcionamiento de sus competencias el Complejo Cultural y Deportivo contará </w:t>
      </w:r>
      <w:r w:rsidRPr="000B3CE5">
        <w:rPr>
          <w:rStyle w:val="Ninguno"/>
          <w:rFonts w:ascii="Arial" w:hAnsi="Arial" w:cs="Arial"/>
          <w:color w:val="auto"/>
          <w:lang w:val="it-IT"/>
        </w:rPr>
        <w:t xml:space="preserve">con </w:t>
      </w:r>
      <w:r w:rsidRPr="000B3CE5">
        <w:rPr>
          <w:rStyle w:val="Ninguno"/>
          <w:rFonts w:ascii="Arial" w:hAnsi="Arial" w:cs="Arial"/>
          <w:color w:val="auto"/>
        </w:rPr>
        <w:t>un</w:t>
      </w:r>
      <w:r w:rsidRPr="000B3CE5">
        <w:rPr>
          <w:rStyle w:val="Ninguno"/>
          <w:rFonts w:ascii="Arial" w:hAnsi="Arial" w:cs="Arial"/>
          <w:color w:val="auto"/>
          <w:lang w:val="it-IT"/>
        </w:rPr>
        <w:t xml:space="preserve"> Patronato,</w:t>
      </w:r>
      <w:r w:rsidRPr="000B3CE5">
        <w:rPr>
          <w:rStyle w:val="Ninguno"/>
          <w:rFonts w:ascii="Arial" w:hAnsi="Arial" w:cs="Arial"/>
          <w:color w:val="auto"/>
        </w:rPr>
        <w:t xml:space="preserve"> para el ámbito deportivo y el á</w:t>
      </w:r>
      <w:r w:rsidRPr="000B3CE5">
        <w:rPr>
          <w:rStyle w:val="Ninguno"/>
          <w:rFonts w:ascii="Arial" w:hAnsi="Arial" w:cs="Arial"/>
          <w:color w:val="auto"/>
          <w:lang w:val="it-IT"/>
        </w:rPr>
        <w:t>mbito cultural.</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u w:color="0432FF"/>
        </w:rPr>
      </w:pPr>
      <w:r w:rsidRPr="000B3CE5">
        <w:rPr>
          <w:rStyle w:val="Ninguno"/>
          <w:rFonts w:ascii="Arial" w:hAnsi="Arial" w:cs="Arial"/>
          <w:color w:val="auto"/>
        </w:rPr>
        <w:t xml:space="preserve">El Patronato del Complejo deberá ser una asociación civil legalmente constituida, que de acuerdo a su ámbito de Competencia, será </w:t>
      </w:r>
      <w:r w:rsidRPr="000B3CE5">
        <w:rPr>
          <w:rStyle w:val="Ninguno"/>
          <w:rFonts w:ascii="Arial" w:hAnsi="Arial" w:cs="Arial"/>
          <w:color w:val="auto"/>
          <w:u w:color="0432FF"/>
          <w:lang w:val="it-IT"/>
        </w:rPr>
        <w:t xml:space="preserve">el </w:t>
      </w:r>
      <w:r w:rsidRPr="000B3CE5">
        <w:rPr>
          <w:rStyle w:val="Ninguno"/>
          <w:rFonts w:ascii="Arial" w:hAnsi="Arial" w:cs="Arial"/>
          <w:color w:val="auto"/>
          <w:u w:color="0432FF"/>
        </w:rPr>
        <w:t>órgano responsable de coadyuvar en la gestión de los recursos para adquirir, mantener y conservar las instalaciones y el equipo utilizado en el Complejo Deportivo La Jabonera, del Municipio de Torreón, Coahuila de Zaragoza.</w:t>
      </w:r>
    </w:p>
    <w:p w:rsidR="00D15AE8" w:rsidRPr="000B3CE5" w:rsidRDefault="00D15AE8" w:rsidP="00D15AE8">
      <w:pPr>
        <w:pStyle w:val="CuerpoA"/>
        <w:spacing w:line="360" w:lineRule="auto"/>
        <w:ind w:right="49"/>
        <w:jc w:val="both"/>
        <w:rPr>
          <w:rStyle w:val="Ninguno"/>
          <w:rFonts w:ascii="Arial" w:eastAsia="Arial" w:hAnsi="Arial" w:cs="Arial"/>
          <w:color w:val="auto"/>
          <w:u w:color="0432FF"/>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lang w:val="it-IT"/>
        </w:rPr>
        <w:t>El Patronato se integrar</w:t>
      </w:r>
      <w:r w:rsidRPr="000B3CE5">
        <w:rPr>
          <w:rStyle w:val="Ninguno"/>
          <w:rFonts w:ascii="Arial" w:hAnsi="Arial" w:cs="Arial"/>
          <w:color w:val="auto"/>
        </w:rPr>
        <w:t>á con:</w:t>
      </w:r>
    </w:p>
    <w:p w:rsidR="00D15AE8" w:rsidRPr="000B3CE5" w:rsidRDefault="00D15AE8" w:rsidP="00D15AE8">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0" w:line="360" w:lineRule="auto"/>
        <w:rPr>
          <w:sz w:val="24"/>
          <w:szCs w:val="24"/>
        </w:rPr>
      </w:pPr>
    </w:p>
    <w:p w:rsidR="00D15AE8" w:rsidRPr="000B3CE5" w:rsidRDefault="00D15AE8" w:rsidP="00D15AE8">
      <w:pPr>
        <w:pStyle w:val="Prrafodelista"/>
        <w:widowControl w:val="0"/>
        <w:numPr>
          <w:ilvl w:val="0"/>
          <w:numId w:val="7"/>
        </w:numPr>
        <w:pBdr>
          <w:top w:val="nil"/>
          <w:left w:val="nil"/>
          <w:bottom w:val="nil"/>
          <w:right w:val="nil"/>
          <w:between w:val="nil"/>
          <w:bar w:val="nil"/>
        </w:pBdr>
        <w:tabs>
          <w:tab w:val="left" w:pos="854"/>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contextualSpacing w:val="0"/>
        <w:rPr>
          <w:rFonts w:cs="Arial"/>
          <w:szCs w:val="24"/>
        </w:rPr>
      </w:pPr>
      <w:r w:rsidRPr="000B3CE5">
        <w:rPr>
          <w:rStyle w:val="Ninguno"/>
          <w:rFonts w:cs="Arial"/>
          <w:szCs w:val="24"/>
          <w:u w:color="0432FF"/>
        </w:rPr>
        <w:t>Una</w:t>
      </w:r>
      <w:r w:rsidRPr="000B3CE5">
        <w:rPr>
          <w:rStyle w:val="Ninguno"/>
          <w:rFonts w:cs="Arial"/>
          <w:spacing w:val="-1"/>
          <w:szCs w:val="24"/>
          <w:u w:color="0432FF"/>
        </w:rPr>
        <w:t xml:space="preserve"> </w:t>
      </w:r>
      <w:r w:rsidRPr="000B3CE5">
        <w:rPr>
          <w:rStyle w:val="Ninguno"/>
          <w:rFonts w:cs="Arial"/>
          <w:szCs w:val="24"/>
          <w:u w:color="0432FF"/>
        </w:rPr>
        <w:t>Presidenta o Presidente;</w:t>
      </w:r>
    </w:p>
    <w:p w:rsidR="00D15AE8" w:rsidRPr="000B3CE5" w:rsidRDefault="00D15AE8" w:rsidP="00D15AE8">
      <w:pPr>
        <w:pStyle w:val="Prrafodelista"/>
        <w:widowControl w:val="0"/>
        <w:numPr>
          <w:ilvl w:val="0"/>
          <w:numId w:val="7"/>
        </w:numPr>
        <w:pBdr>
          <w:top w:val="nil"/>
          <w:left w:val="nil"/>
          <w:bottom w:val="nil"/>
          <w:right w:val="nil"/>
          <w:between w:val="nil"/>
          <w:bar w:val="nil"/>
        </w:pBdr>
        <w:tabs>
          <w:tab w:val="left" w:pos="916"/>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contextualSpacing w:val="0"/>
        <w:rPr>
          <w:rFonts w:cs="Arial"/>
          <w:szCs w:val="24"/>
        </w:rPr>
      </w:pPr>
      <w:r w:rsidRPr="000B3CE5">
        <w:rPr>
          <w:rStyle w:val="Ninguno"/>
          <w:rFonts w:cs="Arial"/>
          <w:szCs w:val="24"/>
          <w:u w:color="0432FF"/>
        </w:rPr>
        <w:t>Una o un</w:t>
      </w:r>
      <w:r w:rsidRPr="000B3CE5">
        <w:rPr>
          <w:rStyle w:val="Ninguno"/>
          <w:rFonts w:cs="Arial"/>
          <w:spacing w:val="-1"/>
          <w:szCs w:val="24"/>
          <w:u w:color="0432FF"/>
        </w:rPr>
        <w:t xml:space="preserve"> </w:t>
      </w:r>
      <w:r w:rsidRPr="000B3CE5">
        <w:rPr>
          <w:rStyle w:val="Ninguno"/>
          <w:rFonts w:cs="Arial"/>
          <w:szCs w:val="24"/>
          <w:u w:color="0432FF"/>
        </w:rPr>
        <w:t>Vicepresidente;</w:t>
      </w:r>
    </w:p>
    <w:p w:rsidR="00D15AE8" w:rsidRPr="000B3CE5" w:rsidRDefault="00D15AE8" w:rsidP="00D15AE8">
      <w:pPr>
        <w:pStyle w:val="Prrafodelista"/>
        <w:widowControl w:val="0"/>
        <w:numPr>
          <w:ilvl w:val="0"/>
          <w:numId w:val="7"/>
        </w:numPr>
        <w:pBdr>
          <w:top w:val="nil"/>
          <w:left w:val="nil"/>
          <w:bottom w:val="nil"/>
          <w:right w:val="nil"/>
          <w:between w:val="nil"/>
          <w:bar w:val="nil"/>
        </w:pBdr>
        <w:tabs>
          <w:tab w:val="left" w:pos="976"/>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contextualSpacing w:val="0"/>
        <w:rPr>
          <w:rFonts w:cs="Arial"/>
          <w:szCs w:val="24"/>
        </w:rPr>
      </w:pPr>
      <w:r w:rsidRPr="000B3CE5">
        <w:rPr>
          <w:rStyle w:val="Ninguno"/>
          <w:rFonts w:cs="Arial"/>
          <w:szCs w:val="24"/>
          <w:u w:color="0432FF"/>
        </w:rPr>
        <w:t>Una</w:t>
      </w:r>
      <w:r w:rsidRPr="000B3CE5">
        <w:rPr>
          <w:rStyle w:val="Ninguno"/>
          <w:rFonts w:cs="Arial"/>
          <w:spacing w:val="-1"/>
          <w:szCs w:val="24"/>
          <w:u w:color="0432FF"/>
        </w:rPr>
        <w:t xml:space="preserve"> </w:t>
      </w:r>
      <w:r w:rsidRPr="000B3CE5">
        <w:rPr>
          <w:rStyle w:val="Ninguno"/>
          <w:rFonts w:cs="Arial"/>
          <w:szCs w:val="24"/>
          <w:u w:color="0432FF"/>
        </w:rPr>
        <w:t>Secretaria o Secretario;</w:t>
      </w:r>
    </w:p>
    <w:p w:rsidR="00D15AE8" w:rsidRPr="000B3CE5" w:rsidRDefault="00D15AE8" w:rsidP="00D15AE8">
      <w:pPr>
        <w:pStyle w:val="Prrafodelista"/>
        <w:widowControl w:val="0"/>
        <w:numPr>
          <w:ilvl w:val="0"/>
          <w:numId w:val="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contextualSpacing w:val="0"/>
        <w:rPr>
          <w:rFonts w:cs="Arial"/>
          <w:szCs w:val="24"/>
        </w:rPr>
      </w:pPr>
      <w:r w:rsidRPr="000B3CE5">
        <w:rPr>
          <w:rStyle w:val="Ninguno"/>
          <w:rFonts w:cs="Arial"/>
          <w:szCs w:val="24"/>
          <w:u w:color="0432FF"/>
        </w:rPr>
        <w:t>Una Tesorera o Tesorero;</w:t>
      </w:r>
      <w:r w:rsidRPr="000B3CE5">
        <w:rPr>
          <w:rStyle w:val="Ninguno"/>
          <w:rFonts w:cs="Arial"/>
          <w:spacing w:val="-4"/>
          <w:szCs w:val="24"/>
          <w:u w:color="0432FF"/>
        </w:rPr>
        <w:t xml:space="preserve"> </w:t>
      </w:r>
      <w:r w:rsidRPr="000B3CE5">
        <w:rPr>
          <w:rStyle w:val="Ninguno"/>
          <w:rFonts w:cs="Arial"/>
          <w:szCs w:val="24"/>
          <w:u w:color="0432FF"/>
        </w:rPr>
        <w:t>y</w:t>
      </w:r>
    </w:p>
    <w:p w:rsidR="00D15AE8" w:rsidRPr="000B3CE5" w:rsidRDefault="00D15AE8" w:rsidP="00D15AE8">
      <w:pPr>
        <w:pStyle w:val="Prrafodelista"/>
        <w:widowControl w:val="0"/>
        <w:numPr>
          <w:ilvl w:val="0"/>
          <w:numId w:val="7"/>
        </w:numPr>
        <w:pBdr>
          <w:top w:val="nil"/>
          <w:left w:val="nil"/>
          <w:bottom w:val="nil"/>
          <w:right w:val="nil"/>
          <w:between w:val="nil"/>
          <w:bar w:val="nil"/>
        </w:pBdr>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contextualSpacing w:val="0"/>
        <w:rPr>
          <w:rFonts w:cs="Arial"/>
          <w:szCs w:val="24"/>
        </w:rPr>
      </w:pPr>
      <w:r w:rsidRPr="000B3CE5">
        <w:rPr>
          <w:rFonts w:cs="Arial"/>
          <w:szCs w:val="24"/>
        </w:rPr>
        <w:t>Tres Vocales.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lang w:val="it-IT"/>
        </w:rPr>
      </w:pPr>
      <w:r w:rsidRPr="000B3CE5">
        <w:rPr>
          <w:rStyle w:val="Ninguno"/>
          <w:rFonts w:ascii="Arial" w:hAnsi="Arial" w:cs="Arial"/>
          <w:b/>
          <w:bCs/>
          <w:color w:val="auto"/>
          <w:lang w:val="de-DE"/>
        </w:rPr>
        <w:lastRenderedPageBreak/>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36: </w:t>
      </w:r>
      <w:r w:rsidRPr="000B3CE5">
        <w:rPr>
          <w:rStyle w:val="Ninguno"/>
          <w:rFonts w:ascii="Arial" w:hAnsi="Arial" w:cs="Arial"/>
          <w:color w:val="auto"/>
          <w:u w:color="0432FF"/>
        </w:rPr>
        <w:t>Las y los</w:t>
      </w:r>
      <w:r w:rsidRPr="000B3CE5">
        <w:rPr>
          <w:rStyle w:val="Ninguno"/>
          <w:rFonts w:ascii="Arial" w:hAnsi="Arial" w:cs="Arial"/>
          <w:color w:val="auto"/>
        </w:rPr>
        <w:t xml:space="preserve"> integrantes del Patronato tendrán las siguientes funciones: </w:t>
      </w:r>
    </w:p>
    <w:p w:rsidR="00D15AE8" w:rsidRPr="000B3CE5" w:rsidRDefault="00D15AE8" w:rsidP="00D15AE8">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0" w:line="360" w:lineRule="auto"/>
        <w:ind w:left="668" w:right="961"/>
        <w:rPr>
          <w:rStyle w:val="Ninguno"/>
          <w:b/>
          <w:bCs/>
          <w:sz w:val="24"/>
          <w:szCs w:val="24"/>
        </w:rPr>
      </w:pPr>
      <w:r w:rsidRPr="000B3CE5">
        <w:rPr>
          <w:rStyle w:val="Ninguno"/>
          <w:b/>
          <w:bCs/>
          <w:sz w:val="24"/>
          <w:szCs w:val="24"/>
          <w:u w:color="0432FF"/>
        </w:rPr>
        <w:t>Presidenta</w:t>
      </w:r>
      <w:r w:rsidRPr="000B3CE5">
        <w:rPr>
          <w:rStyle w:val="Ninguno"/>
          <w:b/>
          <w:bCs/>
          <w:sz w:val="24"/>
          <w:szCs w:val="24"/>
        </w:rPr>
        <w:t xml:space="preserve"> o Presidente del Patronato:</w:t>
      </w:r>
    </w:p>
    <w:p w:rsidR="00D15AE8" w:rsidRPr="000B3CE5" w:rsidRDefault="00D15AE8" w:rsidP="00D15AE8">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0" w:line="360" w:lineRule="auto"/>
        <w:ind w:left="668" w:right="961"/>
        <w:rPr>
          <w:rStyle w:val="Ninguno"/>
          <w:sz w:val="24"/>
          <w:szCs w:val="24"/>
        </w:rPr>
      </w:pPr>
      <w:r w:rsidRPr="000B3CE5">
        <w:rPr>
          <w:rStyle w:val="Ninguno"/>
          <w:sz w:val="24"/>
          <w:szCs w:val="24"/>
        </w:rPr>
        <w:t>Supervisar en coordinación con quien administre el complejo:</w:t>
      </w:r>
    </w:p>
    <w:p w:rsidR="00D15AE8" w:rsidRPr="000B3CE5" w:rsidRDefault="00D15AE8" w:rsidP="00D15AE8">
      <w:pPr>
        <w:pStyle w:val="Prrafodelista"/>
        <w:widowControl w:val="0"/>
        <w:numPr>
          <w:ilvl w:val="0"/>
          <w:numId w:val="8"/>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5"/>
        <w:contextualSpacing w:val="0"/>
        <w:rPr>
          <w:rFonts w:cs="Arial"/>
          <w:szCs w:val="24"/>
        </w:rPr>
      </w:pPr>
      <w:r w:rsidRPr="000B3CE5">
        <w:rPr>
          <w:rFonts w:cs="Arial"/>
          <w:szCs w:val="24"/>
        </w:rPr>
        <w:t>La obtención de los recursos del Complejo que ingresen por cualquier</w:t>
      </w:r>
      <w:r w:rsidRPr="000B3CE5">
        <w:rPr>
          <w:rStyle w:val="Ninguno"/>
          <w:rFonts w:cs="Arial"/>
          <w:spacing w:val="-3"/>
          <w:szCs w:val="24"/>
        </w:rPr>
        <w:t xml:space="preserve"> </w:t>
      </w:r>
      <w:r w:rsidRPr="000B3CE5">
        <w:rPr>
          <w:rFonts w:cs="Arial"/>
          <w:szCs w:val="24"/>
        </w:rPr>
        <w:t>medio.</w:t>
      </w:r>
    </w:p>
    <w:p w:rsidR="00D15AE8" w:rsidRPr="000B3CE5" w:rsidRDefault="00D15AE8" w:rsidP="00D15AE8">
      <w:pPr>
        <w:pStyle w:val="Prrafodelista"/>
        <w:widowControl w:val="0"/>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contextualSpacing w:val="0"/>
        <w:rPr>
          <w:rFonts w:cs="Arial"/>
          <w:szCs w:val="24"/>
        </w:rPr>
      </w:pPr>
      <w:r w:rsidRPr="000B3CE5">
        <w:rPr>
          <w:rFonts w:cs="Arial"/>
          <w:szCs w:val="24"/>
        </w:rPr>
        <w:t>El mantenimiento de las</w:t>
      </w:r>
      <w:r w:rsidRPr="000B3CE5">
        <w:rPr>
          <w:rStyle w:val="Ninguno"/>
          <w:rFonts w:cs="Arial"/>
          <w:spacing w:val="-6"/>
          <w:szCs w:val="24"/>
        </w:rPr>
        <w:t xml:space="preserve"> </w:t>
      </w:r>
      <w:r w:rsidRPr="000B3CE5">
        <w:rPr>
          <w:rFonts w:cs="Arial"/>
          <w:szCs w:val="24"/>
        </w:rPr>
        <w:t>instalaciones.</w:t>
      </w:r>
    </w:p>
    <w:p w:rsidR="00D15AE8" w:rsidRPr="000B3CE5" w:rsidRDefault="00D15AE8" w:rsidP="00D15AE8">
      <w:pPr>
        <w:pStyle w:val="Prrafodelista"/>
        <w:widowControl w:val="0"/>
        <w:numPr>
          <w:ilvl w:val="0"/>
          <w:numId w:val="8"/>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8"/>
        <w:contextualSpacing w:val="0"/>
        <w:rPr>
          <w:rFonts w:cs="Arial"/>
          <w:szCs w:val="24"/>
        </w:rPr>
      </w:pPr>
      <w:r w:rsidRPr="000B3CE5">
        <w:rPr>
          <w:rFonts w:cs="Arial"/>
          <w:szCs w:val="24"/>
        </w:rPr>
        <w:t>Actividades deportivas y recreativas además de los eventos especiales como son Torneos de índole local, estatal o</w:t>
      </w:r>
      <w:r w:rsidRPr="000B3CE5">
        <w:rPr>
          <w:rStyle w:val="Ninguno"/>
          <w:rFonts w:cs="Arial"/>
          <w:spacing w:val="-7"/>
          <w:szCs w:val="24"/>
        </w:rPr>
        <w:t xml:space="preserve"> </w:t>
      </w:r>
      <w:r w:rsidRPr="000B3CE5">
        <w:rPr>
          <w:rFonts w:cs="Arial"/>
          <w:szCs w:val="24"/>
        </w:rPr>
        <w:t>nacional.</w:t>
      </w:r>
    </w:p>
    <w:p w:rsidR="00D15AE8" w:rsidRPr="000B3CE5" w:rsidRDefault="00D15AE8" w:rsidP="00D15AE8">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0" w:line="360" w:lineRule="auto"/>
        <w:ind w:left="668"/>
        <w:rPr>
          <w:sz w:val="24"/>
          <w:szCs w:val="24"/>
        </w:rPr>
      </w:pPr>
    </w:p>
    <w:p w:rsidR="00D15AE8" w:rsidRPr="000B3CE5" w:rsidRDefault="00D15AE8" w:rsidP="00D15AE8">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0" w:line="360" w:lineRule="auto"/>
        <w:ind w:left="668"/>
        <w:rPr>
          <w:rStyle w:val="Ninguno"/>
          <w:b/>
          <w:bCs/>
          <w:sz w:val="24"/>
          <w:szCs w:val="24"/>
        </w:rPr>
      </w:pPr>
      <w:r w:rsidRPr="000B3CE5">
        <w:rPr>
          <w:rStyle w:val="Ninguno"/>
          <w:b/>
          <w:bCs/>
          <w:sz w:val="24"/>
          <w:szCs w:val="24"/>
          <w:u w:color="0432FF"/>
        </w:rPr>
        <w:t>Secretaria</w:t>
      </w:r>
      <w:r w:rsidRPr="000B3CE5">
        <w:rPr>
          <w:rStyle w:val="Ninguno"/>
          <w:b/>
          <w:bCs/>
          <w:sz w:val="24"/>
          <w:szCs w:val="24"/>
        </w:rPr>
        <w:t xml:space="preserve"> o Secretario del Patronato:</w:t>
      </w:r>
    </w:p>
    <w:p w:rsidR="00D15AE8" w:rsidRPr="000B3CE5" w:rsidRDefault="00D15AE8" w:rsidP="00D15AE8">
      <w:pPr>
        <w:pStyle w:val="Prrafodelista"/>
        <w:widowControl w:val="0"/>
        <w:numPr>
          <w:ilvl w:val="0"/>
          <w:numId w:val="9"/>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contextualSpacing w:val="0"/>
        <w:rPr>
          <w:rFonts w:cs="Arial"/>
          <w:szCs w:val="24"/>
        </w:rPr>
      </w:pPr>
      <w:r w:rsidRPr="000B3CE5">
        <w:rPr>
          <w:rFonts w:cs="Arial"/>
          <w:szCs w:val="24"/>
        </w:rPr>
        <w:t xml:space="preserve">Suplir las faltas de </w:t>
      </w:r>
      <w:r w:rsidRPr="000B3CE5">
        <w:rPr>
          <w:rStyle w:val="Ninguno"/>
          <w:rFonts w:cs="Arial"/>
          <w:szCs w:val="24"/>
          <w:u w:color="0432FF"/>
        </w:rPr>
        <w:t>la o el</w:t>
      </w:r>
      <w:r w:rsidRPr="000B3CE5">
        <w:rPr>
          <w:rFonts w:cs="Arial"/>
          <w:szCs w:val="24"/>
        </w:rPr>
        <w:t xml:space="preserve"> Presidente del</w:t>
      </w:r>
      <w:r w:rsidRPr="000B3CE5">
        <w:rPr>
          <w:rStyle w:val="Ninguno"/>
          <w:rFonts w:cs="Arial"/>
          <w:spacing w:val="-4"/>
          <w:szCs w:val="24"/>
        </w:rPr>
        <w:t xml:space="preserve"> </w:t>
      </w:r>
      <w:r w:rsidRPr="000B3CE5">
        <w:rPr>
          <w:rFonts w:cs="Arial"/>
          <w:szCs w:val="24"/>
        </w:rPr>
        <w:t>Patronato</w:t>
      </w:r>
    </w:p>
    <w:p w:rsidR="00D15AE8" w:rsidRPr="000B3CE5" w:rsidRDefault="00D15AE8" w:rsidP="00D15AE8">
      <w:pPr>
        <w:pStyle w:val="Prrafodelista"/>
        <w:widowControl w:val="0"/>
        <w:numPr>
          <w:ilvl w:val="0"/>
          <w:numId w:val="9"/>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contextualSpacing w:val="0"/>
        <w:rPr>
          <w:rFonts w:cs="Arial"/>
          <w:szCs w:val="24"/>
        </w:rPr>
      </w:pPr>
      <w:r w:rsidRPr="000B3CE5">
        <w:rPr>
          <w:rFonts w:cs="Arial"/>
          <w:szCs w:val="24"/>
        </w:rPr>
        <w:t>Convocar a las asambleas que se lleven a cabo para cumplir con su</w:t>
      </w:r>
      <w:r w:rsidRPr="000B3CE5">
        <w:rPr>
          <w:rStyle w:val="Ninguno"/>
          <w:rFonts w:cs="Arial"/>
          <w:spacing w:val="-15"/>
          <w:szCs w:val="24"/>
        </w:rPr>
        <w:t xml:space="preserve"> </w:t>
      </w:r>
      <w:r w:rsidRPr="000B3CE5">
        <w:rPr>
          <w:rFonts w:cs="Arial"/>
          <w:szCs w:val="24"/>
        </w:rPr>
        <w:t>objeto</w:t>
      </w:r>
    </w:p>
    <w:p w:rsidR="00D15AE8" w:rsidRPr="000B3CE5" w:rsidRDefault="00D15AE8" w:rsidP="00D15AE8">
      <w:pPr>
        <w:pStyle w:val="Prrafodelista"/>
        <w:widowControl w:val="0"/>
        <w:numPr>
          <w:ilvl w:val="0"/>
          <w:numId w:val="9"/>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2839"/>
        <w:contextualSpacing w:val="0"/>
        <w:rPr>
          <w:rFonts w:cs="Arial"/>
          <w:szCs w:val="24"/>
        </w:rPr>
      </w:pPr>
      <w:r w:rsidRPr="000B3CE5">
        <w:rPr>
          <w:rFonts w:cs="Arial"/>
          <w:szCs w:val="24"/>
        </w:rPr>
        <w:t>Llevar un libro de actas de las sesiones que se</w:t>
      </w:r>
      <w:r w:rsidRPr="000B3CE5">
        <w:rPr>
          <w:rStyle w:val="Ninguno"/>
          <w:rFonts w:cs="Arial"/>
          <w:spacing w:val="-18"/>
          <w:szCs w:val="24"/>
        </w:rPr>
        <w:t xml:space="preserve"> </w:t>
      </w:r>
      <w:r w:rsidRPr="000B3CE5">
        <w:rPr>
          <w:rFonts w:cs="Arial"/>
          <w:szCs w:val="24"/>
        </w:rPr>
        <w:t xml:space="preserve">realicen </w:t>
      </w:r>
      <w:r w:rsidRPr="000B3CE5">
        <w:rPr>
          <w:rStyle w:val="Ninguno"/>
          <w:rFonts w:cs="Arial"/>
          <w:szCs w:val="24"/>
          <w:u w:color="0432FF"/>
        </w:rPr>
        <w:t xml:space="preserve">con la o el </w:t>
      </w:r>
      <w:r w:rsidRPr="000B3CE5">
        <w:rPr>
          <w:rFonts w:cs="Arial"/>
          <w:szCs w:val="24"/>
        </w:rPr>
        <w:t>Tesorero del</w:t>
      </w:r>
      <w:r w:rsidRPr="000B3CE5">
        <w:rPr>
          <w:rStyle w:val="Ninguno"/>
          <w:rFonts w:cs="Arial"/>
          <w:spacing w:val="-3"/>
          <w:szCs w:val="24"/>
        </w:rPr>
        <w:t xml:space="preserve"> </w:t>
      </w:r>
      <w:r w:rsidRPr="000B3CE5">
        <w:rPr>
          <w:rFonts w:cs="Arial"/>
          <w:szCs w:val="24"/>
        </w:rPr>
        <w:t>Patronato:</w:t>
      </w:r>
    </w:p>
    <w:p w:rsidR="00D15AE8" w:rsidRPr="000B3CE5" w:rsidRDefault="00D15AE8" w:rsidP="00D15AE8">
      <w:pPr>
        <w:pStyle w:val="Prrafodelista"/>
        <w:widowControl w:val="0"/>
        <w:numPr>
          <w:ilvl w:val="0"/>
          <w:numId w:val="9"/>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contextualSpacing w:val="0"/>
        <w:rPr>
          <w:rFonts w:cs="Arial"/>
          <w:szCs w:val="24"/>
        </w:rPr>
      </w:pPr>
      <w:r w:rsidRPr="000B3CE5">
        <w:rPr>
          <w:rFonts w:cs="Arial"/>
          <w:szCs w:val="24"/>
        </w:rPr>
        <w:t>Recabar los recursos que obtenga el</w:t>
      </w:r>
      <w:r w:rsidRPr="000B3CE5">
        <w:rPr>
          <w:rStyle w:val="Ninguno"/>
          <w:rFonts w:cs="Arial"/>
          <w:spacing w:val="-15"/>
          <w:szCs w:val="24"/>
        </w:rPr>
        <w:t xml:space="preserve"> </w:t>
      </w:r>
      <w:r w:rsidRPr="000B3CE5">
        <w:rPr>
          <w:rFonts w:cs="Arial"/>
          <w:szCs w:val="24"/>
        </w:rPr>
        <w:t>Patronato</w:t>
      </w:r>
    </w:p>
    <w:p w:rsidR="00D15AE8" w:rsidRPr="000B3CE5" w:rsidRDefault="00D15AE8" w:rsidP="00D15AE8">
      <w:pPr>
        <w:pStyle w:val="Prrafodelista"/>
        <w:widowControl w:val="0"/>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left="0" w:right="2259" w:firstLine="149"/>
        <w:rPr>
          <w:rStyle w:val="Ninguno"/>
          <w:rFonts w:eastAsia="Arial" w:cs="Arial"/>
          <w:szCs w:val="24"/>
        </w:rPr>
      </w:pPr>
      <w:r w:rsidRPr="000B3CE5">
        <w:rPr>
          <w:rStyle w:val="Ninguno"/>
          <w:rFonts w:cs="Arial"/>
          <w:szCs w:val="24"/>
        </w:rPr>
        <w:t xml:space="preserve">    </w:t>
      </w:r>
    </w:p>
    <w:p w:rsidR="00D15AE8" w:rsidRPr="000B3CE5" w:rsidRDefault="00D15AE8" w:rsidP="00D15AE8">
      <w:pPr>
        <w:pStyle w:val="Prrafodelista"/>
        <w:widowControl w:val="0"/>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left="0" w:right="2259" w:firstLine="149"/>
        <w:rPr>
          <w:rStyle w:val="Ninguno"/>
          <w:rFonts w:eastAsia="Arial" w:cs="Arial"/>
          <w:szCs w:val="24"/>
        </w:rPr>
      </w:pPr>
      <w:r w:rsidRPr="000B3CE5">
        <w:rPr>
          <w:rStyle w:val="Ninguno"/>
          <w:rFonts w:cs="Arial"/>
          <w:szCs w:val="24"/>
        </w:rPr>
        <w:t xml:space="preserve">         </w:t>
      </w:r>
      <w:r w:rsidRPr="000B3CE5">
        <w:rPr>
          <w:rStyle w:val="Ninguno"/>
          <w:rFonts w:cs="Arial"/>
          <w:b/>
          <w:bCs/>
          <w:szCs w:val="24"/>
        </w:rPr>
        <w:t>Vocales del</w:t>
      </w:r>
      <w:r w:rsidRPr="000B3CE5">
        <w:rPr>
          <w:rStyle w:val="Ninguno"/>
          <w:rFonts w:cs="Arial"/>
          <w:b/>
          <w:bCs/>
          <w:spacing w:val="-1"/>
          <w:szCs w:val="24"/>
        </w:rPr>
        <w:t xml:space="preserve"> </w:t>
      </w:r>
      <w:r w:rsidRPr="000B3CE5">
        <w:rPr>
          <w:rStyle w:val="Ninguno"/>
          <w:rFonts w:cs="Arial"/>
          <w:b/>
          <w:bCs/>
          <w:szCs w:val="24"/>
        </w:rPr>
        <w:t>Patronato:</w:t>
      </w:r>
    </w:p>
    <w:p w:rsidR="00D15AE8" w:rsidRPr="000B3CE5" w:rsidRDefault="00D15AE8" w:rsidP="00D15AE8">
      <w:pPr>
        <w:pStyle w:val="Prrafodelista"/>
        <w:widowControl w:val="0"/>
        <w:numPr>
          <w:ilvl w:val="0"/>
          <w:numId w:val="10"/>
        </w:numPr>
        <w:pBdr>
          <w:top w:val="nil"/>
          <w:left w:val="nil"/>
          <w:bottom w:val="nil"/>
          <w:right w:val="nil"/>
          <w:between w:val="nil"/>
          <w:bar w:val="nil"/>
        </w:pBdr>
        <w:tabs>
          <w:tab w:val="clear" w:pos="837"/>
        </w:tabs>
        <w:spacing w:before="0" w:after="0"/>
        <w:ind w:right="2259" w:hanging="242"/>
        <w:contextualSpacing w:val="0"/>
        <w:rPr>
          <w:rFonts w:cs="Arial"/>
          <w:szCs w:val="24"/>
        </w:rPr>
      </w:pPr>
      <w:r w:rsidRPr="000B3CE5">
        <w:rPr>
          <w:rFonts w:cs="Arial"/>
          <w:szCs w:val="24"/>
        </w:rPr>
        <w:t xml:space="preserve">Llevar a cabo las comisiones que </w:t>
      </w:r>
      <w:r w:rsidRPr="000B3CE5">
        <w:rPr>
          <w:rStyle w:val="Ninguno"/>
          <w:rFonts w:cs="Arial"/>
          <w:szCs w:val="24"/>
          <w:u w:color="0432FF"/>
        </w:rPr>
        <w:t>la o</w:t>
      </w:r>
      <w:r w:rsidRPr="000B3CE5">
        <w:rPr>
          <w:rFonts w:cs="Arial"/>
          <w:szCs w:val="24"/>
        </w:rPr>
        <w:t xml:space="preserve"> el Presidente les asigne.</w:t>
      </w:r>
    </w:p>
    <w:p w:rsidR="00D15AE8" w:rsidRPr="000B3CE5" w:rsidRDefault="00D15AE8" w:rsidP="00D15AE8">
      <w:pPr>
        <w:pStyle w:val="CuerpoA"/>
        <w:spacing w:line="360" w:lineRule="auto"/>
        <w:ind w:right="49"/>
        <w:jc w:val="both"/>
        <w:rPr>
          <w:rFonts w:ascii="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b/>
          <w:bCs/>
          <w:color w:val="auto"/>
          <w:lang w:val="de-DE"/>
        </w:rPr>
        <w:t>Art</w:t>
      </w:r>
      <w:r w:rsidRPr="000B3CE5">
        <w:rPr>
          <w:rStyle w:val="Ninguno"/>
          <w:rFonts w:ascii="Arial" w:hAnsi="Arial" w:cs="Arial"/>
          <w:b/>
          <w:bCs/>
          <w:color w:val="auto"/>
        </w:rPr>
        <w:t>í</w:t>
      </w:r>
      <w:r w:rsidRPr="000B3CE5">
        <w:rPr>
          <w:rStyle w:val="Ninguno"/>
          <w:rFonts w:ascii="Arial" w:hAnsi="Arial" w:cs="Arial"/>
          <w:b/>
          <w:bCs/>
          <w:color w:val="auto"/>
          <w:lang w:val="pt-PT"/>
        </w:rPr>
        <w:t>culo 37.</w:t>
      </w:r>
      <w:r w:rsidRPr="000B3CE5">
        <w:rPr>
          <w:rStyle w:val="Ninguno"/>
          <w:rFonts w:ascii="Arial" w:hAnsi="Arial" w:cs="Arial"/>
          <w:color w:val="auto"/>
        </w:rPr>
        <w:t xml:space="preserve"> Las y los integrantes </w:t>
      </w:r>
      <w:r w:rsidRPr="000B3CE5">
        <w:rPr>
          <w:rStyle w:val="Ninguno"/>
          <w:rFonts w:ascii="Arial" w:hAnsi="Arial" w:cs="Arial"/>
          <w:color w:val="auto"/>
          <w:lang w:val="it-IT"/>
        </w:rPr>
        <w:t>del</w:t>
      </w:r>
      <w:r w:rsidRPr="000B3CE5">
        <w:rPr>
          <w:rStyle w:val="Ninguno"/>
          <w:rFonts w:ascii="Arial" w:hAnsi="Arial" w:cs="Arial"/>
          <w:color w:val="auto"/>
        </w:rPr>
        <w:t xml:space="preserve"> </w:t>
      </w:r>
      <w:r w:rsidRPr="000B3CE5">
        <w:rPr>
          <w:rStyle w:val="Ninguno"/>
          <w:rFonts w:ascii="Arial" w:hAnsi="Arial" w:cs="Arial"/>
          <w:color w:val="auto"/>
          <w:lang w:val="it-IT"/>
        </w:rPr>
        <w:t>Patronato</w:t>
      </w:r>
      <w:r w:rsidRPr="000B3CE5">
        <w:rPr>
          <w:rStyle w:val="Ninguno"/>
          <w:rFonts w:ascii="Arial" w:hAnsi="Arial" w:cs="Arial"/>
          <w:color w:val="auto"/>
        </w:rPr>
        <w:t xml:space="preserve"> serán </w:t>
      </w:r>
      <w:r w:rsidRPr="000B3CE5">
        <w:rPr>
          <w:rStyle w:val="Ninguno"/>
          <w:rFonts w:ascii="Arial" w:hAnsi="Arial" w:cs="Arial"/>
          <w:color w:val="auto"/>
          <w:lang w:val="pt-PT"/>
        </w:rPr>
        <w:t>designados</w:t>
      </w:r>
      <w:r w:rsidRPr="000B3CE5">
        <w:rPr>
          <w:rStyle w:val="Ninguno"/>
          <w:rFonts w:ascii="Arial" w:hAnsi="Arial" w:cs="Arial"/>
          <w:color w:val="auto"/>
        </w:rPr>
        <w:t xml:space="preserve"> por el Cabildo a propuesta de </w:t>
      </w:r>
      <w:r w:rsidRPr="000B3CE5">
        <w:rPr>
          <w:rStyle w:val="Ninguno"/>
          <w:rFonts w:ascii="Arial" w:hAnsi="Arial" w:cs="Arial"/>
          <w:color w:val="auto"/>
          <w:u w:color="0432FF"/>
        </w:rPr>
        <w:t xml:space="preserve">la o el </w:t>
      </w:r>
      <w:r w:rsidRPr="000B3CE5">
        <w:rPr>
          <w:rStyle w:val="Ninguno"/>
          <w:rFonts w:ascii="Arial" w:hAnsi="Arial" w:cs="Arial"/>
          <w:color w:val="auto"/>
        </w:rPr>
        <w:t xml:space="preserve">Presidente Municipal, en Sesión de Cabildo expresamente convocada para ello. Durarán en su encargo dos años, pero seguirán en funciones hasta que se </w:t>
      </w:r>
      <w:proofErr w:type="spellStart"/>
      <w:r w:rsidRPr="000B3CE5">
        <w:rPr>
          <w:rStyle w:val="Ninguno"/>
          <w:rFonts w:ascii="Arial" w:hAnsi="Arial" w:cs="Arial"/>
          <w:color w:val="auto"/>
          <w:lang w:val="en-US"/>
        </w:rPr>
        <w:t>designe</w:t>
      </w:r>
      <w:proofErr w:type="spellEnd"/>
      <w:r w:rsidRPr="000B3CE5">
        <w:rPr>
          <w:rStyle w:val="Ninguno"/>
          <w:rFonts w:ascii="Arial" w:hAnsi="Arial" w:cs="Arial"/>
          <w:color w:val="auto"/>
        </w:rPr>
        <w:t xml:space="preserve"> a quien deba sustituirlos, en el entendido que podrá</w:t>
      </w:r>
      <w:r w:rsidRPr="000B3CE5">
        <w:rPr>
          <w:rStyle w:val="Ninguno"/>
          <w:rFonts w:ascii="Arial" w:hAnsi="Arial" w:cs="Arial"/>
          <w:color w:val="auto"/>
          <w:lang w:val="pt-PT"/>
        </w:rPr>
        <w:t>n ser removidos solo por causas</w:t>
      </w:r>
      <w:r w:rsidRPr="000B3CE5">
        <w:rPr>
          <w:rStyle w:val="Ninguno"/>
          <w:rFonts w:ascii="Arial" w:hAnsi="Arial" w:cs="Arial"/>
          <w:color w:val="auto"/>
        </w:rPr>
        <w:t xml:space="preserve"> </w:t>
      </w:r>
      <w:r w:rsidRPr="000B3CE5">
        <w:rPr>
          <w:rStyle w:val="Ninguno"/>
          <w:rFonts w:ascii="Arial" w:hAnsi="Arial" w:cs="Arial"/>
          <w:color w:val="auto"/>
          <w:lang w:val="pt-PT"/>
        </w:rPr>
        <w:t>graves.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En caso de ausencia definitiva del Patronato, el Cabildo, designará a quien deba suplir la ausencia, exclusivamente para los efectos de que concluya el período para el que fue designado el ausente. Los cargos en el Patronato será</w:t>
      </w:r>
      <w:r w:rsidRPr="000B3CE5">
        <w:rPr>
          <w:rStyle w:val="Ninguno"/>
          <w:rFonts w:ascii="Arial" w:hAnsi="Arial" w:cs="Arial"/>
          <w:color w:val="auto"/>
          <w:lang w:val="sv-SE"/>
        </w:rPr>
        <w:t>n honor</w:t>
      </w:r>
      <w:r w:rsidRPr="000B3CE5">
        <w:rPr>
          <w:rStyle w:val="Ninguno"/>
          <w:rFonts w:ascii="Arial" w:hAnsi="Arial" w:cs="Arial"/>
          <w:color w:val="auto"/>
        </w:rPr>
        <w:t>í</w:t>
      </w:r>
      <w:r w:rsidRPr="000B3CE5">
        <w:rPr>
          <w:rStyle w:val="Ninguno"/>
          <w:rFonts w:ascii="Arial" w:hAnsi="Arial" w:cs="Arial"/>
          <w:color w:val="auto"/>
          <w:lang w:val="pt-PT"/>
        </w:rPr>
        <w:t>ficos.</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lastRenderedPageBreak/>
        <w:t>Art</w:t>
      </w:r>
      <w:r w:rsidRPr="000B3CE5">
        <w:rPr>
          <w:rStyle w:val="Ninguno"/>
          <w:rFonts w:ascii="Arial" w:hAnsi="Arial" w:cs="Arial"/>
          <w:b/>
          <w:bCs/>
          <w:color w:val="auto"/>
        </w:rPr>
        <w:t>í</w:t>
      </w:r>
      <w:r w:rsidRPr="000B3CE5">
        <w:rPr>
          <w:rStyle w:val="Ninguno"/>
          <w:rFonts w:ascii="Arial" w:hAnsi="Arial" w:cs="Arial"/>
          <w:b/>
          <w:bCs/>
          <w:color w:val="auto"/>
          <w:lang w:val="pt-PT"/>
        </w:rPr>
        <w:t xml:space="preserve">culo 38. </w:t>
      </w:r>
      <w:r w:rsidRPr="000B3CE5">
        <w:rPr>
          <w:rStyle w:val="Ninguno"/>
          <w:rFonts w:ascii="Arial" w:hAnsi="Arial" w:cs="Arial"/>
          <w:b/>
          <w:bCs/>
          <w:color w:val="auto"/>
        </w:rPr>
        <w:t>El</w:t>
      </w:r>
      <w:r w:rsidRPr="000B3CE5">
        <w:rPr>
          <w:rStyle w:val="Ninguno"/>
          <w:rFonts w:ascii="Arial" w:hAnsi="Arial" w:cs="Arial"/>
          <w:b/>
          <w:bCs/>
          <w:color w:val="auto"/>
          <w:lang w:val="it-IT"/>
        </w:rPr>
        <w:t xml:space="preserve"> Patronato tendr</w:t>
      </w:r>
      <w:r w:rsidRPr="000B3CE5">
        <w:rPr>
          <w:rStyle w:val="Ninguno"/>
          <w:rFonts w:ascii="Arial" w:hAnsi="Arial" w:cs="Arial"/>
          <w:b/>
          <w:bCs/>
          <w:color w:val="auto"/>
        </w:rPr>
        <w:t>á los siguientes objetivos: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Patronato tendrá los siguientes objetivos:</w:t>
      </w:r>
    </w:p>
    <w:p w:rsidR="00D15AE8" w:rsidRPr="000B3CE5" w:rsidRDefault="00D15AE8" w:rsidP="00D15AE8">
      <w:pPr>
        <w:pStyle w:val="Prrafodelista"/>
        <w:widowControl w:val="0"/>
        <w:numPr>
          <w:ilvl w:val="0"/>
          <w:numId w:val="11"/>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4"/>
        <w:contextualSpacing w:val="0"/>
        <w:rPr>
          <w:rFonts w:cs="Arial"/>
          <w:szCs w:val="24"/>
        </w:rPr>
      </w:pPr>
      <w:r w:rsidRPr="000B3CE5">
        <w:rPr>
          <w:rFonts w:cs="Arial"/>
          <w:szCs w:val="24"/>
        </w:rPr>
        <w:t>Impulsar el desarrollo del Complejo para coadyuvar con la autoridad en el mejoramiento del</w:t>
      </w:r>
      <w:r w:rsidRPr="000B3CE5">
        <w:rPr>
          <w:rStyle w:val="Ninguno"/>
          <w:rFonts w:cs="Arial"/>
          <w:spacing w:val="-4"/>
          <w:szCs w:val="24"/>
        </w:rPr>
        <w:t xml:space="preserve"> </w:t>
      </w:r>
      <w:r w:rsidRPr="000B3CE5">
        <w:rPr>
          <w:rFonts w:cs="Arial"/>
          <w:szCs w:val="24"/>
        </w:rPr>
        <w:t>mismo;</w:t>
      </w:r>
    </w:p>
    <w:p w:rsidR="00D15AE8" w:rsidRPr="000B3CE5" w:rsidRDefault="00D15AE8" w:rsidP="00D15AE8">
      <w:pPr>
        <w:pStyle w:val="Prrafodelista"/>
        <w:widowControl w:val="0"/>
        <w:numPr>
          <w:ilvl w:val="0"/>
          <w:numId w:val="11"/>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4"/>
        <w:contextualSpacing w:val="0"/>
        <w:rPr>
          <w:rFonts w:cs="Arial"/>
          <w:szCs w:val="24"/>
        </w:rPr>
      </w:pPr>
      <w:r w:rsidRPr="000B3CE5">
        <w:rPr>
          <w:rFonts w:cs="Arial"/>
          <w:szCs w:val="24"/>
        </w:rPr>
        <w:t xml:space="preserve">Coordinar los esfuerzos tendientes a consolidar un proyecto de modernización que posibilite brindar un servicio integral, con instalaciones y equipos en óptimas condiciones que garanticen la salud y seguridad de </w:t>
      </w:r>
      <w:r w:rsidRPr="000B3CE5">
        <w:rPr>
          <w:rStyle w:val="Ninguno"/>
          <w:rFonts w:cs="Arial"/>
          <w:szCs w:val="24"/>
          <w:u w:color="0432FF"/>
        </w:rPr>
        <w:t>las y los</w:t>
      </w:r>
      <w:r w:rsidRPr="000B3CE5">
        <w:rPr>
          <w:rFonts w:cs="Arial"/>
          <w:szCs w:val="24"/>
        </w:rPr>
        <w:t xml:space="preserve"> usuarios;</w:t>
      </w:r>
    </w:p>
    <w:p w:rsidR="00D15AE8" w:rsidRPr="000B3CE5" w:rsidRDefault="00D15AE8" w:rsidP="00D15AE8">
      <w:pPr>
        <w:pStyle w:val="Prrafodelista"/>
        <w:widowControl w:val="0"/>
        <w:numPr>
          <w:ilvl w:val="0"/>
          <w:numId w:val="11"/>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5"/>
        <w:contextualSpacing w:val="0"/>
        <w:rPr>
          <w:rFonts w:cs="Arial"/>
          <w:szCs w:val="24"/>
        </w:rPr>
      </w:pPr>
      <w:r w:rsidRPr="000B3CE5">
        <w:rPr>
          <w:rFonts w:cs="Arial"/>
          <w:szCs w:val="24"/>
        </w:rPr>
        <w:t>Integrar los esfuerzos de los sectores empresariales, sociales y gubernamentales para lograr los objetivos del</w:t>
      </w:r>
      <w:r w:rsidRPr="000B3CE5">
        <w:rPr>
          <w:rStyle w:val="Ninguno"/>
          <w:rFonts w:cs="Arial"/>
          <w:spacing w:val="-6"/>
          <w:szCs w:val="24"/>
        </w:rPr>
        <w:t xml:space="preserve"> </w:t>
      </w:r>
      <w:r w:rsidRPr="000B3CE5">
        <w:rPr>
          <w:rFonts w:cs="Arial"/>
          <w:szCs w:val="24"/>
        </w:rPr>
        <w:t>Complejo;</w:t>
      </w:r>
    </w:p>
    <w:p w:rsidR="00D15AE8" w:rsidRPr="000B3CE5" w:rsidRDefault="00D15AE8" w:rsidP="00D15AE8">
      <w:pPr>
        <w:pStyle w:val="Prrafodelista"/>
        <w:widowControl w:val="0"/>
        <w:numPr>
          <w:ilvl w:val="0"/>
          <w:numId w:val="11"/>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5"/>
        <w:contextualSpacing w:val="0"/>
        <w:rPr>
          <w:rFonts w:cs="Arial"/>
          <w:szCs w:val="24"/>
        </w:rPr>
      </w:pPr>
      <w:r w:rsidRPr="000B3CE5">
        <w:rPr>
          <w:rFonts w:cs="Arial"/>
          <w:szCs w:val="24"/>
        </w:rPr>
        <w:t>Promover la participación de la ciudadanía y de todos los organismos públicos, empresariales, sociales y educativos para difundir y promover las actividades del Complejo;</w:t>
      </w:r>
    </w:p>
    <w:p w:rsidR="00D15AE8" w:rsidRPr="000B3CE5" w:rsidRDefault="00D15AE8" w:rsidP="00D15AE8">
      <w:pPr>
        <w:pStyle w:val="Prrafodelista"/>
        <w:widowControl w:val="0"/>
        <w:numPr>
          <w:ilvl w:val="0"/>
          <w:numId w:val="11"/>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7"/>
        <w:contextualSpacing w:val="0"/>
        <w:rPr>
          <w:rFonts w:cs="Arial"/>
          <w:szCs w:val="24"/>
        </w:rPr>
      </w:pPr>
      <w:r w:rsidRPr="000B3CE5">
        <w:rPr>
          <w:rFonts w:cs="Arial"/>
          <w:szCs w:val="24"/>
        </w:rPr>
        <w:t>Coadyuvar en la capacitación permanente del personal operativo para garantizar la prestación de servicios de alta calidad;</w:t>
      </w:r>
      <w:r w:rsidRPr="000B3CE5">
        <w:rPr>
          <w:rStyle w:val="Ninguno"/>
          <w:rFonts w:cs="Arial"/>
          <w:spacing w:val="-8"/>
          <w:szCs w:val="24"/>
        </w:rPr>
        <w:t xml:space="preserve"> </w:t>
      </w:r>
      <w:r w:rsidRPr="000B3CE5">
        <w:rPr>
          <w:rFonts w:cs="Arial"/>
          <w:szCs w:val="24"/>
        </w:rPr>
        <w:t>y</w:t>
      </w:r>
    </w:p>
    <w:p w:rsidR="00D15AE8" w:rsidRPr="000B3CE5" w:rsidRDefault="00D15AE8" w:rsidP="00D15AE8">
      <w:pPr>
        <w:pStyle w:val="Prrafodelista"/>
        <w:widowControl w:val="0"/>
        <w:numPr>
          <w:ilvl w:val="0"/>
          <w:numId w:val="11"/>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5"/>
        <w:contextualSpacing w:val="0"/>
        <w:rPr>
          <w:rFonts w:cs="Arial"/>
          <w:szCs w:val="24"/>
        </w:rPr>
      </w:pPr>
      <w:r w:rsidRPr="000B3CE5">
        <w:rPr>
          <w:rFonts w:cs="Arial"/>
          <w:szCs w:val="24"/>
        </w:rPr>
        <w:t>Generar un alto grado de confianza entre la ciudadanía, recaudando los recursos</w:t>
      </w:r>
      <w:r w:rsidRPr="000B3CE5">
        <w:rPr>
          <w:rStyle w:val="Ninguno"/>
          <w:rFonts w:cs="Arial"/>
          <w:spacing w:val="-10"/>
          <w:szCs w:val="24"/>
        </w:rPr>
        <w:t xml:space="preserve"> </w:t>
      </w:r>
      <w:r w:rsidRPr="000B3CE5">
        <w:rPr>
          <w:rFonts w:cs="Arial"/>
          <w:szCs w:val="24"/>
        </w:rPr>
        <w:t>económicos</w:t>
      </w:r>
      <w:r w:rsidRPr="000B3CE5">
        <w:rPr>
          <w:rStyle w:val="Ninguno"/>
          <w:rFonts w:cs="Arial"/>
          <w:spacing w:val="-9"/>
          <w:szCs w:val="24"/>
        </w:rPr>
        <w:t xml:space="preserve"> </w:t>
      </w:r>
      <w:r w:rsidRPr="000B3CE5">
        <w:rPr>
          <w:rFonts w:cs="Arial"/>
          <w:szCs w:val="24"/>
        </w:rPr>
        <w:t>de</w:t>
      </w:r>
      <w:r w:rsidRPr="000B3CE5">
        <w:rPr>
          <w:rStyle w:val="Ninguno"/>
          <w:rFonts w:cs="Arial"/>
          <w:spacing w:val="-12"/>
          <w:szCs w:val="24"/>
        </w:rPr>
        <w:t xml:space="preserve"> </w:t>
      </w:r>
      <w:r w:rsidRPr="000B3CE5">
        <w:rPr>
          <w:rFonts w:cs="Arial"/>
          <w:szCs w:val="24"/>
        </w:rPr>
        <w:t>manera</w:t>
      </w:r>
      <w:r w:rsidRPr="000B3CE5">
        <w:rPr>
          <w:rStyle w:val="Ninguno"/>
          <w:rFonts w:cs="Arial"/>
          <w:spacing w:val="-10"/>
          <w:szCs w:val="24"/>
        </w:rPr>
        <w:t xml:space="preserve"> </w:t>
      </w:r>
      <w:r w:rsidRPr="000B3CE5">
        <w:rPr>
          <w:rFonts w:cs="Arial"/>
          <w:szCs w:val="24"/>
        </w:rPr>
        <w:t>transparente</w:t>
      </w:r>
      <w:r w:rsidRPr="000B3CE5">
        <w:rPr>
          <w:rStyle w:val="Ninguno"/>
          <w:rFonts w:cs="Arial"/>
          <w:spacing w:val="-10"/>
          <w:szCs w:val="24"/>
        </w:rPr>
        <w:t xml:space="preserve"> </w:t>
      </w:r>
      <w:r w:rsidRPr="000B3CE5">
        <w:rPr>
          <w:rFonts w:cs="Arial"/>
          <w:szCs w:val="24"/>
        </w:rPr>
        <w:t>y</w:t>
      </w:r>
      <w:r w:rsidRPr="000B3CE5">
        <w:rPr>
          <w:rStyle w:val="Ninguno"/>
          <w:rFonts w:cs="Arial"/>
          <w:spacing w:val="-7"/>
          <w:szCs w:val="24"/>
        </w:rPr>
        <w:t xml:space="preserve"> </w:t>
      </w:r>
      <w:r w:rsidRPr="000B3CE5">
        <w:rPr>
          <w:rFonts w:cs="Arial"/>
          <w:szCs w:val="24"/>
        </w:rPr>
        <w:t>rindiendo</w:t>
      </w:r>
      <w:r w:rsidRPr="000B3CE5">
        <w:rPr>
          <w:rStyle w:val="Ninguno"/>
          <w:rFonts w:cs="Arial"/>
          <w:spacing w:val="-6"/>
          <w:szCs w:val="24"/>
        </w:rPr>
        <w:t xml:space="preserve"> </w:t>
      </w:r>
      <w:r w:rsidRPr="000B3CE5">
        <w:rPr>
          <w:rFonts w:cs="Arial"/>
          <w:szCs w:val="24"/>
        </w:rPr>
        <w:t>periódicamente</w:t>
      </w:r>
      <w:r w:rsidRPr="000B3CE5">
        <w:rPr>
          <w:rStyle w:val="Ninguno"/>
          <w:rFonts w:cs="Arial"/>
          <w:spacing w:val="-8"/>
          <w:szCs w:val="24"/>
        </w:rPr>
        <w:t xml:space="preserve"> </w:t>
      </w:r>
      <w:r w:rsidRPr="000B3CE5">
        <w:rPr>
          <w:rFonts w:cs="Arial"/>
          <w:szCs w:val="24"/>
        </w:rPr>
        <w:t>los informes sobre las actividades</w:t>
      </w:r>
      <w:r w:rsidRPr="000B3CE5">
        <w:rPr>
          <w:rStyle w:val="Ninguno"/>
          <w:rFonts w:cs="Arial"/>
          <w:spacing w:val="-4"/>
          <w:szCs w:val="24"/>
        </w:rPr>
        <w:t xml:space="preserve"> </w:t>
      </w:r>
      <w:r w:rsidRPr="000B3CE5">
        <w:rPr>
          <w:rFonts w:cs="Arial"/>
          <w:szCs w:val="24"/>
        </w:rPr>
        <w:t>realizadas.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39. Son facultades y atribuciones del</w:t>
      </w:r>
      <w:r w:rsidRPr="000B3CE5">
        <w:rPr>
          <w:rStyle w:val="Ninguno"/>
          <w:rFonts w:ascii="Arial" w:hAnsi="Arial" w:cs="Arial"/>
          <w:b/>
          <w:bCs/>
          <w:color w:val="auto"/>
          <w:lang w:val="it-IT"/>
        </w:rPr>
        <w:t xml:space="preserve"> Patronatos:</w:t>
      </w:r>
    </w:p>
    <w:p w:rsidR="00D15AE8" w:rsidRPr="000B3CE5" w:rsidRDefault="00D15AE8" w:rsidP="00D15AE8">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jc w:val="both"/>
        <w:rPr>
          <w:rStyle w:val="Ninguno"/>
          <w:rFonts w:ascii="Arial" w:eastAsia="Arial" w:hAnsi="Arial" w:cs="Arial"/>
          <w:color w:val="auto"/>
          <w:sz w:val="24"/>
          <w:szCs w:val="24"/>
        </w:rPr>
      </w:pPr>
      <w:r w:rsidRPr="000B3CE5">
        <w:rPr>
          <w:rStyle w:val="Ninguno"/>
          <w:rFonts w:ascii="Arial" w:hAnsi="Arial" w:cs="Arial"/>
          <w:color w:val="auto"/>
          <w:sz w:val="24"/>
          <w:szCs w:val="24"/>
        </w:rPr>
        <w:t>Son facultades y atribuciones del Patronato:</w:t>
      </w:r>
    </w:p>
    <w:p w:rsidR="00D15AE8" w:rsidRPr="000B3CE5" w:rsidRDefault="00D15AE8" w:rsidP="00D15AE8">
      <w:pPr>
        <w:pStyle w:val="Prrafodelista"/>
        <w:widowControl w:val="0"/>
        <w:numPr>
          <w:ilvl w:val="0"/>
          <w:numId w:val="12"/>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3"/>
        <w:contextualSpacing w:val="0"/>
        <w:rPr>
          <w:rFonts w:cs="Arial"/>
          <w:szCs w:val="24"/>
        </w:rPr>
      </w:pPr>
      <w:r w:rsidRPr="000B3CE5">
        <w:rPr>
          <w:rFonts w:cs="Arial"/>
          <w:szCs w:val="24"/>
        </w:rPr>
        <w:t>Proveer recursos económicos para la adquisición, mantenimiento y reposición del equipo del Complejo que le</w:t>
      </w:r>
      <w:r w:rsidRPr="000B3CE5">
        <w:rPr>
          <w:rStyle w:val="Ninguno"/>
          <w:rFonts w:cs="Arial"/>
          <w:spacing w:val="-8"/>
          <w:szCs w:val="24"/>
        </w:rPr>
        <w:t xml:space="preserve"> </w:t>
      </w:r>
      <w:r w:rsidRPr="000B3CE5">
        <w:rPr>
          <w:rFonts w:cs="Arial"/>
          <w:szCs w:val="24"/>
        </w:rPr>
        <w:t>corresponda;</w:t>
      </w:r>
    </w:p>
    <w:p w:rsidR="00D15AE8" w:rsidRPr="000B3CE5" w:rsidRDefault="00D15AE8" w:rsidP="00D15AE8">
      <w:pPr>
        <w:pStyle w:val="Prrafodelista"/>
        <w:widowControl w:val="0"/>
        <w:numPr>
          <w:ilvl w:val="0"/>
          <w:numId w:val="12"/>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3"/>
        <w:contextualSpacing w:val="0"/>
        <w:rPr>
          <w:rFonts w:cs="Arial"/>
          <w:szCs w:val="24"/>
        </w:rPr>
      </w:pPr>
      <w:r w:rsidRPr="000B3CE5">
        <w:rPr>
          <w:rFonts w:cs="Arial"/>
          <w:szCs w:val="24"/>
        </w:rPr>
        <w:t>Proponer al Ayuntamiento las inversiones necesarias para el mantenimiento, ampliación y, en su caso, construcción, de</w:t>
      </w:r>
      <w:r w:rsidRPr="000B3CE5">
        <w:rPr>
          <w:rStyle w:val="Ninguno"/>
          <w:rFonts w:cs="Arial"/>
          <w:spacing w:val="-13"/>
          <w:szCs w:val="24"/>
        </w:rPr>
        <w:t xml:space="preserve"> </w:t>
      </w:r>
      <w:r w:rsidRPr="000B3CE5">
        <w:rPr>
          <w:rFonts w:cs="Arial"/>
          <w:szCs w:val="24"/>
        </w:rPr>
        <w:t>instalaciones;</w:t>
      </w:r>
    </w:p>
    <w:p w:rsidR="00D15AE8" w:rsidRPr="000B3CE5" w:rsidRDefault="00D15AE8" w:rsidP="00D15AE8">
      <w:pPr>
        <w:pStyle w:val="Prrafodelista"/>
        <w:widowControl w:val="0"/>
        <w:numPr>
          <w:ilvl w:val="0"/>
          <w:numId w:val="12"/>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3"/>
        <w:contextualSpacing w:val="0"/>
        <w:rPr>
          <w:rFonts w:cs="Arial"/>
          <w:szCs w:val="24"/>
        </w:rPr>
      </w:pPr>
      <w:r w:rsidRPr="000B3CE5">
        <w:rPr>
          <w:rFonts w:cs="Arial"/>
          <w:szCs w:val="24"/>
        </w:rPr>
        <w:t>Diseñar</w:t>
      </w:r>
      <w:r w:rsidRPr="000B3CE5">
        <w:rPr>
          <w:rStyle w:val="Ninguno"/>
          <w:rFonts w:cs="Arial"/>
          <w:spacing w:val="-5"/>
          <w:szCs w:val="24"/>
        </w:rPr>
        <w:t xml:space="preserve"> </w:t>
      </w:r>
      <w:r w:rsidRPr="000B3CE5">
        <w:rPr>
          <w:rFonts w:cs="Arial"/>
          <w:szCs w:val="24"/>
        </w:rPr>
        <w:t>y</w:t>
      </w:r>
      <w:r w:rsidRPr="000B3CE5">
        <w:rPr>
          <w:rStyle w:val="Ninguno"/>
          <w:rFonts w:cs="Arial"/>
          <w:spacing w:val="-8"/>
          <w:szCs w:val="24"/>
        </w:rPr>
        <w:t xml:space="preserve"> </w:t>
      </w:r>
      <w:r w:rsidRPr="000B3CE5">
        <w:rPr>
          <w:rFonts w:cs="Arial"/>
          <w:szCs w:val="24"/>
        </w:rPr>
        <w:t>realizar</w:t>
      </w:r>
      <w:r w:rsidRPr="000B3CE5">
        <w:rPr>
          <w:rStyle w:val="Ninguno"/>
          <w:rFonts w:cs="Arial"/>
          <w:spacing w:val="-6"/>
          <w:szCs w:val="24"/>
        </w:rPr>
        <w:t xml:space="preserve"> </w:t>
      </w:r>
      <w:r w:rsidRPr="000B3CE5">
        <w:rPr>
          <w:rFonts w:cs="Arial"/>
          <w:szCs w:val="24"/>
        </w:rPr>
        <w:t>campañas</w:t>
      </w:r>
      <w:r w:rsidRPr="000B3CE5">
        <w:rPr>
          <w:rStyle w:val="Ninguno"/>
          <w:rFonts w:cs="Arial"/>
          <w:spacing w:val="-6"/>
          <w:szCs w:val="24"/>
        </w:rPr>
        <w:t xml:space="preserve"> </w:t>
      </w:r>
      <w:r w:rsidRPr="000B3CE5">
        <w:rPr>
          <w:rFonts w:cs="Arial"/>
          <w:szCs w:val="24"/>
        </w:rPr>
        <w:t>de</w:t>
      </w:r>
      <w:r w:rsidRPr="000B3CE5">
        <w:rPr>
          <w:rStyle w:val="Ninguno"/>
          <w:rFonts w:cs="Arial"/>
          <w:spacing w:val="-9"/>
          <w:szCs w:val="24"/>
        </w:rPr>
        <w:t xml:space="preserve"> </w:t>
      </w:r>
      <w:r w:rsidRPr="000B3CE5">
        <w:rPr>
          <w:rFonts w:cs="Arial"/>
          <w:szCs w:val="24"/>
        </w:rPr>
        <w:t>difusión</w:t>
      </w:r>
      <w:r w:rsidRPr="000B3CE5">
        <w:rPr>
          <w:rStyle w:val="Ninguno"/>
          <w:rFonts w:cs="Arial"/>
          <w:spacing w:val="-7"/>
          <w:szCs w:val="24"/>
        </w:rPr>
        <w:t xml:space="preserve"> </w:t>
      </w:r>
      <w:r w:rsidRPr="000B3CE5">
        <w:rPr>
          <w:rFonts w:cs="Arial"/>
          <w:szCs w:val="24"/>
        </w:rPr>
        <w:t>para</w:t>
      </w:r>
      <w:r w:rsidRPr="000B3CE5">
        <w:rPr>
          <w:rStyle w:val="Ninguno"/>
          <w:rFonts w:cs="Arial"/>
          <w:spacing w:val="-9"/>
          <w:szCs w:val="24"/>
        </w:rPr>
        <w:t xml:space="preserve"> </w:t>
      </w:r>
      <w:r w:rsidRPr="000B3CE5">
        <w:rPr>
          <w:rFonts w:cs="Arial"/>
          <w:szCs w:val="24"/>
        </w:rPr>
        <w:t>promocionar</w:t>
      </w:r>
      <w:r w:rsidRPr="000B3CE5">
        <w:rPr>
          <w:rStyle w:val="Ninguno"/>
          <w:rFonts w:cs="Arial"/>
          <w:spacing w:val="-8"/>
          <w:szCs w:val="24"/>
        </w:rPr>
        <w:t xml:space="preserve"> </w:t>
      </w:r>
      <w:r w:rsidRPr="000B3CE5">
        <w:rPr>
          <w:rFonts w:cs="Arial"/>
          <w:szCs w:val="24"/>
        </w:rPr>
        <w:t>las</w:t>
      </w:r>
      <w:r w:rsidRPr="000B3CE5">
        <w:rPr>
          <w:rStyle w:val="Ninguno"/>
          <w:rFonts w:cs="Arial"/>
          <w:spacing w:val="-6"/>
          <w:szCs w:val="24"/>
        </w:rPr>
        <w:t xml:space="preserve"> </w:t>
      </w:r>
      <w:r w:rsidRPr="000B3CE5">
        <w:rPr>
          <w:rFonts w:cs="Arial"/>
          <w:szCs w:val="24"/>
        </w:rPr>
        <w:t>actividades del</w:t>
      </w:r>
      <w:r w:rsidRPr="000B3CE5">
        <w:rPr>
          <w:rStyle w:val="Ninguno"/>
          <w:rFonts w:cs="Arial"/>
          <w:spacing w:val="-1"/>
          <w:szCs w:val="24"/>
        </w:rPr>
        <w:t xml:space="preserve"> </w:t>
      </w:r>
      <w:r w:rsidRPr="000B3CE5">
        <w:rPr>
          <w:rFonts w:cs="Arial"/>
          <w:szCs w:val="24"/>
        </w:rPr>
        <w:t>Complejo;</w:t>
      </w:r>
    </w:p>
    <w:p w:rsidR="00D15AE8" w:rsidRPr="000B3CE5" w:rsidRDefault="00D15AE8" w:rsidP="00D15AE8">
      <w:pPr>
        <w:pStyle w:val="Prrafodelista"/>
        <w:widowControl w:val="0"/>
        <w:numPr>
          <w:ilvl w:val="0"/>
          <w:numId w:val="12"/>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4"/>
        <w:contextualSpacing w:val="0"/>
        <w:rPr>
          <w:rFonts w:cs="Arial"/>
          <w:szCs w:val="24"/>
        </w:rPr>
      </w:pPr>
      <w:r w:rsidRPr="000B3CE5">
        <w:rPr>
          <w:rFonts w:cs="Arial"/>
          <w:szCs w:val="24"/>
        </w:rPr>
        <w:lastRenderedPageBreak/>
        <w:t>Realizar permanentemente la evaluación del personal operativo y participar en el diseño, planeación e implementación de los cursos de capacitación;</w:t>
      </w:r>
    </w:p>
    <w:p w:rsidR="00D15AE8" w:rsidRPr="000B3CE5" w:rsidRDefault="00D15AE8" w:rsidP="00D15AE8">
      <w:pPr>
        <w:pStyle w:val="Prrafodelista"/>
        <w:widowControl w:val="0"/>
        <w:numPr>
          <w:ilvl w:val="0"/>
          <w:numId w:val="12"/>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3"/>
        <w:contextualSpacing w:val="0"/>
        <w:rPr>
          <w:rFonts w:cs="Arial"/>
          <w:szCs w:val="24"/>
        </w:rPr>
      </w:pPr>
      <w:r w:rsidRPr="000B3CE5">
        <w:rPr>
          <w:rFonts w:cs="Arial"/>
          <w:szCs w:val="24"/>
        </w:rPr>
        <w:t>Participar en la elaboración del anteproyecto de presupuesto anual para cada ejercicio fiscal a efecto de que sea integrado al presupuesto del Ayuntamiento;</w:t>
      </w:r>
    </w:p>
    <w:p w:rsidR="00D15AE8" w:rsidRPr="000B3CE5" w:rsidRDefault="00D15AE8" w:rsidP="00D15AE8">
      <w:pPr>
        <w:pStyle w:val="Prrafodelista"/>
        <w:widowControl w:val="0"/>
        <w:numPr>
          <w:ilvl w:val="0"/>
          <w:numId w:val="12"/>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4"/>
        <w:contextualSpacing w:val="0"/>
        <w:rPr>
          <w:rFonts w:cs="Arial"/>
          <w:szCs w:val="24"/>
        </w:rPr>
      </w:pPr>
      <w:r w:rsidRPr="000B3CE5">
        <w:rPr>
          <w:rFonts w:cs="Arial"/>
          <w:szCs w:val="24"/>
        </w:rPr>
        <w:t>Emitir</w:t>
      </w:r>
      <w:r w:rsidRPr="000B3CE5">
        <w:rPr>
          <w:rStyle w:val="Ninguno"/>
          <w:rFonts w:cs="Arial"/>
          <w:spacing w:val="-9"/>
          <w:szCs w:val="24"/>
        </w:rPr>
        <w:t xml:space="preserve"> </w:t>
      </w:r>
      <w:r w:rsidRPr="000B3CE5">
        <w:rPr>
          <w:rFonts w:cs="Arial"/>
          <w:szCs w:val="24"/>
        </w:rPr>
        <w:t>opinión</w:t>
      </w:r>
      <w:r w:rsidRPr="000B3CE5">
        <w:rPr>
          <w:rStyle w:val="Ninguno"/>
          <w:rFonts w:cs="Arial"/>
          <w:spacing w:val="-7"/>
          <w:szCs w:val="24"/>
        </w:rPr>
        <w:t xml:space="preserve"> </w:t>
      </w:r>
      <w:r w:rsidRPr="000B3CE5">
        <w:rPr>
          <w:rFonts w:cs="Arial"/>
          <w:szCs w:val="24"/>
        </w:rPr>
        <w:t>sobre</w:t>
      </w:r>
      <w:r w:rsidRPr="000B3CE5">
        <w:rPr>
          <w:rStyle w:val="Ninguno"/>
          <w:rFonts w:cs="Arial"/>
          <w:spacing w:val="-13"/>
          <w:szCs w:val="24"/>
        </w:rPr>
        <w:t xml:space="preserve"> </w:t>
      </w:r>
      <w:r w:rsidRPr="000B3CE5">
        <w:rPr>
          <w:rFonts w:cs="Arial"/>
          <w:szCs w:val="24"/>
        </w:rPr>
        <w:t>aquellas</w:t>
      </w:r>
      <w:r w:rsidRPr="000B3CE5">
        <w:rPr>
          <w:rStyle w:val="Ninguno"/>
          <w:rFonts w:cs="Arial"/>
          <w:spacing w:val="-6"/>
          <w:szCs w:val="24"/>
        </w:rPr>
        <w:t xml:space="preserve"> </w:t>
      </w:r>
      <w:r w:rsidRPr="000B3CE5">
        <w:rPr>
          <w:rFonts w:cs="Arial"/>
          <w:szCs w:val="24"/>
        </w:rPr>
        <w:t>decisiones</w:t>
      </w:r>
      <w:r w:rsidRPr="000B3CE5">
        <w:rPr>
          <w:rStyle w:val="Ninguno"/>
          <w:rFonts w:cs="Arial"/>
          <w:spacing w:val="-7"/>
          <w:szCs w:val="24"/>
        </w:rPr>
        <w:t xml:space="preserve"> </w:t>
      </w:r>
      <w:r w:rsidRPr="000B3CE5">
        <w:rPr>
          <w:rFonts w:cs="Arial"/>
          <w:szCs w:val="24"/>
        </w:rPr>
        <w:t>administrativas</w:t>
      </w:r>
      <w:r w:rsidRPr="000B3CE5">
        <w:rPr>
          <w:rStyle w:val="Ninguno"/>
          <w:rFonts w:cs="Arial"/>
          <w:spacing w:val="-8"/>
          <w:szCs w:val="24"/>
        </w:rPr>
        <w:t xml:space="preserve"> </w:t>
      </w:r>
      <w:r w:rsidRPr="000B3CE5">
        <w:rPr>
          <w:rFonts w:cs="Arial"/>
          <w:szCs w:val="24"/>
        </w:rPr>
        <w:t>u</w:t>
      </w:r>
      <w:r w:rsidRPr="000B3CE5">
        <w:rPr>
          <w:rStyle w:val="Ninguno"/>
          <w:rFonts w:cs="Arial"/>
          <w:spacing w:val="-9"/>
          <w:szCs w:val="24"/>
        </w:rPr>
        <w:t xml:space="preserve"> </w:t>
      </w:r>
      <w:r w:rsidRPr="000B3CE5">
        <w:rPr>
          <w:rFonts w:cs="Arial"/>
          <w:szCs w:val="24"/>
        </w:rPr>
        <w:t>operativas</w:t>
      </w:r>
      <w:r w:rsidRPr="000B3CE5">
        <w:rPr>
          <w:rStyle w:val="Ninguno"/>
          <w:rFonts w:cs="Arial"/>
          <w:spacing w:val="-10"/>
          <w:szCs w:val="24"/>
        </w:rPr>
        <w:t xml:space="preserve"> </w:t>
      </w:r>
      <w:r w:rsidRPr="000B3CE5">
        <w:rPr>
          <w:rFonts w:cs="Arial"/>
          <w:szCs w:val="24"/>
        </w:rPr>
        <w:t>que pudieran afectar los intereses de los usuarios, el objeto del Complejo o su patrimonio;</w:t>
      </w:r>
    </w:p>
    <w:p w:rsidR="00D15AE8" w:rsidRDefault="00D15AE8" w:rsidP="00D15AE8">
      <w:pPr>
        <w:pStyle w:val="Prrafodelista"/>
        <w:widowControl w:val="0"/>
        <w:numPr>
          <w:ilvl w:val="0"/>
          <w:numId w:val="12"/>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3"/>
        <w:contextualSpacing w:val="0"/>
        <w:rPr>
          <w:rFonts w:cs="Arial"/>
          <w:szCs w:val="24"/>
        </w:rPr>
      </w:pPr>
      <w:r w:rsidRPr="000B3CE5">
        <w:rPr>
          <w:rFonts w:cs="Arial"/>
          <w:szCs w:val="24"/>
        </w:rPr>
        <w:t>Formar</w:t>
      </w:r>
      <w:r w:rsidRPr="000B3CE5">
        <w:rPr>
          <w:rStyle w:val="Ninguno"/>
          <w:rFonts w:cs="Arial"/>
          <w:spacing w:val="-9"/>
          <w:szCs w:val="24"/>
        </w:rPr>
        <w:t xml:space="preserve"> </w:t>
      </w:r>
      <w:r w:rsidRPr="000B3CE5">
        <w:rPr>
          <w:rFonts w:cs="Arial"/>
          <w:szCs w:val="24"/>
        </w:rPr>
        <w:t>y</w:t>
      </w:r>
      <w:r w:rsidRPr="000B3CE5">
        <w:rPr>
          <w:rStyle w:val="Ninguno"/>
          <w:rFonts w:cs="Arial"/>
          <w:spacing w:val="-10"/>
          <w:szCs w:val="24"/>
        </w:rPr>
        <w:t xml:space="preserve"> </w:t>
      </w:r>
      <w:r w:rsidRPr="000B3CE5">
        <w:rPr>
          <w:rFonts w:cs="Arial"/>
          <w:szCs w:val="24"/>
        </w:rPr>
        <w:t>organizar</w:t>
      </w:r>
      <w:r w:rsidRPr="000B3CE5">
        <w:rPr>
          <w:rStyle w:val="Ninguno"/>
          <w:rFonts w:cs="Arial"/>
          <w:spacing w:val="-9"/>
          <w:szCs w:val="24"/>
        </w:rPr>
        <w:t xml:space="preserve"> </w:t>
      </w:r>
      <w:r w:rsidRPr="000B3CE5">
        <w:rPr>
          <w:rFonts w:cs="Arial"/>
          <w:szCs w:val="24"/>
        </w:rPr>
        <w:t>el</w:t>
      </w:r>
      <w:r w:rsidRPr="000B3CE5">
        <w:rPr>
          <w:rStyle w:val="Ninguno"/>
          <w:rFonts w:cs="Arial"/>
          <w:spacing w:val="-8"/>
          <w:szCs w:val="24"/>
        </w:rPr>
        <w:t xml:space="preserve"> </w:t>
      </w:r>
      <w:r w:rsidRPr="000B3CE5">
        <w:rPr>
          <w:rFonts w:cs="Arial"/>
          <w:szCs w:val="24"/>
        </w:rPr>
        <w:t>voluntariado</w:t>
      </w:r>
      <w:r w:rsidRPr="000B3CE5">
        <w:rPr>
          <w:rStyle w:val="Ninguno"/>
          <w:rFonts w:cs="Arial"/>
          <w:spacing w:val="-12"/>
          <w:szCs w:val="24"/>
        </w:rPr>
        <w:t xml:space="preserve"> </w:t>
      </w:r>
      <w:r w:rsidRPr="000B3CE5">
        <w:rPr>
          <w:rFonts w:cs="Arial"/>
          <w:szCs w:val="24"/>
        </w:rPr>
        <w:t>de</w:t>
      </w:r>
      <w:r w:rsidRPr="000B3CE5">
        <w:rPr>
          <w:rStyle w:val="Ninguno"/>
          <w:rFonts w:cs="Arial"/>
          <w:spacing w:val="-8"/>
          <w:szCs w:val="24"/>
        </w:rPr>
        <w:t xml:space="preserve"> </w:t>
      </w:r>
      <w:r w:rsidRPr="000B3CE5">
        <w:rPr>
          <w:rFonts w:cs="Arial"/>
          <w:szCs w:val="24"/>
        </w:rPr>
        <w:t>apoyo</w:t>
      </w:r>
      <w:r w:rsidRPr="000B3CE5">
        <w:rPr>
          <w:rStyle w:val="Ninguno"/>
          <w:rFonts w:cs="Arial"/>
          <w:spacing w:val="-10"/>
          <w:szCs w:val="24"/>
        </w:rPr>
        <w:t xml:space="preserve"> </w:t>
      </w:r>
      <w:r w:rsidRPr="000B3CE5">
        <w:rPr>
          <w:rFonts w:cs="Arial"/>
          <w:szCs w:val="24"/>
        </w:rPr>
        <w:t>al</w:t>
      </w:r>
      <w:r w:rsidRPr="000B3CE5">
        <w:rPr>
          <w:rStyle w:val="Ninguno"/>
          <w:rFonts w:cs="Arial"/>
          <w:spacing w:val="-8"/>
          <w:szCs w:val="24"/>
        </w:rPr>
        <w:t xml:space="preserve"> </w:t>
      </w:r>
      <w:r w:rsidRPr="000B3CE5">
        <w:rPr>
          <w:rFonts w:cs="Arial"/>
          <w:szCs w:val="24"/>
        </w:rPr>
        <w:t>patronato</w:t>
      </w:r>
      <w:r w:rsidRPr="000B3CE5">
        <w:rPr>
          <w:rStyle w:val="Ninguno"/>
          <w:rFonts w:cs="Arial"/>
          <w:spacing w:val="-10"/>
          <w:szCs w:val="24"/>
        </w:rPr>
        <w:t xml:space="preserve"> </w:t>
      </w:r>
      <w:r w:rsidRPr="000B3CE5">
        <w:rPr>
          <w:rFonts w:cs="Arial"/>
          <w:szCs w:val="24"/>
        </w:rPr>
        <w:t>para</w:t>
      </w:r>
      <w:r w:rsidRPr="000B3CE5">
        <w:rPr>
          <w:rStyle w:val="Ninguno"/>
          <w:rFonts w:cs="Arial"/>
          <w:spacing w:val="-10"/>
          <w:szCs w:val="24"/>
        </w:rPr>
        <w:t xml:space="preserve"> </w:t>
      </w:r>
      <w:r w:rsidRPr="000B3CE5">
        <w:rPr>
          <w:rFonts w:cs="Arial"/>
          <w:szCs w:val="24"/>
        </w:rPr>
        <w:t>coadyuvar en la consecución de sus</w:t>
      </w:r>
      <w:r w:rsidRPr="000B3CE5">
        <w:rPr>
          <w:rStyle w:val="Ninguno"/>
          <w:rFonts w:cs="Arial"/>
          <w:spacing w:val="-2"/>
          <w:szCs w:val="24"/>
        </w:rPr>
        <w:t xml:space="preserve"> </w:t>
      </w:r>
      <w:r w:rsidRPr="000B3CE5">
        <w:rPr>
          <w:rFonts w:cs="Arial"/>
          <w:szCs w:val="24"/>
        </w:rPr>
        <w:t>objetivos;</w:t>
      </w:r>
    </w:p>
    <w:p w:rsidR="00D15AE8" w:rsidRPr="000B3CE5" w:rsidRDefault="00D15AE8" w:rsidP="00D15AE8">
      <w:pPr>
        <w:pStyle w:val="Prrafodelista"/>
        <w:widowControl w:val="0"/>
        <w:numPr>
          <w:ilvl w:val="0"/>
          <w:numId w:val="12"/>
        </w:numPr>
        <w:pBdr>
          <w:top w:val="nil"/>
          <w:left w:val="nil"/>
          <w:bottom w:val="nil"/>
          <w:right w:val="nil"/>
          <w:between w:val="nil"/>
          <w:bar w:val="nil"/>
        </w:pBdr>
        <w:tabs>
          <w:tab w:val="left" w:pos="1276"/>
          <w:tab w:val="left" w:pos="1560"/>
          <w:tab w:val="left" w:pos="3600"/>
          <w:tab w:val="left" w:pos="4320"/>
          <w:tab w:val="left" w:pos="5040"/>
          <w:tab w:val="left" w:pos="5760"/>
          <w:tab w:val="left" w:pos="6480"/>
          <w:tab w:val="left" w:pos="7200"/>
          <w:tab w:val="left" w:pos="7920"/>
          <w:tab w:val="left" w:pos="8338"/>
        </w:tabs>
        <w:spacing w:before="0" w:after="0"/>
        <w:ind w:right="903"/>
        <w:contextualSpacing w:val="0"/>
        <w:rPr>
          <w:rFonts w:cs="Arial"/>
          <w:szCs w:val="24"/>
        </w:rPr>
      </w:pPr>
      <w:r w:rsidRPr="000B3CE5">
        <w:rPr>
          <w:rFonts w:cs="Arial"/>
          <w:szCs w:val="24"/>
        </w:rPr>
        <w:t>Elaborar el proyecto de Reglamento Interior del Patronato para establecer las disposiciones que regirán su funcionamiento, las atribuciones de sus integrantes</w:t>
      </w:r>
      <w:r w:rsidRPr="000B3CE5">
        <w:rPr>
          <w:rStyle w:val="Ninguno"/>
          <w:rFonts w:cs="Arial"/>
          <w:spacing w:val="-9"/>
          <w:szCs w:val="24"/>
        </w:rPr>
        <w:t xml:space="preserve"> </w:t>
      </w:r>
      <w:r w:rsidRPr="000B3CE5">
        <w:rPr>
          <w:rFonts w:cs="Arial"/>
          <w:szCs w:val="24"/>
        </w:rPr>
        <w:t>y</w:t>
      </w:r>
      <w:r w:rsidRPr="000B3CE5">
        <w:rPr>
          <w:rStyle w:val="Ninguno"/>
          <w:rFonts w:cs="Arial"/>
          <w:spacing w:val="-7"/>
          <w:szCs w:val="24"/>
        </w:rPr>
        <w:t xml:space="preserve"> </w:t>
      </w:r>
      <w:r w:rsidRPr="000B3CE5">
        <w:rPr>
          <w:rFonts w:cs="Arial"/>
          <w:szCs w:val="24"/>
        </w:rPr>
        <w:t>lo</w:t>
      </w:r>
      <w:r w:rsidRPr="000B3CE5">
        <w:rPr>
          <w:rStyle w:val="Ninguno"/>
          <w:rFonts w:cs="Arial"/>
          <w:spacing w:val="-8"/>
          <w:szCs w:val="24"/>
        </w:rPr>
        <w:t xml:space="preserve"> </w:t>
      </w:r>
      <w:r w:rsidRPr="000B3CE5">
        <w:rPr>
          <w:rFonts w:cs="Arial"/>
          <w:szCs w:val="24"/>
        </w:rPr>
        <w:t>relativo</w:t>
      </w:r>
      <w:r w:rsidRPr="000B3CE5">
        <w:rPr>
          <w:rStyle w:val="Ninguno"/>
          <w:rFonts w:cs="Arial"/>
          <w:spacing w:val="-6"/>
          <w:szCs w:val="24"/>
        </w:rPr>
        <w:t xml:space="preserve"> </w:t>
      </w:r>
      <w:r w:rsidRPr="000B3CE5">
        <w:rPr>
          <w:rFonts w:cs="Arial"/>
          <w:szCs w:val="24"/>
        </w:rPr>
        <w:t>a</w:t>
      </w:r>
      <w:r w:rsidRPr="000B3CE5">
        <w:rPr>
          <w:rStyle w:val="Ninguno"/>
          <w:rFonts w:cs="Arial"/>
          <w:spacing w:val="-8"/>
          <w:szCs w:val="24"/>
        </w:rPr>
        <w:t xml:space="preserve"> </w:t>
      </w:r>
      <w:r w:rsidRPr="000B3CE5">
        <w:rPr>
          <w:rFonts w:cs="Arial"/>
          <w:szCs w:val="24"/>
        </w:rPr>
        <w:t>su</w:t>
      </w:r>
      <w:r w:rsidRPr="000B3CE5">
        <w:rPr>
          <w:rStyle w:val="Ninguno"/>
          <w:rFonts w:cs="Arial"/>
          <w:spacing w:val="-5"/>
          <w:szCs w:val="24"/>
        </w:rPr>
        <w:t xml:space="preserve"> </w:t>
      </w:r>
      <w:r w:rsidRPr="000B3CE5">
        <w:rPr>
          <w:rFonts w:cs="Arial"/>
          <w:szCs w:val="24"/>
        </w:rPr>
        <w:t>organización</w:t>
      </w:r>
      <w:r w:rsidRPr="000B3CE5">
        <w:rPr>
          <w:rStyle w:val="Ninguno"/>
          <w:rFonts w:cs="Arial"/>
          <w:spacing w:val="-7"/>
          <w:szCs w:val="24"/>
        </w:rPr>
        <w:t xml:space="preserve"> </w:t>
      </w:r>
      <w:r w:rsidRPr="000B3CE5">
        <w:rPr>
          <w:rFonts w:cs="Arial"/>
          <w:szCs w:val="24"/>
        </w:rPr>
        <w:t>interna,</w:t>
      </w:r>
      <w:r w:rsidRPr="000B3CE5">
        <w:rPr>
          <w:rStyle w:val="Ninguno"/>
          <w:rFonts w:cs="Arial"/>
          <w:spacing w:val="-7"/>
          <w:szCs w:val="24"/>
        </w:rPr>
        <w:t xml:space="preserve"> </w:t>
      </w:r>
      <w:r w:rsidRPr="000B3CE5">
        <w:rPr>
          <w:rFonts w:cs="Arial"/>
          <w:szCs w:val="24"/>
        </w:rPr>
        <w:t>todo</w:t>
      </w:r>
      <w:r w:rsidRPr="000B3CE5">
        <w:rPr>
          <w:rStyle w:val="Ninguno"/>
          <w:rFonts w:cs="Arial"/>
          <w:spacing w:val="-5"/>
          <w:szCs w:val="24"/>
        </w:rPr>
        <w:t xml:space="preserve"> </w:t>
      </w:r>
      <w:r w:rsidRPr="000B3CE5">
        <w:rPr>
          <w:rFonts w:cs="Arial"/>
          <w:szCs w:val="24"/>
        </w:rPr>
        <w:t>ello</w:t>
      </w:r>
      <w:r w:rsidRPr="000B3CE5">
        <w:rPr>
          <w:rStyle w:val="Ninguno"/>
          <w:rFonts w:cs="Arial"/>
          <w:spacing w:val="-5"/>
          <w:szCs w:val="24"/>
        </w:rPr>
        <w:t xml:space="preserve"> </w:t>
      </w:r>
      <w:r w:rsidRPr="000B3CE5">
        <w:rPr>
          <w:rFonts w:cs="Arial"/>
          <w:szCs w:val="24"/>
        </w:rPr>
        <w:t>de</w:t>
      </w:r>
      <w:r w:rsidRPr="000B3CE5">
        <w:rPr>
          <w:rStyle w:val="Ninguno"/>
          <w:rFonts w:cs="Arial"/>
          <w:spacing w:val="-8"/>
          <w:szCs w:val="24"/>
        </w:rPr>
        <w:t xml:space="preserve"> </w:t>
      </w:r>
      <w:r w:rsidRPr="000B3CE5">
        <w:rPr>
          <w:rFonts w:cs="Arial"/>
          <w:szCs w:val="24"/>
        </w:rPr>
        <w:t>conformidad</w:t>
      </w:r>
      <w:r w:rsidRPr="000B3CE5">
        <w:rPr>
          <w:rStyle w:val="Ninguno"/>
          <w:rFonts w:cs="Arial"/>
          <w:spacing w:val="-9"/>
          <w:szCs w:val="24"/>
        </w:rPr>
        <w:t xml:space="preserve"> </w:t>
      </w:r>
      <w:r w:rsidRPr="000B3CE5">
        <w:rPr>
          <w:rFonts w:cs="Arial"/>
          <w:szCs w:val="24"/>
        </w:rPr>
        <w:t>al presente</w:t>
      </w:r>
      <w:r w:rsidRPr="000B3CE5">
        <w:rPr>
          <w:rStyle w:val="Ninguno"/>
          <w:rFonts w:cs="Arial"/>
          <w:spacing w:val="-18"/>
          <w:szCs w:val="24"/>
        </w:rPr>
        <w:t xml:space="preserve"> </w:t>
      </w:r>
      <w:r w:rsidRPr="000B3CE5">
        <w:rPr>
          <w:rFonts w:cs="Arial"/>
          <w:szCs w:val="24"/>
        </w:rPr>
        <w:t>reglamento.</w:t>
      </w:r>
      <w:r w:rsidRPr="000B3CE5">
        <w:rPr>
          <w:rStyle w:val="Ninguno"/>
          <w:rFonts w:cs="Arial"/>
          <w:spacing w:val="-14"/>
          <w:szCs w:val="24"/>
        </w:rPr>
        <w:t xml:space="preserve"> </w:t>
      </w:r>
      <w:r w:rsidRPr="000B3CE5">
        <w:rPr>
          <w:rFonts w:cs="Arial"/>
          <w:szCs w:val="24"/>
        </w:rPr>
        <w:t>El</w:t>
      </w:r>
      <w:r w:rsidRPr="000B3CE5">
        <w:rPr>
          <w:rStyle w:val="Ninguno"/>
          <w:rFonts w:cs="Arial"/>
          <w:spacing w:val="-18"/>
          <w:szCs w:val="24"/>
        </w:rPr>
        <w:t xml:space="preserve"> </w:t>
      </w:r>
      <w:r w:rsidRPr="000B3CE5">
        <w:rPr>
          <w:rFonts w:cs="Arial"/>
          <w:szCs w:val="24"/>
        </w:rPr>
        <w:t>proyecto</w:t>
      </w:r>
      <w:r w:rsidRPr="000B3CE5">
        <w:rPr>
          <w:rStyle w:val="Ninguno"/>
          <w:rFonts w:cs="Arial"/>
          <w:spacing w:val="-17"/>
          <w:szCs w:val="24"/>
        </w:rPr>
        <w:t xml:space="preserve"> </w:t>
      </w:r>
      <w:r w:rsidRPr="000B3CE5">
        <w:rPr>
          <w:rFonts w:cs="Arial"/>
          <w:szCs w:val="24"/>
        </w:rPr>
        <w:t>será</w:t>
      </w:r>
      <w:r w:rsidRPr="000B3CE5">
        <w:rPr>
          <w:rStyle w:val="Ninguno"/>
          <w:rFonts w:cs="Arial"/>
          <w:spacing w:val="-17"/>
          <w:szCs w:val="24"/>
        </w:rPr>
        <w:t xml:space="preserve"> </w:t>
      </w:r>
      <w:r w:rsidRPr="000B3CE5">
        <w:rPr>
          <w:rFonts w:cs="Arial"/>
          <w:szCs w:val="24"/>
        </w:rPr>
        <w:t>remitido</w:t>
      </w:r>
      <w:r w:rsidRPr="000B3CE5">
        <w:rPr>
          <w:rStyle w:val="Ninguno"/>
          <w:rFonts w:cs="Arial"/>
          <w:spacing w:val="-15"/>
          <w:szCs w:val="24"/>
        </w:rPr>
        <w:t xml:space="preserve"> </w:t>
      </w:r>
      <w:r w:rsidRPr="000B3CE5">
        <w:rPr>
          <w:rFonts w:cs="Arial"/>
          <w:szCs w:val="24"/>
        </w:rPr>
        <w:t>al</w:t>
      </w:r>
      <w:r w:rsidRPr="000B3CE5">
        <w:rPr>
          <w:rStyle w:val="Ninguno"/>
          <w:rFonts w:cs="Arial"/>
          <w:spacing w:val="-16"/>
          <w:szCs w:val="24"/>
        </w:rPr>
        <w:t xml:space="preserve"> </w:t>
      </w:r>
      <w:r w:rsidRPr="000B3CE5">
        <w:rPr>
          <w:rFonts w:cs="Arial"/>
          <w:szCs w:val="24"/>
        </w:rPr>
        <w:t>Cabildo</w:t>
      </w:r>
      <w:r w:rsidRPr="000B3CE5">
        <w:rPr>
          <w:rStyle w:val="Ninguno"/>
          <w:rFonts w:cs="Arial"/>
          <w:spacing w:val="-15"/>
          <w:szCs w:val="24"/>
        </w:rPr>
        <w:t xml:space="preserve"> </w:t>
      </w:r>
      <w:r w:rsidRPr="000B3CE5">
        <w:rPr>
          <w:rFonts w:cs="Arial"/>
          <w:szCs w:val="24"/>
        </w:rPr>
        <w:t>para</w:t>
      </w:r>
      <w:r w:rsidRPr="000B3CE5">
        <w:rPr>
          <w:rStyle w:val="Ninguno"/>
          <w:rFonts w:cs="Arial"/>
          <w:spacing w:val="-15"/>
          <w:szCs w:val="24"/>
        </w:rPr>
        <w:t xml:space="preserve"> </w:t>
      </w:r>
      <w:r w:rsidRPr="000B3CE5">
        <w:rPr>
          <w:rFonts w:cs="Arial"/>
          <w:szCs w:val="24"/>
        </w:rPr>
        <w:t>su</w:t>
      </w:r>
      <w:r w:rsidRPr="000B3CE5">
        <w:rPr>
          <w:rStyle w:val="Ninguno"/>
          <w:rFonts w:cs="Arial"/>
          <w:spacing w:val="-15"/>
          <w:szCs w:val="24"/>
        </w:rPr>
        <w:t xml:space="preserve"> </w:t>
      </w:r>
      <w:r w:rsidRPr="000B3CE5">
        <w:rPr>
          <w:rFonts w:cs="Arial"/>
          <w:szCs w:val="24"/>
        </w:rPr>
        <w:t>aprobación;</w:t>
      </w:r>
    </w:p>
    <w:p w:rsidR="00D15AE8" w:rsidRPr="000B3CE5" w:rsidRDefault="00D15AE8" w:rsidP="00D15AE8">
      <w:pPr>
        <w:pStyle w:val="Prrafodelista"/>
        <w:widowControl w:val="0"/>
        <w:numPr>
          <w:ilvl w:val="0"/>
          <w:numId w:val="12"/>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1"/>
        <w:contextualSpacing w:val="0"/>
        <w:rPr>
          <w:rFonts w:cs="Arial"/>
          <w:szCs w:val="24"/>
        </w:rPr>
      </w:pPr>
      <w:r w:rsidRPr="000B3CE5">
        <w:rPr>
          <w:rFonts w:cs="Arial"/>
          <w:szCs w:val="24"/>
        </w:rPr>
        <w:t>Participar en la elaboración y aprobación de los manuales de procedimientos, de operación, protocolos y, en general, todas las normas técnicas, operativas y administrativas que tengan por objeto regular los servicios públicos que presta el Complejo;</w:t>
      </w:r>
      <w:r w:rsidRPr="000B3CE5">
        <w:rPr>
          <w:rStyle w:val="Ninguno"/>
          <w:rFonts w:cs="Arial"/>
          <w:spacing w:val="-2"/>
          <w:szCs w:val="24"/>
        </w:rPr>
        <w:t xml:space="preserve"> </w:t>
      </w:r>
      <w:r w:rsidRPr="000B3CE5">
        <w:rPr>
          <w:rFonts w:cs="Arial"/>
          <w:szCs w:val="24"/>
        </w:rPr>
        <w:t>y</w:t>
      </w:r>
    </w:p>
    <w:p w:rsidR="00D15AE8" w:rsidRPr="000B3CE5" w:rsidRDefault="00D15AE8" w:rsidP="00D15AE8">
      <w:pPr>
        <w:pStyle w:val="Prrafodelista"/>
        <w:widowControl w:val="0"/>
        <w:numPr>
          <w:ilvl w:val="0"/>
          <w:numId w:val="12"/>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2"/>
        <w:contextualSpacing w:val="0"/>
        <w:rPr>
          <w:rFonts w:cs="Arial"/>
          <w:szCs w:val="24"/>
        </w:rPr>
      </w:pPr>
      <w:r w:rsidRPr="000B3CE5">
        <w:rPr>
          <w:rFonts w:cs="Arial"/>
          <w:szCs w:val="24"/>
        </w:rPr>
        <w:t>Emitir opinión sobre cualquier incremento de cuotas o tarifas relativas a los</w:t>
      </w:r>
      <w:r w:rsidRPr="000B3CE5">
        <w:rPr>
          <w:rStyle w:val="Ninguno"/>
          <w:rFonts w:cs="Arial"/>
          <w:spacing w:val="-6"/>
          <w:szCs w:val="24"/>
        </w:rPr>
        <w:t xml:space="preserve"> </w:t>
      </w:r>
      <w:r w:rsidRPr="000B3CE5">
        <w:rPr>
          <w:rFonts w:cs="Arial"/>
          <w:szCs w:val="24"/>
        </w:rPr>
        <w:t>servicios</w:t>
      </w:r>
      <w:r w:rsidRPr="000B3CE5">
        <w:rPr>
          <w:rStyle w:val="Ninguno"/>
          <w:rFonts w:cs="Arial"/>
          <w:spacing w:val="-5"/>
          <w:szCs w:val="24"/>
        </w:rPr>
        <w:t xml:space="preserve"> </w:t>
      </w:r>
      <w:r w:rsidRPr="000B3CE5">
        <w:rPr>
          <w:rFonts w:cs="Arial"/>
          <w:szCs w:val="24"/>
        </w:rPr>
        <w:t>públicos</w:t>
      </w:r>
      <w:r w:rsidRPr="000B3CE5">
        <w:rPr>
          <w:rStyle w:val="Ninguno"/>
          <w:rFonts w:cs="Arial"/>
          <w:spacing w:val="-5"/>
          <w:szCs w:val="24"/>
        </w:rPr>
        <w:t xml:space="preserve"> </w:t>
      </w:r>
      <w:r w:rsidRPr="000B3CE5">
        <w:rPr>
          <w:rFonts w:cs="Arial"/>
          <w:szCs w:val="24"/>
        </w:rPr>
        <w:t>que</w:t>
      </w:r>
      <w:r w:rsidRPr="000B3CE5">
        <w:rPr>
          <w:rStyle w:val="Ninguno"/>
          <w:rFonts w:cs="Arial"/>
          <w:spacing w:val="-5"/>
          <w:szCs w:val="24"/>
        </w:rPr>
        <w:t xml:space="preserve"> </w:t>
      </w:r>
      <w:r w:rsidRPr="000B3CE5">
        <w:rPr>
          <w:rFonts w:cs="Arial"/>
          <w:szCs w:val="24"/>
        </w:rPr>
        <w:t>presta</w:t>
      </w:r>
      <w:r w:rsidRPr="000B3CE5">
        <w:rPr>
          <w:rStyle w:val="Ninguno"/>
          <w:rFonts w:cs="Arial"/>
          <w:spacing w:val="-5"/>
          <w:szCs w:val="24"/>
        </w:rPr>
        <w:t xml:space="preserve"> </w:t>
      </w:r>
      <w:r w:rsidRPr="000B3CE5">
        <w:rPr>
          <w:rFonts w:cs="Arial"/>
          <w:szCs w:val="24"/>
        </w:rPr>
        <w:t>el</w:t>
      </w:r>
      <w:r w:rsidRPr="000B3CE5">
        <w:rPr>
          <w:rStyle w:val="Ninguno"/>
          <w:rFonts w:cs="Arial"/>
          <w:spacing w:val="-6"/>
          <w:szCs w:val="24"/>
        </w:rPr>
        <w:t xml:space="preserve"> </w:t>
      </w:r>
      <w:r w:rsidRPr="000B3CE5">
        <w:rPr>
          <w:rFonts w:cs="Arial"/>
          <w:szCs w:val="24"/>
        </w:rPr>
        <w:t>Complejo,</w:t>
      </w:r>
      <w:r w:rsidRPr="000B3CE5">
        <w:rPr>
          <w:rStyle w:val="Ninguno"/>
          <w:rFonts w:cs="Arial"/>
          <w:spacing w:val="-4"/>
          <w:szCs w:val="24"/>
        </w:rPr>
        <w:t xml:space="preserve"> </w:t>
      </w:r>
      <w:r w:rsidRPr="000B3CE5">
        <w:rPr>
          <w:rFonts w:cs="Arial"/>
          <w:szCs w:val="24"/>
        </w:rPr>
        <w:t>previo</w:t>
      </w:r>
      <w:r w:rsidRPr="000B3CE5">
        <w:rPr>
          <w:rStyle w:val="Ninguno"/>
          <w:rFonts w:cs="Arial"/>
          <w:spacing w:val="-5"/>
          <w:szCs w:val="24"/>
        </w:rPr>
        <w:t xml:space="preserve"> </w:t>
      </w:r>
      <w:r w:rsidRPr="000B3CE5">
        <w:rPr>
          <w:rFonts w:cs="Arial"/>
          <w:szCs w:val="24"/>
        </w:rPr>
        <w:t>a</w:t>
      </w:r>
      <w:r w:rsidRPr="000B3CE5">
        <w:rPr>
          <w:rStyle w:val="Ninguno"/>
          <w:rFonts w:cs="Arial"/>
          <w:spacing w:val="-6"/>
          <w:szCs w:val="24"/>
        </w:rPr>
        <w:t xml:space="preserve"> </w:t>
      </w:r>
      <w:r w:rsidRPr="000B3CE5">
        <w:rPr>
          <w:rFonts w:cs="Arial"/>
          <w:szCs w:val="24"/>
        </w:rPr>
        <w:t>que</w:t>
      </w:r>
      <w:r w:rsidRPr="000B3CE5">
        <w:rPr>
          <w:rStyle w:val="Ninguno"/>
          <w:rFonts w:cs="Arial"/>
          <w:spacing w:val="-5"/>
          <w:szCs w:val="24"/>
        </w:rPr>
        <w:t xml:space="preserve"> </w:t>
      </w:r>
      <w:r w:rsidRPr="000B3CE5">
        <w:rPr>
          <w:rFonts w:cs="Arial"/>
          <w:szCs w:val="24"/>
        </w:rPr>
        <w:t>las</w:t>
      </w:r>
      <w:r w:rsidRPr="000B3CE5">
        <w:rPr>
          <w:rStyle w:val="Ninguno"/>
          <w:rFonts w:cs="Arial"/>
          <w:spacing w:val="-8"/>
          <w:szCs w:val="24"/>
        </w:rPr>
        <w:t xml:space="preserve"> </w:t>
      </w:r>
      <w:r w:rsidRPr="000B3CE5">
        <w:rPr>
          <w:rFonts w:cs="Arial"/>
          <w:szCs w:val="24"/>
        </w:rPr>
        <w:t>mismas,</w:t>
      </w:r>
      <w:r w:rsidRPr="000B3CE5">
        <w:rPr>
          <w:rStyle w:val="Ninguno"/>
          <w:rFonts w:cs="Arial"/>
          <w:spacing w:val="-7"/>
          <w:szCs w:val="24"/>
        </w:rPr>
        <w:t xml:space="preserve"> </w:t>
      </w:r>
      <w:r w:rsidRPr="000B3CE5">
        <w:rPr>
          <w:rFonts w:cs="Arial"/>
          <w:szCs w:val="24"/>
        </w:rPr>
        <w:t>en</w:t>
      </w:r>
      <w:r w:rsidRPr="000B3CE5">
        <w:rPr>
          <w:rStyle w:val="Ninguno"/>
          <w:rFonts w:cs="Arial"/>
          <w:spacing w:val="-8"/>
          <w:szCs w:val="24"/>
        </w:rPr>
        <w:t xml:space="preserve"> </w:t>
      </w:r>
      <w:r w:rsidRPr="000B3CE5">
        <w:rPr>
          <w:rFonts w:cs="Arial"/>
          <w:szCs w:val="24"/>
        </w:rPr>
        <w:t>su caso, entren en vigor;</w:t>
      </w:r>
      <w:r w:rsidRPr="000B3CE5">
        <w:rPr>
          <w:rStyle w:val="Ninguno"/>
          <w:rFonts w:cs="Arial"/>
          <w:spacing w:val="-4"/>
          <w:szCs w:val="24"/>
        </w:rPr>
        <w:t xml:space="preserve"> </w:t>
      </w:r>
      <w:r w:rsidRPr="000B3CE5">
        <w:rPr>
          <w:rFonts w:cs="Arial"/>
          <w:szCs w:val="24"/>
        </w:rPr>
        <w:t>y</w:t>
      </w:r>
    </w:p>
    <w:p w:rsidR="00D15AE8" w:rsidRPr="000B3CE5" w:rsidRDefault="00D15AE8" w:rsidP="00D15AE8">
      <w:pPr>
        <w:pStyle w:val="Prrafodelista"/>
        <w:widowControl w:val="0"/>
        <w:numPr>
          <w:ilvl w:val="0"/>
          <w:numId w:val="12"/>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338"/>
        </w:tabs>
        <w:spacing w:before="0" w:after="0"/>
        <w:ind w:right="904"/>
        <w:contextualSpacing w:val="0"/>
        <w:rPr>
          <w:rFonts w:cs="Arial"/>
          <w:szCs w:val="24"/>
        </w:rPr>
      </w:pPr>
      <w:r w:rsidRPr="000B3CE5">
        <w:rPr>
          <w:rFonts w:cs="Arial"/>
          <w:szCs w:val="24"/>
        </w:rPr>
        <w:t>Las demás que se desprendan del presente reglamento y de otras disposiciones jurídicas que resulten</w:t>
      </w:r>
      <w:r w:rsidRPr="000B3CE5">
        <w:rPr>
          <w:rStyle w:val="Ninguno"/>
          <w:rFonts w:cs="Arial"/>
          <w:spacing w:val="-3"/>
          <w:szCs w:val="24"/>
        </w:rPr>
        <w:t xml:space="preserve"> </w:t>
      </w:r>
      <w:r w:rsidRPr="000B3CE5">
        <w:rPr>
          <w:rFonts w:cs="Arial"/>
          <w:szCs w:val="24"/>
        </w:rPr>
        <w:t>aplicables.</w:t>
      </w:r>
    </w:p>
    <w:p w:rsidR="00D15AE8"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t>CAPITULO NOVENO</w:t>
      </w:r>
    </w:p>
    <w:p w:rsidR="00D15AE8" w:rsidRPr="000B3CE5" w:rsidRDefault="00D15AE8" w:rsidP="00D15AE8">
      <w:pPr>
        <w:pStyle w:val="CuerpoA"/>
        <w:spacing w:line="360" w:lineRule="auto"/>
        <w:ind w:right="49"/>
        <w:jc w:val="center"/>
        <w:rPr>
          <w:rStyle w:val="Ninguno"/>
          <w:rFonts w:ascii="Arial" w:eastAsia="Arial" w:hAnsi="Arial" w:cs="Arial"/>
          <w:b/>
          <w:bCs/>
          <w:color w:val="auto"/>
          <w:lang w:val="de-DE"/>
        </w:rPr>
      </w:pPr>
      <w:r w:rsidRPr="000B3CE5">
        <w:rPr>
          <w:rStyle w:val="Ninguno"/>
          <w:rFonts w:ascii="Arial" w:hAnsi="Arial" w:cs="Arial"/>
          <w:b/>
          <w:bCs/>
          <w:color w:val="auto"/>
          <w:lang w:val="de-DE"/>
        </w:rPr>
        <w:t>DEL REGIMEN SANCIONADOR</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lastRenderedPageBreak/>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40.- Incumplimiento de obligaciones.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El incumplimiento de las normas establecidas en este Reglamento para constituye una infracción merecedora de sanción. Los hechos serán puestos en conocimiento del órgano competente para sancionar, y del Administrador del Complejo Cultural y Deportivo. </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41.- Faltas muy graves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Serán muy graves las infracciones siguientes:</w:t>
      </w:r>
    </w:p>
    <w:p w:rsidR="00D15AE8" w:rsidRPr="000B3CE5" w:rsidRDefault="00D15AE8" w:rsidP="00D15AE8">
      <w:pPr>
        <w:pStyle w:val="CuerpoA"/>
        <w:numPr>
          <w:ilvl w:val="1"/>
          <w:numId w:val="13"/>
        </w:numPr>
        <w:spacing w:line="360" w:lineRule="auto"/>
        <w:ind w:left="1276" w:right="49"/>
        <w:jc w:val="both"/>
        <w:rPr>
          <w:rStyle w:val="Ninguno"/>
          <w:rFonts w:ascii="Arial" w:eastAsia="Arial" w:hAnsi="Arial" w:cs="Arial"/>
          <w:color w:val="auto"/>
        </w:rPr>
      </w:pPr>
      <w:r w:rsidRPr="000B3CE5">
        <w:rPr>
          <w:rStyle w:val="Ninguno"/>
          <w:rFonts w:ascii="Arial" w:hAnsi="Arial" w:cs="Arial"/>
          <w:color w:val="auto"/>
        </w:rPr>
        <w:t>Impedir el uso del Complejo Cultural y Deportivo o de un servicio prestado en los mismos a otra u otras personas con derecho a su utilización.</w:t>
      </w:r>
    </w:p>
    <w:p w:rsidR="00D15AE8" w:rsidRPr="000B3CE5" w:rsidRDefault="00D15AE8" w:rsidP="00D15AE8">
      <w:pPr>
        <w:pStyle w:val="CuerpoA"/>
        <w:numPr>
          <w:ilvl w:val="1"/>
          <w:numId w:val="13"/>
        </w:numPr>
        <w:spacing w:line="360" w:lineRule="auto"/>
        <w:ind w:left="1276" w:right="49"/>
        <w:jc w:val="both"/>
        <w:rPr>
          <w:rStyle w:val="Ninguno"/>
          <w:rFonts w:ascii="Arial" w:eastAsia="Arial" w:hAnsi="Arial" w:cs="Arial"/>
          <w:color w:val="auto"/>
        </w:rPr>
      </w:pPr>
      <w:r w:rsidRPr="000B3CE5">
        <w:rPr>
          <w:rStyle w:val="Ninguno"/>
          <w:rFonts w:ascii="Arial" w:hAnsi="Arial" w:cs="Arial"/>
          <w:color w:val="auto"/>
        </w:rPr>
        <w:t>Impedir u obstruir el normal funcionamiento del Complejo Cultural y Deportivo.</w:t>
      </w:r>
    </w:p>
    <w:p w:rsidR="00D15AE8" w:rsidRPr="000B3CE5" w:rsidRDefault="00D15AE8" w:rsidP="00D15AE8">
      <w:pPr>
        <w:pStyle w:val="CuerpoA"/>
        <w:numPr>
          <w:ilvl w:val="1"/>
          <w:numId w:val="13"/>
        </w:numPr>
        <w:spacing w:line="360" w:lineRule="auto"/>
        <w:ind w:left="1276" w:right="49"/>
        <w:jc w:val="both"/>
        <w:rPr>
          <w:rStyle w:val="Ninguno"/>
          <w:rFonts w:ascii="Arial" w:eastAsia="Arial" w:hAnsi="Arial" w:cs="Arial"/>
          <w:color w:val="auto"/>
        </w:rPr>
      </w:pPr>
      <w:r w:rsidRPr="000B3CE5">
        <w:rPr>
          <w:rStyle w:val="Ninguno"/>
          <w:rFonts w:ascii="Arial" w:hAnsi="Arial" w:cs="Arial"/>
          <w:color w:val="auto"/>
          <w:lang w:val="pt-PT"/>
        </w:rPr>
        <w:t>Causar deterioros o da</w:t>
      </w:r>
      <w:proofErr w:type="spellStart"/>
      <w:r w:rsidRPr="000B3CE5">
        <w:rPr>
          <w:rStyle w:val="Ninguno"/>
          <w:rFonts w:ascii="Arial" w:hAnsi="Arial" w:cs="Arial"/>
          <w:color w:val="auto"/>
        </w:rPr>
        <w:t>ños</w:t>
      </w:r>
      <w:proofErr w:type="spellEnd"/>
      <w:r w:rsidRPr="000B3CE5">
        <w:rPr>
          <w:rStyle w:val="Ninguno"/>
          <w:rFonts w:ascii="Arial" w:hAnsi="Arial" w:cs="Arial"/>
          <w:color w:val="auto"/>
        </w:rPr>
        <w:t xml:space="preserve"> al edificio o a cualquiera de sus instalaciones,  equipamientos, infraestructuras o a sus elementos, valorado según la cotización de la reparación total del </w:t>
      </w:r>
      <w:proofErr w:type="spellStart"/>
      <w:r w:rsidRPr="000B3CE5">
        <w:rPr>
          <w:rStyle w:val="Ninguno"/>
          <w:rFonts w:ascii="Arial" w:hAnsi="Arial" w:cs="Arial"/>
          <w:color w:val="auto"/>
        </w:rPr>
        <w:t>dañ</w:t>
      </w:r>
      <w:proofErr w:type="spellEnd"/>
      <w:r w:rsidRPr="000B3CE5">
        <w:rPr>
          <w:rStyle w:val="Ninguno"/>
          <w:rFonts w:ascii="Arial" w:hAnsi="Arial" w:cs="Arial"/>
          <w:color w:val="auto"/>
          <w:lang w:val="pt-PT"/>
        </w:rPr>
        <w:t>o efectuado.</w:t>
      </w:r>
    </w:p>
    <w:p w:rsidR="00D15AE8" w:rsidRPr="000B3CE5" w:rsidRDefault="00D15AE8" w:rsidP="00D15AE8">
      <w:pPr>
        <w:pStyle w:val="CuerpoA"/>
        <w:numPr>
          <w:ilvl w:val="1"/>
          <w:numId w:val="13"/>
        </w:numPr>
        <w:spacing w:line="360" w:lineRule="auto"/>
        <w:ind w:left="1276" w:right="49"/>
        <w:jc w:val="both"/>
        <w:rPr>
          <w:rStyle w:val="Ninguno"/>
          <w:rFonts w:ascii="Arial" w:eastAsia="Arial" w:hAnsi="Arial" w:cs="Arial"/>
          <w:color w:val="auto"/>
        </w:rPr>
      </w:pPr>
      <w:r w:rsidRPr="000B3CE5">
        <w:rPr>
          <w:rStyle w:val="Ninguno"/>
          <w:rFonts w:ascii="Arial" w:hAnsi="Arial" w:cs="Arial"/>
          <w:color w:val="auto"/>
        </w:rPr>
        <w:t>La agresión física hacia las personas que están haciendo uso del Complejo Cultural y Deportivo La Jabonera, así como al personal que trabaja en los mismos.</w:t>
      </w:r>
    </w:p>
    <w:p w:rsidR="00D15AE8" w:rsidRPr="000B3CE5" w:rsidRDefault="00D15AE8" w:rsidP="00D15AE8">
      <w:pPr>
        <w:pStyle w:val="CuerpoA"/>
        <w:numPr>
          <w:ilvl w:val="1"/>
          <w:numId w:val="13"/>
        </w:numPr>
        <w:spacing w:line="360" w:lineRule="auto"/>
        <w:ind w:left="1276" w:right="49"/>
        <w:jc w:val="both"/>
        <w:rPr>
          <w:rStyle w:val="Ninguno"/>
          <w:rFonts w:ascii="Arial" w:eastAsia="Arial" w:hAnsi="Arial" w:cs="Arial"/>
          <w:color w:val="auto"/>
        </w:rPr>
      </w:pPr>
      <w:r w:rsidRPr="000B3CE5">
        <w:rPr>
          <w:rStyle w:val="Ninguno"/>
          <w:rFonts w:ascii="Arial" w:hAnsi="Arial" w:cs="Arial"/>
          <w:color w:val="auto"/>
        </w:rPr>
        <w:t xml:space="preserve">La </w:t>
      </w:r>
      <w:proofErr w:type="spellStart"/>
      <w:r w:rsidRPr="000B3CE5">
        <w:rPr>
          <w:rStyle w:val="Ninguno"/>
          <w:rFonts w:ascii="Arial" w:hAnsi="Arial" w:cs="Arial"/>
          <w:color w:val="auto"/>
        </w:rPr>
        <w:t>acumulació</w:t>
      </w:r>
      <w:proofErr w:type="spellEnd"/>
      <w:r w:rsidRPr="000B3CE5">
        <w:rPr>
          <w:rStyle w:val="Ninguno"/>
          <w:rFonts w:ascii="Arial" w:hAnsi="Arial" w:cs="Arial"/>
          <w:color w:val="auto"/>
          <w:lang w:val="pt-PT"/>
        </w:rPr>
        <w:t>n de dos o m</w:t>
      </w:r>
      <w:r w:rsidRPr="000B3CE5">
        <w:rPr>
          <w:rStyle w:val="Ninguno"/>
          <w:rFonts w:ascii="Arial" w:hAnsi="Arial" w:cs="Arial"/>
          <w:color w:val="auto"/>
        </w:rPr>
        <w:t>á</w:t>
      </w:r>
      <w:r w:rsidRPr="000B3CE5">
        <w:rPr>
          <w:rStyle w:val="Ninguno"/>
          <w:rFonts w:ascii="Arial" w:hAnsi="Arial" w:cs="Arial"/>
          <w:color w:val="auto"/>
          <w:lang w:val="pt-PT"/>
        </w:rPr>
        <w:t>s faltas graves.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r w:rsidRPr="000B3CE5">
        <w:rPr>
          <w:rStyle w:val="Ninguno"/>
          <w:rFonts w:ascii="Arial" w:hAnsi="Arial" w:cs="Arial"/>
          <w:b/>
          <w:bCs/>
          <w:color w:val="auto"/>
        </w:rPr>
        <w:t>í</w:t>
      </w:r>
      <w:r w:rsidRPr="000B3CE5">
        <w:rPr>
          <w:rStyle w:val="Ninguno"/>
          <w:rFonts w:ascii="Arial" w:hAnsi="Arial" w:cs="Arial"/>
          <w:b/>
          <w:bCs/>
          <w:color w:val="auto"/>
          <w:lang w:val="pt-PT"/>
        </w:rPr>
        <w:t>culo 42.- Faltas graves</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proofErr w:type="spellStart"/>
      <w:r w:rsidRPr="000B3CE5">
        <w:rPr>
          <w:rStyle w:val="Ninguno"/>
          <w:rFonts w:ascii="Arial" w:hAnsi="Arial" w:cs="Arial"/>
          <w:b/>
          <w:bCs/>
          <w:color w:val="auto"/>
          <w:lang w:val="fr-FR"/>
        </w:rPr>
        <w:t>Tendr</w:t>
      </w:r>
      <w:r w:rsidRPr="000B3CE5">
        <w:rPr>
          <w:rStyle w:val="Ninguno"/>
          <w:rFonts w:ascii="Arial" w:hAnsi="Arial" w:cs="Arial"/>
          <w:b/>
          <w:bCs/>
          <w:color w:val="auto"/>
        </w:rPr>
        <w:t>án</w:t>
      </w:r>
      <w:proofErr w:type="spellEnd"/>
      <w:r w:rsidRPr="000B3CE5">
        <w:rPr>
          <w:rStyle w:val="Ninguno"/>
          <w:rFonts w:ascii="Arial" w:hAnsi="Arial" w:cs="Arial"/>
          <w:b/>
          <w:bCs/>
          <w:color w:val="auto"/>
        </w:rPr>
        <w:t xml:space="preserve"> consideración de faltas graves:</w:t>
      </w:r>
    </w:p>
    <w:p w:rsidR="00D15AE8" w:rsidRPr="000B3CE5" w:rsidRDefault="00D15AE8" w:rsidP="00D15AE8">
      <w:pPr>
        <w:pStyle w:val="CuerpoA"/>
        <w:numPr>
          <w:ilvl w:val="1"/>
          <w:numId w:val="14"/>
        </w:numPr>
        <w:spacing w:line="360" w:lineRule="auto"/>
        <w:ind w:left="993" w:right="49" w:firstLine="0"/>
        <w:jc w:val="both"/>
        <w:rPr>
          <w:rStyle w:val="Ninguno"/>
          <w:rFonts w:ascii="Arial" w:eastAsia="Arial" w:hAnsi="Arial" w:cs="Arial"/>
          <w:color w:val="auto"/>
        </w:rPr>
      </w:pPr>
      <w:r w:rsidRPr="000B3CE5">
        <w:rPr>
          <w:rStyle w:val="Ninguno"/>
          <w:rFonts w:ascii="Arial" w:hAnsi="Arial" w:cs="Arial"/>
          <w:color w:val="auto"/>
        </w:rPr>
        <w:t xml:space="preserve">La alteración de la convivencia en los distintos espacios y servicios del Complejo Cultural y Deportivo. </w:t>
      </w:r>
    </w:p>
    <w:p w:rsidR="00D15AE8" w:rsidRPr="000B3CE5" w:rsidRDefault="00D15AE8" w:rsidP="00D15AE8">
      <w:pPr>
        <w:pStyle w:val="CuerpoA"/>
        <w:numPr>
          <w:ilvl w:val="1"/>
          <w:numId w:val="14"/>
        </w:numPr>
        <w:spacing w:line="360" w:lineRule="auto"/>
        <w:ind w:left="993" w:right="49" w:firstLine="0"/>
        <w:jc w:val="both"/>
        <w:rPr>
          <w:rStyle w:val="Ninguno"/>
          <w:rFonts w:ascii="Arial" w:eastAsia="Arial" w:hAnsi="Arial" w:cs="Arial"/>
          <w:color w:val="auto"/>
        </w:rPr>
      </w:pPr>
      <w:r w:rsidRPr="000B3CE5">
        <w:rPr>
          <w:rStyle w:val="Ninguno"/>
          <w:rFonts w:ascii="Arial" w:hAnsi="Arial" w:cs="Arial"/>
          <w:color w:val="auto"/>
        </w:rPr>
        <w:t>La alteración del funcionamiento del Complejo Cultural y Deportivo y de los servicios que presta, el incumplimiento de las normas específicas de dichos servicios y el incumplimiento de las normas recogidas en el presente reglamento.</w:t>
      </w:r>
    </w:p>
    <w:p w:rsidR="00D15AE8" w:rsidRPr="000B3CE5" w:rsidRDefault="00D15AE8" w:rsidP="00D15AE8">
      <w:pPr>
        <w:pStyle w:val="CuerpoA"/>
        <w:numPr>
          <w:ilvl w:val="1"/>
          <w:numId w:val="14"/>
        </w:numPr>
        <w:spacing w:line="360" w:lineRule="auto"/>
        <w:ind w:left="993" w:right="49" w:firstLine="0"/>
        <w:jc w:val="both"/>
        <w:rPr>
          <w:rStyle w:val="Ninguno"/>
          <w:rFonts w:ascii="Arial" w:eastAsia="Arial" w:hAnsi="Arial" w:cs="Arial"/>
          <w:color w:val="auto"/>
        </w:rPr>
      </w:pPr>
      <w:r w:rsidRPr="000B3CE5">
        <w:rPr>
          <w:rStyle w:val="Ninguno"/>
          <w:rFonts w:ascii="Arial" w:hAnsi="Arial" w:cs="Arial"/>
          <w:color w:val="auto"/>
        </w:rPr>
        <w:lastRenderedPageBreak/>
        <w:t>La utilización inadecuada de los distintos espacios y servicios del Complejo Cultural y Deportivo y la realización de actividades distintas a las autorizadas.</w:t>
      </w:r>
    </w:p>
    <w:p w:rsidR="00D15AE8" w:rsidRPr="000B3CE5" w:rsidRDefault="00D15AE8" w:rsidP="00D15AE8">
      <w:pPr>
        <w:pStyle w:val="CuerpoA"/>
        <w:numPr>
          <w:ilvl w:val="1"/>
          <w:numId w:val="14"/>
        </w:numPr>
        <w:spacing w:line="360" w:lineRule="auto"/>
        <w:ind w:left="993" w:right="49" w:firstLine="0"/>
        <w:jc w:val="both"/>
        <w:rPr>
          <w:rStyle w:val="Ninguno"/>
          <w:rFonts w:ascii="Arial" w:eastAsia="Arial" w:hAnsi="Arial" w:cs="Arial"/>
          <w:color w:val="auto"/>
        </w:rPr>
      </w:pPr>
      <w:r w:rsidRPr="000B3CE5">
        <w:rPr>
          <w:rStyle w:val="Ninguno"/>
          <w:rFonts w:ascii="Arial" w:hAnsi="Arial" w:cs="Arial"/>
          <w:color w:val="auto"/>
        </w:rPr>
        <w:t xml:space="preserve">El acceso a los distintos servicios sin haber realizado el pago. </w:t>
      </w:r>
    </w:p>
    <w:p w:rsidR="00D15AE8" w:rsidRPr="000B3CE5" w:rsidRDefault="00D15AE8" w:rsidP="00D15AE8">
      <w:pPr>
        <w:pStyle w:val="CuerpoA"/>
        <w:numPr>
          <w:ilvl w:val="1"/>
          <w:numId w:val="14"/>
        </w:numPr>
        <w:spacing w:line="360" w:lineRule="auto"/>
        <w:ind w:left="993" w:right="49" w:firstLine="0"/>
        <w:jc w:val="both"/>
        <w:rPr>
          <w:rStyle w:val="Ninguno"/>
          <w:rFonts w:ascii="Arial" w:eastAsia="Arial" w:hAnsi="Arial" w:cs="Arial"/>
          <w:color w:val="auto"/>
        </w:rPr>
      </w:pPr>
      <w:r w:rsidRPr="000B3CE5">
        <w:rPr>
          <w:rStyle w:val="Ninguno"/>
          <w:rFonts w:ascii="Arial" w:hAnsi="Arial" w:cs="Arial"/>
          <w:color w:val="auto"/>
        </w:rPr>
        <w:t xml:space="preserve">Ocasionar daños en los equipamientos, infraestructuras, instalaciones o elementos del Complejo Cultural y Deportivo La Jabonera, valorados en menos del monto </w:t>
      </w:r>
      <w:proofErr w:type="spellStart"/>
      <w:r w:rsidRPr="000B3CE5">
        <w:rPr>
          <w:rStyle w:val="Ninguno"/>
          <w:rFonts w:ascii="Arial" w:hAnsi="Arial" w:cs="Arial"/>
          <w:color w:val="auto"/>
        </w:rPr>
        <w:t>señ</w:t>
      </w:r>
      <w:proofErr w:type="spellEnd"/>
      <w:r w:rsidRPr="000B3CE5">
        <w:rPr>
          <w:rStyle w:val="Ninguno"/>
          <w:rFonts w:ascii="Arial" w:hAnsi="Arial" w:cs="Arial"/>
          <w:color w:val="auto"/>
          <w:lang w:val="pt-PT"/>
        </w:rPr>
        <w:t>alado.</w:t>
      </w:r>
    </w:p>
    <w:p w:rsidR="00D15AE8" w:rsidRPr="000B3CE5" w:rsidRDefault="00D15AE8" w:rsidP="00D15AE8">
      <w:pPr>
        <w:pStyle w:val="CuerpoA"/>
        <w:numPr>
          <w:ilvl w:val="1"/>
          <w:numId w:val="14"/>
        </w:numPr>
        <w:spacing w:line="360" w:lineRule="auto"/>
        <w:ind w:left="993" w:right="49" w:firstLine="0"/>
        <w:jc w:val="both"/>
        <w:rPr>
          <w:rStyle w:val="Ninguno"/>
          <w:rFonts w:ascii="Arial" w:eastAsia="Arial" w:hAnsi="Arial" w:cs="Arial"/>
          <w:color w:val="auto"/>
        </w:rPr>
      </w:pPr>
      <w:r w:rsidRPr="000B3CE5">
        <w:rPr>
          <w:rStyle w:val="Ninguno"/>
          <w:rFonts w:ascii="Arial" w:hAnsi="Arial" w:cs="Arial"/>
          <w:color w:val="auto"/>
        </w:rPr>
        <w:t>Insultos hacia las personas que están haciendo uso del Complejo Cultural y Deportivo, así como al personal que trabaja en los mismos.</w:t>
      </w:r>
    </w:p>
    <w:p w:rsidR="00D15AE8" w:rsidRPr="000B3CE5" w:rsidRDefault="00D15AE8" w:rsidP="00D15AE8">
      <w:pPr>
        <w:pStyle w:val="CuerpoA"/>
        <w:numPr>
          <w:ilvl w:val="1"/>
          <w:numId w:val="14"/>
        </w:numPr>
        <w:spacing w:line="360" w:lineRule="auto"/>
        <w:ind w:left="993" w:right="49" w:firstLine="0"/>
        <w:jc w:val="both"/>
        <w:rPr>
          <w:rStyle w:val="Ninguno"/>
          <w:rFonts w:ascii="Arial" w:eastAsia="Arial" w:hAnsi="Arial" w:cs="Arial"/>
          <w:color w:val="auto"/>
        </w:rPr>
      </w:pPr>
      <w:r w:rsidRPr="000B3CE5">
        <w:rPr>
          <w:rStyle w:val="Ninguno"/>
          <w:rFonts w:ascii="Arial" w:hAnsi="Arial" w:cs="Arial"/>
          <w:color w:val="auto"/>
        </w:rPr>
        <w:t xml:space="preserve">La </w:t>
      </w:r>
      <w:proofErr w:type="spellStart"/>
      <w:r w:rsidRPr="000B3CE5">
        <w:rPr>
          <w:rStyle w:val="Ninguno"/>
          <w:rFonts w:ascii="Arial" w:hAnsi="Arial" w:cs="Arial"/>
          <w:color w:val="auto"/>
        </w:rPr>
        <w:t>acumulació</w:t>
      </w:r>
      <w:proofErr w:type="spellEnd"/>
      <w:r w:rsidRPr="000B3CE5">
        <w:rPr>
          <w:rStyle w:val="Ninguno"/>
          <w:rFonts w:ascii="Arial" w:hAnsi="Arial" w:cs="Arial"/>
          <w:color w:val="auto"/>
          <w:lang w:val="pt-PT"/>
        </w:rPr>
        <w:t>n de dos o m</w:t>
      </w:r>
      <w:r w:rsidRPr="000B3CE5">
        <w:rPr>
          <w:rStyle w:val="Ninguno"/>
          <w:rFonts w:ascii="Arial" w:hAnsi="Arial" w:cs="Arial"/>
          <w:color w:val="auto"/>
        </w:rPr>
        <w:t>á</w:t>
      </w:r>
      <w:r w:rsidRPr="000B3CE5">
        <w:rPr>
          <w:rStyle w:val="Ninguno"/>
          <w:rFonts w:ascii="Arial" w:hAnsi="Arial" w:cs="Arial"/>
          <w:color w:val="auto"/>
          <w:lang w:val="pt-PT"/>
        </w:rPr>
        <w:t>s faltas leves.</w:t>
      </w:r>
    </w:p>
    <w:p w:rsidR="00D15AE8" w:rsidRPr="000B3CE5" w:rsidRDefault="00D15AE8" w:rsidP="00D15AE8">
      <w:pPr>
        <w:pStyle w:val="CuerpoA"/>
        <w:numPr>
          <w:ilvl w:val="1"/>
          <w:numId w:val="14"/>
        </w:numPr>
        <w:spacing w:line="360" w:lineRule="auto"/>
        <w:ind w:left="993" w:right="49" w:firstLine="0"/>
        <w:jc w:val="both"/>
        <w:rPr>
          <w:rStyle w:val="Ninguno"/>
          <w:rFonts w:ascii="Arial" w:eastAsia="Arial" w:hAnsi="Arial" w:cs="Arial"/>
          <w:color w:val="auto"/>
        </w:rPr>
      </w:pPr>
      <w:r w:rsidRPr="000B3CE5">
        <w:rPr>
          <w:rStyle w:val="Ninguno"/>
          <w:rFonts w:ascii="Arial" w:hAnsi="Arial" w:cs="Arial"/>
          <w:color w:val="auto"/>
        </w:rPr>
        <w:t>La manipulación y falsificación de los c específicos credenciales o gafetes  de los diferentes servicios.</w:t>
      </w:r>
    </w:p>
    <w:p w:rsidR="00D15AE8" w:rsidRPr="000B3CE5" w:rsidRDefault="00D15AE8" w:rsidP="00D15AE8">
      <w:pPr>
        <w:pStyle w:val="CuerpoA"/>
        <w:numPr>
          <w:ilvl w:val="1"/>
          <w:numId w:val="14"/>
        </w:numPr>
        <w:spacing w:line="360" w:lineRule="auto"/>
        <w:ind w:left="993" w:right="49" w:firstLine="0"/>
        <w:jc w:val="both"/>
        <w:rPr>
          <w:rStyle w:val="Ninguno"/>
          <w:rFonts w:ascii="Arial" w:eastAsia="Arial" w:hAnsi="Arial" w:cs="Arial"/>
          <w:color w:val="auto"/>
        </w:rPr>
      </w:pPr>
      <w:r w:rsidRPr="000B3CE5">
        <w:rPr>
          <w:rStyle w:val="Ninguno"/>
          <w:rFonts w:ascii="Arial" w:hAnsi="Arial" w:cs="Arial"/>
          <w:color w:val="auto"/>
        </w:rPr>
        <w:t>No comunicar los desperfectos producidos por quien ocasione.</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r w:rsidRPr="000B3CE5">
        <w:rPr>
          <w:rStyle w:val="Ninguno"/>
          <w:rFonts w:ascii="Arial" w:hAnsi="Arial" w:cs="Arial"/>
          <w:b/>
          <w:bCs/>
          <w:color w:val="auto"/>
        </w:rPr>
        <w:t>í</w:t>
      </w:r>
      <w:r w:rsidRPr="000B3CE5">
        <w:rPr>
          <w:rStyle w:val="Ninguno"/>
          <w:rFonts w:ascii="Arial" w:hAnsi="Arial" w:cs="Arial"/>
          <w:b/>
          <w:bCs/>
          <w:color w:val="auto"/>
          <w:lang w:val="pt-PT"/>
        </w:rPr>
        <w:t>culo 43.- Faltas leves</w:t>
      </w:r>
    </w:p>
    <w:p w:rsidR="00D15AE8" w:rsidRPr="000B3CE5" w:rsidRDefault="00D15AE8" w:rsidP="00D15AE8">
      <w:pPr>
        <w:pStyle w:val="CuerpoA"/>
        <w:spacing w:line="360" w:lineRule="auto"/>
        <w:ind w:right="49"/>
        <w:jc w:val="both"/>
        <w:rPr>
          <w:rStyle w:val="Ninguno"/>
          <w:rFonts w:ascii="Arial" w:eastAsia="Arial" w:hAnsi="Arial" w:cs="Arial"/>
          <w:color w:val="auto"/>
        </w:rPr>
      </w:pPr>
      <w:proofErr w:type="spellStart"/>
      <w:r w:rsidRPr="000B3CE5">
        <w:rPr>
          <w:rStyle w:val="Ninguno"/>
          <w:rFonts w:ascii="Arial" w:hAnsi="Arial" w:cs="Arial"/>
          <w:color w:val="auto"/>
          <w:lang w:val="fr-FR"/>
        </w:rPr>
        <w:t>Tendr</w:t>
      </w:r>
      <w:r w:rsidRPr="000B3CE5">
        <w:rPr>
          <w:rStyle w:val="Ninguno"/>
          <w:rFonts w:ascii="Arial" w:hAnsi="Arial" w:cs="Arial"/>
          <w:color w:val="auto"/>
        </w:rPr>
        <w:t>án</w:t>
      </w:r>
      <w:proofErr w:type="spellEnd"/>
      <w:r w:rsidRPr="000B3CE5">
        <w:rPr>
          <w:rStyle w:val="Ninguno"/>
          <w:rFonts w:ascii="Arial" w:hAnsi="Arial" w:cs="Arial"/>
          <w:color w:val="auto"/>
        </w:rPr>
        <w:t xml:space="preserve"> consideración de faltas leves:</w:t>
      </w:r>
    </w:p>
    <w:p w:rsidR="00D15AE8" w:rsidRPr="000B3CE5" w:rsidRDefault="00D15AE8" w:rsidP="00D15AE8">
      <w:pPr>
        <w:pStyle w:val="CuerpoA"/>
        <w:numPr>
          <w:ilvl w:val="1"/>
          <w:numId w:val="15"/>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Desatender las indicaciones de las personas responsables de las actividades o servicios.</w:t>
      </w:r>
    </w:p>
    <w:p w:rsidR="00D15AE8" w:rsidRPr="000B3CE5" w:rsidRDefault="00D15AE8" w:rsidP="00D15AE8">
      <w:pPr>
        <w:pStyle w:val="CuerpoA"/>
        <w:numPr>
          <w:ilvl w:val="1"/>
          <w:numId w:val="15"/>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Utilizar las puertas de evacuación como vía de acceso o salida del centro en situaciones de no emergencia.</w:t>
      </w:r>
    </w:p>
    <w:p w:rsidR="00D15AE8" w:rsidRPr="000B3CE5" w:rsidRDefault="00D15AE8" w:rsidP="00D15AE8">
      <w:pPr>
        <w:pStyle w:val="CuerpoA"/>
        <w:numPr>
          <w:ilvl w:val="1"/>
          <w:numId w:val="15"/>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Ocasionar alborotos o cualquier otra acción leve que interrumpa el desarrollo de las actividades.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r w:rsidRPr="000B3CE5">
        <w:rPr>
          <w:rStyle w:val="Ninguno"/>
          <w:rFonts w:ascii="Arial" w:hAnsi="Arial" w:cs="Arial"/>
          <w:b/>
          <w:bCs/>
          <w:color w:val="auto"/>
        </w:rPr>
        <w:t>í</w:t>
      </w:r>
      <w:r w:rsidRPr="000B3CE5">
        <w:rPr>
          <w:rStyle w:val="Ninguno"/>
          <w:rFonts w:ascii="Arial" w:hAnsi="Arial" w:cs="Arial"/>
          <w:b/>
          <w:bCs/>
          <w:color w:val="auto"/>
          <w:lang w:val="pt-PT"/>
        </w:rPr>
        <w:t>culo 44.- Medidas Cautelares</w:t>
      </w:r>
    </w:p>
    <w:p w:rsidR="00D15AE8" w:rsidRDefault="00D15AE8" w:rsidP="00D15AE8">
      <w:pPr>
        <w:pStyle w:val="CuerpoA"/>
        <w:spacing w:line="360" w:lineRule="auto"/>
        <w:ind w:right="49"/>
        <w:jc w:val="both"/>
        <w:rPr>
          <w:rStyle w:val="Ninguno"/>
          <w:rFonts w:ascii="Arial" w:hAnsi="Arial" w:cs="Arial"/>
          <w:color w:val="auto"/>
        </w:rPr>
      </w:pPr>
      <w:r w:rsidRPr="000B3CE5">
        <w:rPr>
          <w:rStyle w:val="Ninguno"/>
          <w:rFonts w:ascii="Arial" w:hAnsi="Arial" w:cs="Arial"/>
          <w:color w:val="auto"/>
        </w:rPr>
        <w:t>Se podrá expulsar cautelarmente a los usuarios que incurran en conductas que puedan ser merecedoras de la calificación de falta grave o muy grave, hasta un máximo de diez días consecutivos, informando de ello a la persona responsable del centro.</w:t>
      </w:r>
    </w:p>
    <w:p w:rsidR="00D15AE8" w:rsidRDefault="00D15AE8" w:rsidP="00D15AE8">
      <w:pPr>
        <w:pStyle w:val="CuerpoA"/>
        <w:spacing w:line="360" w:lineRule="auto"/>
        <w:ind w:right="49"/>
        <w:jc w:val="both"/>
        <w:rPr>
          <w:rStyle w:val="Ninguno"/>
          <w:rFonts w:ascii="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lang w:val="fr-FR"/>
        </w:rPr>
        <w:lastRenderedPageBreak/>
        <w:t>É</w:t>
      </w:r>
      <w:proofErr w:type="spellStart"/>
      <w:r w:rsidRPr="000B3CE5">
        <w:rPr>
          <w:rStyle w:val="Ninguno"/>
          <w:rFonts w:ascii="Arial" w:hAnsi="Arial" w:cs="Arial"/>
          <w:color w:val="auto"/>
        </w:rPr>
        <w:t>sta</w:t>
      </w:r>
      <w:proofErr w:type="spellEnd"/>
      <w:r w:rsidRPr="000B3CE5">
        <w:rPr>
          <w:rStyle w:val="Ninguno"/>
          <w:rFonts w:ascii="Arial" w:hAnsi="Arial" w:cs="Arial"/>
          <w:color w:val="auto"/>
        </w:rPr>
        <w:t xml:space="preserve">, una vez que ha oído a las personas afectadas, podrá proponer la modificación de la medida cautelar impuesta en un principio, tanto en un sentido como en otro, </w:t>
      </w:r>
      <w:proofErr w:type="gramStart"/>
      <w:r w:rsidRPr="000B3CE5">
        <w:rPr>
          <w:rStyle w:val="Ninguno"/>
          <w:rFonts w:ascii="Arial" w:hAnsi="Arial" w:cs="Arial"/>
          <w:color w:val="auto"/>
        </w:rPr>
        <w:t>de acuerdo</w:t>
      </w:r>
      <w:proofErr w:type="gramEnd"/>
      <w:r w:rsidRPr="000B3CE5">
        <w:rPr>
          <w:rStyle w:val="Ninguno"/>
          <w:rFonts w:ascii="Arial" w:hAnsi="Arial" w:cs="Arial"/>
          <w:color w:val="auto"/>
        </w:rPr>
        <w:t xml:space="preserve"> a la gravedad de la </w:t>
      </w:r>
      <w:proofErr w:type="spellStart"/>
      <w:r w:rsidRPr="000B3CE5">
        <w:rPr>
          <w:rStyle w:val="Ninguno"/>
          <w:rFonts w:ascii="Arial" w:hAnsi="Arial" w:cs="Arial"/>
          <w:color w:val="auto"/>
        </w:rPr>
        <w:t>situació</w:t>
      </w:r>
      <w:proofErr w:type="spellEnd"/>
      <w:r w:rsidRPr="000B3CE5">
        <w:rPr>
          <w:rStyle w:val="Ninguno"/>
          <w:rFonts w:ascii="Arial" w:hAnsi="Arial" w:cs="Arial"/>
          <w:color w:val="auto"/>
          <w:lang w:val="en-US"/>
        </w:rPr>
        <w:t xml:space="preserve">n, </w:t>
      </w:r>
      <w:proofErr w:type="spellStart"/>
      <w:r w:rsidRPr="000B3CE5">
        <w:rPr>
          <w:rStyle w:val="Ninguno"/>
          <w:rFonts w:ascii="Arial" w:hAnsi="Arial" w:cs="Arial"/>
          <w:color w:val="auto"/>
          <w:lang w:val="en-US"/>
        </w:rPr>
        <w:t>reserv</w:t>
      </w:r>
      <w:r w:rsidRPr="000B3CE5">
        <w:rPr>
          <w:rStyle w:val="Ninguno"/>
          <w:rFonts w:ascii="Arial" w:hAnsi="Arial" w:cs="Arial"/>
          <w:color w:val="auto"/>
        </w:rPr>
        <w:t>ándose</w:t>
      </w:r>
      <w:proofErr w:type="spellEnd"/>
      <w:r w:rsidRPr="000B3CE5">
        <w:rPr>
          <w:rStyle w:val="Ninguno"/>
          <w:rFonts w:ascii="Arial" w:hAnsi="Arial" w:cs="Arial"/>
          <w:color w:val="auto"/>
        </w:rPr>
        <w:t xml:space="preserve"> el Administrador el derecho de ejercer las acciones legales necesarias. Los Departamentos municipales podrán retirar temporalmente las credenciales o gafetes a las personas que cometan tanto faltas muy graves como graves.</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45.- Sanciones</w:t>
      </w:r>
    </w:p>
    <w:p w:rsidR="00D15AE8" w:rsidRPr="000B3CE5" w:rsidRDefault="00D15AE8" w:rsidP="00D15AE8">
      <w:pPr>
        <w:pStyle w:val="CuerpoA"/>
        <w:spacing w:line="360" w:lineRule="auto"/>
        <w:ind w:right="49"/>
        <w:jc w:val="both"/>
        <w:rPr>
          <w:rStyle w:val="Ninguno"/>
          <w:rFonts w:ascii="Arial" w:hAnsi="Arial" w:cs="Arial"/>
          <w:color w:val="auto"/>
        </w:rPr>
      </w:pPr>
      <w:r w:rsidRPr="000B3CE5">
        <w:rPr>
          <w:rStyle w:val="Ninguno"/>
          <w:rFonts w:ascii="Arial" w:hAnsi="Arial" w:cs="Arial"/>
          <w:color w:val="auto"/>
        </w:rPr>
        <w:t>Las infracciones muy graves serán sancionadas por el monto previamente establecido, además de la privación definitiva del derecho del usuario, abonada o socia.</w:t>
      </w:r>
      <w:r>
        <w:rPr>
          <w:rStyle w:val="Ninguno"/>
          <w:rFonts w:ascii="Arial" w:hAnsi="Arial" w:cs="Arial"/>
          <w:color w:val="auto"/>
        </w:rPr>
        <w:t xml:space="preserve"> </w:t>
      </w:r>
      <w:r w:rsidRPr="000B3CE5">
        <w:rPr>
          <w:rStyle w:val="Ninguno"/>
          <w:rFonts w:ascii="Arial" w:hAnsi="Arial" w:cs="Arial"/>
          <w:color w:val="auto"/>
        </w:rPr>
        <w:t>Las infracciones graves serán sancionadas por el monto previamente establecido, además de la privación temporal del derecho de persona usuaria, abonada o socia. Las infracciones leves serán por el monto previamente establecido.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46.- Graduación de las sanciones</w:t>
      </w:r>
    </w:p>
    <w:p w:rsidR="00D15AE8" w:rsidRPr="000B3CE5" w:rsidRDefault="00D15AE8" w:rsidP="00D15AE8">
      <w:pPr>
        <w:pStyle w:val="CuerpoA"/>
        <w:spacing w:line="360" w:lineRule="auto"/>
        <w:ind w:right="49"/>
        <w:jc w:val="both"/>
        <w:rPr>
          <w:rStyle w:val="Ninguno"/>
          <w:rFonts w:ascii="Arial" w:eastAsia="Arial" w:hAnsi="Arial" w:cs="Arial"/>
          <w:bCs/>
          <w:color w:val="auto"/>
        </w:rPr>
      </w:pPr>
      <w:r w:rsidRPr="000B3CE5">
        <w:rPr>
          <w:rStyle w:val="Ninguno"/>
          <w:rFonts w:ascii="Arial" w:hAnsi="Arial" w:cs="Arial"/>
          <w:bCs/>
          <w:color w:val="auto"/>
        </w:rPr>
        <w:t>Para la graduación de la sanción a aplicar se tendrán en cuenta las siguientes circunstancias:</w:t>
      </w:r>
    </w:p>
    <w:p w:rsidR="00D15AE8" w:rsidRPr="000B3CE5" w:rsidRDefault="00D15AE8" w:rsidP="00D15AE8">
      <w:pPr>
        <w:pStyle w:val="CuerpoA"/>
        <w:numPr>
          <w:ilvl w:val="1"/>
          <w:numId w:val="16"/>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La reiteración de infracciones o reincidencia.</w:t>
      </w:r>
    </w:p>
    <w:p w:rsidR="00D15AE8" w:rsidRPr="000B3CE5" w:rsidRDefault="00D15AE8" w:rsidP="00D15AE8">
      <w:pPr>
        <w:pStyle w:val="CuerpoA"/>
        <w:numPr>
          <w:ilvl w:val="1"/>
          <w:numId w:val="16"/>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La existencia de intencionalidad del infractor.</w:t>
      </w:r>
    </w:p>
    <w:p w:rsidR="00D15AE8" w:rsidRPr="000B3CE5" w:rsidRDefault="00D15AE8" w:rsidP="00D15AE8">
      <w:pPr>
        <w:pStyle w:val="CuerpoA"/>
        <w:numPr>
          <w:ilvl w:val="1"/>
          <w:numId w:val="16"/>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La trascendencia social de los hechos.</w:t>
      </w:r>
    </w:p>
    <w:p w:rsidR="00D15AE8" w:rsidRPr="000B3CE5" w:rsidRDefault="00D15AE8" w:rsidP="00D15AE8">
      <w:pPr>
        <w:pStyle w:val="CuerpoA"/>
        <w:numPr>
          <w:ilvl w:val="1"/>
          <w:numId w:val="16"/>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La gravedad y naturaleza de los </w:t>
      </w:r>
      <w:proofErr w:type="spellStart"/>
      <w:r w:rsidRPr="000B3CE5">
        <w:rPr>
          <w:rStyle w:val="Ninguno"/>
          <w:rFonts w:ascii="Arial" w:hAnsi="Arial" w:cs="Arial"/>
          <w:color w:val="auto"/>
        </w:rPr>
        <w:t>dañ</w:t>
      </w:r>
      <w:proofErr w:type="spellEnd"/>
      <w:r w:rsidRPr="000B3CE5">
        <w:rPr>
          <w:rStyle w:val="Ninguno"/>
          <w:rFonts w:ascii="Arial" w:hAnsi="Arial" w:cs="Arial"/>
          <w:color w:val="auto"/>
          <w:lang w:val="pt-PT"/>
        </w:rPr>
        <w:t>os ocasionados.</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47.- Procedimiento sancionador</w:t>
      </w:r>
    </w:p>
    <w:p w:rsidR="00D15AE8" w:rsidRPr="000B3CE5" w:rsidRDefault="00D15AE8" w:rsidP="00D15AE8">
      <w:pPr>
        <w:pStyle w:val="CuerpoA"/>
        <w:spacing w:line="360" w:lineRule="auto"/>
        <w:ind w:right="49"/>
        <w:jc w:val="both"/>
        <w:rPr>
          <w:rStyle w:val="Ninguno"/>
          <w:rFonts w:ascii="Arial" w:eastAsia="Arial" w:hAnsi="Arial" w:cs="Arial"/>
          <w:bCs/>
          <w:color w:val="auto"/>
        </w:rPr>
      </w:pPr>
      <w:r w:rsidRPr="000B3CE5">
        <w:rPr>
          <w:rStyle w:val="Ninguno"/>
          <w:rFonts w:ascii="Arial" w:hAnsi="Arial" w:cs="Arial"/>
          <w:bCs/>
          <w:color w:val="auto"/>
        </w:rPr>
        <w:t>El procedimiento para determinar una sanción será el siguiente:</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numPr>
          <w:ilvl w:val="0"/>
          <w:numId w:val="17"/>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El Administrador del Complejo Cultural y Deportivo iniciará el expediente redactando un informe dirigido a la Dirección correspondiente sobre la conducta presuntamente sancionable, circunstancias que la rodearon, medidas cautelares adoptadas y propuesta de sanción.</w:t>
      </w:r>
    </w:p>
    <w:p w:rsidR="00D15AE8" w:rsidRPr="000B3CE5" w:rsidRDefault="00D15AE8" w:rsidP="00D15AE8">
      <w:pPr>
        <w:pStyle w:val="CuerpoA"/>
        <w:numPr>
          <w:ilvl w:val="0"/>
          <w:numId w:val="17"/>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lastRenderedPageBreak/>
        <w:t xml:space="preserve">La Dirección correspondiente redactará la propuesta de sanción y la comunicará por escrito a la persona que presuntamente cometió la infracción a efectos de que </w:t>
      </w:r>
      <w:r w:rsidRPr="000B3CE5">
        <w:rPr>
          <w:rStyle w:val="Ninguno"/>
          <w:rFonts w:ascii="Arial" w:hAnsi="Arial" w:cs="Arial"/>
          <w:color w:val="auto"/>
          <w:lang w:val="fr-FR"/>
        </w:rPr>
        <w:t>é</w:t>
      </w:r>
      <w:proofErr w:type="spellStart"/>
      <w:r w:rsidRPr="000B3CE5">
        <w:rPr>
          <w:rStyle w:val="Ninguno"/>
          <w:rFonts w:ascii="Arial" w:hAnsi="Arial" w:cs="Arial"/>
          <w:color w:val="auto"/>
        </w:rPr>
        <w:t>sta</w:t>
      </w:r>
      <w:proofErr w:type="spellEnd"/>
      <w:r w:rsidRPr="000B3CE5">
        <w:rPr>
          <w:rStyle w:val="Ninguno"/>
          <w:rFonts w:ascii="Arial" w:hAnsi="Arial" w:cs="Arial"/>
          <w:color w:val="auto"/>
        </w:rPr>
        <w:t xml:space="preserve"> realice alegaciones en un plazo de 15 </w:t>
      </w:r>
      <w:proofErr w:type="spellStart"/>
      <w:r w:rsidRPr="000B3CE5">
        <w:rPr>
          <w:rStyle w:val="Ninguno"/>
          <w:rFonts w:ascii="Arial" w:hAnsi="Arial" w:cs="Arial"/>
          <w:color w:val="auto"/>
        </w:rPr>
        <w:t>dí</w:t>
      </w:r>
      <w:proofErr w:type="spellEnd"/>
      <w:r w:rsidRPr="000B3CE5">
        <w:rPr>
          <w:rStyle w:val="Ninguno"/>
          <w:rFonts w:ascii="Arial" w:hAnsi="Arial" w:cs="Arial"/>
          <w:color w:val="auto"/>
          <w:lang w:val="pt-PT"/>
        </w:rPr>
        <w:t>as naturales.</w:t>
      </w:r>
    </w:p>
    <w:p w:rsidR="00D15AE8" w:rsidRPr="000B3CE5" w:rsidRDefault="00D15AE8" w:rsidP="00D15AE8">
      <w:pPr>
        <w:pStyle w:val="CuerpoA"/>
        <w:numPr>
          <w:ilvl w:val="0"/>
          <w:numId w:val="17"/>
        </w:numPr>
        <w:spacing w:line="360" w:lineRule="auto"/>
        <w:ind w:right="49"/>
        <w:jc w:val="both"/>
        <w:rPr>
          <w:rStyle w:val="Ninguno"/>
          <w:rFonts w:ascii="Arial" w:eastAsia="Arial" w:hAnsi="Arial" w:cs="Arial"/>
          <w:color w:val="auto"/>
        </w:rPr>
      </w:pPr>
      <w:r w:rsidRPr="000B3CE5">
        <w:rPr>
          <w:rStyle w:val="Ninguno"/>
          <w:rFonts w:ascii="Arial" w:hAnsi="Arial" w:cs="Arial"/>
          <w:color w:val="auto"/>
        </w:rPr>
        <w:t>Pasado el plazo tendrá la competencia de imponer la sanción el titular de la Dirección al que se encuentre adscrito el edificio donde se cometió la infracción.</w:t>
      </w:r>
    </w:p>
    <w:p w:rsidR="00D15AE8" w:rsidRPr="000B3CE5" w:rsidRDefault="00D15AE8" w:rsidP="00D15AE8">
      <w:pPr>
        <w:pStyle w:val="CuerpoA"/>
        <w:spacing w:line="360" w:lineRule="auto"/>
        <w:ind w:right="49"/>
        <w:jc w:val="both"/>
        <w:rPr>
          <w:rStyle w:val="Ninguno"/>
          <w:rFonts w:ascii="Arial" w:eastAsia="Arial" w:hAnsi="Arial" w:cs="Arial"/>
          <w:b/>
          <w:bCs/>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48.- </w:t>
      </w:r>
      <w:proofErr w:type="spellStart"/>
      <w:r w:rsidRPr="000B3CE5">
        <w:rPr>
          <w:rStyle w:val="Ninguno"/>
          <w:rFonts w:ascii="Arial" w:hAnsi="Arial" w:cs="Arial"/>
          <w:b/>
          <w:bCs/>
          <w:color w:val="auto"/>
        </w:rPr>
        <w:t>Reparació</w:t>
      </w:r>
      <w:proofErr w:type="spellEnd"/>
      <w:r w:rsidRPr="000B3CE5">
        <w:rPr>
          <w:rStyle w:val="Ninguno"/>
          <w:rFonts w:ascii="Arial" w:hAnsi="Arial" w:cs="Arial"/>
          <w:b/>
          <w:bCs/>
          <w:color w:val="auto"/>
          <w:lang w:val="nl-NL"/>
        </w:rPr>
        <w:t>n de da</w:t>
      </w:r>
      <w:proofErr w:type="spellStart"/>
      <w:r w:rsidRPr="000B3CE5">
        <w:rPr>
          <w:rStyle w:val="Ninguno"/>
          <w:rFonts w:ascii="Arial" w:hAnsi="Arial" w:cs="Arial"/>
          <w:b/>
          <w:bCs/>
          <w:color w:val="auto"/>
        </w:rPr>
        <w:t>ños</w:t>
      </w:r>
      <w:proofErr w:type="spellEnd"/>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La imposición de sanciones será compatible con la exigencia al infractor de la reposición de la situación alterada por el mismo a su estado originario así como con la indemnización de los daños y perjuicios causados.</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Cuando se causen daños en bienes pertenecientes al patrimonio del municipio, el Administrador  determinará el importe de la reparación, que será comunicado al infractor o a quien deba responder por </w:t>
      </w:r>
      <w:r w:rsidRPr="000B3CE5">
        <w:rPr>
          <w:rStyle w:val="Ninguno"/>
          <w:rFonts w:ascii="Arial" w:hAnsi="Arial" w:cs="Arial"/>
          <w:color w:val="auto"/>
          <w:lang w:val="fr-FR"/>
        </w:rPr>
        <w:t>é</w:t>
      </w:r>
      <w:r w:rsidRPr="000B3CE5">
        <w:rPr>
          <w:rStyle w:val="Ninguno"/>
          <w:rFonts w:ascii="Arial" w:hAnsi="Arial" w:cs="Arial"/>
          <w:color w:val="auto"/>
        </w:rPr>
        <w:t>l para su pago en el plazo que se establezca.</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49.- Personas responsables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Serán responsables directos de las infracciones sus autores materiales, excepto en los supuestos en que sean menores de edad o concurran en ellos alguna causa legal de inimputabilidad, en cuyo caso responderán por ellos quienes tengan la custodia. </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Cuando las actuaciones constitutivas de infracción sean cometidas por varias personas conjuntamente, responderán todas ellas de forma solidaria. Serán responsables solidarios de los daños las personas </w:t>
      </w:r>
      <w:proofErr w:type="spellStart"/>
      <w:r w:rsidRPr="000B3CE5">
        <w:rPr>
          <w:rStyle w:val="Ninguno"/>
          <w:rFonts w:ascii="Arial" w:hAnsi="Arial" w:cs="Arial"/>
          <w:color w:val="auto"/>
        </w:rPr>
        <w:t>fí</w:t>
      </w:r>
      <w:proofErr w:type="spellEnd"/>
      <w:r w:rsidRPr="000B3CE5">
        <w:rPr>
          <w:rStyle w:val="Ninguno"/>
          <w:rFonts w:ascii="Arial" w:hAnsi="Arial" w:cs="Arial"/>
          <w:color w:val="auto"/>
          <w:lang w:val="pt-PT"/>
        </w:rPr>
        <w:t>sicas o jur</w:t>
      </w:r>
      <w:proofErr w:type="spellStart"/>
      <w:r w:rsidRPr="000B3CE5">
        <w:rPr>
          <w:rStyle w:val="Ninguno"/>
          <w:rFonts w:ascii="Arial" w:hAnsi="Arial" w:cs="Arial"/>
          <w:color w:val="auto"/>
        </w:rPr>
        <w:t>ídicas</w:t>
      </w:r>
      <w:proofErr w:type="spellEnd"/>
      <w:r w:rsidRPr="000B3CE5">
        <w:rPr>
          <w:rStyle w:val="Ninguno"/>
          <w:rFonts w:ascii="Arial" w:hAnsi="Arial" w:cs="Arial"/>
          <w:color w:val="auto"/>
        </w:rPr>
        <w:t xml:space="preserve"> sobre las que recaiga el deber legal de prevenir las infracciones administrativas que otros pudieran cometer.</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50.- Infracciones cometidas por menores de edad</w:t>
      </w:r>
    </w:p>
    <w:p w:rsidR="00D15AE8" w:rsidRDefault="00D15AE8" w:rsidP="00D15AE8">
      <w:pPr>
        <w:pStyle w:val="CuerpoA"/>
        <w:spacing w:line="360" w:lineRule="auto"/>
        <w:ind w:right="49"/>
        <w:jc w:val="both"/>
        <w:rPr>
          <w:rStyle w:val="Ninguno"/>
          <w:rFonts w:ascii="Arial" w:hAnsi="Arial" w:cs="Arial"/>
          <w:color w:val="auto"/>
        </w:rPr>
      </w:pPr>
      <w:r w:rsidRPr="000B3CE5">
        <w:rPr>
          <w:rStyle w:val="Ninguno"/>
          <w:rFonts w:ascii="Arial" w:hAnsi="Arial" w:cs="Arial"/>
          <w:color w:val="auto"/>
        </w:rPr>
        <w:t xml:space="preserve">En el caso de infracciones cometidas por menores, el Administrador del centro intentará contactar con su padre y su madre, o en su caso, con sus tutores, a fin de </w:t>
      </w:r>
      <w:r w:rsidRPr="000B3CE5">
        <w:rPr>
          <w:rStyle w:val="Ninguno"/>
          <w:rFonts w:ascii="Arial" w:hAnsi="Arial" w:cs="Arial"/>
          <w:color w:val="auto"/>
        </w:rPr>
        <w:lastRenderedPageBreak/>
        <w:t>promover respuestas preventivas y de promoción de los recursos familiares propios. Asimismo se podrán poner los hechos en conocimiento del Instituto.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r w:rsidRPr="000B3CE5">
        <w:rPr>
          <w:rStyle w:val="Ninguno"/>
          <w:rFonts w:ascii="Arial" w:hAnsi="Arial" w:cs="Arial"/>
          <w:b/>
          <w:bCs/>
          <w:color w:val="auto"/>
        </w:rPr>
        <w:t>í</w:t>
      </w:r>
      <w:r w:rsidRPr="000B3CE5">
        <w:rPr>
          <w:rStyle w:val="Ninguno"/>
          <w:rFonts w:ascii="Arial" w:hAnsi="Arial" w:cs="Arial"/>
          <w:b/>
          <w:bCs/>
          <w:color w:val="auto"/>
          <w:lang w:val="pt-PT"/>
        </w:rPr>
        <w:t>culo 51.- Medidas educativas.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En la elaboración y puesta en funcionamiento de las medidas sancionadoras se establecerán paralelamente acciones educativas mediante programas preventivos dirigidos a quienes cometan infracciones cuando la coyuntura de los conflictos así lo requiera.</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52.- Terminación convencional </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Con el fin de reparar en la medida de lo posible los daños causados como consecuencia de una conducta incívica, el infractor con carácter previo a la adopción de la resolución sancionadora que proceda, podrá solicitar la sustitución de la sanción que pudiera imponerse y, en su caso de la reparación debida a la Unidad o por la realización de trabajos o labores para la comunidad, de naturaleza y alcance adecuados y proporcionados a la gravedad de la infracción.</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                                                                                              </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La petición del expedientado interrumpirá el plazo para resolver el expediente. Si la administración aceptare la petición del infractor, se finalizará el expediente sancionador por terminación convencional, sin que la realización de los trabajos que se establezcan sea considerada sanción ni suponga vinculación laboral alguna con el Ayuntamiento.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b/>
          <w:bCs/>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53.- </w:t>
      </w:r>
      <w:proofErr w:type="spellStart"/>
      <w:r w:rsidRPr="000B3CE5">
        <w:rPr>
          <w:rStyle w:val="Ninguno"/>
          <w:rFonts w:ascii="Arial" w:hAnsi="Arial" w:cs="Arial"/>
          <w:b/>
          <w:bCs/>
          <w:color w:val="auto"/>
        </w:rPr>
        <w:t>Incautació</w:t>
      </w:r>
      <w:proofErr w:type="spellEnd"/>
      <w:r w:rsidRPr="000B3CE5">
        <w:rPr>
          <w:rStyle w:val="Ninguno"/>
          <w:rFonts w:ascii="Arial" w:hAnsi="Arial" w:cs="Arial"/>
          <w:b/>
          <w:bCs/>
          <w:color w:val="auto"/>
          <w:lang w:val="pt-PT"/>
        </w:rPr>
        <w:t>n provisional de credenciales o gafetes.</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Cuando al presentar la credencial o gafete específico de los diferentes servicios, el personal del centro considere que la condición de persona ha quedado suspendida por algún motivo, o el documento presentado refleja algún tipo de problema, se le permitirá el acceso en ese momento, pero deberá entregar el </w:t>
      </w:r>
      <w:proofErr w:type="spellStart"/>
      <w:r w:rsidRPr="000B3CE5">
        <w:rPr>
          <w:rStyle w:val="Ninguno"/>
          <w:rFonts w:ascii="Arial" w:hAnsi="Arial" w:cs="Arial"/>
          <w:color w:val="auto"/>
        </w:rPr>
        <w:t>carn</w:t>
      </w:r>
      <w:proofErr w:type="spellEnd"/>
      <w:r w:rsidRPr="000B3CE5">
        <w:rPr>
          <w:rStyle w:val="Ninguno"/>
          <w:rFonts w:ascii="Arial" w:hAnsi="Arial" w:cs="Arial"/>
          <w:color w:val="auto"/>
          <w:lang w:val="fr-FR"/>
        </w:rPr>
        <w:t>é</w:t>
      </w:r>
      <w:r w:rsidRPr="000B3CE5">
        <w:rPr>
          <w:rStyle w:val="Ninguno"/>
          <w:rFonts w:ascii="Arial" w:hAnsi="Arial" w:cs="Arial"/>
          <w:color w:val="auto"/>
        </w:rPr>
        <w:t>, que quedará en posesión del centro hasta la resolución de la causa que impida su acceso.</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tabs>
          <w:tab w:val="left" w:pos="8338"/>
        </w:tabs>
        <w:spacing w:line="360" w:lineRule="auto"/>
        <w:ind w:right="49"/>
        <w:jc w:val="center"/>
        <w:rPr>
          <w:rStyle w:val="Ninguno"/>
          <w:rFonts w:ascii="Arial" w:eastAsia="Arial" w:hAnsi="Arial" w:cs="Arial"/>
          <w:b/>
          <w:bCs/>
          <w:color w:val="auto"/>
          <w:lang w:val="nl-NL"/>
        </w:rPr>
      </w:pPr>
      <w:r w:rsidRPr="000B3CE5">
        <w:rPr>
          <w:rStyle w:val="Ninguno"/>
          <w:rFonts w:ascii="Arial" w:hAnsi="Arial" w:cs="Arial"/>
          <w:b/>
          <w:bCs/>
          <w:color w:val="auto"/>
          <w:lang w:val="nl-NL"/>
        </w:rPr>
        <w:lastRenderedPageBreak/>
        <w:t>CAPITULO DÉCIMO</w:t>
      </w:r>
    </w:p>
    <w:p w:rsidR="00D15AE8" w:rsidRPr="000B3CE5" w:rsidRDefault="00D15AE8" w:rsidP="00D15AE8">
      <w:pPr>
        <w:pStyle w:val="CuerpoA"/>
        <w:tabs>
          <w:tab w:val="left" w:pos="8338"/>
        </w:tabs>
        <w:spacing w:line="360" w:lineRule="auto"/>
        <w:ind w:right="49"/>
        <w:jc w:val="center"/>
        <w:rPr>
          <w:rStyle w:val="Ninguno"/>
          <w:rFonts w:ascii="Arial" w:eastAsia="Arial" w:hAnsi="Arial" w:cs="Arial"/>
          <w:b/>
          <w:bCs/>
          <w:color w:val="auto"/>
        </w:rPr>
      </w:pPr>
      <w:r w:rsidRPr="000B3CE5">
        <w:rPr>
          <w:rStyle w:val="Ninguno"/>
          <w:rFonts w:ascii="Arial" w:hAnsi="Arial" w:cs="Arial"/>
          <w:b/>
          <w:bCs/>
          <w:color w:val="auto"/>
        </w:rPr>
        <w:t xml:space="preserve">DEL RESPETO A LOS DERECHOS HUMANOS Y NO </w:t>
      </w:r>
    </w:p>
    <w:p w:rsidR="00D15AE8" w:rsidRPr="000B3CE5" w:rsidRDefault="00D15AE8" w:rsidP="00D15AE8">
      <w:pPr>
        <w:pStyle w:val="CuerpoA"/>
        <w:tabs>
          <w:tab w:val="left" w:pos="8338"/>
        </w:tabs>
        <w:spacing w:line="360" w:lineRule="auto"/>
        <w:ind w:right="49"/>
        <w:jc w:val="center"/>
        <w:rPr>
          <w:rStyle w:val="Ninguno"/>
          <w:rFonts w:ascii="Arial" w:eastAsia="Arial" w:hAnsi="Arial" w:cs="Arial"/>
          <w:color w:val="auto"/>
        </w:rPr>
      </w:pPr>
      <w:r w:rsidRPr="000B3CE5">
        <w:rPr>
          <w:rStyle w:val="Ninguno"/>
          <w:rFonts w:ascii="Arial" w:hAnsi="Arial" w:cs="Arial"/>
          <w:b/>
          <w:bCs/>
          <w:color w:val="auto"/>
        </w:rPr>
        <w:t>DISCRIMINACIÓN DE LAS Y LOS USUARIOS</w:t>
      </w:r>
    </w:p>
    <w:p w:rsidR="00D15AE8" w:rsidRPr="000B3CE5" w:rsidRDefault="00D15AE8" w:rsidP="00D15AE8">
      <w:pPr>
        <w:pStyle w:val="CuerpoA"/>
        <w:tabs>
          <w:tab w:val="left" w:pos="3666"/>
          <w:tab w:val="left" w:pos="8338"/>
        </w:tabs>
        <w:spacing w:line="360" w:lineRule="auto"/>
        <w:ind w:right="49"/>
        <w:jc w:val="both"/>
        <w:rPr>
          <w:rFonts w:ascii="Arial" w:eastAsia="Arial" w:hAnsi="Arial" w:cs="Arial"/>
          <w:color w:val="auto"/>
        </w:rPr>
      </w:pPr>
      <w:r w:rsidRPr="000B3CE5">
        <w:rPr>
          <w:rStyle w:val="Ninguno"/>
          <w:rFonts w:ascii="Arial" w:hAnsi="Arial" w:cs="Arial"/>
          <w:b/>
          <w:bCs/>
          <w:color w:val="auto"/>
        </w:rPr>
        <w:t>Artículo</w:t>
      </w:r>
      <w:r w:rsidRPr="000B3CE5">
        <w:rPr>
          <w:rStyle w:val="Ninguno"/>
          <w:rFonts w:ascii="Arial" w:hAnsi="Arial" w:cs="Arial"/>
          <w:color w:val="auto"/>
        </w:rPr>
        <w:t xml:space="preserve"> </w:t>
      </w:r>
      <w:r w:rsidRPr="000B3CE5">
        <w:rPr>
          <w:rStyle w:val="Ninguno"/>
          <w:rFonts w:ascii="Arial" w:hAnsi="Arial" w:cs="Arial"/>
          <w:b/>
          <w:bCs/>
          <w:color w:val="auto"/>
        </w:rPr>
        <w:t>54.-</w:t>
      </w:r>
      <w:r w:rsidRPr="000B3CE5">
        <w:rPr>
          <w:rStyle w:val="Ninguno"/>
          <w:rFonts w:ascii="Arial" w:hAnsi="Arial" w:cs="Arial"/>
          <w:color w:val="auto"/>
        </w:rPr>
        <w:t xml:space="preserve"> </w:t>
      </w:r>
      <w:r w:rsidRPr="000B3CE5">
        <w:rPr>
          <w:rStyle w:val="Ninguno"/>
          <w:rFonts w:ascii="Arial" w:hAnsi="Arial" w:cs="Arial"/>
          <w:b/>
          <w:bCs/>
          <w:color w:val="auto"/>
        </w:rPr>
        <w:t>De los derechos humanos y no discriminación.</w:t>
      </w:r>
    </w:p>
    <w:p w:rsidR="00D15AE8" w:rsidRPr="000B3CE5" w:rsidRDefault="00D15AE8" w:rsidP="00D15AE8">
      <w:pPr>
        <w:pStyle w:val="CuerpoA"/>
        <w:tabs>
          <w:tab w:val="left" w:pos="8338"/>
        </w:tabs>
        <w:spacing w:line="360" w:lineRule="auto"/>
        <w:ind w:right="49"/>
        <w:jc w:val="both"/>
        <w:rPr>
          <w:rStyle w:val="Ninguno"/>
          <w:rFonts w:ascii="Arial" w:eastAsia="Arial" w:hAnsi="Arial" w:cs="Arial"/>
          <w:color w:val="auto"/>
        </w:rPr>
      </w:pPr>
      <w:r w:rsidRPr="000B3CE5">
        <w:rPr>
          <w:rStyle w:val="Ninguno"/>
          <w:rFonts w:ascii="Arial" w:hAnsi="Arial" w:cs="Arial"/>
          <w:color w:val="auto"/>
        </w:rPr>
        <w:t xml:space="preserve">Todas las personas usuarias a saber: mujeres, niñas, niños, hombres, adolescentes y jóvenes, personas adultas mayores, personas con discapacidad, personas LGBTTTI (Lesbianas, </w:t>
      </w:r>
      <w:proofErr w:type="spellStart"/>
      <w:r w:rsidRPr="000B3CE5">
        <w:rPr>
          <w:rStyle w:val="Ninguno"/>
          <w:rFonts w:ascii="Arial" w:hAnsi="Arial" w:cs="Arial"/>
          <w:color w:val="auto"/>
        </w:rPr>
        <w:t>Gays</w:t>
      </w:r>
      <w:proofErr w:type="spellEnd"/>
      <w:r w:rsidRPr="000B3CE5">
        <w:rPr>
          <w:rStyle w:val="Ninguno"/>
          <w:rFonts w:ascii="Arial" w:hAnsi="Arial" w:cs="Arial"/>
          <w:color w:val="auto"/>
        </w:rPr>
        <w:t xml:space="preserve">, Bisexuales, Transexuales, </w:t>
      </w:r>
      <w:proofErr w:type="spellStart"/>
      <w:r w:rsidRPr="000B3CE5">
        <w:rPr>
          <w:rStyle w:val="Ninguno"/>
          <w:rFonts w:ascii="Arial" w:hAnsi="Arial" w:cs="Arial"/>
          <w:color w:val="auto"/>
        </w:rPr>
        <w:t>Transgénero</w:t>
      </w:r>
      <w:proofErr w:type="spellEnd"/>
      <w:r w:rsidRPr="000B3CE5">
        <w:rPr>
          <w:rStyle w:val="Ninguno"/>
          <w:rFonts w:ascii="Arial" w:hAnsi="Arial" w:cs="Arial"/>
          <w:color w:val="auto"/>
        </w:rPr>
        <w:t xml:space="preserve">, Travesti e Intersexuales, según el criterio tomado de la Corte Interamericana de Derechos Humanos, Opinión Consultiva OC-24/17 del 24 de noviembre de 2017), se les respetaran los derechos humanos y fundamentales y criterios para su protección atendiendo el principio pro persona que reconoce la Constitución Política de México, los Tratados Internacionales en Derechos Humanos de los que el Estado Mexicano forma parte, opiniones consultivas y jurisprudencia emitida por la Corte Interamericana de Derechos Humanos, observaciones de la ONU y jurisprudencia emitida por la Suprema Corte de Justicia de la Nación, leyes secundarias en la materia, y la Constitución Política del Estado Libre y Soberano de Coahuila de Zaragoza, entre los cuales destaca la prohibición de todo tipo de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 </w:t>
      </w:r>
    </w:p>
    <w:p w:rsidR="00D15AE8" w:rsidRPr="000B3CE5" w:rsidRDefault="00D15AE8" w:rsidP="00D15AE8">
      <w:pPr>
        <w:pStyle w:val="CuerpoA"/>
        <w:spacing w:line="360" w:lineRule="auto"/>
        <w:ind w:right="49"/>
        <w:jc w:val="center"/>
        <w:rPr>
          <w:rStyle w:val="Ninguno"/>
          <w:rFonts w:ascii="Arial" w:hAnsi="Arial" w:cs="Arial"/>
          <w:b/>
          <w:bCs/>
          <w:color w:val="auto"/>
          <w:lang w:val="de-DE"/>
        </w:rPr>
      </w:pPr>
    </w:p>
    <w:p w:rsidR="00D15AE8" w:rsidRPr="000B3CE5" w:rsidRDefault="00D15AE8" w:rsidP="00D15AE8">
      <w:pPr>
        <w:pStyle w:val="CuerpoA"/>
        <w:spacing w:line="360" w:lineRule="auto"/>
        <w:ind w:right="49"/>
        <w:jc w:val="center"/>
        <w:rPr>
          <w:rStyle w:val="Ninguno"/>
          <w:rFonts w:ascii="Arial" w:eastAsia="Arial" w:hAnsi="Arial" w:cs="Arial"/>
          <w:b/>
          <w:bCs/>
          <w:color w:val="auto"/>
          <w:lang w:val="de-DE"/>
        </w:rPr>
      </w:pPr>
      <w:r w:rsidRPr="000B3CE5">
        <w:rPr>
          <w:rStyle w:val="Ninguno"/>
          <w:rFonts w:ascii="Arial" w:hAnsi="Arial" w:cs="Arial"/>
          <w:b/>
          <w:bCs/>
          <w:color w:val="auto"/>
          <w:lang w:val="de-DE"/>
        </w:rPr>
        <w:lastRenderedPageBreak/>
        <w:t xml:space="preserve">TRANSITORIOS </w:t>
      </w: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Primero</w:t>
      </w:r>
      <w:r w:rsidRPr="000B3CE5">
        <w:rPr>
          <w:rStyle w:val="Ninguno"/>
          <w:rFonts w:ascii="Arial" w:hAnsi="Arial" w:cs="Arial"/>
          <w:color w:val="auto"/>
        </w:rPr>
        <w:t>. El Presente Reglamento entrará en vigor al día siguiente de su publicación en la Gaceta Municipal;</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b/>
          <w:bCs/>
          <w:color w:val="auto"/>
          <w:lang w:val="de-DE"/>
        </w:rPr>
        <w:t>Art</w:t>
      </w:r>
      <w:r w:rsidRPr="000B3CE5">
        <w:rPr>
          <w:rStyle w:val="Ninguno"/>
          <w:rFonts w:ascii="Arial" w:hAnsi="Arial" w:cs="Arial"/>
          <w:b/>
          <w:bCs/>
          <w:color w:val="auto"/>
        </w:rPr>
        <w:t>í</w:t>
      </w:r>
      <w:r w:rsidRPr="000B3CE5">
        <w:rPr>
          <w:rStyle w:val="Ninguno"/>
          <w:rFonts w:ascii="Arial" w:hAnsi="Arial" w:cs="Arial"/>
          <w:b/>
          <w:bCs/>
          <w:color w:val="auto"/>
          <w:lang w:val="pt-PT"/>
        </w:rPr>
        <w:t xml:space="preserve">culo Segundo. </w:t>
      </w:r>
      <w:r w:rsidRPr="000B3CE5">
        <w:rPr>
          <w:rStyle w:val="Ninguno"/>
          <w:rFonts w:ascii="Arial" w:hAnsi="Arial" w:cs="Arial"/>
          <w:color w:val="auto"/>
        </w:rPr>
        <w:t xml:space="preserve">Se derogan todas las disposiciones reglamentarias y administrativas que se opongan al Presente Reglamento; y </w:t>
      </w:r>
    </w:p>
    <w:p w:rsidR="00D15AE8" w:rsidRPr="000B3CE5" w:rsidRDefault="00D15AE8" w:rsidP="00D15AE8">
      <w:pPr>
        <w:pStyle w:val="CuerpoA"/>
        <w:spacing w:line="360" w:lineRule="auto"/>
        <w:ind w:right="49"/>
        <w:jc w:val="both"/>
        <w:rPr>
          <w:rStyle w:val="Ninguno"/>
          <w:rFonts w:ascii="Arial" w:eastAsia="Arial" w:hAnsi="Arial" w:cs="Arial"/>
          <w:color w:val="auto"/>
        </w:rPr>
      </w:pPr>
    </w:p>
    <w:p w:rsidR="00D15AE8" w:rsidRPr="000B3CE5" w:rsidRDefault="00D15AE8" w:rsidP="00D15AE8">
      <w:pPr>
        <w:pStyle w:val="CuerpoA"/>
        <w:spacing w:line="360" w:lineRule="auto"/>
        <w:ind w:right="49"/>
        <w:jc w:val="both"/>
        <w:rPr>
          <w:rStyle w:val="Ninguno"/>
          <w:rFonts w:ascii="Arial" w:eastAsia="Arial" w:hAnsi="Arial" w:cs="Arial"/>
          <w:color w:val="auto"/>
        </w:rPr>
      </w:pPr>
      <w:r w:rsidRPr="000B3CE5">
        <w:rPr>
          <w:rStyle w:val="Ninguno"/>
          <w:rFonts w:ascii="Arial" w:hAnsi="Arial" w:cs="Arial"/>
          <w:b/>
          <w:bCs/>
          <w:color w:val="auto"/>
          <w:lang w:val="de-DE"/>
        </w:rPr>
        <w:t>Art</w:t>
      </w:r>
      <w:proofErr w:type="spellStart"/>
      <w:r w:rsidRPr="000B3CE5">
        <w:rPr>
          <w:rStyle w:val="Ninguno"/>
          <w:rFonts w:ascii="Arial" w:hAnsi="Arial" w:cs="Arial"/>
          <w:b/>
          <w:bCs/>
          <w:color w:val="auto"/>
        </w:rPr>
        <w:t>ículo</w:t>
      </w:r>
      <w:proofErr w:type="spellEnd"/>
      <w:r w:rsidRPr="000B3CE5">
        <w:rPr>
          <w:rStyle w:val="Ninguno"/>
          <w:rFonts w:ascii="Arial" w:hAnsi="Arial" w:cs="Arial"/>
          <w:b/>
          <w:bCs/>
          <w:color w:val="auto"/>
        </w:rPr>
        <w:t xml:space="preserve"> Tercero</w:t>
      </w:r>
      <w:r w:rsidRPr="000B3CE5">
        <w:rPr>
          <w:rStyle w:val="Ninguno"/>
          <w:rFonts w:ascii="Arial" w:hAnsi="Arial" w:cs="Arial"/>
          <w:color w:val="auto"/>
        </w:rPr>
        <w:t>. Se instruye al Secretario del Republicano Ayuntamiento para que solicite la publicación del Reglamento en el Periódico Oficial del Gobierno del Estado de Coahuila.</w:t>
      </w: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color w:val="auto"/>
          <w:sz w:val="24"/>
          <w:szCs w:val="24"/>
        </w:rPr>
      </w:pP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hAnsi="Arial" w:cs="Arial"/>
          <w:color w:val="auto"/>
          <w:sz w:val="24"/>
          <w:szCs w:val="24"/>
        </w:rPr>
      </w:pPr>
      <w:r w:rsidRPr="000B3CE5">
        <w:rPr>
          <w:rStyle w:val="Ninguno"/>
          <w:rFonts w:ascii="Arial" w:hAnsi="Arial" w:cs="Arial"/>
          <w:b/>
          <w:bCs/>
          <w:color w:val="auto"/>
          <w:sz w:val="24"/>
          <w:szCs w:val="24"/>
        </w:rPr>
        <w:t>PRESIDENTE MUNICIPAL</w:t>
      </w: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b/>
          <w:bCs/>
          <w:color w:val="auto"/>
          <w:sz w:val="24"/>
          <w:szCs w:val="24"/>
        </w:rPr>
      </w:pPr>
      <w:r w:rsidRPr="000B3CE5">
        <w:rPr>
          <w:rStyle w:val="Ninguno"/>
          <w:rFonts w:ascii="Arial" w:hAnsi="Arial" w:cs="Arial"/>
          <w:b/>
          <w:bCs/>
          <w:color w:val="auto"/>
          <w:sz w:val="24"/>
          <w:szCs w:val="24"/>
        </w:rPr>
        <w:t>LIC. JORGE ZERMEÑO INFANTE.</w:t>
      </w: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hAnsi="Arial" w:cs="Arial"/>
          <w:color w:val="auto"/>
          <w:sz w:val="24"/>
          <w:szCs w:val="24"/>
        </w:rPr>
      </w:pPr>
      <w:r w:rsidRPr="000B3CE5">
        <w:rPr>
          <w:rStyle w:val="Ninguno"/>
          <w:rFonts w:ascii="Arial" w:hAnsi="Arial" w:cs="Arial"/>
          <w:b/>
          <w:bCs/>
          <w:color w:val="auto"/>
          <w:sz w:val="24"/>
          <w:szCs w:val="24"/>
        </w:rPr>
        <w:t>(RUBRICA)</w:t>
      </w: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b/>
          <w:bCs/>
          <w:color w:val="auto"/>
          <w:sz w:val="24"/>
          <w:szCs w:val="24"/>
        </w:rPr>
      </w:pP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color w:val="auto"/>
          <w:sz w:val="24"/>
          <w:szCs w:val="24"/>
        </w:rPr>
      </w:pPr>
      <w:r w:rsidRPr="000B3CE5">
        <w:rPr>
          <w:rStyle w:val="Ninguno"/>
          <w:rFonts w:ascii="Arial" w:hAnsi="Arial" w:cs="Arial"/>
          <w:b/>
          <w:bCs/>
          <w:color w:val="auto"/>
          <w:sz w:val="24"/>
          <w:szCs w:val="24"/>
        </w:rPr>
        <w:t>SECRETARIO DEL AYUNTAMIENTO</w:t>
      </w: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b/>
          <w:bCs/>
          <w:color w:val="auto"/>
          <w:sz w:val="24"/>
          <w:szCs w:val="24"/>
        </w:rPr>
      </w:pPr>
      <w:r w:rsidRPr="000B3CE5">
        <w:rPr>
          <w:rStyle w:val="Ninguno"/>
          <w:rFonts w:ascii="Arial" w:hAnsi="Arial" w:cs="Arial"/>
          <w:b/>
          <w:bCs/>
          <w:color w:val="auto"/>
          <w:sz w:val="24"/>
          <w:szCs w:val="24"/>
          <w:lang w:val="it-IT"/>
        </w:rPr>
        <w:t xml:space="preserve">LIC. </w:t>
      </w:r>
      <w:r w:rsidRPr="000B3CE5">
        <w:rPr>
          <w:rStyle w:val="Ninguno"/>
          <w:rFonts w:ascii="Arial" w:hAnsi="Arial" w:cs="Arial"/>
          <w:b/>
          <w:bCs/>
          <w:color w:val="auto"/>
          <w:sz w:val="24"/>
          <w:szCs w:val="24"/>
        </w:rPr>
        <w:t>SERGIO LARA GALVAN</w:t>
      </w: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b/>
          <w:bCs/>
          <w:color w:val="auto"/>
          <w:sz w:val="24"/>
          <w:szCs w:val="24"/>
        </w:rPr>
      </w:pPr>
      <w:r w:rsidRPr="000B3CE5">
        <w:rPr>
          <w:rStyle w:val="Ninguno"/>
          <w:rFonts w:ascii="Arial" w:hAnsi="Arial" w:cs="Arial"/>
          <w:b/>
          <w:bCs/>
          <w:color w:val="auto"/>
          <w:sz w:val="24"/>
          <w:szCs w:val="24"/>
        </w:rPr>
        <w:t>(RUBRICA)</w:t>
      </w: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b/>
          <w:bCs/>
          <w:color w:val="auto"/>
          <w:sz w:val="24"/>
          <w:szCs w:val="24"/>
        </w:rPr>
      </w:pP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b/>
          <w:bCs/>
          <w:color w:val="auto"/>
          <w:sz w:val="24"/>
          <w:szCs w:val="24"/>
        </w:rPr>
      </w:pPr>
    </w:p>
    <w:p w:rsidR="00D15AE8" w:rsidRPr="000B3CE5" w:rsidRDefault="00D15AE8" w:rsidP="00D15A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Arial" w:hAnsi="Arial" w:cs="Arial"/>
          <w:color w:val="auto"/>
          <w:sz w:val="24"/>
          <w:szCs w:val="24"/>
        </w:rPr>
      </w:pPr>
      <w:r w:rsidRPr="000B3CE5">
        <w:rPr>
          <w:rStyle w:val="Ninguno"/>
          <w:rFonts w:ascii="Arial" w:hAnsi="Arial" w:cs="Arial"/>
          <w:b/>
          <w:bCs/>
          <w:color w:val="auto"/>
          <w:sz w:val="24"/>
          <w:szCs w:val="24"/>
          <w:lang w:val="fr-FR"/>
        </w:rPr>
        <w:t>IMPR</w:t>
      </w:r>
      <w:r w:rsidRPr="000B3CE5">
        <w:rPr>
          <w:rStyle w:val="Ninguno"/>
          <w:rFonts w:ascii="Arial" w:hAnsi="Arial" w:cs="Arial"/>
          <w:b/>
          <w:bCs/>
          <w:color w:val="auto"/>
          <w:sz w:val="24"/>
          <w:szCs w:val="24"/>
        </w:rPr>
        <w:t>ÍMASE, COMUNÍQUESE Y OBSÉ</w:t>
      </w:r>
      <w:r w:rsidRPr="000B3CE5">
        <w:rPr>
          <w:rStyle w:val="Ninguno"/>
          <w:rFonts w:ascii="Arial" w:hAnsi="Arial" w:cs="Arial"/>
          <w:b/>
          <w:bCs/>
          <w:color w:val="auto"/>
          <w:sz w:val="24"/>
          <w:szCs w:val="24"/>
          <w:lang w:val="pt-PT"/>
        </w:rPr>
        <w:t>RVESE</w:t>
      </w:r>
    </w:p>
    <w:p w:rsidR="00C8265B" w:rsidRPr="008C4C23" w:rsidRDefault="00C8265B" w:rsidP="008C4C23">
      <w:pPr>
        <w:tabs>
          <w:tab w:val="left" w:pos="6240"/>
        </w:tabs>
      </w:pPr>
      <w:bookmarkStart w:id="3" w:name="_GoBack"/>
      <w:bookmarkEnd w:id="3"/>
    </w:p>
    <w:sectPr w:rsidR="00C8265B" w:rsidRPr="008C4C23"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AE8" w:rsidRDefault="00D15AE8" w:rsidP="00E92599">
      <w:r>
        <w:separator/>
      </w:r>
    </w:p>
  </w:endnote>
  <w:endnote w:type="continuationSeparator" w:id="0">
    <w:p w:rsidR="00D15AE8" w:rsidRDefault="00D15AE8"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A1" w:rsidRPr="008C4C23" w:rsidRDefault="00A00AA1" w:rsidP="00D9247D">
    <w:pPr>
      <w:jc w:val="right"/>
      <w:rPr>
        <w:color w:val="548DD4" w:themeColor="text2" w:themeTint="99"/>
        <w:sz w:val="16"/>
        <w:szCs w:val="16"/>
      </w:rPr>
    </w:pPr>
    <w:r w:rsidRPr="00D9247D">
      <w:rPr>
        <w:rFonts w:cs="Arial"/>
        <w:color w:val="548DD4" w:themeColor="text2" w:themeTint="99"/>
        <w:sz w:val="14"/>
        <w:szCs w:val="16"/>
      </w:rPr>
      <w:t xml:space="preserve"> </w:t>
    </w:r>
    <w:r w:rsidRPr="008C4C23">
      <w:rPr>
        <w:rStyle w:val="Nmerodepgina"/>
        <w:szCs w:val="16"/>
      </w:rPr>
      <w:fldChar w:fldCharType="begin"/>
    </w:r>
    <w:r w:rsidRPr="008C4C23">
      <w:rPr>
        <w:rStyle w:val="Nmerodepgina"/>
        <w:szCs w:val="16"/>
      </w:rPr>
      <w:instrText xml:space="preserve"> PAGE </w:instrText>
    </w:r>
    <w:r w:rsidRPr="008C4C23">
      <w:rPr>
        <w:rStyle w:val="Nmerodepgina"/>
        <w:szCs w:val="16"/>
      </w:rPr>
      <w:fldChar w:fldCharType="separate"/>
    </w:r>
    <w:r w:rsidR="00D15AE8">
      <w:rPr>
        <w:rStyle w:val="Nmerodepgina"/>
        <w:noProof/>
        <w:szCs w:val="16"/>
      </w:rPr>
      <w:t>27</w:t>
    </w:r>
    <w:r w:rsidRPr="008C4C23">
      <w:rPr>
        <w:rStyle w:val="Nmerodepgina"/>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AE8" w:rsidRDefault="00D15AE8" w:rsidP="00E92599">
      <w:r>
        <w:separator/>
      </w:r>
    </w:p>
  </w:footnote>
  <w:footnote w:type="continuationSeparator" w:id="0">
    <w:p w:rsidR="00D15AE8" w:rsidRDefault="00D15AE8"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A1" w:rsidRDefault="00A00AA1">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6E82"/>
    <w:multiLevelType w:val="hybridMultilevel"/>
    <w:tmpl w:val="4D38F5AA"/>
    <w:lvl w:ilvl="0" w:tplc="080A0019">
      <w:start w:val="1"/>
      <w:numFmt w:val="lowerLetter"/>
      <w:lvlText w:val="%1."/>
      <w:lvlJc w:val="left"/>
      <w:pPr>
        <w:ind w:left="720" w:hanging="360"/>
      </w:pPr>
    </w:lvl>
    <w:lvl w:ilvl="1" w:tplc="02DE7C16">
      <w:start w:val="2"/>
      <w:numFmt w:val="bullet"/>
      <w:lvlText w:val="-"/>
      <w:lvlJc w:val="left"/>
      <w:pPr>
        <w:ind w:left="1440" w:hanging="360"/>
      </w:pPr>
      <w:rPr>
        <w:rFonts w:ascii="Arial" w:eastAsia="Arial Unicode MS"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1A26D1"/>
    <w:multiLevelType w:val="hybridMultilevel"/>
    <w:tmpl w:val="BDDAF51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1F4512"/>
    <w:multiLevelType w:val="hybridMultilevel"/>
    <w:tmpl w:val="F520987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F00B5A"/>
    <w:multiLevelType w:val="hybridMultilevel"/>
    <w:tmpl w:val="70423582"/>
    <w:lvl w:ilvl="0" w:tplc="080A0019">
      <w:start w:val="1"/>
      <w:numFmt w:val="lowerLetter"/>
      <w:lvlText w:val="%1."/>
      <w:lvlJc w:val="left"/>
      <w:pPr>
        <w:ind w:left="1388" w:hanging="360"/>
      </w:pPr>
    </w:lvl>
    <w:lvl w:ilvl="1" w:tplc="080A0019" w:tentative="1">
      <w:start w:val="1"/>
      <w:numFmt w:val="lowerLetter"/>
      <w:lvlText w:val="%2."/>
      <w:lvlJc w:val="left"/>
      <w:pPr>
        <w:ind w:left="2108" w:hanging="360"/>
      </w:pPr>
    </w:lvl>
    <w:lvl w:ilvl="2" w:tplc="080A001B" w:tentative="1">
      <w:start w:val="1"/>
      <w:numFmt w:val="lowerRoman"/>
      <w:lvlText w:val="%3."/>
      <w:lvlJc w:val="right"/>
      <w:pPr>
        <w:ind w:left="2828" w:hanging="180"/>
      </w:pPr>
    </w:lvl>
    <w:lvl w:ilvl="3" w:tplc="080A000F" w:tentative="1">
      <w:start w:val="1"/>
      <w:numFmt w:val="decimal"/>
      <w:lvlText w:val="%4."/>
      <w:lvlJc w:val="left"/>
      <w:pPr>
        <w:ind w:left="3548" w:hanging="360"/>
      </w:pPr>
    </w:lvl>
    <w:lvl w:ilvl="4" w:tplc="080A0019" w:tentative="1">
      <w:start w:val="1"/>
      <w:numFmt w:val="lowerLetter"/>
      <w:lvlText w:val="%5."/>
      <w:lvlJc w:val="left"/>
      <w:pPr>
        <w:ind w:left="4268" w:hanging="360"/>
      </w:pPr>
    </w:lvl>
    <w:lvl w:ilvl="5" w:tplc="080A001B" w:tentative="1">
      <w:start w:val="1"/>
      <w:numFmt w:val="lowerRoman"/>
      <w:lvlText w:val="%6."/>
      <w:lvlJc w:val="right"/>
      <w:pPr>
        <w:ind w:left="4988" w:hanging="180"/>
      </w:pPr>
    </w:lvl>
    <w:lvl w:ilvl="6" w:tplc="080A000F" w:tentative="1">
      <w:start w:val="1"/>
      <w:numFmt w:val="decimal"/>
      <w:lvlText w:val="%7."/>
      <w:lvlJc w:val="left"/>
      <w:pPr>
        <w:ind w:left="5708" w:hanging="360"/>
      </w:pPr>
    </w:lvl>
    <w:lvl w:ilvl="7" w:tplc="080A0019" w:tentative="1">
      <w:start w:val="1"/>
      <w:numFmt w:val="lowerLetter"/>
      <w:lvlText w:val="%8."/>
      <w:lvlJc w:val="left"/>
      <w:pPr>
        <w:ind w:left="6428" w:hanging="360"/>
      </w:pPr>
    </w:lvl>
    <w:lvl w:ilvl="8" w:tplc="080A001B" w:tentative="1">
      <w:start w:val="1"/>
      <w:numFmt w:val="lowerRoman"/>
      <w:lvlText w:val="%9."/>
      <w:lvlJc w:val="right"/>
      <w:pPr>
        <w:ind w:left="7148" w:hanging="180"/>
      </w:pPr>
    </w:lvl>
  </w:abstractNum>
  <w:abstractNum w:abstractNumId="4">
    <w:nsid w:val="176533C9"/>
    <w:multiLevelType w:val="hybridMultilevel"/>
    <w:tmpl w:val="B58C3FE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D2A0B56"/>
    <w:multiLevelType w:val="hybridMultilevel"/>
    <w:tmpl w:val="01C07A3E"/>
    <w:lvl w:ilvl="0" w:tplc="29D091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D54E30"/>
    <w:multiLevelType w:val="hybridMultilevel"/>
    <w:tmpl w:val="1F2AF3EC"/>
    <w:lvl w:ilvl="0" w:tplc="080A0019">
      <w:start w:val="1"/>
      <w:numFmt w:val="lowerLetter"/>
      <w:lvlText w:val="%1."/>
      <w:lvlJc w:val="left"/>
      <w:pPr>
        <w:ind w:left="720" w:hanging="360"/>
      </w:pPr>
    </w:lvl>
    <w:lvl w:ilvl="1" w:tplc="4A7ABFB0">
      <w:start w:val="1"/>
      <w:numFmt w:val="lowerLetter"/>
      <w:lvlText w:val="%2)"/>
      <w:lvlJc w:val="left"/>
      <w:pPr>
        <w:ind w:left="1440" w:hanging="360"/>
      </w:pPr>
      <w:rPr>
        <w:rFonts w:eastAsia="Arial Unicode M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1580CCF"/>
    <w:multiLevelType w:val="hybridMultilevel"/>
    <w:tmpl w:val="2766BF3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A3E6AC9"/>
    <w:multiLevelType w:val="hybridMultilevel"/>
    <w:tmpl w:val="D1BCCA2E"/>
    <w:lvl w:ilvl="0" w:tplc="080A0019">
      <w:start w:val="1"/>
      <w:numFmt w:val="lowerLetter"/>
      <w:lvlText w:val="%1."/>
      <w:lvlJc w:val="left"/>
      <w:pPr>
        <w:ind w:left="708" w:hanging="360"/>
      </w:pPr>
      <w:rPr>
        <w:b w:val="0"/>
        <w:bCs w:val="0"/>
        <w:i w:val="0"/>
        <w:iCs w:val="0"/>
        <w:caps w:val="0"/>
        <w:smallCaps w:val="0"/>
        <w:strike w:val="0"/>
        <w:dstrike w:val="0"/>
        <w:color w:val="221E1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3C3F08">
      <w:start w:val="1"/>
      <w:numFmt w:val="bullet"/>
      <w:lvlText w:val="o"/>
      <w:lvlJc w:val="left"/>
      <w:pPr>
        <w:ind w:left="150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567EA2">
      <w:start w:val="1"/>
      <w:numFmt w:val="bullet"/>
      <w:lvlText w:val="▪"/>
      <w:lvlJc w:val="left"/>
      <w:pPr>
        <w:ind w:left="222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5C00B0">
      <w:start w:val="1"/>
      <w:numFmt w:val="bullet"/>
      <w:lvlText w:val="•"/>
      <w:lvlJc w:val="left"/>
      <w:pPr>
        <w:ind w:left="294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8037E4">
      <w:start w:val="1"/>
      <w:numFmt w:val="bullet"/>
      <w:lvlText w:val="o"/>
      <w:lvlJc w:val="left"/>
      <w:pPr>
        <w:ind w:left="366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A2B16">
      <w:start w:val="1"/>
      <w:numFmt w:val="bullet"/>
      <w:lvlText w:val="▪"/>
      <w:lvlJc w:val="left"/>
      <w:pPr>
        <w:ind w:left="438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70F89E">
      <w:start w:val="1"/>
      <w:numFmt w:val="bullet"/>
      <w:lvlText w:val="•"/>
      <w:lvlJc w:val="left"/>
      <w:pPr>
        <w:ind w:left="510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D6635A">
      <w:start w:val="1"/>
      <w:numFmt w:val="bullet"/>
      <w:lvlText w:val="o"/>
      <w:lvlJc w:val="left"/>
      <w:pPr>
        <w:ind w:left="582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528018">
      <w:start w:val="1"/>
      <w:numFmt w:val="bullet"/>
      <w:lvlText w:val="▪"/>
      <w:lvlJc w:val="left"/>
      <w:pPr>
        <w:ind w:left="654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0035B2D"/>
    <w:multiLevelType w:val="hybridMultilevel"/>
    <w:tmpl w:val="19C880A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CA90C45"/>
    <w:multiLevelType w:val="hybridMultilevel"/>
    <w:tmpl w:val="F250B078"/>
    <w:lvl w:ilvl="0" w:tplc="94A041CE">
      <w:start w:val="1"/>
      <w:numFmt w:val="lowerLetter"/>
      <w:lvlText w:val="%1."/>
      <w:lvlJc w:val="left"/>
      <w:pPr>
        <w:tabs>
          <w:tab w:val="num" w:pos="837"/>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b w:val="0"/>
        <w:bCs w:val="0"/>
        <w:i w:val="0"/>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C54E3CE">
      <w:start w:val="1"/>
      <w:numFmt w:val="bullet"/>
      <w:lvlText w:val="•"/>
      <w:lvlJc w:val="left"/>
      <w:pPr>
        <w:tabs>
          <w:tab w:val="left" w:pos="837"/>
          <w:tab w:val="left" w:pos="1440"/>
          <w:tab w:val="num" w:pos="1747"/>
          <w:tab w:val="left" w:pos="2160"/>
          <w:tab w:val="left" w:pos="2880"/>
          <w:tab w:val="left" w:pos="3600"/>
          <w:tab w:val="left" w:pos="4320"/>
          <w:tab w:val="left" w:pos="5040"/>
          <w:tab w:val="left" w:pos="5760"/>
          <w:tab w:val="left" w:pos="6480"/>
          <w:tab w:val="left" w:pos="7200"/>
          <w:tab w:val="left" w:pos="7920"/>
          <w:tab w:val="left" w:pos="8338"/>
        </w:tabs>
        <w:ind w:left="1578" w:hanging="22"/>
      </w:pPr>
      <w:rPr>
        <w:rFonts w:ascii="Arial" w:eastAsia="Arial" w:hAnsi="Arial" w:cs="Arial"/>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C125932">
      <w:start w:val="1"/>
      <w:numFmt w:val="bullet"/>
      <w:lvlText w:val="•"/>
      <w:lvlJc w:val="left"/>
      <w:pPr>
        <w:tabs>
          <w:tab w:val="left" w:pos="837"/>
          <w:tab w:val="left" w:pos="1440"/>
          <w:tab w:val="left" w:pos="2160"/>
          <w:tab w:val="num" w:pos="2574"/>
          <w:tab w:val="left" w:pos="2880"/>
          <w:tab w:val="left" w:pos="3600"/>
          <w:tab w:val="left" w:pos="4320"/>
          <w:tab w:val="left" w:pos="5040"/>
          <w:tab w:val="left" w:pos="5760"/>
          <w:tab w:val="left" w:pos="6480"/>
          <w:tab w:val="left" w:pos="7200"/>
          <w:tab w:val="left" w:pos="7920"/>
          <w:tab w:val="left" w:pos="8338"/>
        </w:tabs>
        <w:ind w:left="2405" w:hanging="64"/>
      </w:pPr>
      <w:rPr>
        <w:rFonts w:ascii="Arial" w:eastAsia="Arial" w:hAnsi="Arial" w:cs="Arial"/>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A446A6E">
      <w:start w:val="1"/>
      <w:numFmt w:val="bullet"/>
      <w:lvlText w:val="•"/>
      <w:lvlJc w:val="left"/>
      <w:pPr>
        <w:tabs>
          <w:tab w:val="left" w:pos="837"/>
          <w:tab w:val="left" w:pos="1440"/>
          <w:tab w:val="left" w:pos="2160"/>
          <w:tab w:val="left" w:pos="2880"/>
          <w:tab w:val="num" w:pos="3401"/>
          <w:tab w:val="left" w:pos="3600"/>
          <w:tab w:val="left" w:pos="4320"/>
          <w:tab w:val="left" w:pos="5040"/>
          <w:tab w:val="left" w:pos="5760"/>
          <w:tab w:val="left" w:pos="6480"/>
          <w:tab w:val="left" w:pos="7200"/>
          <w:tab w:val="left" w:pos="7920"/>
          <w:tab w:val="left" w:pos="8338"/>
        </w:tabs>
        <w:ind w:left="3232" w:firstLine="35"/>
      </w:pPr>
      <w:rPr>
        <w:rFonts w:ascii="Arial" w:eastAsia="Arial" w:hAnsi="Arial" w:cs="Arial"/>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9BC4566">
      <w:start w:val="1"/>
      <w:numFmt w:val="bullet"/>
      <w:lvlText w:val="•"/>
      <w:lvlJc w:val="left"/>
      <w:pPr>
        <w:tabs>
          <w:tab w:val="left" w:pos="837"/>
          <w:tab w:val="left" w:pos="1440"/>
          <w:tab w:val="left" w:pos="2160"/>
          <w:tab w:val="left" w:pos="2880"/>
          <w:tab w:val="left" w:pos="3600"/>
          <w:tab w:val="num" w:pos="4228"/>
          <w:tab w:val="left" w:pos="4320"/>
          <w:tab w:val="left" w:pos="5040"/>
          <w:tab w:val="left" w:pos="5760"/>
          <w:tab w:val="left" w:pos="6480"/>
          <w:tab w:val="left" w:pos="7200"/>
          <w:tab w:val="left" w:pos="7920"/>
          <w:tab w:val="left" w:pos="8338"/>
        </w:tabs>
        <w:ind w:left="4059" w:firstLine="25"/>
      </w:pPr>
      <w:rPr>
        <w:rFonts w:ascii="Arial" w:eastAsia="Arial" w:hAnsi="Arial" w:cs="Arial"/>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0708D82">
      <w:start w:val="1"/>
      <w:numFmt w:val="bullet"/>
      <w:lvlText w:val="•"/>
      <w:lvlJc w:val="left"/>
      <w:pPr>
        <w:tabs>
          <w:tab w:val="left" w:pos="837"/>
          <w:tab w:val="left" w:pos="1440"/>
          <w:tab w:val="left" w:pos="2160"/>
          <w:tab w:val="left" w:pos="2880"/>
          <w:tab w:val="left" w:pos="3600"/>
          <w:tab w:val="left" w:pos="4320"/>
          <w:tab w:val="num" w:pos="5055"/>
          <w:tab w:val="left" w:pos="5760"/>
          <w:tab w:val="left" w:pos="6480"/>
          <w:tab w:val="left" w:pos="7200"/>
          <w:tab w:val="left" w:pos="7920"/>
          <w:tab w:val="left" w:pos="8338"/>
        </w:tabs>
        <w:ind w:left="4886" w:hanging="15"/>
      </w:pPr>
      <w:rPr>
        <w:rFonts w:ascii="Arial" w:eastAsia="Arial" w:hAnsi="Arial" w:cs="Arial"/>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5BC2D24">
      <w:start w:val="1"/>
      <w:numFmt w:val="bullet"/>
      <w:lvlText w:val="•"/>
      <w:lvlJc w:val="left"/>
      <w:pPr>
        <w:tabs>
          <w:tab w:val="left" w:pos="837"/>
          <w:tab w:val="left" w:pos="1440"/>
          <w:tab w:val="left" w:pos="2160"/>
          <w:tab w:val="left" w:pos="2880"/>
          <w:tab w:val="left" w:pos="3600"/>
          <w:tab w:val="left" w:pos="4320"/>
          <w:tab w:val="left" w:pos="5040"/>
          <w:tab w:val="left" w:pos="5760"/>
          <w:tab w:val="num" w:pos="5947"/>
          <w:tab w:val="left" w:pos="6480"/>
          <w:tab w:val="left" w:pos="7200"/>
          <w:tab w:val="left" w:pos="7920"/>
          <w:tab w:val="left" w:pos="8338"/>
        </w:tabs>
        <w:ind w:left="5778" w:firstLine="3"/>
      </w:pPr>
      <w:rPr>
        <w:rFonts w:ascii="Arial" w:eastAsia="Arial" w:hAnsi="Arial" w:cs="Arial"/>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442F018">
      <w:start w:val="1"/>
      <w:numFmt w:val="bullet"/>
      <w:lvlText w:val="•"/>
      <w:lvlJc w:val="left"/>
      <w:pPr>
        <w:tabs>
          <w:tab w:val="left" w:pos="837"/>
          <w:tab w:val="left" w:pos="1440"/>
          <w:tab w:val="left" w:pos="2160"/>
          <w:tab w:val="left" w:pos="2880"/>
          <w:tab w:val="left" w:pos="3600"/>
          <w:tab w:val="left" w:pos="4320"/>
          <w:tab w:val="left" w:pos="5040"/>
          <w:tab w:val="left" w:pos="5760"/>
          <w:tab w:val="left" w:pos="6480"/>
          <w:tab w:val="num" w:pos="6774"/>
          <w:tab w:val="left" w:pos="7200"/>
          <w:tab w:val="left" w:pos="7920"/>
          <w:tab w:val="left" w:pos="8338"/>
        </w:tabs>
        <w:ind w:left="6605" w:hanging="37"/>
      </w:pPr>
      <w:rPr>
        <w:rFonts w:ascii="Arial" w:eastAsia="Arial" w:hAnsi="Arial" w:cs="Arial"/>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6B4BC4A">
      <w:start w:val="1"/>
      <w:numFmt w:val="bullet"/>
      <w:lvlText w:val="•"/>
      <w:lvlJc w:val="left"/>
      <w:pPr>
        <w:tabs>
          <w:tab w:val="left" w:pos="837"/>
          <w:tab w:val="left" w:pos="1440"/>
          <w:tab w:val="left" w:pos="2160"/>
          <w:tab w:val="left" w:pos="2880"/>
          <w:tab w:val="left" w:pos="3600"/>
          <w:tab w:val="left" w:pos="4320"/>
          <w:tab w:val="left" w:pos="5040"/>
          <w:tab w:val="left" w:pos="5760"/>
          <w:tab w:val="left" w:pos="6480"/>
          <w:tab w:val="left" w:pos="7200"/>
          <w:tab w:val="num" w:pos="7602"/>
          <w:tab w:val="left" w:pos="7920"/>
          <w:tab w:val="left" w:pos="8338"/>
        </w:tabs>
        <w:ind w:left="7433" w:hanging="78"/>
      </w:pPr>
      <w:rPr>
        <w:rFonts w:ascii="Arial" w:eastAsia="Arial" w:hAnsi="Arial" w:cs="Arial"/>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nsid w:val="5F16207F"/>
    <w:multiLevelType w:val="hybridMultilevel"/>
    <w:tmpl w:val="BB5098DC"/>
    <w:lvl w:ilvl="0" w:tplc="8EF856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3422723"/>
    <w:multiLevelType w:val="hybridMultilevel"/>
    <w:tmpl w:val="5142A69E"/>
    <w:lvl w:ilvl="0" w:tplc="080A0019">
      <w:start w:val="1"/>
      <w:numFmt w:val="lowerLetter"/>
      <w:lvlText w:val="%1."/>
      <w:lvlJc w:val="left"/>
      <w:pPr>
        <w:ind w:left="708" w:hanging="360"/>
      </w:pPr>
      <w:rPr>
        <w:b w:val="0"/>
        <w:bCs w:val="0"/>
        <w:i w:val="0"/>
        <w:iCs w:val="0"/>
        <w:caps w:val="0"/>
        <w:smallCaps w:val="0"/>
        <w:strike w:val="0"/>
        <w:dstrike w:val="0"/>
        <w:color w:val="221E1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3C3F08">
      <w:start w:val="1"/>
      <w:numFmt w:val="bullet"/>
      <w:lvlText w:val="o"/>
      <w:lvlJc w:val="left"/>
      <w:pPr>
        <w:ind w:left="150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567EA2">
      <w:start w:val="1"/>
      <w:numFmt w:val="bullet"/>
      <w:lvlText w:val="▪"/>
      <w:lvlJc w:val="left"/>
      <w:pPr>
        <w:ind w:left="222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5C00B0">
      <w:start w:val="1"/>
      <w:numFmt w:val="bullet"/>
      <w:lvlText w:val="•"/>
      <w:lvlJc w:val="left"/>
      <w:pPr>
        <w:ind w:left="294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8037E4">
      <w:start w:val="1"/>
      <w:numFmt w:val="bullet"/>
      <w:lvlText w:val="o"/>
      <w:lvlJc w:val="left"/>
      <w:pPr>
        <w:ind w:left="366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A2B16">
      <w:start w:val="1"/>
      <w:numFmt w:val="bullet"/>
      <w:lvlText w:val="▪"/>
      <w:lvlJc w:val="left"/>
      <w:pPr>
        <w:ind w:left="438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70F89E">
      <w:start w:val="1"/>
      <w:numFmt w:val="bullet"/>
      <w:lvlText w:val="•"/>
      <w:lvlJc w:val="left"/>
      <w:pPr>
        <w:ind w:left="510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D6635A">
      <w:start w:val="1"/>
      <w:numFmt w:val="bullet"/>
      <w:lvlText w:val="o"/>
      <w:lvlJc w:val="left"/>
      <w:pPr>
        <w:ind w:left="582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528018">
      <w:start w:val="1"/>
      <w:numFmt w:val="bullet"/>
      <w:lvlText w:val="▪"/>
      <w:lvlJc w:val="left"/>
      <w:pPr>
        <w:ind w:left="6540" w:hanging="432"/>
      </w:pPr>
      <w:rPr>
        <w:rFonts w:ascii="Verdana" w:eastAsia="Verdana" w:hAnsi="Verdana" w:cs="Verdana"/>
        <w:b w:val="0"/>
        <w:bCs w:val="0"/>
        <w:i w:val="0"/>
        <w:iCs w:val="0"/>
        <w:caps w:val="0"/>
        <w:smallCaps w:val="0"/>
        <w:strike w:val="0"/>
        <w:dstrike w:val="0"/>
        <w:color w:val="221E1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0C5046A"/>
    <w:multiLevelType w:val="hybridMultilevel"/>
    <w:tmpl w:val="0928A48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3997EB5"/>
    <w:multiLevelType w:val="hybridMultilevel"/>
    <w:tmpl w:val="4DB0B030"/>
    <w:lvl w:ilvl="0" w:tplc="080A0019">
      <w:start w:val="1"/>
      <w:numFmt w:val="lowerLetter"/>
      <w:lvlText w:val="%1."/>
      <w:lvlJc w:val="left"/>
      <w:pPr>
        <w:ind w:left="708" w:hanging="360"/>
      </w:pPr>
      <w:rPr>
        <w:b w:val="0"/>
        <w:bCs w:val="0"/>
        <w:i w:val="0"/>
        <w:iCs w:val="0"/>
        <w:caps w:val="0"/>
        <w:smallCaps w:val="0"/>
        <w:strike w:val="0"/>
        <w:dstrike w:val="0"/>
        <w:color w:val="221E1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08BC40">
      <w:start w:val="1"/>
      <w:numFmt w:val="bullet"/>
      <w:lvlText w:val="-"/>
      <w:lvlJc w:val="left"/>
      <w:pPr>
        <w:ind w:left="1080" w:hanging="360"/>
      </w:pPr>
      <w:rPr>
        <w:rFonts w:ascii="Verdana" w:eastAsia="Verdana" w:hAnsi="Verdana" w:cs="Verdana"/>
        <w:b w:val="0"/>
        <w:bCs w:val="0"/>
        <w:i w:val="0"/>
        <w:iCs w:val="0"/>
        <w:caps w:val="0"/>
        <w:smallCaps w:val="0"/>
        <w:strike w:val="0"/>
        <w:dstrike w:val="0"/>
        <w:color w:val="221E1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6CA6D6">
      <w:start w:val="1"/>
      <w:numFmt w:val="bullet"/>
      <w:lvlText w:val="-"/>
      <w:lvlJc w:val="left"/>
      <w:pPr>
        <w:ind w:left="1800" w:hanging="360"/>
      </w:pPr>
      <w:rPr>
        <w:rFonts w:ascii="Verdana" w:eastAsia="Verdana" w:hAnsi="Verdana" w:cs="Verdana"/>
        <w:b w:val="0"/>
        <w:bCs w:val="0"/>
        <w:i w:val="0"/>
        <w:iCs w:val="0"/>
        <w:caps w:val="0"/>
        <w:smallCaps w:val="0"/>
        <w:strike w:val="0"/>
        <w:dstrike w:val="0"/>
        <w:color w:val="221E1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66C9B2">
      <w:start w:val="1"/>
      <w:numFmt w:val="bullet"/>
      <w:lvlText w:val="-"/>
      <w:lvlJc w:val="left"/>
      <w:pPr>
        <w:ind w:left="2520" w:hanging="360"/>
      </w:pPr>
      <w:rPr>
        <w:rFonts w:ascii="Verdana" w:eastAsia="Verdana" w:hAnsi="Verdana" w:cs="Verdana"/>
        <w:b w:val="0"/>
        <w:bCs w:val="0"/>
        <w:i w:val="0"/>
        <w:iCs w:val="0"/>
        <w:caps w:val="0"/>
        <w:smallCaps w:val="0"/>
        <w:strike w:val="0"/>
        <w:dstrike w:val="0"/>
        <w:color w:val="221E1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7CAA08">
      <w:start w:val="1"/>
      <w:numFmt w:val="bullet"/>
      <w:lvlText w:val="-"/>
      <w:lvlJc w:val="left"/>
      <w:pPr>
        <w:ind w:left="3240" w:hanging="360"/>
      </w:pPr>
      <w:rPr>
        <w:rFonts w:ascii="Verdana" w:eastAsia="Verdana" w:hAnsi="Verdana" w:cs="Verdana"/>
        <w:b w:val="0"/>
        <w:bCs w:val="0"/>
        <w:i w:val="0"/>
        <w:iCs w:val="0"/>
        <w:caps w:val="0"/>
        <w:smallCaps w:val="0"/>
        <w:strike w:val="0"/>
        <w:dstrike w:val="0"/>
        <w:color w:val="221E1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6654E6">
      <w:start w:val="1"/>
      <w:numFmt w:val="bullet"/>
      <w:lvlText w:val="-"/>
      <w:lvlJc w:val="left"/>
      <w:pPr>
        <w:ind w:left="3960" w:hanging="360"/>
      </w:pPr>
      <w:rPr>
        <w:rFonts w:ascii="Verdana" w:eastAsia="Verdana" w:hAnsi="Verdana" w:cs="Verdana"/>
        <w:b w:val="0"/>
        <w:bCs w:val="0"/>
        <w:i w:val="0"/>
        <w:iCs w:val="0"/>
        <w:caps w:val="0"/>
        <w:smallCaps w:val="0"/>
        <w:strike w:val="0"/>
        <w:dstrike w:val="0"/>
        <w:color w:val="221E1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AA1DF4">
      <w:start w:val="1"/>
      <w:numFmt w:val="bullet"/>
      <w:lvlText w:val="-"/>
      <w:lvlJc w:val="left"/>
      <w:pPr>
        <w:ind w:left="4680" w:hanging="360"/>
      </w:pPr>
      <w:rPr>
        <w:rFonts w:ascii="Verdana" w:eastAsia="Verdana" w:hAnsi="Verdana" w:cs="Verdana"/>
        <w:b w:val="0"/>
        <w:bCs w:val="0"/>
        <w:i w:val="0"/>
        <w:iCs w:val="0"/>
        <w:caps w:val="0"/>
        <w:smallCaps w:val="0"/>
        <w:strike w:val="0"/>
        <w:dstrike w:val="0"/>
        <w:color w:val="221E1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02D1BC">
      <w:start w:val="1"/>
      <w:numFmt w:val="bullet"/>
      <w:lvlText w:val="-"/>
      <w:lvlJc w:val="left"/>
      <w:pPr>
        <w:ind w:left="5400" w:hanging="360"/>
      </w:pPr>
      <w:rPr>
        <w:rFonts w:ascii="Verdana" w:eastAsia="Verdana" w:hAnsi="Verdana" w:cs="Verdana"/>
        <w:b w:val="0"/>
        <w:bCs w:val="0"/>
        <w:i w:val="0"/>
        <w:iCs w:val="0"/>
        <w:caps w:val="0"/>
        <w:smallCaps w:val="0"/>
        <w:strike w:val="0"/>
        <w:dstrike w:val="0"/>
        <w:color w:val="221E1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A2C14C">
      <w:start w:val="1"/>
      <w:numFmt w:val="bullet"/>
      <w:lvlText w:val="-"/>
      <w:lvlJc w:val="left"/>
      <w:pPr>
        <w:ind w:left="6120" w:hanging="360"/>
      </w:pPr>
      <w:rPr>
        <w:rFonts w:ascii="Verdana" w:eastAsia="Verdana" w:hAnsi="Verdana" w:cs="Verdana"/>
        <w:b w:val="0"/>
        <w:bCs w:val="0"/>
        <w:i w:val="0"/>
        <w:iCs w:val="0"/>
        <w:caps w:val="0"/>
        <w:smallCaps w:val="0"/>
        <w:strike w:val="0"/>
        <w:dstrike w:val="0"/>
        <w:color w:val="221E1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3B54A6B"/>
    <w:multiLevelType w:val="hybridMultilevel"/>
    <w:tmpl w:val="847E61F4"/>
    <w:lvl w:ilvl="0" w:tplc="080A0019">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65C095A"/>
    <w:multiLevelType w:val="hybridMultilevel"/>
    <w:tmpl w:val="C7C68B8C"/>
    <w:lvl w:ilvl="0" w:tplc="080A0019">
      <w:start w:val="1"/>
      <w:numFmt w:val="lowerLetter"/>
      <w:lvlText w:val="%1."/>
      <w:lvlJc w:val="left"/>
      <w:pPr>
        <w:ind w:left="720" w:hanging="360"/>
      </w:pPr>
    </w:lvl>
    <w:lvl w:ilvl="1" w:tplc="080A0019">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C6D3782"/>
    <w:multiLevelType w:val="hybridMultilevel"/>
    <w:tmpl w:val="6DA8528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E6B2897"/>
    <w:multiLevelType w:val="hybridMultilevel"/>
    <w:tmpl w:val="A25AFFC0"/>
    <w:lvl w:ilvl="0" w:tplc="29D0916A">
      <w:start w:val="1"/>
      <w:numFmt w:val="upperRoman"/>
      <w:lvlText w:val="%1."/>
      <w:lvlJc w:val="left"/>
      <w:pPr>
        <w:ind w:left="1388" w:hanging="360"/>
      </w:pPr>
      <w:rPr>
        <w:rFonts w:hint="default"/>
        <w:b w:val="0"/>
      </w:rPr>
    </w:lvl>
    <w:lvl w:ilvl="1" w:tplc="080A0019" w:tentative="1">
      <w:start w:val="1"/>
      <w:numFmt w:val="lowerLetter"/>
      <w:lvlText w:val="%2."/>
      <w:lvlJc w:val="left"/>
      <w:pPr>
        <w:ind w:left="2108" w:hanging="360"/>
      </w:pPr>
    </w:lvl>
    <w:lvl w:ilvl="2" w:tplc="080A001B" w:tentative="1">
      <w:start w:val="1"/>
      <w:numFmt w:val="lowerRoman"/>
      <w:lvlText w:val="%3."/>
      <w:lvlJc w:val="right"/>
      <w:pPr>
        <w:ind w:left="2828" w:hanging="180"/>
      </w:pPr>
    </w:lvl>
    <w:lvl w:ilvl="3" w:tplc="080A000F" w:tentative="1">
      <w:start w:val="1"/>
      <w:numFmt w:val="decimal"/>
      <w:lvlText w:val="%4."/>
      <w:lvlJc w:val="left"/>
      <w:pPr>
        <w:ind w:left="3548" w:hanging="360"/>
      </w:pPr>
    </w:lvl>
    <w:lvl w:ilvl="4" w:tplc="080A0019" w:tentative="1">
      <w:start w:val="1"/>
      <w:numFmt w:val="lowerLetter"/>
      <w:lvlText w:val="%5."/>
      <w:lvlJc w:val="left"/>
      <w:pPr>
        <w:ind w:left="4268" w:hanging="360"/>
      </w:pPr>
    </w:lvl>
    <w:lvl w:ilvl="5" w:tplc="080A001B" w:tentative="1">
      <w:start w:val="1"/>
      <w:numFmt w:val="lowerRoman"/>
      <w:lvlText w:val="%6."/>
      <w:lvlJc w:val="right"/>
      <w:pPr>
        <w:ind w:left="4988" w:hanging="180"/>
      </w:pPr>
    </w:lvl>
    <w:lvl w:ilvl="6" w:tplc="080A000F" w:tentative="1">
      <w:start w:val="1"/>
      <w:numFmt w:val="decimal"/>
      <w:lvlText w:val="%7."/>
      <w:lvlJc w:val="left"/>
      <w:pPr>
        <w:ind w:left="5708" w:hanging="360"/>
      </w:pPr>
    </w:lvl>
    <w:lvl w:ilvl="7" w:tplc="080A0019" w:tentative="1">
      <w:start w:val="1"/>
      <w:numFmt w:val="lowerLetter"/>
      <w:lvlText w:val="%8."/>
      <w:lvlJc w:val="left"/>
      <w:pPr>
        <w:ind w:left="6428" w:hanging="360"/>
      </w:pPr>
    </w:lvl>
    <w:lvl w:ilvl="8" w:tplc="080A001B" w:tentative="1">
      <w:start w:val="1"/>
      <w:numFmt w:val="lowerRoman"/>
      <w:lvlText w:val="%9."/>
      <w:lvlJc w:val="right"/>
      <w:pPr>
        <w:ind w:left="7148" w:hanging="180"/>
      </w:pPr>
    </w:lvl>
  </w:abstractNum>
  <w:num w:numId="1">
    <w:abstractNumId w:val="1"/>
  </w:num>
  <w:num w:numId="2">
    <w:abstractNumId w:val="0"/>
  </w:num>
  <w:num w:numId="3">
    <w:abstractNumId w:val="13"/>
  </w:num>
  <w:num w:numId="4">
    <w:abstractNumId w:val="12"/>
  </w:num>
  <w:num w:numId="5">
    <w:abstractNumId w:val="8"/>
  </w:num>
  <w:num w:numId="6">
    <w:abstractNumId w:val="14"/>
  </w:num>
  <w:num w:numId="7">
    <w:abstractNumId w:val="11"/>
  </w:num>
  <w:num w:numId="8">
    <w:abstractNumId w:val="15"/>
  </w:num>
  <w:num w:numId="9">
    <w:abstractNumId w:val="6"/>
  </w:num>
  <w:num w:numId="10">
    <w:abstractNumId w:val="10"/>
  </w:num>
  <w:num w:numId="11">
    <w:abstractNumId w:val="3"/>
  </w:num>
  <w:num w:numId="12">
    <w:abstractNumId w:val="18"/>
  </w:num>
  <w:num w:numId="13">
    <w:abstractNumId w:val="9"/>
  </w:num>
  <w:num w:numId="14">
    <w:abstractNumId w:val="16"/>
  </w:num>
  <w:num w:numId="15">
    <w:abstractNumId w:val="4"/>
  </w:num>
  <w:num w:numId="16">
    <w:abstractNumId w:val="2"/>
  </w:num>
  <w:num w:numId="17">
    <w:abstractNumId w:val="5"/>
  </w:num>
  <w:num w:numId="18">
    <w:abstractNumId w:val="17"/>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E8"/>
    <w:rsid w:val="0006599D"/>
    <w:rsid w:val="000771D1"/>
    <w:rsid w:val="000F1400"/>
    <w:rsid w:val="0012040A"/>
    <w:rsid w:val="001754CB"/>
    <w:rsid w:val="0018072D"/>
    <w:rsid w:val="002C0474"/>
    <w:rsid w:val="00343F85"/>
    <w:rsid w:val="004A63F2"/>
    <w:rsid w:val="008C4C23"/>
    <w:rsid w:val="00967426"/>
    <w:rsid w:val="00A00AA1"/>
    <w:rsid w:val="00B25B91"/>
    <w:rsid w:val="00BE6F70"/>
    <w:rsid w:val="00C8265B"/>
    <w:rsid w:val="00CD772E"/>
    <w:rsid w:val="00CF01C5"/>
    <w:rsid w:val="00D15AE8"/>
    <w:rsid w:val="00D9247D"/>
    <w:rsid w:val="00E54E73"/>
    <w:rsid w:val="00E92599"/>
    <w:rsid w:val="00F63F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620CBB5-BD04-4239-8839-87CD06B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72E"/>
    <w:pPr>
      <w:spacing w:before="120" w:after="240" w:line="360" w:lineRule="auto"/>
      <w:jc w:val="both"/>
    </w:pPr>
    <w:rPr>
      <w:rFonts w:ascii="Arial" w:hAnsi="Arial"/>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after="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pPr>
      <w:spacing w:line="240" w:lineRule="auto"/>
    </w:pPr>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qFormat/>
    <w:rsid w:val="00CF01C5"/>
    <w:pPr>
      <w:widowControl w:val="0"/>
      <w:autoSpaceDE w:val="0"/>
      <w:autoSpaceDN w:val="0"/>
      <w:spacing w:after="0" w:line="240" w:lineRule="auto"/>
    </w:pPr>
    <w:rPr>
      <w:rFonts w:eastAsia="Arial" w:cs="Arial"/>
      <w:sz w:val="22"/>
      <w:szCs w:val="22"/>
      <w:lang w:val="es-ES" w:eastAsia="es-ES"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Prrafodelista1">
    <w:name w:val="Párrafo de lista1"/>
    <w:basedOn w:val="Normal"/>
    <w:uiPriority w:val="99"/>
    <w:qFormat/>
    <w:rsid w:val="008C4C23"/>
    <w:pPr>
      <w:spacing w:before="0" w:after="200" w:line="276" w:lineRule="auto"/>
      <w:ind w:left="720"/>
      <w:jc w:val="left"/>
    </w:pPr>
    <w:rPr>
      <w:rFonts w:ascii="Calibri" w:eastAsia="Calibri" w:hAnsi="Calibri" w:cs="Calibri"/>
      <w:sz w:val="22"/>
      <w:szCs w:val="22"/>
      <w:lang w:eastAsia="en-US"/>
    </w:rPr>
  </w:style>
  <w:style w:type="paragraph" w:customStyle="1" w:styleId="Listavistosa-nfasis11">
    <w:name w:val="Lista vistosa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pPr>
      <w:spacing w:before="0" w:after="0" w:line="240" w:lineRule="auto"/>
      <w:jc w:val="left"/>
    </w:pPr>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before="0"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5">
    <w:name w:val="xl25"/>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0">
    <w:name w:val="xl30"/>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1">
    <w:name w:val="xl31"/>
    <w:basedOn w:val="Normal"/>
    <w:rsid w:val="008C4C23"/>
    <w:pPr>
      <w:pBdr>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2">
    <w:name w:val="xl32"/>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3">
    <w:name w:val="xl33"/>
    <w:basedOn w:val="Normal"/>
    <w:rsid w:val="008C4C23"/>
    <w:pPr>
      <w:pBdr>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5">
    <w:name w:val="xl35"/>
    <w:basedOn w:val="Normal"/>
    <w:rsid w:val="008C4C23"/>
    <w:pPr>
      <w:pBdr>
        <w:top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font5">
    <w:name w:val="font5"/>
    <w:basedOn w:val="Normal"/>
    <w:rsid w:val="008C4C23"/>
    <w:pPr>
      <w:spacing w:beforeLines="1" w:before="0" w:afterLines="1" w:after="0" w:line="240" w:lineRule="auto"/>
      <w:jc w:val="left"/>
    </w:pPr>
    <w:rPr>
      <w:rFonts w:ascii="Verdana" w:eastAsia="Calibri" w:hAnsi="Verdana" w:cs="Times New Roman"/>
      <w:sz w:val="16"/>
      <w:szCs w:val="16"/>
      <w:lang w:val="en-US" w:eastAsia="en-US"/>
    </w:rPr>
  </w:style>
  <w:style w:type="paragraph" w:customStyle="1" w:styleId="CuerpoA">
    <w:name w:val="Cuerpo A"/>
    <w:rsid w:val="00D15AE8"/>
    <w:pPr>
      <w:pBdr>
        <w:top w:val="nil"/>
        <w:left w:val="nil"/>
        <w:bottom w:val="nil"/>
        <w:right w:val="nil"/>
        <w:between w:val="nil"/>
        <w:bar w:val="nil"/>
      </w:pBdr>
    </w:pPr>
    <w:rPr>
      <w:rFonts w:ascii="Times New Roman" w:eastAsia="Arial Unicode MS" w:hAnsi="Times New Roman" w:cs="Arial Unicode MS"/>
      <w:color w:val="000000"/>
      <w:u w:color="000000"/>
      <w:bdr w:val="nil"/>
      <w:lang w:eastAsia="es-MX"/>
    </w:rPr>
  </w:style>
  <w:style w:type="character" w:customStyle="1" w:styleId="Ninguno">
    <w:name w:val="Ninguno"/>
    <w:rsid w:val="00D15AE8"/>
    <w:rPr>
      <w:lang w:val="es-ES_tradnl"/>
    </w:rPr>
  </w:style>
  <w:style w:type="paragraph" w:customStyle="1" w:styleId="Poromisin">
    <w:name w:val="Por omisión"/>
    <w:rsid w:val="00D15AE8"/>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s-MX" w:eastAsia="es-MX"/>
    </w:rPr>
  </w:style>
  <w:style w:type="character" w:customStyle="1" w:styleId="Hyperlink0">
    <w:name w:val="Hyperlink.0"/>
    <w:basedOn w:val="Ninguno"/>
    <w:rsid w:val="00D15AE8"/>
    <w:rPr>
      <w:rFonts w:ascii="Arial" w:eastAsia="Arial" w:hAnsi="Arial" w:cs="Arial"/>
      <w:color w:val="0000FF"/>
      <w:u w:val="single" w:color="0000FF"/>
      <w:lang w:val="it-IT"/>
    </w:rPr>
  </w:style>
  <w:style w:type="character" w:customStyle="1" w:styleId="NingunoA">
    <w:name w:val="Ninguno A"/>
    <w:basedOn w:val="Ninguno"/>
    <w:rsid w:val="00D15AE8"/>
    <w:rPr>
      <w:lang w:val="es-ES_tradnl"/>
    </w:rPr>
  </w:style>
  <w:style w:type="paragraph" w:customStyle="1" w:styleId="m3927412894340107568gmail-msobodytext">
    <w:name w:val="m_3927412894340107568gmail-msobodytext"/>
    <w:basedOn w:val="Normal"/>
    <w:rsid w:val="00D15AE8"/>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m3927412894340107568gmail-ninguno">
    <w:name w:val="m_3927412894340107568gmail-ninguno"/>
    <w:basedOn w:val="Fuentedeprrafopredeter"/>
    <w:rsid w:val="00D1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xn--torren-fx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A7C1-C8FA-41DF-9B55-DBBB5517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4</TotalTime>
  <Pages>27</Pages>
  <Words>6430</Words>
  <Characters>35368</Characters>
  <Application>Microsoft Office Word</Application>
  <DocSecurity>0</DocSecurity>
  <Lines>294</Lines>
  <Paragraphs>83</Paragraphs>
  <ScaleCrop>false</ScaleCrop>
  <Company/>
  <LinksUpToDate>false</LinksUpToDate>
  <CharactersWithSpaces>41715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1</cp:revision>
  <cp:lastPrinted>2022-01-27T19:46:00Z</cp:lastPrinted>
  <dcterms:created xsi:type="dcterms:W3CDTF">2022-04-04T21:44:00Z</dcterms:created>
  <dcterms:modified xsi:type="dcterms:W3CDTF">2022-04-04T21:48:00Z</dcterms:modified>
</cp:coreProperties>
</file>