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F439" w14:textId="77777777" w:rsidR="00290C4A" w:rsidRPr="007B2BEA" w:rsidRDefault="00290C4A" w:rsidP="00290C4A">
      <w:pPr>
        <w:spacing w:line="360" w:lineRule="auto"/>
        <w:jc w:val="both"/>
        <w:rPr>
          <w:rFonts w:ascii="Arial" w:hAnsi="Arial" w:cs="Arial"/>
        </w:rPr>
      </w:pPr>
      <w:r w:rsidRPr="007B2BEA">
        <w:rPr>
          <w:rFonts w:ascii="Arial" w:hAnsi="Arial" w:cs="Arial"/>
        </w:rPr>
        <w:t>El Lic. Jorge Zermeño Infante,  Presidente del R.  Ayuntamiento del Municipio de Torreón, Estado de Coahuila de Zaragoza a los habitantes del mismo, les hace saber:</w:t>
      </w:r>
    </w:p>
    <w:p w14:paraId="21F6EC00" w14:textId="77777777" w:rsidR="00290C4A" w:rsidRPr="007B2BEA" w:rsidRDefault="00290C4A" w:rsidP="00290C4A">
      <w:pPr>
        <w:spacing w:line="360" w:lineRule="auto"/>
        <w:jc w:val="both"/>
        <w:rPr>
          <w:rFonts w:ascii="Arial" w:hAnsi="Arial" w:cs="Arial"/>
        </w:rPr>
      </w:pPr>
    </w:p>
    <w:p w14:paraId="18C885CF" w14:textId="77777777" w:rsidR="00290C4A" w:rsidRPr="007B2BEA" w:rsidRDefault="00290C4A" w:rsidP="00290C4A">
      <w:pPr>
        <w:spacing w:line="360" w:lineRule="auto"/>
        <w:jc w:val="both"/>
        <w:rPr>
          <w:rFonts w:ascii="Arial" w:hAnsi="Arial" w:cs="Arial"/>
        </w:rPr>
      </w:pPr>
      <w:r w:rsidRPr="007B2BEA">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Décima Segunda Sesión Ordinaria de Cabildo celebrada el día 14 de junio de 2019, aprobó el:</w:t>
      </w:r>
    </w:p>
    <w:p w14:paraId="5FC20674" w14:textId="77777777" w:rsidR="00290C4A" w:rsidRPr="007B2BEA" w:rsidRDefault="00290C4A" w:rsidP="00290C4A">
      <w:pPr>
        <w:pBdr>
          <w:top w:val="nil"/>
          <w:left w:val="nil"/>
          <w:bottom w:val="nil"/>
          <w:right w:val="nil"/>
          <w:between w:val="nil"/>
          <w:bar w:val="nil"/>
        </w:pBdr>
        <w:spacing w:line="360" w:lineRule="auto"/>
        <w:jc w:val="both"/>
        <w:rPr>
          <w:rFonts w:ascii="Arial" w:hAnsi="Arial" w:cs="Arial"/>
        </w:rPr>
      </w:pPr>
    </w:p>
    <w:p w14:paraId="317E6915" w14:textId="77777777" w:rsidR="00290C4A" w:rsidRPr="007B2BEA" w:rsidRDefault="00290C4A" w:rsidP="00290C4A">
      <w:pPr>
        <w:spacing w:line="360" w:lineRule="auto"/>
        <w:jc w:val="center"/>
        <w:rPr>
          <w:rFonts w:ascii="Arial" w:eastAsia="Arial" w:hAnsi="Arial" w:cs="Arial"/>
          <w:b/>
          <w:bCs/>
          <w:iCs/>
          <w:color w:val="000000"/>
          <w:u w:color="000000"/>
          <w:lang w:eastAsia="es-MX"/>
        </w:rPr>
      </w:pPr>
      <w:r w:rsidRPr="007B2BEA">
        <w:rPr>
          <w:rFonts w:ascii="Arial" w:eastAsia="Calibri" w:hAnsi="Arial" w:cs="Arial"/>
          <w:b/>
          <w:bCs/>
          <w:iCs/>
          <w:color w:val="000000"/>
          <w:u w:color="000000"/>
          <w:lang w:eastAsia="es-MX"/>
        </w:rPr>
        <w:t>REGLAMENTO PARA EL RECONOCIMIENTO DE CIUDADAN</w:t>
      </w:r>
      <w:r>
        <w:rPr>
          <w:rFonts w:ascii="Arial" w:eastAsia="Calibri" w:hAnsi="Arial" w:cs="Arial"/>
          <w:b/>
          <w:bCs/>
          <w:iCs/>
          <w:color w:val="000000"/>
          <w:u w:color="000000"/>
          <w:lang w:eastAsia="es-MX"/>
        </w:rPr>
        <w:t>Í</w:t>
      </w:r>
      <w:r w:rsidRPr="007B2BEA">
        <w:rPr>
          <w:rFonts w:ascii="Arial" w:eastAsia="Calibri" w:hAnsi="Arial" w:cs="Arial"/>
          <w:b/>
          <w:bCs/>
          <w:iCs/>
          <w:color w:val="000000"/>
          <w:u w:color="000000"/>
          <w:lang w:eastAsia="es-MX"/>
        </w:rPr>
        <w:t>A DISTINGUIDA</w:t>
      </w:r>
    </w:p>
    <w:p w14:paraId="59921568" w14:textId="77777777" w:rsidR="00290C4A" w:rsidRDefault="00290C4A" w:rsidP="00290C4A">
      <w:pPr>
        <w:spacing w:line="360" w:lineRule="auto"/>
        <w:jc w:val="both"/>
        <w:rPr>
          <w:rFonts w:ascii="Arial" w:eastAsia="Calibri" w:hAnsi="Arial" w:cs="Arial"/>
          <w:b/>
          <w:bCs/>
          <w:iCs/>
          <w:color w:val="000000"/>
          <w:u w:color="000000"/>
          <w:lang w:val="pt-PT" w:eastAsia="es-MX"/>
        </w:rPr>
      </w:pPr>
    </w:p>
    <w:p w14:paraId="544C1B42" w14:textId="77777777" w:rsidR="00290C4A" w:rsidRPr="007B2BEA" w:rsidRDefault="00290C4A" w:rsidP="00290C4A">
      <w:pPr>
        <w:spacing w:line="360" w:lineRule="auto"/>
        <w:jc w:val="center"/>
        <w:rPr>
          <w:rFonts w:ascii="Arial" w:eastAsia="Arial" w:hAnsi="Arial" w:cs="Arial"/>
          <w:b/>
          <w:bCs/>
          <w:iCs/>
          <w:color w:val="000000"/>
          <w:u w:color="000000"/>
          <w:lang w:eastAsia="es-MX"/>
        </w:rPr>
      </w:pPr>
      <w:r w:rsidRPr="007B2BEA">
        <w:rPr>
          <w:rFonts w:ascii="Arial" w:eastAsia="Calibri" w:hAnsi="Arial" w:cs="Arial"/>
          <w:b/>
          <w:bCs/>
          <w:iCs/>
          <w:color w:val="000000"/>
          <w:u w:color="000000"/>
          <w:lang w:val="pt-PT" w:eastAsia="es-MX"/>
        </w:rPr>
        <w:t>EXPOSICI</w:t>
      </w:r>
      <w:r w:rsidRPr="007B2BEA">
        <w:rPr>
          <w:rFonts w:ascii="Arial" w:eastAsia="Calibri" w:hAnsi="Arial" w:cs="Arial"/>
          <w:b/>
          <w:bCs/>
          <w:iCs/>
          <w:color w:val="000000"/>
          <w:u w:color="000000"/>
          <w:lang w:eastAsia="es-MX"/>
        </w:rPr>
        <w:t>ÓN DE MOTIVOS.</w:t>
      </w:r>
    </w:p>
    <w:p w14:paraId="06BEA313" w14:textId="77777777" w:rsidR="00290C4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El presente ordenamiento desde su creación ha sido modificado en 2 (dos) ocasiones, la primera de ellas el 23 (veintitrés) de diciembre de 2005 (dos mil cinco) y la otra el día 11 (once) de septiembre del 2012 (dos mil doce), en ambas ocasiones para modificar el artículo 3 (tres) que tiene que ver con los nombres de las preseas y las categorías de las mismas. En toda época y lugar las sociedades han reconocido las actividades, los logros y el altruismo de sus más conspicuos integrantes, Con toda justicia, el Municipio de Torreón ha sido llamado La Perla de la Laguna, ya que desde sus orígenes necesitó del esfuerzo generoso de su población para vencer el hostil desierto y transformar a través de subsecuentes generaciones, el modesto poblado de incisos de siglo, en una ciudad pujante y moderna. </w:t>
      </w:r>
    </w:p>
    <w:p w14:paraId="5A82B930" w14:textId="77777777" w:rsidR="00290C4A" w:rsidRPr="007B2BEA" w:rsidRDefault="00290C4A" w:rsidP="00290C4A">
      <w:pPr>
        <w:spacing w:line="360" w:lineRule="auto"/>
        <w:jc w:val="both"/>
        <w:rPr>
          <w:rFonts w:ascii="Arial" w:eastAsia="Calibri" w:hAnsi="Arial" w:cs="Arial"/>
          <w:iCs/>
          <w:color w:val="000000"/>
          <w:u w:color="000000"/>
          <w:lang w:eastAsia="es-MX"/>
        </w:rPr>
      </w:pPr>
    </w:p>
    <w:p w14:paraId="6407437F" w14:textId="77777777" w:rsidR="00290C4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Es obligación de todas las autoridades municipales, proteger, prevenir, promover, respetar y garantizar el respeto de los derechos humanos y fundamentales que reconoce la </w:t>
      </w:r>
      <w:proofErr w:type="spellStart"/>
      <w:r w:rsidRPr="007B2BEA">
        <w:rPr>
          <w:rFonts w:ascii="Arial" w:eastAsia="Calibri" w:hAnsi="Arial" w:cs="Arial"/>
          <w:iCs/>
          <w:color w:val="000000"/>
          <w:u w:color="000000"/>
          <w:lang w:eastAsia="es-MX"/>
        </w:rPr>
        <w:t>Constitució</w:t>
      </w:r>
      <w:proofErr w:type="spellEnd"/>
      <w:r w:rsidRPr="007B2BEA">
        <w:rPr>
          <w:rFonts w:ascii="Arial" w:eastAsia="Calibri" w:hAnsi="Arial" w:cs="Arial"/>
          <w:iCs/>
          <w:color w:val="000000"/>
          <w:u w:color="000000"/>
          <w:lang w:val="de-DE" w:eastAsia="es-MX"/>
        </w:rPr>
        <w:t>n Pol</w:t>
      </w:r>
      <w:r w:rsidRPr="007B2BEA">
        <w:rPr>
          <w:rFonts w:ascii="Arial" w:eastAsia="Calibri" w:hAnsi="Arial" w:cs="Arial"/>
          <w:iCs/>
          <w:color w:val="000000"/>
          <w:u w:color="000000"/>
          <w:lang w:eastAsia="es-MX"/>
        </w:rPr>
        <w:t>í</w:t>
      </w:r>
      <w:r w:rsidRPr="007B2BEA">
        <w:rPr>
          <w:rFonts w:ascii="Arial" w:eastAsia="Calibri" w:hAnsi="Arial" w:cs="Arial"/>
          <w:iCs/>
          <w:color w:val="000000"/>
          <w:u w:color="000000"/>
          <w:lang w:val="pt-PT" w:eastAsia="es-MX"/>
        </w:rPr>
        <w:t xml:space="preserve">tica de </w:t>
      </w:r>
      <w:r>
        <w:rPr>
          <w:rFonts w:ascii="Arial" w:eastAsia="Calibri" w:hAnsi="Arial" w:cs="Arial"/>
          <w:iCs/>
          <w:color w:val="000000"/>
          <w:u w:color="000000"/>
          <w:lang w:val="pt-PT" w:eastAsia="es-MX"/>
        </w:rPr>
        <w:t>los Estados Unidos Mexicanos</w:t>
      </w:r>
      <w:r w:rsidRPr="007B2BEA">
        <w:rPr>
          <w:rFonts w:ascii="Arial" w:eastAsia="Calibri" w:hAnsi="Arial" w:cs="Arial"/>
          <w:iCs/>
          <w:color w:val="000000"/>
          <w:u w:color="000000"/>
          <w:lang w:eastAsia="es-MX"/>
        </w:rPr>
        <w:t xml:space="preserve">, los Tratados </w:t>
      </w:r>
      <w:r w:rsidRPr="007B2BEA">
        <w:rPr>
          <w:rFonts w:ascii="Arial" w:eastAsia="Calibri" w:hAnsi="Arial" w:cs="Arial"/>
          <w:iCs/>
          <w:color w:val="000000"/>
          <w:u w:color="000000"/>
          <w:lang w:eastAsia="es-MX"/>
        </w:rPr>
        <w:lastRenderedPageBreak/>
        <w:t xml:space="preserve">Internacionales en Derechos Humanos de los cuales el Estado Mexicano forma parte y la </w:t>
      </w:r>
      <w:proofErr w:type="spellStart"/>
      <w:r w:rsidRPr="007B2BEA">
        <w:rPr>
          <w:rFonts w:ascii="Arial" w:eastAsia="Calibri" w:hAnsi="Arial" w:cs="Arial"/>
          <w:iCs/>
          <w:color w:val="000000"/>
          <w:u w:color="000000"/>
          <w:lang w:eastAsia="es-MX"/>
        </w:rPr>
        <w:t>Constitució</w:t>
      </w:r>
      <w:proofErr w:type="spellEnd"/>
      <w:r w:rsidRPr="007B2BEA">
        <w:rPr>
          <w:rFonts w:ascii="Arial" w:eastAsia="Calibri" w:hAnsi="Arial" w:cs="Arial"/>
          <w:iCs/>
          <w:color w:val="000000"/>
          <w:u w:color="000000"/>
          <w:lang w:val="de-DE" w:eastAsia="es-MX"/>
        </w:rPr>
        <w:t>n Pol</w:t>
      </w:r>
      <w:proofErr w:type="spellStart"/>
      <w:r w:rsidRPr="007B2BEA">
        <w:rPr>
          <w:rFonts w:ascii="Arial" w:eastAsia="Calibri" w:hAnsi="Arial" w:cs="Arial"/>
          <w:iCs/>
          <w:color w:val="000000"/>
          <w:u w:color="000000"/>
          <w:lang w:eastAsia="es-MX"/>
        </w:rPr>
        <w:t>ítica</w:t>
      </w:r>
      <w:proofErr w:type="spellEnd"/>
      <w:r w:rsidRPr="007B2BEA">
        <w:rPr>
          <w:rFonts w:ascii="Arial" w:eastAsia="Calibri" w:hAnsi="Arial" w:cs="Arial"/>
          <w:iCs/>
          <w:color w:val="000000"/>
          <w:u w:color="000000"/>
          <w:lang w:eastAsia="es-MX"/>
        </w:rPr>
        <w:t xml:space="preserve"> del Estado de Coahuila de Zaragoza; entre los cuales destacan: la prohibición de todo tipo de discriminación, toda </w:t>
      </w:r>
      <w:proofErr w:type="spellStart"/>
      <w:r w:rsidRPr="007B2BEA">
        <w:rPr>
          <w:rFonts w:ascii="Arial" w:eastAsia="Calibri" w:hAnsi="Arial" w:cs="Arial"/>
          <w:iCs/>
          <w:color w:val="000000"/>
          <w:u w:color="000000"/>
          <w:lang w:eastAsia="es-MX"/>
        </w:rPr>
        <w:t>distinció</w:t>
      </w:r>
      <w:proofErr w:type="spellEnd"/>
      <w:r w:rsidRPr="007B2BEA">
        <w:rPr>
          <w:rFonts w:ascii="Arial" w:eastAsia="Calibri" w:hAnsi="Arial" w:cs="Arial"/>
          <w:iCs/>
          <w:color w:val="000000"/>
          <w:u w:color="000000"/>
          <w:lang w:val="pt-PT" w:eastAsia="es-MX"/>
        </w:rPr>
        <w:t>n, exclusi</w:t>
      </w:r>
      <w:proofErr w:type="spellStart"/>
      <w:r w:rsidRPr="007B2BEA">
        <w:rPr>
          <w:rFonts w:ascii="Arial" w:eastAsia="Calibri" w:hAnsi="Arial" w:cs="Arial"/>
          <w:iCs/>
          <w:color w:val="000000"/>
          <w:u w:color="000000"/>
          <w:lang w:eastAsia="es-MX"/>
        </w:rPr>
        <w:t>ó</w:t>
      </w:r>
      <w:proofErr w:type="spellEnd"/>
      <w:r w:rsidRPr="007B2BEA">
        <w:rPr>
          <w:rFonts w:ascii="Arial" w:eastAsia="Calibri" w:hAnsi="Arial" w:cs="Arial"/>
          <w:iCs/>
          <w:color w:val="000000"/>
          <w:u w:color="000000"/>
          <w:lang w:val="it-IT" w:eastAsia="es-MX"/>
        </w:rPr>
        <w:t>n, restricci</w:t>
      </w:r>
      <w:proofErr w:type="spellStart"/>
      <w:r w:rsidRPr="007B2BEA">
        <w:rPr>
          <w:rFonts w:ascii="Arial" w:eastAsia="Calibri" w:hAnsi="Arial" w:cs="Arial"/>
          <w:iCs/>
          <w:color w:val="000000"/>
          <w:u w:color="000000"/>
          <w:lang w:eastAsia="es-MX"/>
        </w:rPr>
        <w:t>ón</w:t>
      </w:r>
      <w:proofErr w:type="spellEnd"/>
      <w:r w:rsidRPr="007B2BEA">
        <w:rPr>
          <w:rFonts w:ascii="Arial" w:eastAsia="Calibri" w:hAnsi="Arial" w:cs="Arial"/>
          <w:iCs/>
          <w:color w:val="000000"/>
          <w:u w:color="000000"/>
          <w:lang w:eastAsia="es-MX"/>
        </w:rPr>
        <w:t xml:space="preserve"> o preferencia que, por acción u omisión, con intención o sin ella, no sea objetiva, racional ni proporcional y tenga por objeto o resultado obstaculizar, restringir, impedir, menoscabar o anular el reconocimiento, goce o ejercicio de los derechos humanos y libertades.</w:t>
      </w:r>
    </w:p>
    <w:p w14:paraId="05B54FE8" w14:textId="77777777" w:rsidR="00290C4A" w:rsidRPr="007B2BEA" w:rsidRDefault="00290C4A" w:rsidP="00290C4A">
      <w:pPr>
        <w:spacing w:line="360" w:lineRule="auto"/>
        <w:jc w:val="both"/>
        <w:rPr>
          <w:rFonts w:ascii="Arial" w:eastAsia="Arial" w:hAnsi="Arial" w:cs="Arial"/>
          <w:iCs/>
          <w:color w:val="000000"/>
          <w:u w:color="000000"/>
          <w:lang w:eastAsia="es-MX"/>
        </w:rPr>
      </w:pPr>
    </w:p>
    <w:p w14:paraId="17C738EC" w14:textId="77777777" w:rsidR="00290C4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Nuestra ciudad se forjó y consolidó gracias a mujeres y hombres valientes con visión de cara al futuro, necesita y necesitará siempre del esfuerzo adicionales</w:t>
      </w:r>
      <w:r w:rsidRPr="007B2BEA">
        <w:rPr>
          <w:rFonts w:ascii="Arial" w:eastAsia="Calibri" w:hAnsi="Arial" w:cs="Arial"/>
          <w:iCs/>
          <w:color w:val="000000"/>
          <w:u w:color="000000"/>
          <w:lang w:val="fr-FR" w:eastAsia="es-MX"/>
        </w:rPr>
        <w:t xml:space="preserve"> de </w:t>
      </w:r>
      <w:r w:rsidRPr="007B2BEA">
        <w:rPr>
          <w:rFonts w:ascii="Arial" w:eastAsia="Calibri" w:hAnsi="Arial" w:cs="Arial"/>
          <w:iCs/>
          <w:color w:val="000000"/>
          <w:u w:color="000000"/>
          <w:lang w:eastAsia="es-MX"/>
        </w:rPr>
        <w:t>quienes de manera desinteresada, trabajan incansablemente en bien de la comunidad; personas que despojadas de todo egoísmo se entregan con fe y entusiasmo a nobles causas que redundan en beneficios colectivos o ejemplos de superación y éxito a través de la disciplina y el trabajo constante.</w:t>
      </w:r>
    </w:p>
    <w:p w14:paraId="50DF6DB5" w14:textId="77777777" w:rsidR="00290C4A" w:rsidRPr="007B2BEA" w:rsidRDefault="00290C4A" w:rsidP="00290C4A">
      <w:pPr>
        <w:spacing w:line="360" w:lineRule="auto"/>
        <w:jc w:val="both"/>
        <w:rPr>
          <w:rFonts w:ascii="Arial" w:eastAsia="Arial" w:hAnsi="Arial" w:cs="Arial"/>
          <w:iCs/>
          <w:color w:val="000000"/>
          <w:u w:color="000000"/>
          <w:lang w:eastAsia="es-MX"/>
        </w:rPr>
      </w:pPr>
    </w:p>
    <w:p w14:paraId="26808688" w14:textId="77777777" w:rsidR="00290C4A" w:rsidRPr="00290C4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En virtud de lo anterior; el R Ayuntamiento de Torreó</w:t>
      </w:r>
      <w:r w:rsidRPr="007B2BEA">
        <w:rPr>
          <w:rFonts w:ascii="Arial" w:eastAsia="Calibri" w:hAnsi="Arial" w:cs="Arial"/>
          <w:iCs/>
          <w:color w:val="000000"/>
          <w:u w:color="000000"/>
          <w:lang w:val="it-IT" w:eastAsia="es-MX"/>
        </w:rPr>
        <w:t>n se propone a trav</w:t>
      </w:r>
      <w:proofErr w:type="spellStart"/>
      <w:r w:rsidRPr="007B2BEA">
        <w:rPr>
          <w:rFonts w:ascii="Arial" w:eastAsia="Calibri" w:hAnsi="Arial" w:cs="Arial"/>
          <w:iCs/>
          <w:color w:val="000000"/>
          <w:u w:color="000000"/>
          <w:lang w:eastAsia="es-MX"/>
        </w:rPr>
        <w:t>és</w:t>
      </w:r>
      <w:proofErr w:type="spellEnd"/>
      <w:r w:rsidRPr="007B2BEA">
        <w:rPr>
          <w:rFonts w:ascii="Arial" w:eastAsia="Calibri" w:hAnsi="Arial" w:cs="Arial"/>
          <w:iCs/>
          <w:color w:val="000000"/>
          <w:u w:color="000000"/>
          <w:lang w:eastAsia="es-MX"/>
        </w:rPr>
        <w:t xml:space="preserve"> del Presente Reglamento, reconocer y premiar a las personas que anualmente se hagan merecedoras de la Preseas ya instituidas desde mil novecientos setenta y siete. </w:t>
      </w:r>
    </w:p>
    <w:p w14:paraId="2BB5D7B7" w14:textId="77777777" w:rsidR="00290C4A" w:rsidRPr="007B2BEA" w:rsidRDefault="00290C4A" w:rsidP="00290C4A">
      <w:pPr>
        <w:spacing w:line="360" w:lineRule="auto"/>
        <w:jc w:val="center"/>
        <w:rPr>
          <w:rFonts w:ascii="Arial" w:eastAsia="Arial" w:hAnsi="Arial" w:cs="Arial"/>
          <w:b/>
          <w:bCs/>
          <w:iCs/>
          <w:color w:val="000000"/>
          <w:u w:color="000000"/>
          <w:lang w:eastAsia="es-MX"/>
        </w:rPr>
      </w:pPr>
    </w:p>
    <w:p w14:paraId="7A2145D1" w14:textId="77777777" w:rsidR="00290C4A" w:rsidRPr="007B2BEA" w:rsidRDefault="00290C4A" w:rsidP="00290C4A">
      <w:pPr>
        <w:spacing w:line="360" w:lineRule="auto"/>
        <w:jc w:val="center"/>
        <w:rPr>
          <w:rFonts w:ascii="Arial" w:eastAsia="Arial" w:hAnsi="Arial" w:cs="Arial"/>
          <w:b/>
          <w:bCs/>
          <w:iCs/>
          <w:color w:val="000000"/>
          <w:u w:color="000000"/>
          <w:lang w:eastAsia="es-MX"/>
        </w:rPr>
      </w:pPr>
      <w:r w:rsidRPr="007B2BEA">
        <w:rPr>
          <w:rFonts w:ascii="Arial" w:eastAsia="Calibri" w:hAnsi="Arial" w:cs="Arial"/>
          <w:b/>
          <w:bCs/>
          <w:iCs/>
          <w:color w:val="000000"/>
          <w:u w:color="000000"/>
          <w:lang w:eastAsia="es-MX"/>
        </w:rPr>
        <w:t>CAPÍTULO PRIMERO</w:t>
      </w:r>
      <w:r w:rsidRPr="007B2BEA">
        <w:rPr>
          <w:rFonts w:ascii="Arial" w:eastAsia="Arial Unicode MS" w:hAnsi="Arial" w:cs="Arial"/>
          <w:iCs/>
          <w:color w:val="000000"/>
          <w:u w:color="000000"/>
          <w:lang w:eastAsia="es-MX"/>
        </w:rPr>
        <w:br/>
      </w:r>
      <w:r w:rsidRPr="007B2BEA">
        <w:rPr>
          <w:rFonts w:ascii="Arial" w:eastAsia="Calibri" w:hAnsi="Arial" w:cs="Arial"/>
          <w:b/>
          <w:bCs/>
          <w:iCs/>
          <w:color w:val="000000"/>
          <w:u w:color="000000"/>
          <w:lang w:val="de-DE" w:eastAsia="es-MX"/>
        </w:rPr>
        <w:t>DISPOSICIONES GENERALES</w:t>
      </w:r>
    </w:p>
    <w:p w14:paraId="698067EC" w14:textId="77777777" w:rsidR="00290C4A" w:rsidRPr="007B2BEA" w:rsidRDefault="00290C4A" w:rsidP="00290C4A">
      <w:pPr>
        <w:spacing w:line="360" w:lineRule="auto"/>
        <w:jc w:val="both"/>
        <w:rPr>
          <w:rFonts w:ascii="Arial" w:eastAsia="Calibri" w:hAnsi="Arial" w:cs="Arial"/>
          <w:bCs/>
          <w:iCs/>
          <w:color w:val="000000"/>
          <w:u w:color="000000"/>
          <w:lang w:val="de-DE" w:eastAsia="es-MX"/>
        </w:rPr>
      </w:pPr>
      <w:r w:rsidRPr="007B2BEA">
        <w:rPr>
          <w:rFonts w:ascii="Arial" w:eastAsia="Calibri" w:hAnsi="Arial" w:cs="Arial"/>
          <w:bCs/>
          <w:iCs/>
          <w:color w:val="000000"/>
          <w:u w:color="000000"/>
          <w:lang w:val="de-DE" w:eastAsia="es-MX"/>
        </w:rPr>
        <w:t>El presente Reglamento contiene las disposiciones que regulan el reconocimiento  sin distinción, a la ciudadanía distinguida que anualmente otorga el Ayuntamiento de Torreón, Coahuila, a aquellas personas que han sobresalido en actividades de tipo social, cultural, científico, artístico, literario y deportivo.</w:t>
      </w:r>
    </w:p>
    <w:p w14:paraId="7E1FB274" w14:textId="77777777" w:rsidR="00290C4A" w:rsidRPr="007B2BEA" w:rsidRDefault="00290C4A" w:rsidP="00290C4A">
      <w:pPr>
        <w:spacing w:line="360" w:lineRule="auto"/>
        <w:jc w:val="both"/>
        <w:rPr>
          <w:rFonts w:ascii="Arial" w:eastAsia="Calibri" w:hAnsi="Arial" w:cs="Arial"/>
          <w:b/>
          <w:bCs/>
          <w:iCs/>
          <w:color w:val="000000"/>
          <w:u w:color="000000"/>
          <w:lang w:val="de-DE" w:eastAsia="es-MX"/>
        </w:rPr>
      </w:pPr>
    </w:p>
    <w:p w14:paraId="210E17A9"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 xml:space="preserve">ÍCULO 1.- </w:t>
      </w:r>
    </w:p>
    <w:p w14:paraId="34AE6A43" w14:textId="77777777" w:rsidR="00290C4A" w:rsidRPr="007B2BE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eastAsia="es-MX"/>
        </w:rPr>
        <w:t xml:space="preserve">Todas las personas que habiten en el Municipio a saber: mujeres, niñas, niños, hombres, adolescentes y jóvenes, personas adultas mayores, personas con </w:t>
      </w:r>
      <w:r w:rsidRPr="007B2BEA">
        <w:rPr>
          <w:rFonts w:ascii="Arial" w:eastAsia="Calibri" w:hAnsi="Arial" w:cs="Arial"/>
          <w:iCs/>
          <w:color w:val="000000"/>
          <w:u w:color="000000"/>
          <w:lang w:eastAsia="es-MX"/>
        </w:rPr>
        <w:lastRenderedPageBreak/>
        <w:t xml:space="preserve">discapacidad, </w:t>
      </w:r>
      <w:proofErr w:type="spellStart"/>
      <w:r w:rsidRPr="007B2BEA">
        <w:rPr>
          <w:rFonts w:ascii="Arial" w:eastAsia="Calibri" w:hAnsi="Arial" w:cs="Arial"/>
          <w:iCs/>
          <w:color w:val="000000"/>
          <w:u w:color="000000"/>
          <w:lang w:eastAsia="es-MX"/>
        </w:rPr>
        <w:t>indí</w:t>
      </w:r>
      <w:proofErr w:type="spellEnd"/>
      <w:r w:rsidRPr="007B2BEA">
        <w:rPr>
          <w:rFonts w:ascii="Arial" w:eastAsia="Calibri" w:hAnsi="Arial" w:cs="Arial"/>
          <w:iCs/>
          <w:color w:val="000000"/>
          <w:u w:color="000000"/>
          <w:lang w:val="pt-PT" w:eastAsia="es-MX"/>
        </w:rPr>
        <w:t>genas, migrantes, transe</w:t>
      </w:r>
      <w:proofErr w:type="spellStart"/>
      <w:r w:rsidRPr="007B2BEA">
        <w:rPr>
          <w:rFonts w:ascii="Arial" w:eastAsia="Calibri" w:hAnsi="Arial" w:cs="Arial"/>
          <w:iCs/>
          <w:color w:val="000000"/>
          <w:u w:color="000000"/>
          <w:lang w:eastAsia="es-MX"/>
        </w:rPr>
        <w:t>úntes</w:t>
      </w:r>
      <w:proofErr w:type="spellEnd"/>
      <w:r w:rsidRPr="007B2BEA">
        <w:rPr>
          <w:rFonts w:ascii="Arial" w:eastAsia="Calibri" w:hAnsi="Arial" w:cs="Arial"/>
          <w:iCs/>
          <w:color w:val="000000"/>
          <w:u w:color="000000"/>
          <w:lang w:eastAsia="es-MX"/>
        </w:rPr>
        <w:t xml:space="preserve">, grupos vulnerables, personas LGBTTTI (Lesbianas, </w:t>
      </w:r>
      <w:proofErr w:type="spellStart"/>
      <w:r w:rsidRPr="007B2BEA">
        <w:rPr>
          <w:rFonts w:ascii="Arial" w:eastAsia="Calibri" w:hAnsi="Arial" w:cs="Arial"/>
          <w:iCs/>
          <w:color w:val="000000"/>
          <w:u w:color="000000"/>
          <w:lang w:eastAsia="es-MX"/>
        </w:rPr>
        <w:t>Gays</w:t>
      </w:r>
      <w:proofErr w:type="spellEnd"/>
      <w:r w:rsidRPr="007B2BEA">
        <w:rPr>
          <w:rFonts w:ascii="Arial" w:eastAsia="Calibri" w:hAnsi="Arial" w:cs="Arial"/>
          <w:iCs/>
          <w:color w:val="000000"/>
          <w:u w:color="000000"/>
          <w:lang w:eastAsia="es-MX"/>
        </w:rPr>
        <w:t xml:space="preserve">, Bisexuales, Transexuales, </w:t>
      </w:r>
      <w:proofErr w:type="spellStart"/>
      <w:r w:rsidRPr="007B2BEA">
        <w:rPr>
          <w:rFonts w:ascii="Arial" w:eastAsia="Calibri" w:hAnsi="Arial" w:cs="Arial"/>
          <w:iCs/>
          <w:color w:val="000000"/>
          <w:u w:color="000000"/>
          <w:lang w:eastAsia="es-MX"/>
        </w:rPr>
        <w:t>Transgénero</w:t>
      </w:r>
      <w:proofErr w:type="spellEnd"/>
      <w:r w:rsidRPr="007B2BEA">
        <w:rPr>
          <w:rFonts w:ascii="Arial" w:eastAsia="Calibri" w:hAnsi="Arial" w:cs="Arial"/>
          <w:iCs/>
          <w:color w:val="000000"/>
          <w:u w:color="000000"/>
          <w:lang w:eastAsia="es-MX"/>
        </w:rPr>
        <w:t xml:space="preserve">, Travesti e Intersexuales, según el criterio tomado de la Corte Interamericana de Derechos Humanos, Opinión Consultiva OC-24/17 del 24 de noviembre de 2017), transeúntes, adicionalmente a los derechos humanos y fundamentales y criterios para su protección atendiendo el principio pro persona que reconoce la </w:t>
      </w:r>
      <w:proofErr w:type="spellStart"/>
      <w:r w:rsidRPr="007B2BEA">
        <w:rPr>
          <w:rFonts w:ascii="Arial" w:eastAsia="Calibri" w:hAnsi="Arial" w:cs="Arial"/>
          <w:iCs/>
          <w:color w:val="000000"/>
          <w:u w:color="000000"/>
          <w:lang w:eastAsia="es-MX"/>
        </w:rPr>
        <w:t>Constitució</w:t>
      </w:r>
      <w:proofErr w:type="spellEnd"/>
      <w:r w:rsidRPr="007B2BEA">
        <w:rPr>
          <w:rFonts w:ascii="Arial" w:eastAsia="Calibri" w:hAnsi="Arial" w:cs="Arial"/>
          <w:iCs/>
          <w:color w:val="000000"/>
          <w:u w:color="000000"/>
          <w:lang w:val="de-DE" w:eastAsia="es-MX"/>
        </w:rPr>
        <w:t>n Pol</w:t>
      </w:r>
      <w:r w:rsidRPr="007B2BEA">
        <w:rPr>
          <w:rFonts w:ascii="Arial" w:eastAsia="Calibri" w:hAnsi="Arial" w:cs="Arial"/>
          <w:iCs/>
          <w:color w:val="000000"/>
          <w:u w:color="000000"/>
          <w:lang w:eastAsia="es-MX"/>
        </w:rPr>
        <w:t>í</w:t>
      </w:r>
      <w:r w:rsidRPr="007B2BEA">
        <w:rPr>
          <w:rFonts w:ascii="Arial" w:eastAsia="Calibri" w:hAnsi="Arial" w:cs="Arial"/>
          <w:iCs/>
          <w:color w:val="000000"/>
          <w:u w:color="000000"/>
          <w:lang w:val="pt-PT" w:eastAsia="es-MX"/>
        </w:rPr>
        <w:t>tica de M</w:t>
      </w:r>
      <w:r w:rsidRPr="007B2BEA">
        <w:rPr>
          <w:rFonts w:ascii="Arial" w:eastAsia="Calibri" w:hAnsi="Arial" w:cs="Arial"/>
          <w:iCs/>
          <w:color w:val="000000"/>
          <w:u w:color="000000"/>
          <w:lang w:val="fr-FR" w:eastAsia="es-MX"/>
        </w:rPr>
        <w:t>é</w:t>
      </w:r>
      <w:r w:rsidRPr="007B2BEA">
        <w:rPr>
          <w:rFonts w:ascii="Arial" w:eastAsia="Calibri" w:hAnsi="Arial" w:cs="Arial"/>
          <w:iCs/>
          <w:color w:val="000000"/>
          <w:u w:color="000000"/>
          <w:lang w:val="pt-PT" w:eastAsia="es-MX"/>
        </w:rPr>
        <w:t xml:space="preserve">xico, </w:t>
      </w:r>
      <w:r w:rsidRPr="007B2BEA">
        <w:rPr>
          <w:rFonts w:ascii="Arial" w:eastAsia="Calibri" w:hAnsi="Arial" w:cs="Arial"/>
          <w:iCs/>
          <w:color w:val="000000"/>
          <w:u w:color="000000"/>
          <w:lang w:eastAsia="es-MX"/>
        </w:rPr>
        <w:t xml:space="preserve">gozaran los derechos humanos reconocidos en los Tratados Internacionales de Derechos Humanos de los que el Estado Mexicano forma parte, así como los criterios derivados de las opiniones consultivas y jurisprudencia emitida por la Corte Interamericana de Derechos Humanos, observaciones de la ONU y jurisprudencia emitida por la Suprema Corte de Justicia de la Nación, leyes secundarias en la materia, y la </w:t>
      </w:r>
      <w:proofErr w:type="spellStart"/>
      <w:r w:rsidRPr="007B2BEA">
        <w:rPr>
          <w:rFonts w:ascii="Arial" w:eastAsia="Calibri" w:hAnsi="Arial" w:cs="Arial"/>
          <w:iCs/>
          <w:color w:val="000000"/>
          <w:u w:color="000000"/>
          <w:lang w:eastAsia="es-MX"/>
        </w:rPr>
        <w:t>Constitució</w:t>
      </w:r>
      <w:proofErr w:type="spellEnd"/>
      <w:r w:rsidRPr="007B2BEA">
        <w:rPr>
          <w:rFonts w:ascii="Arial" w:eastAsia="Calibri" w:hAnsi="Arial" w:cs="Arial"/>
          <w:iCs/>
          <w:color w:val="000000"/>
          <w:u w:color="000000"/>
          <w:lang w:val="de-DE" w:eastAsia="es-MX"/>
        </w:rPr>
        <w:t>n Pol</w:t>
      </w:r>
      <w:proofErr w:type="spellStart"/>
      <w:r w:rsidRPr="007B2BEA">
        <w:rPr>
          <w:rFonts w:ascii="Arial" w:eastAsia="Calibri" w:hAnsi="Arial" w:cs="Arial"/>
          <w:iCs/>
          <w:color w:val="000000"/>
          <w:u w:color="000000"/>
          <w:lang w:eastAsia="es-MX"/>
        </w:rPr>
        <w:t>ítica</w:t>
      </w:r>
      <w:proofErr w:type="spellEnd"/>
      <w:r w:rsidRPr="007B2BEA">
        <w:rPr>
          <w:rFonts w:ascii="Arial" w:eastAsia="Calibri" w:hAnsi="Arial" w:cs="Arial"/>
          <w:iCs/>
          <w:color w:val="000000"/>
          <w:u w:color="000000"/>
          <w:lang w:eastAsia="es-MX"/>
        </w:rPr>
        <w:t xml:space="preserve"> del Estado  de Coahuila de Zaragoza, entre los cuales destaca la prohibición de todo tipo de discriminación, toda </w:t>
      </w:r>
      <w:proofErr w:type="spellStart"/>
      <w:r w:rsidRPr="007B2BEA">
        <w:rPr>
          <w:rFonts w:ascii="Arial" w:eastAsia="Calibri" w:hAnsi="Arial" w:cs="Arial"/>
          <w:iCs/>
          <w:color w:val="000000"/>
          <w:u w:color="000000"/>
          <w:lang w:eastAsia="es-MX"/>
        </w:rPr>
        <w:t>distinció</w:t>
      </w:r>
      <w:proofErr w:type="spellEnd"/>
      <w:r w:rsidRPr="007B2BEA">
        <w:rPr>
          <w:rFonts w:ascii="Arial" w:eastAsia="Calibri" w:hAnsi="Arial" w:cs="Arial"/>
          <w:iCs/>
          <w:color w:val="000000"/>
          <w:u w:color="000000"/>
          <w:lang w:val="pt-PT" w:eastAsia="es-MX"/>
        </w:rPr>
        <w:t>n, exclusi</w:t>
      </w:r>
      <w:proofErr w:type="spellStart"/>
      <w:r w:rsidRPr="007B2BEA">
        <w:rPr>
          <w:rFonts w:ascii="Arial" w:eastAsia="Calibri" w:hAnsi="Arial" w:cs="Arial"/>
          <w:iCs/>
          <w:color w:val="000000"/>
          <w:u w:color="000000"/>
          <w:lang w:eastAsia="es-MX"/>
        </w:rPr>
        <w:t>ó</w:t>
      </w:r>
      <w:proofErr w:type="spellEnd"/>
      <w:r w:rsidRPr="007B2BEA">
        <w:rPr>
          <w:rFonts w:ascii="Arial" w:eastAsia="Calibri" w:hAnsi="Arial" w:cs="Arial"/>
          <w:iCs/>
          <w:color w:val="000000"/>
          <w:u w:color="000000"/>
          <w:lang w:val="it-IT" w:eastAsia="es-MX"/>
        </w:rPr>
        <w:t>n, restricci</w:t>
      </w:r>
      <w:proofErr w:type="spellStart"/>
      <w:r w:rsidRPr="007B2BEA">
        <w:rPr>
          <w:rFonts w:ascii="Arial" w:eastAsia="Calibri" w:hAnsi="Arial" w:cs="Arial"/>
          <w:iCs/>
          <w:color w:val="000000"/>
          <w:u w:color="000000"/>
          <w:lang w:eastAsia="es-MX"/>
        </w:rPr>
        <w:t>ón</w:t>
      </w:r>
      <w:proofErr w:type="spellEnd"/>
      <w:r w:rsidRPr="007B2BEA">
        <w:rPr>
          <w:rFonts w:ascii="Arial" w:eastAsia="Calibri" w:hAnsi="Arial" w:cs="Arial"/>
          <w:iCs/>
          <w:color w:val="000000"/>
          <w:u w:color="000000"/>
          <w:lang w:eastAsia="es-MX"/>
        </w:rPr>
        <w:t xml:space="preserve">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7B2BEA">
        <w:rPr>
          <w:rFonts w:ascii="Arial" w:eastAsia="Calibri" w:hAnsi="Arial" w:cs="Arial"/>
          <w:iCs/>
          <w:color w:val="000000"/>
          <w:u w:color="000000"/>
          <w:lang w:val="fr-FR" w:eastAsia="es-MX"/>
        </w:rPr>
        <w:t>é</w:t>
      </w:r>
      <w:proofErr w:type="spellStart"/>
      <w:r w:rsidRPr="007B2BEA">
        <w:rPr>
          <w:rFonts w:ascii="Arial" w:eastAsia="Calibri" w:hAnsi="Arial" w:cs="Arial"/>
          <w:iCs/>
          <w:color w:val="000000"/>
          <w:u w:color="000000"/>
          <w:lang w:eastAsia="es-MX"/>
        </w:rPr>
        <w:t>tnico</w:t>
      </w:r>
      <w:proofErr w:type="spellEnd"/>
      <w:r w:rsidRPr="007B2BEA">
        <w:rPr>
          <w:rFonts w:ascii="Arial" w:eastAsia="Calibri" w:hAnsi="Arial" w:cs="Arial"/>
          <w:iCs/>
          <w:color w:val="000000"/>
          <w:u w:color="000000"/>
          <w:lang w:eastAsia="es-MX"/>
        </w:rPr>
        <w:t xml:space="preserve"> o nacional, el color de piel, la cultura, el sexo, el g</w:t>
      </w:r>
      <w:r w:rsidRPr="007B2BEA">
        <w:rPr>
          <w:rFonts w:ascii="Arial" w:eastAsia="Calibri" w:hAnsi="Arial" w:cs="Arial"/>
          <w:iCs/>
          <w:color w:val="000000"/>
          <w:u w:color="000000"/>
          <w:lang w:val="fr-FR" w:eastAsia="es-MX"/>
        </w:rPr>
        <w:t>é</w:t>
      </w:r>
      <w:proofErr w:type="spellStart"/>
      <w:r w:rsidRPr="007B2BEA">
        <w:rPr>
          <w:rFonts w:ascii="Arial" w:eastAsia="Calibri" w:hAnsi="Arial" w:cs="Arial"/>
          <w:iCs/>
          <w:color w:val="000000"/>
          <w:u w:color="000000"/>
          <w:lang w:eastAsia="es-MX"/>
        </w:rPr>
        <w:t>nero</w:t>
      </w:r>
      <w:proofErr w:type="spellEnd"/>
      <w:r w:rsidRPr="007B2BEA">
        <w:rPr>
          <w:rFonts w:ascii="Arial" w:eastAsia="Calibri" w:hAnsi="Arial" w:cs="Arial"/>
          <w:iCs/>
          <w:color w:val="000000"/>
          <w:u w:color="000000"/>
          <w:lang w:eastAsia="es-MX"/>
        </w:rPr>
        <w:t xml:space="preserve">, la edad, las discapacidades, la condición social, económica, de salud o </w:t>
      </w:r>
      <w:proofErr w:type="spellStart"/>
      <w:r w:rsidRPr="007B2BEA">
        <w:rPr>
          <w:rFonts w:ascii="Arial" w:eastAsia="Calibri" w:hAnsi="Arial" w:cs="Arial"/>
          <w:iCs/>
          <w:color w:val="000000"/>
          <w:u w:color="000000"/>
          <w:lang w:eastAsia="es-MX"/>
        </w:rPr>
        <w:t>jurí</w:t>
      </w:r>
      <w:proofErr w:type="spellEnd"/>
      <w:r w:rsidRPr="007B2BEA">
        <w:rPr>
          <w:rFonts w:ascii="Arial" w:eastAsia="Calibri" w:hAnsi="Arial" w:cs="Arial"/>
          <w:iCs/>
          <w:color w:val="000000"/>
          <w:u w:color="000000"/>
          <w:lang w:val="it-IT" w:eastAsia="es-MX"/>
        </w:rPr>
        <w:t>dica, la religi</w:t>
      </w:r>
      <w:proofErr w:type="spellStart"/>
      <w:r w:rsidRPr="007B2BEA">
        <w:rPr>
          <w:rFonts w:ascii="Arial" w:eastAsia="Calibri" w:hAnsi="Arial" w:cs="Arial"/>
          <w:iCs/>
          <w:color w:val="000000"/>
          <w:u w:color="000000"/>
          <w:lang w:eastAsia="es-MX"/>
        </w:rPr>
        <w:t>ón</w:t>
      </w:r>
      <w:proofErr w:type="spellEnd"/>
      <w:r w:rsidRPr="007B2BEA">
        <w:rPr>
          <w:rFonts w:ascii="Arial" w:eastAsia="Calibri" w:hAnsi="Arial" w:cs="Arial"/>
          <w:iCs/>
          <w:color w:val="000000"/>
          <w:u w:color="000000"/>
          <w:lang w:eastAsia="es-MX"/>
        </w:rPr>
        <w:t xml:space="preserve">, la apariencia física, las </w:t>
      </w:r>
      <w:proofErr w:type="spellStart"/>
      <w:r w:rsidRPr="007B2BEA">
        <w:rPr>
          <w:rFonts w:ascii="Arial" w:eastAsia="Calibri" w:hAnsi="Arial" w:cs="Arial"/>
          <w:iCs/>
          <w:color w:val="000000"/>
          <w:u w:color="000000"/>
          <w:lang w:eastAsia="es-MX"/>
        </w:rPr>
        <w:t>caracterí</w:t>
      </w:r>
      <w:proofErr w:type="spellEnd"/>
      <w:r w:rsidRPr="007B2BEA">
        <w:rPr>
          <w:rFonts w:ascii="Arial" w:eastAsia="Calibri" w:hAnsi="Arial" w:cs="Arial"/>
          <w:iCs/>
          <w:color w:val="000000"/>
          <w:u w:color="000000"/>
          <w:lang w:val="pt-PT" w:eastAsia="es-MX"/>
        </w:rPr>
        <w:t>sticas gen</w:t>
      </w:r>
      <w:r w:rsidRPr="007B2BEA">
        <w:rPr>
          <w:rFonts w:ascii="Arial" w:eastAsia="Calibri" w:hAnsi="Arial" w:cs="Arial"/>
          <w:iCs/>
          <w:color w:val="000000"/>
          <w:u w:color="000000"/>
          <w:lang w:val="fr-FR" w:eastAsia="es-MX"/>
        </w:rPr>
        <w:t>é</w:t>
      </w:r>
      <w:r w:rsidRPr="007B2BEA">
        <w:rPr>
          <w:rFonts w:ascii="Arial" w:eastAsia="Calibri" w:hAnsi="Arial" w:cs="Arial"/>
          <w:iCs/>
          <w:color w:val="000000"/>
          <w:u w:color="000000"/>
          <w:lang w:eastAsia="es-MX"/>
        </w:rPr>
        <w:t xml:space="preserve">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w:t>
      </w:r>
    </w:p>
    <w:p w14:paraId="222F6B34" w14:textId="77777777" w:rsidR="00290C4A" w:rsidRPr="007B2BEA" w:rsidRDefault="00290C4A" w:rsidP="00290C4A">
      <w:pPr>
        <w:spacing w:line="360" w:lineRule="auto"/>
        <w:jc w:val="both"/>
        <w:rPr>
          <w:rFonts w:ascii="Arial" w:eastAsia="Calibri" w:hAnsi="Arial" w:cs="Arial"/>
          <w:b/>
          <w:bCs/>
          <w:iCs/>
          <w:color w:val="000000"/>
          <w:u w:color="000000"/>
          <w:lang w:val="de-DE" w:eastAsia="es-MX"/>
        </w:rPr>
      </w:pPr>
    </w:p>
    <w:p w14:paraId="10305BB9"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2.-</w:t>
      </w:r>
    </w:p>
    <w:p w14:paraId="2A3B73AB" w14:textId="77777777" w:rsidR="00290C4A" w:rsidRPr="007B2BE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El día quince de septiembre de cada año en Sesión Solemne, el H. Cabildo del R. Ayuntamiento de Torreón, Coahuila de Zaragoza entregará las preseas </w:t>
      </w:r>
      <w:r w:rsidRPr="007B2BEA">
        <w:rPr>
          <w:rFonts w:ascii="Arial" w:eastAsia="Calibri" w:hAnsi="Arial" w:cs="Arial"/>
          <w:iCs/>
          <w:color w:val="000000"/>
          <w:u w:color="000000"/>
          <w:lang w:eastAsia="es-MX"/>
        </w:rPr>
        <w:lastRenderedPageBreak/>
        <w:t xml:space="preserve">correspondientes a aquellas personas que se hayan hecho merecedoras de tal distinción. </w:t>
      </w:r>
    </w:p>
    <w:p w14:paraId="45D12815" w14:textId="77777777" w:rsidR="00290C4A" w:rsidRPr="007B2BEA" w:rsidRDefault="00290C4A" w:rsidP="00290C4A">
      <w:pPr>
        <w:spacing w:line="360" w:lineRule="auto"/>
        <w:jc w:val="both"/>
        <w:rPr>
          <w:rFonts w:ascii="Arial" w:eastAsia="Arial" w:hAnsi="Arial" w:cs="Arial"/>
          <w:iCs/>
          <w:color w:val="000000"/>
          <w:u w:color="000000"/>
          <w:lang w:eastAsia="es-MX"/>
        </w:rPr>
      </w:pPr>
    </w:p>
    <w:p w14:paraId="03FB99FB" w14:textId="77777777" w:rsidR="00290C4A" w:rsidRPr="007B2BEA" w:rsidRDefault="00290C4A" w:rsidP="00290C4A">
      <w:pPr>
        <w:spacing w:line="360" w:lineRule="auto"/>
        <w:jc w:val="center"/>
        <w:rPr>
          <w:rFonts w:ascii="Arial" w:eastAsia="Arial" w:hAnsi="Arial" w:cs="Arial"/>
          <w:b/>
          <w:bCs/>
          <w:iCs/>
          <w:color w:val="000000"/>
          <w:u w:color="000000"/>
          <w:lang w:eastAsia="es-MX"/>
        </w:rPr>
      </w:pPr>
      <w:r w:rsidRPr="007B2BEA">
        <w:rPr>
          <w:rFonts w:ascii="Arial" w:eastAsia="Calibri" w:hAnsi="Arial" w:cs="Arial"/>
          <w:b/>
          <w:bCs/>
          <w:iCs/>
          <w:color w:val="000000"/>
          <w:u w:color="000000"/>
          <w:lang w:eastAsia="es-MX"/>
        </w:rPr>
        <w:t>CAPITULO SEGUNDO</w:t>
      </w:r>
      <w:r w:rsidRPr="007B2BEA">
        <w:rPr>
          <w:rFonts w:ascii="Arial" w:eastAsia="Arial Unicode MS" w:hAnsi="Arial" w:cs="Arial"/>
          <w:iCs/>
          <w:color w:val="000000"/>
          <w:u w:color="000000"/>
          <w:lang w:eastAsia="es-MX"/>
        </w:rPr>
        <w:br/>
      </w:r>
      <w:r w:rsidRPr="007B2BEA">
        <w:rPr>
          <w:rFonts w:ascii="Arial" w:eastAsia="Calibri" w:hAnsi="Arial" w:cs="Arial"/>
          <w:b/>
          <w:bCs/>
          <w:iCs/>
          <w:color w:val="000000"/>
          <w:u w:color="000000"/>
          <w:lang w:eastAsia="es-MX"/>
        </w:rPr>
        <w:t>DE LAS PRESEAS</w:t>
      </w:r>
    </w:p>
    <w:p w14:paraId="664ED852"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3.-</w:t>
      </w:r>
    </w:p>
    <w:p w14:paraId="79CDAD15" w14:textId="77777777" w:rsidR="00290C4A" w:rsidRPr="007B2BE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val="es-MX" w:eastAsia="es-MX"/>
        </w:rPr>
        <w:t>Las preseas ser</w:t>
      </w:r>
      <w:proofErr w:type="spellStart"/>
      <w:r w:rsidRPr="007B2BEA">
        <w:rPr>
          <w:rFonts w:ascii="Arial" w:eastAsia="Calibri" w:hAnsi="Arial" w:cs="Arial"/>
          <w:iCs/>
          <w:color w:val="000000"/>
          <w:u w:color="000000"/>
          <w:lang w:eastAsia="es-MX"/>
        </w:rPr>
        <w:t>án</w:t>
      </w:r>
      <w:proofErr w:type="spellEnd"/>
      <w:r w:rsidRPr="007B2BEA">
        <w:rPr>
          <w:rFonts w:ascii="Arial" w:eastAsia="Calibri" w:hAnsi="Arial" w:cs="Arial"/>
          <w:iCs/>
          <w:color w:val="000000"/>
          <w:u w:color="000000"/>
          <w:lang w:eastAsia="es-MX"/>
        </w:rPr>
        <w:t xml:space="preserve"> entregadas de acuerdo a las siguientes categorías:</w:t>
      </w:r>
    </w:p>
    <w:p w14:paraId="62760307" w14:textId="77777777" w:rsidR="00290C4A" w:rsidRPr="007B2BEA" w:rsidRDefault="00290C4A" w:rsidP="00290C4A">
      <w:pPr>
        <w:spacing w:line="360" w:lineRule="auto"/>
        <w:jc w:val="both"/>
        <w:rPr>
          <w:rFonts w:ascii="Arial" w:eastAsia="Arial Unicode MS" w:hAnsi="Arial" w:cs="Arial"/>
          <w:iCs/>
          <w:lang w:val="es-MX" w:eastAsia="en-US"/>
        </w:rPr>
      </w:pPr>
      <w:r w:rsidRPr="007B2BEA">
        <w:rPr>
          <w:rFonts w:ascii="Arial" w:eastAsia="Arial Unicode MS" w:hAnsi="Arial" w:cs="Arial"/>
          <w:b/>
          <w:bCs/>
          <w:iCs/>
          <w:color w:val="000000"/>
          <w:lang w:eastAsia="en-US"/>
        </w:rPr>
        <w:t xml:space="preserve">a).- </w:t>
      </w:r>
      <w:r w:rsidRPr="007B2BEA">
        <w:rPr>
          <w:rFonts w:ascii="Arial" w:eastAsia="Arial Unicode MS" w:hAnsi="Arial" w:cs="Arial"/>
          <w:b/>
          <w:iCs/>
          <w:color w:val="000000"/>
          <w:lang w:val="es-MX" w:eastAsia="en-US"/>
        </w:rPr>
        <w:t>PACA DE ORO:</w:t>
      </w:r>
      <w:r w:rsidRPr="007B2BEA">
        <w:rPr>
          <w:rFonts w:ascii="Arial" w:eastAsia="Arial Unicode MS" w:hAnsi="Arial" w:cs="Arial"/>
          <w:iCs/>
          <w:color w:val="000000"/>
          <w:lang w:val="es-MX" w:eastAsia="en-US"/>
        </w:rPr>
        <w:t xml:space="preserve"> Se otorga a la ciudadana que se haya significado de manera sobresaliente en actos de beneficencia social o al servicio de la comunidad.</w:t>
      </w:r>
    </w:p>
    <w:p w14:paraId="645EFBE2" w14:textId="77777777" w:rsidR="00290C4A" w:rsidRPr="007B2BEA" w:rsidRDefault="00290C4A" w:rsidP="00290C4A">
      <w:pPr>
        <w:spacing w:line="360" w:lineRule="auto"/>
        <w:jc w:val="both"/>
        <w:rPr>
          <w:rFonts w:ascii="Arial" w:eastAsia="Arial Unicode MS" w:hAnsi="Arial" w:cs="Arial"/>
          <w:iCs/>
          <w:color w:val="000000"/>
          <w:lang w:val="es-MX" w:eastAsia="en-US"/>
        </w:rPr>
      </w:pPr>
      <w:r w:rsidRPr="007B2BEA">
        <w:rPr>
          <w:rFonts w:ascii="Arial" w:eastAsia="Arial Unicode MS" w:hAnsi="Arial" w:cs="Arial"/>
          <w:b/>
          <w:iCs/>
          <w:color w:val="000000"/>
          <w:lang w:val="es-MX" w:eastAsia="en-US"/>
        </w:rPr>
        <w:t>b).- MEDALLA DE ORO:</w:t>
      </w:r>
      <w:r w:rsidRPr="007B2BEA">
        <w:rPr>
          <w:rFonts w:ascii="Arial" w:eastAsia="Arial Unicode MS" w:hAnsi="Arial" w:cs="Arial"/>
          <w:iCs/>
          <w:color w:val="000000"/>
          <w:lang w:val="es-MX" w:eastAsia="en-US"/>
        </w:rPr>
        <w:t xml:space="preserve"> Se entrega al ciudadano que se haya significado de manera sobresaliente en actos de beneficencia social o al servicio de la comunidad.</w:t>
      </w:r>
    </w:p>
    <w:p w14:paraId="2AF1ECDD" w14:textId="77777777" w:rsidR="00290C4A" w:rsidRPr="007B2BEA" w:rsidRDefault="00290C4A" w:rsidP="00290C4A">
      <w:pPr>
        <w:spacing w:line="360" w:lineRule="auto"/>
        <w:jc w:val="both"/>
        <w:rPr>
          <w:rFonts w:ascii="Arial" w:eastAsia="Arial Unicode MS" w:hAnsi="Arial" w:cs="Arial"/>
          <w:iCs/>
          <w:color w:val="000000"/>
          <w:lang w:val="es-MX" w:eastAsia="en-US"/>
        </w:rPr>
      </w:pPr>
      <w:r w:rsidRPr="007B2BEA">
        <w:rPr>
          <w:rFonts w:ascii="Arial" w:eastAsia="Arial Unicode MS" w:hAnsi="Arial" w:cs="Arial"/>
          <w:b/>
          <w:iCs/>
          <w:color w:val="000000"/>
          <w:lang w:val="es-MX" w:eastAsia="en-US"/>
        </w:rPr>
        <w:t>c).- MEDALLA BULMARO VALDEZ ANAYA ÁMBITO CIENTÍFICO:</w:t>
      </w:r>
      <w:r w:rsidRPr="007B2BEA">
        <w:rPr>
          <w:rFonts w:ascii="Arial" w:eastAsia="Arial Unicode MS" w:hAnsi="Arial" w:cs="Arial"/>
          <w:iCs/>
          <w:color w:val="000000"/>
          <w:lang w:val="es-MX" w:eastAsia="en-US"/>
        </w:rPr>
        <w:t xml:space="preserve"> Se otorga a la persona eminente en labores científicas.</w:t>
      </w:r>
    </w:p>
    <w:p w14:paraId="1E189302" w14:textId="45DF976E" w:rsidR="00290C4A" w:rsidRDefault="00290C4A" w:rsidP="000B2216">
      <w:pPr>
        <w:spacing w:line="360" w:lineRule="auto"/>
        <w:jc w:val="both"/>
        <w:rPr>
          <w:rFonts w:ascii="Arial" w:eastAsia="Arial Unicode MS" w:hAnsi="Arial" w:cs="Arial"/>
          <w:iCs/>
          <w:color w:val="000000"/>
          <w:lang w:val="es-MX" w:eastAsia="en-US"/>
        </w:rPr>
      </w:pPr>
      <w:proofErr w:type="gramStart"/>
      <w:r w:rsidRPr="007B2BEA">
        <w:rPr>
          <w:rFonts w:ascii="Arial" w:eastAsia="Arial Unicode MS" w:hAnsi="Arial" w:cs="Arial"/>
          <w:b/>
          <w:iCs/>
          <w:color w:val="000000"/>
          <w:lang w:val="es-MX" w:eastAsia="en-US"/>
        </w:rPr>
        <w:t>d).-</w:t>
      </w:r>
      <w:proofErr w:type="gramEnd"/>
      <w:r w:rsidRPr="007B2BEA">
        <w:rPr>
          <w:rFonts w:ascii="Arial" w:eastAsia="Arial Unicode MS" w:hAnsi="Arial" w:cs="Arial"/>
          <w:b/>
          <w:iCs/>
          <w:color w:val="000000"/>
          <w:lang w:val="es-MX" w:eastAsia="en-US"/>
        </w:rPr>
        <w:t xml:space="preserve"> MEDALLA MAGDALENA MONDRAGÓN ÁMBITO ARTÍSTICO, LITERARIO Y/O CULTURAL:</w:t>
      </w:r>
      <w:r w:rsidRPr="007B2BEA">
        <w:rPr>
          <w:rFonts w:ascii="Arial" w:eastAsia="Arial Unicode MS" w:hAnsi="Arial" w:cs="Arial"/>
          <w:iCs/>
          <w:color w:val="000000"/>
          <w:lang w:val="es-MX" w:eastAsia="en-US"/>
        </w:rPr>
        <w:t xml:space="preserve"> Se otorga a la persona eminente en labores artísticas, literarias y/o culturales.</w:t>
      </w:r>
    </w:p>
    <w:p w14:paraId="09FB289A" w14:textId="503ADDF6" w:rsidR="000B2216" w:rsidRDefault="000B2216" w:rsidP="000B2216">
      <w:pPr>
        <w:spacing w:line="360" w:lineRule="auto"/>
        <w:ind w:right="49"/>
        <w:jc w:val="both"/>
        <w:rPr>
          <w:rFonts w:ascii="Arial" w:hAnsi="Arial" w:cs="Arial"/>
          <w:iCs/>
        </w:rPr>
      </w:pPr>
      <w:r w:rsidRPr="000B2216">
        <w:rPr>
          <w:rFonts w:ascii="Arial" w:eastAsia="Arial" w:hAnsi="Arial" w:cs="Arial"/>
          <w:b/>
          <w:bCs/>
          <w:iCs/>
          <w:color w:val="000000"/>
          <w:u w:color="000000"/>
          <w:lang w:eastAsia="es-MX"/>
        </w:rPr>
        <w:t>e</w:t>
      </w:r>
      <w:proofErr w:type="gramStart"/>
      <w:r w:rsidRPr="000B2216">
        <w:rPr>
          <w:rFonts w:ascii="Arial" w:eastAsia="Arial" w:hAnsi="Arial" w:cs="Arial"/>
          <w:b/>
          <w:bCs/>
          <w:iCs/>
          <w:color w:val="000000"/>
          <w:u w:color="000000"/>
          <w:lang w:eastAsia="es-MX"/>
        </w:rPr>
        <w:t>)</w:t>
      </w:r>
      <w:r>
        <w:rPr>
          <w:rFonts w:ascii="Arial" w:eastAsia="Arial" w:hAnsi="Arial" w:cs="Arial"/>
          <w:b/>
          <w:bCs/>
          <w:iCs/>
          <w:color w:val="000000"/>
          <w:u w:color="000000"/>
          <w:lang w:eastAsia="es-MX"/>
        </w:rPr>
        <w:t>.-</w:t>
      </w:r>
      <w:proofErr w:type="gramEnd"/>
      <w:r w:rsidRPr="000B2216">
        <w:rPr>
          <w:rFonts w:ascii="Arial" w:eastAsia="Arial" w:hAnsi="Arial" w:cs="Arial"/>
          <w:b/>
          <w:bCs/>
          <w:iCs/>
          <w:color w:val="000000"/>
          <w:u w:color="000000"/>
          <w:lang w:eastAsia="es-MX"/>
        </w:rPr>
        <w:t xml:space="preserve"> MEDALLA DE ORO POST MORTEM.-</w:t>
      </w:r>
      <w:r w:rsidRPr="000B2216">
        <w:rPr>
          <w:rFonts w:ascii="Arial" w:eastAsia="Arial" w:hAnsi="Arial" w:cs="Arial"/>
          <w:iCs/>
          <w:color w:val="000000"/>
          <w:u w:color="000000"/>
          <w:lang w:eastAsia="es-MX"/>
        </w:rPr>
        <w:t xml:space="preserve"> Se otorga en memoria de la persona ya fallecida </w:t>
      </w:r>
      <w:r w:rsidRPr="000B2216">
        <w:rPr>
          <w:rFonts w:ascii="Arial" w:hAnsi="Arial" w:cs="Arial"/>
          <w:iCs/>
        </w:rPr>
        <w:t xml:space="preserve">que por su gran labor, reconocida trayectoria, grandes méritos y aportaciones a la sociedad, se haya destacado en </w:t>
      </w:r>
      <w:r w:rsidRPr="000B2216">
        <w:rPr>
          <w:rFonts w:ascii="Arial" w:eastAsia="Arial Unicode MS" w:hAnsi="Arial" w:cs="Arial"/>
          <w:iCs/>
          <w:color w:val="000000"/>
        </w:rPr>
        <w:t xml:space="preserve">labores artísticas, literarias, culturales, científicas, deportivas o </w:t>
      </w:r>
      <w:r w:rsidRPr="000B2216">
        <w:rPr>
          <w:rFonts w:ascii="Arial" w:hAnsi="Arial" w:cs="Arial"/>
          <w:iCs/>
        </w:rPr>
        <w:t>en servicio a la comunidad.</w:t>
      </w:r>
    </w:p>
    <w:p w14:paraId="03515FE9" w14:textId="77777777" w:rsidR="000B2216" w:rsidRPr="000B2216" w:rsidRDefault="000B2216" w:rsidP="000B2216">
      <w:pPr>
        <w:spacing w:line="360" w:lineRule="auto"/>
        <w:ind w:right="49"/>
        <w:jc w:val="both"/>
        <w:rPr>
          <w:rFonts w:ascii="Arial" w:eastAsia="Calibri" w:hAnsi="Arial" w:cs="Arial"/>
          <w:bCs/>
          <w:iCs/>
          <w:color w:val="000000"/>
          <w:u w:color="000000"/>
          <w:lang w:eastAsia="es-MX"/>
        </w:rPr>
      </w:pPr>
      <w:r w:rsidRPr="000B2216">
        <w:rPr>
          <w:rFonts w:ascii="Arial" w:eastAsia="Calibri" w:hAnsi="Arial" w:cs="Arial"/>
          <w:b/>
          <w:bCs/>
          <w:iCs/>
          <w:color w:val="000000"/>
          <w:u w:color="000000"/>
          <w:lang w:eastAsia="es-MX"/>
        </w:rPr>
        <w:t>f)</w:t>
      </w:r>
      <w:r w:rsidRPr="000B2216">
        <w:rPr>
          <w:rFonts w:ascii="Arial" w:hAnsi="Arial" w:cs="Arial"/>
          <w:iCs/>
        </w:rPr>
        <w:t xml:space="preserve"> </w:t>
      </w:r>
      <w:r w:rsidRPr="000B2216">
        <w:rPr>
          <w:rFonts w:ascii="Arial" w:eastAsia="Calibri" w:hAnsi="Arial" w:cs="Arial"/>
          <w:b/>
          <w:bCs/>
          <w:iCs/>
          <w:color w:val="000000"/>
          <w:u w:color="000000"/>
          <w:lang w:eastAsia="es-MX"/>
        </w:rPr>
        <w:t xml:space="preserve">TROFEO DE CRISTAL: </w:t>
      </w:r>
      <w:r w:rsidRPr="000B2216">
        <w:rPr>
          <w:rFonts w:ascii="Arial" w:eastAsia="Calibri" w:hAnsi="Arial" w:cs="Arial"/>
          <w:bCs/>
          <w:iCs/>
          <w:color w:val="000000"/>
          <w:u w:color="000000"/>
          <w:lang w:eastAsia="es-MX"/>
        </w:rPr>
        <w:t>Se otorga a la persona que destaque o haya destacado en el campo deportivo.</w:t>
      </w:r>
    </w:p>
    <w:p w14:paraId="63D91774" w14:textId="77777777" w:rsidR="000B2216" w:rsidRPr="000B2216" w:rsidRDefault="000B2216" w:rsidP="000B2216">
      <w:pPr>
        <w:spacing w:line="360" w:lineRule="auto"/>
        <w:ind w:right="49"/>
        <w:jc w:val="both"/>
        <w:rPr>
          <w:rFonts w:ascii="Arial" w:eastAsia="Calibri" w:hAnsi="Arial" w:cs="Arial"/>
          <w:bCs/>
          <w:iCs/>
          <w:color w:val="000000"/>
          <w:u w:color="000000"/>
          <w:lang w:eastAsia="es-MX"/>
        </w:rPr>
      </w:pPr>
      <w:r w:rsidRPr="000B2216">
        <w:rPr>
          <w:rFonts w:ascii="Arial" w:eastAsia="Calibri" w:hAnsi="Arial" w:cs="Arial"/>
          <w:b/>
          <w:bCs/>
          <w:iCs/>
          <w:color w:val="000000"/>
          <w:u w:color="000000"/>
          <w:lang w:eastAsia="es-MX"/>
        </w:rPr>
        <w:t>g</w:t>
      </w:r>
      <w:proofErr w:type="gramStart"/>
      <w:r w:rsidRPr="000B2216">
        <w:rPr>
          <w:rFonts w:ascii="Arial" w:eastAsia="Calibri" w:hAnsi="Arial" w:cs="Arial"/>
          <w:b/>
          <w:bCs/>
          <w:iCs/>
          <w:color w:val="000000"/>
          <w:u w:color="000000"/>
          <w:lang w:eastAsia="es-MX"/>
        </w:rPr>
        <w:t>).-</w:t>
      </w:r>
      <w:proofErr w:type="gramEnd"/>
      <w:r w:rsidRPr="000B2216">
        <w:rPr>
          <w:rFonts w:ascii="Arial" w:eastAsia="Calibri" w:hAnsi="Arial" w:cs="Arial"/>
          <w:b/>
          <w:bCs/>
          <w:iCs/>
          <w:color w:val="000000"/>
          <w:u w:color="000000"/>
          <w:lang w:eastAsia="es-MX"/>
        </w:rPr>
        <w:t xml:space="preserve"> TROFEO CRISTAL A LA PERSONA CON DISCAPACIDAD: </w:t>
      </w:r>
      <w:r w:rsidRPr="000B2216">
        <w:rPr>
          <w:rFonts w:ascii="Arial" w:eastAsia="Calibri" w:hAnsi="Arial" w:cs="Arial"/>
          <w:bCs/>
          <w:iCs/>
          <w:color w:val="000000"/>
          <w:u w:color="000000"/>
          <w:lang w:eastAsia="es-MX"/>
        </w:rPr>
        <w:t>Se otorga a la persona con discapacidad que destaque o haya destacado en el campo deportivo</w:t>
      </w:r>
      <w:r w:rsidRPr="000B2216">
        <w:rPr>
          <w:rFonts w:ascii="Arial" w:eastAsia="Calibri" w:hAnsi="Arial" w:cs="Arial"/>
          <w:b/>
          <w:bCs/>
          <w:iCs/>
          <w:color w:val="000000"/>
          <w:u w:color="000000"/>
          <w:lang w:eastAsia="es-MX"/>
        </w:rPr>
        <w:t>.</w:t>
      </w:r>
    </w:p>
    <w:p w14:paraId="1A65A49F" w14:textId="77777777" w:rsidR="000B2216" w:rsidRPr="000B2216" w:rsidRDefault="000B2216" w:rsidP="000B2216">
      <w:pPr>
        <w:spacing w:line="360" w:lineRule="auto"/>
        <w:ind w:right="49"/>
        <w:jc w:val="both"/>
        <w:rPr>
          <w:rFonts w:ascii="Arial" w:eastAsia="Calibri" w:hAnsi="Arial" w:cs="Arial"/>
          <w:bCs/>
          <w:iCs/>
          <w:color w:val="000000"/>
          <w:u w:color="000000"/>
          <w:lang w:eastAsia="es-MX"/>
        </w:rPr>
      </w:pPr>
      <w:r w:rsidRPr="000B2216">
        <w:rPr>
          <w:rFonts w:ascii="Arial" w:eastAsia="Calibri" w:hAnsi="Arial" w:cs="Arial"/>
          <w:b/>
          <w:bCs/>
          <w:iCs/>
          <w:color w:val="000000"/>
          <w:u w:color="000000"/>
          <w:lang w:eastAsia="es-MX"/>
        </w:rPr>
        <w:t>h</w:t>
      </w:r>
      <w:proofErr w:type="gramStart"/>
      <w:r w:rsidRPr="000B2216">
        <w:rPr>
          <w:rFonts w:ascii="Arial" w:eastAsia="Calibri" w:hAnsi="Arial" w:cs="Arial"/>
          <w:b/>
          <w:bCs/>
          <w:iCs/>
          <w:color w:val="000000"/>
          <w:u w:color="000000"/>
          <w:lang w:eastAsia="es-MX"/>
        </w:rPr>
        <w:t>).-</w:t>
      </w:r>
      <w:proofErr w:type="gramEnd"/>
      <w:r w:rsidRPr="000B2216">
        <w:rPr>
          <w:rFonts w:ascii="Arial" w:eastAsia="Calibri" w:hAnsi="Arial" w:cs="Arial"/>
          <w:b/>
          <w:bCs/>
          <w:iCs/>
          <w:color w:val="000000"/>
          <w:u w:color="000000"/>
          <w:lang w:eastAsia="es-MX"/>
        </w:rPr>
        <w:t xml:space="preserve"> TROFEO ORIBE PERALTA AL MÉRITO OLÍMPICO: </w:t>
      </w:r>
      <w:r w:rsidRPr="000B2216">
        <w:rPr>
          <w:rFonts w:ascii="Arial" w:eastAsia="Calibri" w:hAnsi="Arial" w:cs="Arial"/>
          <w:bCs/>
          <w:iCs/>
          <w:color w:val="000000"/>
          <w:u w:color="000000"/>
          <w:lang w:eastAsia="es-MX"/>
        </w:rPr>
        <w:t>Se otorga a la persona que tenga una destacada participación en algunos Juegos Olímpicos o en sus versiones regionales (Juegos Centroamericanos) o continentales (Juegos Panamericanos).</w:t>
      </w:r>
    </w:p>
    <w:p w14:paraId="48692C52" w14:textId="72EA7C8F" w:rsidR="000B2216" w:rsidRPr="000B2216" w:rsidRDefault="000B2216" w:rsidP="000B2216">
      <w:pPr>
        <w:spacing w:line="360" w:lineRule="auto"/>
        <w:ind w:right="49"/>
        <w:jc w:val="both"/>
        <w:rPr>
          <w:rFonts w:ascii="Arial" w:eastAsia="Calibri" w:hAnsi="Arial" w:cs="Arial"/>
          <w:bCs/>
          <w:iCs/>
          <w:color w:val="000000"/>
          <w:u w:color="000000"/>
          <w:lang w:eastAsia="es-MX"/>
        </w:rPr>
      </w:pPr>
      <w:proofErr w:type="gramStart"/>
      <w:r w:rsidRPr="000B2216">
        <w:rPr>
          <w:rFonts w:ascii="Arial" w:eastAsia="Calibri" w:hAnsi="Arial" w:cs="Arial"/>
          <w:b/>
          <w:bCs/>
          <w:iCs/>
          <w:color w:val="000000"/>
          <w:u w:color="000000"/>
          <w:lang w:eastAsia="es-MX"/>
        </w:rPr>
        <w:lastRenderedPageBreak/>
        <w:t>i).-</w:t>
      </w:r>
      <w:proofErr w:type="gramEnd"/>
      <w:r w:rsidRPr="000B2216">
        <w:rPr>
          <w:rFonts w:ascii="Arial" w:eastAsia="Calibri" w:hAnsi="Arial" w:cs="Arial"/>
          <w:b/>
          <w:bCs/>
          <w:iCs/>
          <w:color w:val="000000"/>
          <w:u w:color="000000"/>
          <w:lang w:eastAsia="es-MX"/>
        </w:rPr>
        <w:t xml:space="preserve"> TROFEO NIÑOS HÉROES: </w:t>
      </w:r>
      <w:r w:rsidRPr="000B2216">
        <w:rPr>
          <w:rFonts w:ascii="Arial" w:eastAsia="Calibri" w:hAnsi="Arial" w:cs="Arial"/>
          <w:bCs/>
          <w:iCs/>
          <w:color w:val="000000"/>
          <w:u w:color="000000"/>
          <w:lang w:eastAsia="es-MX"/>
        </w:rPr>
        <w:t>Se otorga a la persona menor de 18 años que destaque ya sea en una o varias disciplinas deportivas o que destaque por sus méritos sociales o académicos.</w:t>
      </w:r>
    </w:p>
    <w:p w14:paraId="05D62759" w14:textId="7CD8E3B0" w:rsidR="000B2216" w:rsidRDefault="000B2216" w:rsidP="000B2216">
      <w:pPr>
        <w:spacing w:line="360" w:lineRule="auto"/>
        <w:ind w:right="49"/>
        <w:jc w:val="both"/>
        <w:rPr>
          <w:rFonts w:ascii="Arial" w:eastAsia="Calibri" w:hAnsi="Arial" w:cs="Arial"/>
          <w:bCs/>
          <w:iCs/>
          <w:color w:val="000000"/>
          <w:u w:color="000000"/>
          <w:lang w:eastAsia="es-MX"/>
        </w:rPr>
      </w:pPr>
      <w:r w:rsidRPr="000B2216">
        <w:rPr>
          <w:rFonts w:ascii="Arial" w:eastAsia="Calibri" w:hAnsi="Arial" w:cs="Arial"/>
          <w:b/>
          <w:bCs/>
          <w:iCs/>
          <w:color w:val="000000"/>
          <w:u w:color="000000"/>
          <w:lang w:eastAsia="es-MX"/>
        </w:rPr>
        <w:t>j</w:t>
      </w:r>
      <w:proofErr w:type="gramStart"/>
      <w:r w:rsidRPr="000B2216">
        <w:rPr>
          <w:rFonts w:ascii="Arial" w:eastAsia="Calibri" w:hAnsi="Arial" w:cs="Arial"/>
          <w:b/>
          <w:bCs/>
          <w:iCs/>
          <w:color w:val="000000"/>
          <w:u w:color="000000"/>
          <w:lang w:eastAsia="es-MX"/>
        </w:rPr>
        <w:t>).-</w:t>
      </w:r>
      <w:proofErr w:type="gramEnd"/>
      <w:r w:rsidRPr="000B2216">
        <w:rPr>
          <w:rFonts w:ascii="Arial" w:eastAsia="Calibri" w:hAnsi="Arial" w:cs="Arial"/>
          <w:b/>
          <w:bCs/>
          <w:iCs/>
          <w:color w:val="000000"/>
          <w:u w:color="000000"/>
          <w:lang w:eastAsia="es-MX"/>
        </w:rPr>
        <w:t xml:space="preserve"> TROFEO “NIÑOS HÉROES” PERSONA CON DISCAPACIDAD: </w:t>
      </w:r>
      <w:r w:rsidRPr="000B2216">
        <w:rPr>
          <w:rFonts w:ascii="Arial" w:eastAsia="Calibri" w:hAnsi="Arial" w:cs="Arial"/>
          <w:bCs/>
          <w:iCs/>
          <w:color w:val="000000"/>
          <w:u w:color="000000"/>
          <w:lang w:eastAsia="es-MX"/>
        </w:rPr>
        <w:t>Se otorga a la persona menor de 18 años con discapacidad que destaque en una o varias disciplinas deportivas o que destaque por sus méritos sociales o académicos.</w:t>
      </w:r>
    </w:p>
    <w:p w14:paraId="5419AAE5" w14:textId="479DED55" w:rsidR="000B2216" w:rsidRPr="00AA1DF3" w:rsidRDefault="000B2216" w:rsidP="00AA1DF3">
      <w:pPr>
        <w:spacing w:line="360" w:lineRule="auto"/>
        <w:ind w:right="49"/>
        <w:jc w:val="right"/>
        <w:rPr>
          <w:rFonts w:ascii="Arial" w:hAnsi="Arial" w:cs="Arial"/>
          <w:iCs/>
          <w:color w:val="548DD4" w:themeColor="text2" w:themeTint="99"/>
          <w:sz w:val="18"/>
          <w:szCs w:val="18"/>
        </w:rPr>
      </w:pPr>
      <w:r w:rsidRPr="00AA1DF3">
        <w:rPr>
          <w:rFonts w:ascii="Arial" w:hAnsi="Arial" w:cs="Arial"/>
          <w:iCs/>
          <w:color w:val="548DD4" w:themeColor="text2" w:themeTint="99"/>
          <w:sz w:val="18"/>
          <w:szCs w:val="18"/>
        </w:rPr>
        <w:t>Artículo Reformado</w:t>
      </w:r>
      <w:r w:rsidRPr="00AA1DF3">
        <w:rPr>
          <w:rFonts w:ascii="Arial" w:hAnsi="Arial" w:cs="Arial"/>
          <w:iCs/>
          <w:color w:val="548DD4" w:themeColor="text2" w:themeTint="99"/>
          <w:sz w:val="18"/>
          <w:szCs w:val="18"/>
        </w:rPr>
        <w:t xml:space="preserve">. </w:t>
      </w:r>
      <w:r w:rsidRPr="00AA1DF3">
        <w:rPr>
          <w:rFonts w:ascii="Arial" w:hAnsi="Arial" w:cs="Arial"/>
          <w:color w:val="548DD4" w:themeColor="text2" w:themeTint="99"/>
          <w:sz w:val="18"/>
          <w:szCs w:val="18"/>
        </w:rPr>
        <w:t>Trigésima Quinta Sesión Ordinaria de Cabildo celebrada el día 08 de junio de 2023</w:t>
      </w:r>
      <w:r w:rsidRPr="00AA1DF3">
        <w:rPr>
          <w:rFonts w:ascii="Arial" w:hAnsi="Arial" w:cs="Arial"/>
          <w:color w:val="548DD4" w:themeColor="text2" w:themeTint="99"/>
          <w:sz w:val="18"/>
          <w:szCs w:val="18"/>
        </w:rPr>
        <w:t>.</w:t>
      </w:r>
    </w:p>
    <w:p w14:paraId="504FA6D7" w14:textId="77777777" w:rsidR="000B2216" w:rsidRDefault="000B2216" w:rsidP="00290C4A">
      <w:pPr>
        <w:spacing w:line="360" w:lineRule="auto"/>
        <w:jc w:val="both"/>
        <w:rPr>
          <w:rFonts w:ascii="Arial" w:eastAsia="Calibri" w:hAnsi="Arial" w:cs="Arial"/>
          <w:b/>
          <w:bCs/>
          <w:iCs/>
          <w:color w:val="000000"/>
          <w:u w:color="000000"/>
          <w:lang w:val="de-DE" w:eastAsia="es-MX"/>
        </w:rPr>
      </w:pPr>
    </w:p>
    <w:p w14:paraId="76C2ADE8" w14:textId="649C03EE"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 xml:space="preserve">ÍCULO 4.- </w:t>
      </w:r>
    </w:p>
    <w:p w14:paraId="25969A1D" w14:textId="77777777" w:rsidR="00290C4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val="pt-PT" w:eastAsia="es-MX"/>
        </w:rPr>
        <w:t>Se</w:t>
      </w:r>
      <w:r>
        <w:rPr>
          <w:rFonts w:ascii="Arial" w:eastAsia="Calibri" w:hAnsi="Arial" w:cs="Arial"/>
          <w:iCs/>
          <w:color w:val="000000"/>
          <w:u w:color="000000"/>
          <w:lang w:val="pt-PT" w:eastAsia="es-MX"/>
        </w:rPr>
        <w:t xml:space="preserve"> </w:t>
      </w:r>
      <w:r w:rsidRPr="007B2BEA">
        <w:rPr>
          <w:rFonts w:ascii="Arial" w:eastAsia="Calibri" w:hAnsi="Arial" w:cs="Arial"/>
          <w:iCs/>
          <w:color w:val="000000"/>
          <w:u w:color="000000"/>
          <w:lang w:val="pt-PT" w:eastAsia="es-MX"/>
        </w:rPr>
        <w:t>entregar</w:t>
      </w:r>
      <w:r w:rsidRPr="007B2BEA">
        <w:rPr>
          <w:rFonts w:ascii="Arial" w:eastAsia="Calibri" w:hAnsi="Arial" w:cs="Arial"/>
          <w:iCs/>
          <w:color w:val="000000"/>
          <w:u w:color="000000"/>
          <w:lang w:eastAsia="es-MX"/>
        </w:rPr>
        <w:t xml:space="preserve">á únicamente una presea de cada actividad a igual número de personas cada año. </w:t>
      </w:r>
    </w:p>
    <w:p w14:paraId="1DA315B1" w14:textId="77777777" w:rsidR="00290C4A" w:rsidRPr="007B2BEA" w:rsidRDefault="00290C4A" w:rsidP="00290C4A">
      <w:pPr>
        <w:spacing w:line="360" w:lineRule="auto"/>
        <w:jc w:val="both"/>
        <w:rPr>
          <w:rFonts w:ascii="Arial" w:eastAsia="Arial" w:hAnsi="Arial" w:cs="Arial"/>
          <w:iCs/>
          <w:color w:val="000000"/>
          <w:u w:color="000000"/>
          <w:lang w:eastAsia="es-MX"/>
        </w:rPr>
      </w:pPr>
    </w:p>
    <w:p w14:paraId="1483E1E6"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 xml:space="preserve">ÍCULO 5.- </w:t>
      </w:r>
    </w:p>
    <w:p w14:paraId="316EAB55" w14:textId="77777777" w:rsidR="000B2216" w:rsidRPr="000B2216" w:rsidRDefault="000B2216" w:rsidP="000B2216">
      <w:pPr>
        <w:spacing w:line="360" w:lineRule="auto"/>
        <w:ind w:right="49"/>
        <w:jc w:val="both"/>
        <w:rPr>
          <w:rFonts w:ascii="Arial" w:eastAsia="Calibri" w:hAnsi="Arial" w:cs="Arial"/>
          <w:iCs/>
          <w:color w:val="000000"/>
          <w:u w:color="000000"/>
          <w:lang w:val="pt-PT" w:eastAsia="es-MX"/>
        </w:rPr>
      </w:pPr>
      <w:r w:rsidRPr="000B2216">
        <w:rPr>
          <w:rFonts w:ascii="Arial" w:eastAsia="Calibri" w:hAnsi="Arial" w:cs="Arial"/>
          <w:iCs/>
          <w:color w:val="000000"/>
          <w:u w:color="000000"/>
          <w:lang w:eastAsia="es-MX"/>
        </w:rPr>
        <w:t>En caso del Reconocimiento Post Mortem, la presea será entregada a la persona que sea designada por la familia directa o bien a alguno de sus familiares más</w:t>
      </w:r>
      <w:r w:rsidRPr="000B2216">
        <w:rPr>
          <w:rFonts w:ascii="Arial" w:eastAsia="Calibri" w:hAnsi="Arial" w:cs="Arial"/>
          <w:iCs/>
          <w:color w:val="000000"/>
          <w:u w:color="000000"/>
          <w:lang w:val="pt-PT" w:eastAsia="es-MX"/>
        </w:rPr>
        <w:t xml:space="preserve"> cercanos.</w:t>
      </w:r>
    </w:p>
    <w:p w14:paraId="1AC056BB" w14:textId="77777777" w:rsidR="000B2216" w:rsidRPr="00AA1DF3" w:rsidRDefault="000B2216" w:rsidP="00AA1DF3">
      <w:pPr>
        <w:spacing w:line="360" w:lineRule="auto"/>
        <w:ind w:right="49"/>
        <w:jc w:val="right"/>
        <w:rPr>
          <w:rFonts w:ascii="Arial" w:hAnsi="Arial" w:cs="Arial"/>
          <w:iCs/>
          <w:color w:val="548DD4" w:themeColor="text2" w:themeTint="99"/>
          <w:sz w:val="18"/>
          <w:szCs w:val="18"/>
        </w:rPr>
      </w:pPr>
      <w:r w:rsidRPr="00AA1DF3">
        <w:rPr>
          <w:rFonts w:ascii="Arial" w:hAnsi="Arial" w:cs="Arial"/>
          <w:iCs/>
          <w:color w:val="548DD4" w:themeColor="text2" w:themeTint="99"/>
          <w:sz w:val="18"/>
          <w:szCs w:val="18"/>
        </w:rPr>
        <w:t xml:space="preserve">Artículo Reformado. </w:t>
      </w:r>
      <w:r w:rsidRPr="00AA1DF3">
        <w:rPr>
          <w:rFonts w:ascii="Arial" w:hAnsi="Arial" w:cs="Arial"/>
          <w:color w:val="548DD4" w:themeColor="text2" w:themeTint="99"/>
          <w:sz w:val="18"/>
          <w:szCs w:val="18"/>
        </w:rPr>
        <w:t>Trigésima Quinta Sesión Ordinaria de Cabildo celebrada el día 08 de junio de 2023.</w:t>
      </w:r>
    </w:p>
    <w:p w14:paraId="537A89BB" w14:textId="77777777" w:rsidR="00290C4A" w:rsidRPr="007B2BEA" w:rsidRDefault="00290C4A" w:rsidP="00290C4A">
      <w:pPr>
        <w:spacing w:line="360" w:lineRule="auto"/>
        <w:jc w:val="both"/>
        <w:rPr>
          <w:rFonts w:ascii="Arial" w:eastAsia="Calibri" w:hAnsi="Arial" w:cs="Arial"/>
          <w:iCs/>
          <w:color w:val="000000"/>
          <w:u w:color="000000"/>
          <w:lang w:val="pt-PT" w:eastAsia="es-MX"/>
        </w:rPr>
      </w:pPr>
    </w:p>
    <w:p w14:paraId="1F02BCC1" w14:textId="77777777" w:rsidR="00290C4A" w:rsidRPr="007B2BEA" w:rsidRDefault="00290C4A" w:rsidP="00290C4A">
      <w:pPr>
        <w:spacing w:line="360" w:lineRule="auto"/>
        <w:jc w:val="center"/>
        <w:rPr>
          <w:rFonts w:ascii="Arial" w:eastAsia="Calibri" w:hAnsi="Arial" w:cs="Arial"/>
          <w:b/>
          <w:bCs/>
          <w:iCs/>
          <w:color w:val="000000"/>
          <w:u w:color="000000"/>
          <w:lang w:eastAsia="es-MX"/>
        </w:rPr>
      </w:pPr>
      <w:r w:rsidRPr="007B2BEA">
        <w:rPr>
          <w:rFonts w:ascii="Arial" w:eastAsia="Calibri" w:hAnsi="Arial" w:cs="Arial"/>
          <w:b/>
          <w:bCs/>
          <w:iCs/>
          <w:color w:val="000000"/>
          <w:u w:color="000000"/>
          <w:lang w:eastAsia="es-MX"/>
        </w:rPr>
        <w:t>CAPÍTULO TERCERO</w:t>
      </w:r>
      <w:r w:rsidRPr="007B2BEA">
        <w:rPr>
          <w:rFonts w:ascii="Arial" w:eastAsia="Arial Unicode MS" w:hAnsi="Arial" w:cs="Arial"/>
          <w:iCs/>
          <w:color w:val="000000"/>
          <w:u w:color="000000"/>
          <w:lang w:eastAsia="es-MX"/>
        </w:rPr>
        <w:br/>
      </w:r>
      <w:r w:rsidRPr="007B2BEA">
        <w:rPr>
          <w:rFonts w:ascii="Arial" w:eastAsia="Calibri" w:hAnsi="Arial" w:cs="Arial"/>
          <w:b/>
          <w:bCs/>
          <w:iCs/>
          <w:color w:val="000000"/>
          <w:u w:color="000000"/>
          <w:lang w:eastAsia="es-MX"/>
        </w:rPr>
        <w:t>DE LOS REQUISITOS PARA LA DESIGNACIÓN</w:t>
      </w:r>
    </w:p>
    <w:p w14:paraId="470FE838"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 xml:space="preserve">ÍCULO 6.- </w:t>
      </w:r>
    </w:p>
    <w:p w14:paraId="484C7759" w14:textId="77777777" w:rsidR="00290C4A" w:rsidRPr="007B2BE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eastAsia="es-MX"/>
        </w:rPr>
        <w:t xml:space="preserve">A más tardar el </w:t>
      </w:r>
      <w:proofErr w:type="spellStart"/>
      <w:r w:rsidRPr="007B2BEA">
        <w:rPr>
          <w:rFonts w:ascii="Arial" w:eastAsia="Calibri" w:hAnsi="Arial" w:cs="Arial"/>
          <w:iCs/>
          <w:color w:val="000000"/>
          <w:u w:color="000000"/>
          <w:lang w:eastAsia="es-MX"/>
        </w:rPr>
        <w:t>dí</w:t>
      </w:r>
      <w:proofErr w:type="spellEnd"/>
      <w:r w:rsidRPr="007B2BEA">
        <w:rPr>
          <w:rFonts w:ascii="Arial" w:eastAsia="Calibri" w:hAnsi="Arial" w:cs="Arial"/>
          <w:iCs/>
          <w:color w:val="000000"/>
          <w:u w:color="000000"/>
          <w:lang w:val="pt-PT" w:eastAsia="es-MX"/>
        </w:rPr>
        <w:t>a 15 de Junio, se publicar</w:t>
      </w:r>
      <w:r w:rsidRPr="007B2BEA">
        <w:rPr>
          <w:rFonts w:ascii="Arial" w:eastAsia="Calibri" w:hAnsi="Arial" w:cs="Arial"/>
          <w:iCs/>
          <w:color w:val="000000"/>
          <w:u w:color="000000"/>
          <w:lang w:eastAsia="es-MX"/>
        </w:rPr>
        <w:t>á anualmente la convocatoria para todas aquellas personas, organismos, universidades y en general todo tipo de organización legalmente constituida, puedan proponer el nombre de la persona que consideren merecedora a recibir alguna de las preseas instituidas.</w:t>
      </w:r>
    </w:p>
    <w:p w14:paraId="388B645A" w14:textId="77777777" w:rsidR="00290C4A" w:rsidRPr="007B2BEA" w:rsidRDefault="00290C4A" w:rsidP="00290C4A">
      <w:pPr>
        <w:spacing w:line="360" w:lineRule="auto"/>
        <w:jc w:val="both"/>
        <w:rPr>
          <w:rFonts w:ascii="Arial" w:eastAsia="Calibri" w:hAnsi="Arial" w:cs="Arial"/>
          <w:iCs/>
          <w:color w:val="000000"/>
          <w:u w:color="000000"/>
          <w:lang w:eastAsia="es-MX"/>
        </w:rPr>
      </w:pPr>
    </w:p>
    <w:p w14:paraId="5695B46C" w14:textId="77777777" w:rsidR="00290C4A" w:rsidRPr="007B2BE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7.-</w:t>
      </w:r>
      <w:r w:rsidRPr="007B2BEA">
        <w:rPr>
          <w:rFonts w:ascii="Arial" w:eastAsia="Calibri" w:hAnsi="Arial" w:cs="Arial"/>
          <w:iCs/>
          <w:color w:val="000000"/>
          <w:u w:color="000000"/>
          <w:lang w:eastAsia="es-MX"/>
        </w:rPr>
        <w:t xml:space="preserve"> </w:t>
      </w:r>
    </w:p>
    <w:p w14:paraId="11CF9224" w14:textId="3FBC3A30" w:rsidR="000B2216" w:rsidRDefault="000B2216" w:rsidP="000B2216">
      <w:pPr>
        <w:spacing w:line="360" w:lineRule="auto"/>
        <w:ind w:right="49"/>
        <w:jc w:val="both"/>
        <w:rPr>
          <w:rFonts w:ascii="Arial" w:eastAsia="Calibri" w:hAnsi="Arial" w:cs="Arial"/>
          <w:iCs/>
          <w:color w:val="000000"/>
          <w:u w:color="000000"/>
          <w:lang w:eastAsia="es-MX"/>
        </w:rPr>
      </w:pPr>
      <w:r w:rsidRPr="000B2216">
        <w:rPr>
          <w:rFonts w:ascii="Arial" w:eastAsia="Calibri" w:hAnsi="Arial" w:cs="Arial"/>
          <w:iCs/>
          <w:color w:val="000000"/>
          <w:u w:color="000000"/>
          <w:lang w:eastAsia="es-MX"/>
        </w:rPr>
        <w:t xml:space="preserve">Las propuestas deberán presentarse en la Secretaría del R. Ayuntamiento a partir de la publicación de la convocatoria, teniendo como fecha límite para su presentación, el </w:t>
      </w:r>
      <w:r w:rsidRPr="000B2216">
        <w:rPr>
          <w:rFonts w:ascii="Arial" w:eastAsia="Calibri" w:hAnsi="Arial" w:cs="Arial"/>
          <w:iCs/>
          <w:color w:val="000000"/>
          <w:lang w:eastAsia="es-MX"/>
        </w:rPr>
        <w:t>día 15 de agosto, o al siguiente día hábil</w:t>
      </w:r>
      <w:r w:rsidRPr="000B2216">
        <w:rPr>
          <w:rFonts w:ascii="Arial" w:eastAsia="Calibri" w:hAnsi="Arial" w:cs="Arial"/>
          <w:iCs/>
          <w:color w:val="000000"/>
          <w:u w:color="000000"/>
          <w:lang w:eastAsia="es-MX"/>
        </w:rPr>
        <w:t xml:space="preserve"> de cada año.</w:t>
      </w:r>
    </w:p>
    <w:p w14:paraId="304CD91B" w14:textId="77777777" w:rsidR="000B2216" w:rsidRPr="000B2216" w:rsidRDefault="000B2216" w:rsidP="00AA1DF3">
      <w:pPr>
        <w:spacing w:line="360" w:lineRule="auto"/>
        <w:ind w:right="49"/>
        <w:jc w:val="right"/>
        <w:rPr>
          <w:rFonts w:ascii="Arial" w:hAnsi="Arial" w:cs="Arial"/>
          <w:iCs/>
          <w:color w:val="548DD4" w:themeColor="text2" w:themeTint="99"/>
          <w:sz w:val="20"/>
          <w:szCs w:val="20"/>
        </w:rPr>
      </w:pPr>
      <w:r w:rsidRPr="00AA1DF3">
        <w:rPr>
          <w:rFonts w:ascii="Arial" w:hAnsi="Arial" w:cs="Arial"/>
          <w:iCs/>
          <w:color w:val="548DD4" w:themeColor="text2" w:themeTint="99"/>
          <w:sz w:val="18"/>
          <w:szCs w:val="18"/>
        </w:rPr>
        <w:t xml:space="preserve">Artículo Reformado. </w:t>
      </w:r>
      <w:r w:rsidRPr="00AA1DF3">
        <w:rPr>
          <w:rFonts w:ascii="Arial" w:hAnsi="Arial" w:cs="Arial"/>
          <w:color w:val="548DD4" w:themeColor="text2" w:themeTint="99"/>
          <w:sz w:val="18"/>
          <w:szCs w:val="18"/>
        </w:rPr>
        <w:t>Trigésima Quinta Sesión Ordinaria de Cabildo celebrada el día 08 de junio de 2023</w:t>
      </w:r>
      <w:r>
        <w:rPr>
          <w:rFonts w:ascii="Arial" w:hAnsi="Arial" w:cs="Arial"/>
          <w:color w:val="548DD4" w:themeColor="text2" w:themeTint="99"/>
          <w:sz w:val="20"/>
          <w:szCs w:val="20"/>
        </w:rPr>
        <w:t>.</w:t>
      </w:r>
    </w:p>
    <w:p w14:paraId="33110DD8" w14:textId="77777777" w:rsidR="000B2216" w:rsidRPr="000B2216" w:rsidRDefault="000B2216" w:rsidP="000B2216">
      <w:pPr>
        <w:spacing w:line="360" w:lineRule="auto"/>
        <w:ind w:right="49"/>
        <w:jc w:val="both"/>
        <w:rPr>
          <w:rFonts w:ascii="Arial" w:eastAsia="Calibri" w:hAnsi="Arial" w:cs="Arial"/>
          <w:iCs/>
          <w:color w:val="000000"/>
          <w:u w:color="000000"/>
          <w:lang w:eastAsia="es-MX"/>
        </w:rPr>
      </w:pPr>
    </w:p>
    <w:p w14:paraId="15C43103" w14:textId="77777777" w:rsidR="00290C4A" w:rsidRPr="007B2BEA" w:rsidRDefault="00290C4A" w:rsidP="00290C4A">
      <w:pPr>
        <w:spacing w:line="360" w:lineRule="auto"/>
        <w:jc w:val="both"/>
        <w:rPr>
          <w:rFonts w:ascii="Arial" w:eastAsia="Calibri" w:hAnsi="Arial" w:cs="Arial"/>
          <w:b/>
          <w:bCs/>
          <w:iCs/>
          <w:color w:val="000000"/>
          <w:u w:color="000000"/>
          <w:lang w:val="de-DE" w:eastAsia="es-MX"/>
        </w:rPr>
      </w:pPr>
    </w:p>
    <w:p w14:paraId="2298F30B"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8.-</w:t>
      </w:r>
    </w:p>
    <w:p w14:paraId="60B0B440" w14:textId="77777777" w:rsidR="00290C4A" w:rsidRPr="007B2BE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eastAsia="es-MX"/>
        </w:rPr>
        <w:t xml:space="preserve">La propuesta a que se refiere el artículo sexto de este Reglamento deberá </w:t>
      </w:r>
      <w:r w:rsidRPr="007B2BEA">
        <w:rPr>
          <w:rFonts w:ascii="Arial" w:eastAsia="Calibri" w:hAnsi="Arial" w:cs="Arial"/>
          <w:iCs/>
          <w:color w:val="000000"/>
          <w:u w:color="000000"/>
          <w:lang w:val="it-IT" w:eastAsia="es-MX"/>
        </w:rPr>
        <w:t>contener:</w:t>
      </w:r>
    </w:p>
    <w:p w14:paraId="75FFF17C" w14:textId="77777777" w:rsidR="00290C4A" w:rsidRPr="007B2BEA" w:rsidRDefault="00290C4A" w:rsidP="00290C4A">
      <w:pPr>
        <w:numPr>
          <w:ilvl w:val="0"/>
          <w:numId w:val="79"/>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Nombre y domicilio de la Persona Física o moral que hace la propuesta. En caso de una entidad moral, será presentada por conducto de su representante legítimo, acompañando para tal efecto la documentación que acredite su personalidad.</w:t>
      </w:r>
    </w:p>
    <w:p w14:paraId="76E01403" w14:textId="77777777" w:rsidR="00290C4A" w:rsidRPr="007B2BEA" w:rsidRDefault="00290C4A" w:rsidP="00290C4A">
      <w:pPr>
        <w:numPr>
          <w:ilvl w:val="0"/>
          <w:numId w:val="79"/>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Nombre, lugar de nacimiento, edad, profesión u oficio de la persona a quien se propone así como la categoría a la cual se postula.</w:t>
      </w:r>
    </w:p>
    <w:p w14:paraId="0D6C9B92" w14:textId="77777777" w:rsidR="00290C4A" w:rsidRPr="007B2BEA" w:rsidRDefault="00290C4A" w:rsidP="00290C4A">
      <w:pPr>
        <w:numPr>
          <w:ilvl w:val="0"/>
          <w:numId w:val="79"/>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Descripción pormenorizada de los actos o actividades que fundamenten los méritos de la persona.</w:t>
      </w:r>
    </w:p>
    <w:p w14:paraId="1A98F9D9" w14:textId="77777777" w:rsidR="00290C4A" w:rsidRDefault="00290C4A" w:rsidP="00290C4A">
      <w:pPr>
        <w:numPr>
          <w:ilvl w:val="0"/>
          <w:numId w:val="79"/>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Toda aquella documentación que se considere necesaria para comprobar los actos o actividades a que hace mención la fracción anterior. </w:t>
      </w:r>
    </w:p>
    <w:p w14:paraId="79B5AA15" w14:textId="77777777" w:rsidR="00290C4A" w:rsidRPr="007B2BEA" w:rsidRDefault="00290C4A" w:rsidP="00290C4A">
      <w:pPr>
        <w:spacing w:line="360" w:lineRule="auto"/>
        <w:ind w:left="1080"/>
        <w:jc w:val="both"/>
        <w:rPr>
          <w:rFonts w:ascii="Arial" w:eastAsia="Calibri" w:hAnsi="Arial" w:cs="Arial"/>
          <w:iCs/>
          <w:color w:val="000000"/>
          <w:u w:color="000000"/>
          <w:lang w:eastAsia="es-MX"/>
        </w:rPr>
      </w:pPr>
    </w:p>
    <w:p w14:paraId="494AE6EF" w14:textId="77777777" w:rsidR="00290C4A" w:rsidRPr="007B2BEA" w:rsidRDefault="00290C4A" w:rsidP="00290C4A">
      <w:pPr>
        <w:spacing w:line="360" w:lineRule="auto"/>
        <w:jc w:val="center"/>
        <w:rPr>
          <w:rFonts w:ascii="Arial" w:eastAsia="Arial" w:hAnsi="Arial" w:cs="Arial"/>
          <w:b/>
          <w:bCs/>
          <w:iCs/>
          <w:color w:val="000000"/>
          <w:u w:color="000000"/>
          <w:lang w:eastAsia="es-MX"/>
        </w:rPr>
      </w:pPr>
      <w:r w:rsidRPr="007B2BEA">
        <w:rPr>
          <w:rFonts w:ascii="Arial" w:eastAsia="Calibri" w:hAnsi="Arial" w:cs="Arial"/>
          <w:b/>
          <w:bCs/>
          <w:iCs/>
          <w:color w:val="000000"/>
          <w:u w:color="000000"/>
          <w:lang w:eastAsia="es-MX"/>
        </w:rPr>
        <w:t>CAPÍ</w:t>
      </w:r>
      <w:r w:rsidRPr="007B2BEA">
        <w:rPr>
          <w:rFonts w:ascii="Arial" w:eastAsia="Calibri" w:hAnsi="Arial" w:cs="Arial"/>
          <w:b/>
          <w:bCs/>
          <w:iCs/>
          <w:color w:val="000000"/>
          <w:u w:color="000000"/>
          <w:lang w:val="pt-PT" w:eastAsia="es-MX"/>
        </w:rPr>
        <w:t>TULO CUARTO</w:t>
      </w:r>
      <w:r w:rsidRPr="007B2BEA">
        <w:rPr>
          <w:rFonts w:ascii="Arial" w:eastAsia="Arial Unicode MS" w:hAnsi="Arial" w:cs="Arial"/>
          <w:iCs/>
          <w:color w:val="000000"/>
          <w:u w:color="000000"/>
          <w:lang w:eastAsia="es-MX"/>
        </w:rPr>
        <w:br/>
      </w:r>
      <w:r w:rsidRPr="007B2BEA">
        <w:rPr>
          <w:rFonts w:ascii="Arial" w:eastAsia="Calibri" w:hAnsi="Arial" w:cs="Arial"/>
          <w:b/>
          <w:bCs/>
          <w:iCs/>
          <w:color w:val="000000"/>
          <w:u w:color="000000"/>
          <w:lang w:eastAsia="es-MX"/>
        </w:rPr>
        <w:t>DEL COMITÉ DE EVALUACIÓN</w:t>
      </w:r>
    </w:p>
    <w:p w14:paraId="598A29AD"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 xml:space="preserve">ÍCULO 9.- </w:t>
      </w:r>
    </w:p>
    <w:p w14:paraId="246DBD4C" w14:textId="77777777" w:rsidR="00290C4A" w:rsidRPr="007B2BE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eastAsia="es-MX"/>
        </w:rPr>
        <w:t xml:space="preserve">A efecto de analizar las propuestas presentadas, se invitará a los sectores más representativos de la sociedad, para que nombren a su representante ante el Comité de Evaluación para el Reconocimiento a la </w:t>
      </w:r>
      <w:proofErr w:type="spellStart"/>
      <w:r w:rsidRPr="007B2BEA">
        <w:rPr>
          <w:rFonts w:ascii="Arial" w:eastAsia="Calibri" w:hAnsi="Arial" w:cs="Arial"/>
          <w:iCs/>
          <w:color w:val="000000"/>
          <w:u w:color="000000"/>
          <w:lang w:eastAsia="es-MX"/>
        </w:rPr>
        <w:t>Ciudadaní</w:t>
      </w:r>
      <w:proofErr w:type="spellEnd"/>
      <w:r w:rsidRPr="007B2BEA">
        <w:rPr>
          <w:rFonts w:ascii="Arial" w:eastAsia="Calibri" w:hAnsi="Arial" w:cs="Arial"/>
          <w:iCs/>
          <w:color w:val="000000"/>
          <w:u w:color="000000"/>
          <w:lang w:val="pt-PT" w:eastAsia="es-MX"/>
        </w:rPr>
        <w:t>a Distinguida.</w:t>
      </w:r>
    </w:p>
    <w:p w14:paraId="2103D238" w14:textId="77777777" w:rsidR="00290C4A" w:rsidRPr="007B2BEA" w:rsidRDefault="00290C4A" w:rsidP="00290C4A">
      <w:pPr>
        <w:spacing w:line="360" w:lineRule="auto"/>
        <w:jc w:val="both"/>
        <w:rPr>
          <w:rFonts w:ascii="Arial" w:eastAsia="Calibri" w:hAnsi="Arial" w:cs="Arial"/>
          <w:b/>
          <w:bCs/>
          <w:iCs/>
          <w:color w:val="000000"/>
          <w:u w:color="000000"/>
          <w:lang w:val="de-DE" w:eastAsia="es-MX"/>
        </w:rPr>
      </w:pPr>
    </w:p>
    <w:p w14:paraId="2AA47E5E"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10.-</w:t>
      </w:r>
    </w:p>
    <w:p w14:paraId="0390B5B1" w14:textId="77777777" w:rsidR="00290C4A" w:rsidRPr="007B2BE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val="it-IT" w:eastAsia="es-MX"/>
        </w:rPr>
        <w:t>Formar</w:t>
      </w:r>
      <w:r w:rsidRPr="007B2BEA">
        <w:rPr>
          <w:rFonts w:ascii="Arial" w:eastAsia="Calibri" w:hAnsi="Arial" w:cs="Arial"/>
          <w:iCs/>
          <w:color w:val="000000"/>
          <w:u w:color="000000"/>
          <w:lang w:eastAsia="es-MX"/>
        </w:rPr>
        <w:t>á</w:t>
      </w:r>
      <w:r w:rsidRPr="007B2BEA">
        <w:rPr>
          <w:rFonts w:ascii="Arial" w:eastAsia="Calibri" w:hAnsi="Arial" w:cs="Arial"/>
          <w:iCs/>
          <w:color w:val="000000"/>
          <w:u w:color="000000"/>
          <w:lang w:val="it-IT" w:eastAsia="es-MX"/>
        </w:rPr>
        <w:t>n parte del Comit</w:t>
      </w:r>
      <w:r w:rsidRPr="007B2BEA">
        <w:rPr>
          <w:rFonts w:ascii="Arial" w:eastAsia="Calibri" w:hAnsi="Arial" w:cs="Arial"/>
          <w:iCs/>
          <w:color w:val="000000"/>
          <w:u w:color="000000"/>
          <w:lang w:eastAsia="es-MX"/>
        </w:rPr>
        <w:t>é de Evaluación:</w:t>
      </w:r>
    </w:p>
    <w:p w14:paraId="6196FD19" w14:textId="77777777" w:rsidR="00290C4A" w:rsidRPr="007B2BEA" w:rsidRDefault="00290C4A" w:rsidP="00290C4A">
      <w:pPr>
        <w:numPr>
          <w:ilvl w:val="0"/>
          <w:numId w:val="80"/>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Los titulares de las siguientes dependencias: </w:t>
      </w:r>
    </w:p>
    <w:p w14:paraId="787891F4" w14:textId="77777777" w:rsidR="00290C4A" w:rsidRPr="007B2BEA" w:rsidRDefault="00290C4A" w:rsidP="00290C4A">
      <w:pPr>
        <w:numPr>
          <w:ilvl w:val="0"/>
          <w:numId w:val="81"/>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Comisión de Educación, Arte y Cultura,</w:t>
      </w:r>
    </w:p>
    <w:p w14:paraId="448430BB" w14:textId="77777777" w:rsidR="00290C4A" w:rsidRPr="007B2BEA" w:rsidRDefault="00290C4A" w:rsidP="00290C4A">
      <w:pPr>
        <w:numPr>
          <w:ilvl w:val="0"/>
          <w:numId w:val="81"/>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Secretaria del R. Ayuntamiento de Torreón, Coahuila de Zaragoza, </w:t>
      </w:r>
    </w:p>
    <w:p w14:paraId="1E4E4FC6" w14:textId="0A21CA34" w:rsidR="00290C4A" w:rsidRDefault="000B2216" w:rsidP="00290C4A">
      <w:pPr>
        <w:numPr>
          <w:ilvl w:val="0"/>
          <w:numId w:val="81"/>
        </w:numPr>
        <w:spacing w:line="360" w:lineRule="auto"/>
        <w:jc w:val="both"/>
        <w:rPr>
          <w:rFonts w:ascii="Arial" w:eastAsia="Calibri" w:hAnsi="Arial" w:cs="Arial"/>
          <w:iCs/>
          <w:color w:val="000000"/>
          <w:u w:color="000000"/>
          <w:lang w:eastAsia="es-MX"/>
        </w:rPr>
      </w:pPr>
      <w:r>
        <w:rPr>
          <w:rFonts w:ascii="Arial" w:eastAsia="Calibri" w:hAnsi="Arial" w:cs="Arial"/>
          <w:iCs/>
          <w:color w:val="000000"/>
          <w:u w:color="000000"/>
          <w:lang w:eastAsia="es-MX"/>
        </w:rPr>
        <w:t xml:space="preserve">Instituto Municipal </w:t>
      </w:r>
      <w:proofErr w:type="gramStart"/>
      <w:r>
        <w:rPr>
          <w:rFonts w:ascii="Arial" w:eastAsia="Calibri" w:hAnsi="Arial" w:cs="Arial"/>
          <w:iCs/>
          <w:color w:val="000000"/>
          <w:u w:color="000000"/>
          <w:lang w:eastAsia="es-MX"/>
        </w:rPr>
        <w:t xml:space="preserve">de  </w:t>
      </w:r>
      <w:r w:rsidR="00AA1DF3">
        <w:rPr>
          <w:rFonts w:ascii="Arial" w:eastAsia="Calibri" w:hAnsi="Arial" w:cs="Arial"/>
          <w:iCs/>
          <w:color w:val="000000"/>
          <w:u w:color="000000"/>
          <w:lang w:eastAsia="es-MX"/>
        </w:rPr>
        <w:t>Cultura</w:t>
      </w:r>
      <w:proofErr w:type="gramEnd"/>
      <w:r w:rsidR="00AA1DF3">
        <w:rPr>
          <w:rFonts w:ascii="Arial" w:eastAsia="Calibri" w:hAnsi="Arial" w:cs="Arial"/>
          <w:iCs/>
          <w:color w:val="000000"/>
          <w:u w:color="000000"/>
          <w:lang w:eastAsia="es-MX"/>
        </w:rPr>
        <w:t xml:space="preserve"> y </w:t>
      </w:r>
      <w:r w:rsidR="00290C4A" w:rsidRPr="007B2BEA">
        <w:rPr>
          <w:rFonts w:ascii="Arial" w:eastAsia="Calibri" w:hAnsi="Arial" w:cs="Arial"/>
          <w:iCs/>
          <w:color w:val="000000"/>
          <w:u w:color="000000"/>
          <w:lang w:eastAsia="es-MX"/>
        </w:rPr>
        <w:t xml:space="preserve">Educación,  </w:t>
      </w:r>
    </w:p>
    <w:p w14:paraId="17B99588" w14:textId="489E11C4" w:rsidR="00AA1DF3" w:rsidRPr="00AA1DF3" w:rsidRDefault="00AA1DF3" w:rsidP="00AA1DF3">
      <w:pPr>
        <w:spacing w:line="360" w:lineRule="auto"/>
        <w:ind w:right="49"/>
        <w:jc w:val="right"/>
        <w:rPr>
          <w:rFonts w:ascii="Arial" w:hAnsi="Arial" w:cs="Arial"/>
          <w:iCs/>
          <w:color w:val="548DD4" w:themeColor="text2" w:themeTint="99"/>
          <w:sz w:val="18"/>
          <w:szCs w:val="18"/>
        </w:rPr>
      </w:pPr>
      <w:r w:rsidRPr="00AA1DF3">
        <w:rPr>
          <w:rFonts w:ascii="Arial" w:hAnsi="Arial" w:cs="Arial"/>
          <w:iCs/>
          <w:color w:val="548DD4" w:themeColor="text2" w:themeTint="99"/>
          <w:sz w:val="18"/>
          <w:szCs w:val="18"/>
        </w:rPr>
        <w:t>Fracción</w:t>
      </w:r>
      <w:r w:rsidRPr="00AA1DF3">
        <w:rPr>
          <w:rFonts w:ascii="Arial" w:hAnsi="Arial" w:cs="Arial"/>
          <w:iCs/>
          <w:color w:val="548DD4" w:themeColor="text2" w:themeTint="99"/>
          <w:sz w:val="18"/>
          <w:szCs w:val="18"/>
        </w:rPr>
        <w:t xml:space="preserve"> Reformad</w:t>
      </w:r>
      <w:r w:rsidRPr="00AA1DF3">
        <w:rPr>
          <w:rFonts w:ascii="Arial" w:hAnsi="Arial" w:cs="Arial"/>
          <w:iCs/>
          <w:color w:val="548DD4" w:themeColor="text2" w:themeTint="99"/>
          <w:sz w:val="18"/>
          <w:szCs w:val="18"/>
        </w:rPr>
        <w:t>a</w:t>
      </w:r>
      <w:r w:rsidRPr="00AA1DF3">
        <w:rPr>
          <w:rFonts w:ascii="Arial" w:hAnsi="Arial" w:cs="Arial"/>
          <w:iCs/>
          <w:color w:val="548DD4" w:themeColor="text2" w:themeTint="99"/>
          <w:sz w:val="18"/>
          <w:szCs w:val="18"/>
        </w:rPr>
        <w:t xml:space="preserve">. </w:t>
      </w:r>
      <w:r w:rsidRPr="00AA1DF3">
        <w:rPr>
          <w:rFonts w:ascii="Arial" w:hAnsi="Arial" w:cs="Arial"/>
          <w:color w:val="548DD4" w:themeColor="text2" w:themeTint="99"/>
          <w:sz w:val="18"/>
          <w:szCs w:val="18"/>
        </w:rPr>
        <w:t>Trigésima Quinta Sesión Ordinaria de Cabildo celebrada el día 08 de junio de 2023</w:t>
      </w:r>
    </w:p>
    <w:p w14:paraId="4D56D86C" w14:textId="77777777" w:rsidR="00AA1DF3" w:rsidRPr="007B2BEA" w:rsidRDefault="00AA1DF3" w:rsidP="00AA1DF3">
      <w:pPr>
        <w:spacing w:line="360" w:lineRule="auto"/>
        <w:ind w:left="720"/>
        <w:jc w:val="both"/>
        <w:rPr>
          <w:rFonts w:ascii="Arial" w:eastAsia="Calibri" w:hAnsi="Arial" w:cs="Arial"/>
          <w:iCs/>
          <w:color w:val="000000"/>
          <w:u w:color="000000"/>
          <w:lang w:eastAsia="es-MX"/>
        </w:rPr>
      </w:pPr>
    </w:p>
    <w:p w14:paraId="3D57309A" w14:textId="77777777" w:rsidR="00290C4A" w:rsidRPr="007B2BEA" w:rsidRDefault="00290C4A" w:rsidP="00290C4A">
      <w:pPr>
        <w:numPr>
          <w:ilvl w:val="0"/>
          <w:numId w:val="81"/>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lastRenderedPageBreak/>
        <w:t xml:space="preserve">Instituto Municipal del Deporte, </w:t>
      </w:r>
    </w:p>
    <w:p w14:paraId="54F05D55" w14:textId="77777777" w:rsidR="00290C4A" w:rsidRPr="007B2BEA" w:rsidRDefault="00290C4A" w:rsidP="00290C4A">
      <w:pPr>
        <w:numPr>
          <w:ilvl w:val="0"/>
          <w:numId w:val="81"/>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Archivo Municipal “Eduardo Guerra”,</w:t>
      </w:r>
    </w:p>
    <w:p w14:paraId="24397A78" w14:textId="2110E1DD" w:rsidR="00290C4A" w:rsidRDefault="00AA1DF3" w:rsidP="00290C4A">
      <w:pPr>
        <w:numPr>
          <w:ilvl w:val="0"/>
          <w:numId w:val="81"/>
        </w:numPr>
        <w:spacing w:line="360" w:lineRule="auto"/>
        <w:jc w:val="both"/>
        <w:rPr>
          <w:rFonts w:ascii="Arial" w:eastAsia="Calibri" w:hAnsi="Arial" w:cs="Arial"/>
          <w:iCs/>
          <w:color w:val="000000"/>
          <w:u w:color="000000"/>
          <w:lang w:eastAsia="es-MX"/>
        </w:rPr>
      </w:pPr>
      <w:r>
        <w:rPr>
          <w:rFonts w:ascii="Arial" w:eastAsia="Calibri" w:hAnsi="Arial" w:cs="Arial"/>
          <w:iCs/>
          <w:color w:val="000000"/>
          <w:u w:color="000000"/>
          <w:lang w:eastAsia="es-MX"/>
        </w:rPr>
        <w:t>Dirección de Comunicación Social e Imagen y,</w:t>
      </w:r>
    </w:p>
    <w:p w14:paraId="1588859D" w14:textId="77777777" w:rsidR="00AA1DF3" w:rsidRPr="00AA1DF3" w:rsidRDefault="00AA1DF3" w:rsidP="00AA1DF3">
      <w:pPr>
        <w:spacing w:line="360" w:lineRule="auto"/>
        <w:ind w:right="49"/>
        <w:jc w:val="right"/>
        <w:rPr>
          <w:rFonts w:ascii="Arial" w:hAnsi="Arial" w:cs="Arial"/>
          <w:iCs/>
          <w:color w:val="548DD4" w:themeColor="text2" w:themeTint="99"/>
          <w:sz w:val="18"/>
          <w:szCs w:val="18"/>
        </w:rPr>
      </w:pPr>
      <w:r w:rsidRPr="00AA1DF3">
        <w:rPr>
          <w:rFonts w:ascii="Arial" w:hAnsi="Arial" w:cs="Arial"/>
          <w:iCs/>
          <w:color w:val="548DD4" w:themeColor="text2" w:themeTint="99"/>
          <w:sz w:val="18"/>
          <w:szCs w:val="18"/>
        </w:rPr>
        <w:t xml:space="preserve">Fracción Reformada. </w:t>
      </w:r>
      <w:r w:rsidRPr="00AA1DF3">
        <w:rPr>
          <w:rFonts w:ascii="Arial" w:hAnsi="Arial" w:cs="Arial"/>
          <w:color w:val="548DD4" w:themeColor="text2" w:themeTint="99"/>
          <w:sz w:val="18"/>
          <w:szCs w:val="18"/>
        </w:rPr>
        <w:t>Trigésima Quinta Sesión Ordinaria de Cabildo celebrada el día 08 de junio de 2023</w:t>
      </w:r>
    </w:p>
    <w:p w14:paraId="5D867938" w14:textId="647DDE23" w:rsidR="00AA1DF3" w:rsidRDefault="00AA1DF3" w:rsidP="00290C4A">
      <w:pPr>
        <w:numPr>
          <w:ilvl w:val="0"/>
          <w:numId w:val="81"/>
        </w:numPr>
        <w:spacing w:line="360" w:lineRule="auto"/>
        <w:jc w:val="both"/>
        <w:rPr>
          <w:rFonts w:ascii="Arial" w:eastAsia="Calibri" w:hAnsi="Arial" w:cs="Arial"/>
          <w:iCs/>
          <w:color w:val="000000"/>
          <w:u w:color="000000"/>
          <w:lang w:eastAsia="es-MX"/>
        </w:rPr>
      </w:pPr>
      <w:r>
        <w:rPr>
          <w:rFonts w:ascii="Arial" w:eastAsia="Calibri" w:hAnsi="Arial" w:cs="Arial"/>
          <w:iCs/>
          <w:color w:val="000000"/>
          <w:u w:color="000000"/>
          <w:lang w:eastAsia="es-MX"/>
        </w:rPr>
        <w:t xml:space="preserve">Sistema para el Desarrollo Integral de la Familia. </w:t>
      </w:r>
    </w:p>
    <w:p w14:paraId="18E3BDE5" w14:textId="22F41BCD" w:rsidR="00AA1DF3" w:rsidRPr="00AA1DF3" w:rsidRDefault="00AA1DF3" w:rsidP="00AA1DF3">
      <w:pPr>
        <w:spacing w:line="360" w:lineRule="auto"/>
        <w:ind w:right="49"/>
        <w:jc w:val="right"/>
        <w:rPr>
          <w:rFonts w:ascii="Arial" w:hAnsi="Arial" w:cs="Arial"/>
          <w:iCs/>
          <w:color w:val="548DD4" w:themeColor="text2" w:themeTint="99"/>
          <w:sz w:val="18"/>
          <w:szCs w:val="18"/>
        </w:rPr>
      </w:pPr>
      <w:r w:rsidRPr="00AA1DF3">
        <w:rPr>
          <w:rFonts w:ascii="Arial" w:hAnsi="Arial" w:cs="Arial"/>
          <w:iCs/>
          <w:color w:val="548DD4" w:themeColor="text2" w:themeTint="99"/>
          <w:sz w:val="18"/>
          <w:szCs w:val="18"/>
        </w:rPr>
        <w:t xml:space="preserve">Fracción </w:t>
      </w:r>
      <w:r w:rsidRPr="00AA1DF3">
        <w:rPr>
          <w:rFonts w:ascii="Arial" w:hAnsi="Arial" w:cs="Arial"/>
          <w:iCs/>
          <w:color w:val="548DD4" w:themeColor="text2" w:themeTint="99"/>
          <w:sz w:val="18"/>
          <w:szCs w:val="18"/>
        </w:rPr>
        <w:t>Adicionada</w:t>
      </w:r>
      <w:r w:rsidRPr="00AA1DF3">
        <w:rPr>
          <w:rFonts w:ascii="Arial" w:hAnsi="Arial" w:cs="Arial"/>
          <w:iCs/>
          <w:color w:val="548DD4" w:themeColor="text2" w:themeTint="99"/>
          <w:sz w:val="18"/>
          <w:szCs w:val="18"/>
        </w:rPr>
        <w:t xml:space="preserve">. </w:t>
      </w:r>
      <w:r w:rsidRPr="00AA1DF3">
        <w:rPr>
          <w:rFonts w:ascii="Arial" w:hAnsi="Arial" w:cs="Arial"/>
          <w:color w:val="548DD4" w:themeColor="text2" w:themeTint="99"/>
          <w:sz w:val="18"/>
          <w:szCs w:val="18"/>
        </w:rPr>
        <w:t>Trigésima Quinta Sesión Ordinaria de Cabildo celebrada el día 08 de junio de 2023</w:t>
      </w:r>
    </w:p>
    <w:p w14:paraId="4C1C1959" w14:textId="77777777" w:rsidR="00290C4A" w:rsidRPr="007B2BEA" w:rsidRDefault="00290C4A" w:rsidP="00290C4A">
      <w:pPr>
        <w:numPr>
          <w:ilvl w:val="0"/>
          <w:numId w:val="80"/>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Formaran parte del Comité, los representantes de las siguientes: </w:t>
      </w:r>
    </w:p>
    <w:p w14:paraId="6D05374F" w14:textId="77777777" w:rsidR="00290C4A" w:rsidRPr="007B2BEA" w:rsidRDefault="00290C4A" w:rsidP="00290C4A">
      <w:pPr>
        <w:numPr>
          <w:ilvl w:val="0"/>
          <w:numId w:val="82"/>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Medios de comunicación, </w:t>
      </w:r>
    </w:p>
    <w:p w14:paraId="7C27B294" w14:textId="77777777" w:rsidR="00290C4A" w:rsidRPr="007B2BEA" w:rsidRDefault="00290C4A" w:rsidP="00290C4A">
      <w:pPr>
        <w:numPr>
          <w:ilvl w:val="0"/>
          <w:numId w:val="82"/>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Representantes de la Iniciativa Privada,</w:t>
      </w:r>
    </w:p>
    <w:p w14:paraId="19FAD2BA" w14:textId="77777777" w:rsidR="00290C4A" w:rsidRPr="007B2BEA" w:rsidRDefault="00290C4A" w:rsidP="00290C4A">
      <w:pPr>
        <w:numPr>
          <w:ilvl w:val="0"/>
          <w:numId w:val="82"/>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Instituciones Educativas,</w:t>
      </w:r>
    </w:p>
    <w:p w14:paraId="4672DFE5" w14:textId="77777777" w:rsidR="00290C4A" w:rsidRPr="007B2BEA" w:rsidRDefault="00290C4A" w:rsidP="00290C4A">
      <w:pPr>
        <w:numPr>
          <w:ilvl w:val="0"/>
          <w:numId w:val="82"/>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Sociedad Civil </w:t>
      </w:r>
    </w:p>
    <w:p w14:paraId="4004221E" w14:textId="77777777" w:rsidR="00290C4A" w:rsidRPr="007B2BEA" w:rsidRDefault="00290C4A" w:rsidP="00290C4A">
      <w:pPr>
        <w:spacing w:line="360" w:lineRule="auto"/>
        <w:jc w:val="both"/>
        <w:rPr>
          <w:rFonts w:ascii="Arial" w:eastAsia="Calibri" w:hAnsi="Arial" w:cs="Arial"/>
          <w:b/>
          <w:bCs/>
          <w:iCs/>
          <w:color w:val="000000"/>
          <w:u w:color="000000"/>
          <w:lang w:val="de-DE" w:eastAsia="es-MX"/>
        </w:rPr>
      </w:pPr>
    </w:p>
    <w:p w14:paraId="799DAF23"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11.-</w:t>
      </w:r>
    </w:p>
    <w:p w14:paraId="2838E6DE" w14:textId="77777777" w:rsidR="00AA1DF3" w:rsidRPr="00AA1DF3" w:rsidRDefault="00AA1DF3" w:rsidP="00AA1DF3">
      <w:pPr>
        <w:spacing w:line="360" w:lineRule="auto"/>
        <w:ind w:right="49"/>
        <w:jc w:val="both"/>
        <w:rPr>
          <w:rFonts w:ascii="Arial" w:eastAsia="Calibri" w:hAnsi="Arial" w:cs="Arial"/>
          <w:iCs/>
          <w:color w:val="000000"/>
          <w:u w:color="000000"/>
          <w:lang w:val="pt-PT" w:eastAsia="es-MX"/>
        </w:rPr>
      </w:pPr>
      <w:r w:rsidRPr="00AA1DF3">
        <w:rPr>
          <w:rFonts w:ascii="Arial" w:eastAsia="Calibri" w:hAnsi="Arial" w:cs="Arial"/>
          <w:iCs/>
          <w:color w:val="000000"/>
          <w:u w:color="000000"/>
          <w:lang w:eastAsia="es-MX"/>
        </w:rPr>
        <w:t xml:space="preserve">Vencido el plazo a que se hace mención en el </w:t>
      </w:r>
      <w:proofErr w:type="spellStart"/>
      <w:r w:rsidRPr="00AA1DF3">
        <w:rPr>
          <w:rFonts w:ascii="Arial" w:eastAsia="Calibri" w:hAnsi="Arial" w:cs="Arial"/>
          <w:iCs/>
          <w:color w:val="000000"/>
          <w:u w:color="000000"/>
          <w:lang w:eastAsia="es-MX"/>
        </w:rPr>
        <w:t>artí</w:t>
      </w:r>
      <w:proofErr w:type="spellEnd"/>
      <w:r w:rsidRPr="00AA1DF3">
        <w:rPr>
          <w:rFonts w:ascii="Arial" w:eastAsia="Calibri" w:hAnsi="Arial" w:cs="Arial"/>
          <w:iCs/>
          <w:color w:val="000000"/>
          <w:u w:color="000000"/>
          <w:lang w:val="pt-PT" w:eastAsia="es-MX"/>
        </w:rPr>
        <w:t xml:space="preserve">culo </w:t>
      </w:r>
      <w:r w:rsidRPr="00AA1DF3">
        <w:rPr>
          <w:rFonts w:ascii="Arial" w:eastAsia="Calibri" w:hAnsi="Arial" w:cs="Arial"/>
          <w:iCs/>
          <w:color w:val="000000"/>
          <w:u w:color="000000"/>
          <w:lang w:eastAsia="es-MX"/>
        </w:rPr>
        <w:t>sé</w:t>
      </w:r>
      <w:r w:rsidRPr="00AA1DF3">
        <w:rPr>
          <w:rFonts w:ascii="Arial" w:eastAsia="Calibri" w:hAnsi="Arial" w:cs="Arial"/>
          <w:iCs/>
          <w:color w:val="000000"/>
          <w:u w:color="000000"/>
          <w:lang w:val="pt-PT" w:eastAsia="es-MX"/>
        </w:rPr>
        <w:t xml:space="preserve">ptimo de este Reglamento </w:t>
      </w:r>
      <w:r w:rsidRPr="00AA1DF3">
        <w:rPr>
          <w:rFonts w:ascii="Arial" w:eastAsia="Calibri" w:hAnsi="Arial" w:cs="Arial"/>
          <w:iCs/>
          <w:color w:val="000000"/>
          <w:u w:color="000000"/>
          <w:lang w:eastAsia="es-MX"/>
        </w:rPr>
        <w:t xml:space="preserve">la Secretaría del Ayuntamiento </w:t>
      </w:r>
      <w:r w:rsidRPr="00AA1DF3">
        <w:rPr>
          <w:rFonts w:ascii="Arial" w:eastAsia="Calibri" w:hAnsi="Arial" w:cs="Arial"/>
          <w:iCs/>
          <w:color w:val="000000"/>
          <w:u w:color="000000"/>
          <w:lang w:val="it-IT" w:eastAsia="es-MX"/>
        </w:rPr>
        <w:t>convocar</w:t>
      </w:r>
      <w:r w:rsidRPr="00AA1DF3">
        <w:rPr>
          <w:rFonts w:ascii="Arial" w:eastAsia="Calibri" w:hAnsi="Arial" w:cs="Arial"/>
          <w:iCs/>
          <w:color w:val="000000"/>
          <w:u w:color="000000"/>
          <w:lang w:eastAsia="es-MX"/>
        </w:rPr>
        <w:t xml:space="preserve">á </w:t>
      </w:r>
      <w:r w:rsidRPr="00AA1DF3">
        <w:rPr>
          <w:rFonts w:ascii="Arial" w:eastAsia="Calibri" w:hAnsi="Arial" w:cs="Arial"/>
          <w:iCs/>
          <w:color w:val="000000"/>
          <w:u w:color="000000"/>
          <w:lang w:val="it-IT" w:eastAsia="es-MX"/>
        </w:rPr>
        <w:t>al Comit</w:t>
      </w:r>
      <w:r w:rsidRPr="00AA1DF3">
        <w:rPr>
          <w:rFonts w:ascii="Arial" w:eastAsia="Calibri" w:hAnsi="Arial" w:cs="Arial"/>
          <w:iCs/>
          <w:color w:val="000000"/>
          <w:u w:color="000000"/>
          <w:lang w:eastAsia="es-MX"/>
        </w:rPr>
        <w:t xml:space="preserve">é de Evaluación a una primera reunión </w:t>
      </w:r>
      <w:r w:rsidRPr="00AA1DF3">
        <w:rPr>
          <w:rFonts w:ascii="Arial" w:eastAsia="Calibri" w:hAnsi="Arial" w:cs="Arial"/>
          <w:iCs/>
          <w:color w:val="000000"/>
          <w:lang w:eastAsia="es-MX"/>
        </w:rPr>
        <w:t>que tendrá verificativo a más tardar en los siguientes cinco días hábiles emitida la convocatoria, la</w:t>
      </w:r>
      <w:r w:rsidRPr="00AA1DF3">
        <w:rPr>
          <w:rFonts w:ascii="Arial" w:eastAsia="Calibri" w:hAnsi="Arial" w:cs="Arial"/>
          <w:iCs/>
          <w:color w:val="000000"/>
          <w:u w:color="000000"/>
          <w:lang w:eastAsia="es-MX"/>
        </w:rPr>
        <w:t xml:space="preserve"> cual tendrá </w:t>
      </w:r>
      <w:r w:rsidRPr="00AA1DF3">
        <w:rPr>
          <w:rFonts w:ascii="Arial" w:eastAsia="Calibri" w:hAnsi="Arial" w:cs="Arial"/>
          <w:iCs/>
          <w:color w:val="000000"/>
          <w:u w:color="000000"/>
          <w:lang w:val="pt-PT" w:eastAsia="es-MX"/>
        </w:rPr>
        <w:t>como objetivo:</w:t>
      </w:r>
    </w:p>
    <w:p w14:paraId="5FF7A2EB" w14:textId="070590F7" w:rsidR="00AA1DF3" w:rsidRPr="00AA1DF3" w:rsidRDefault="00AA1DF3" w:rsidP="00AA1DF3">
      <w:pPr>
        <w:spacing w:line="360" w:lineRule="auto"/>
        <w:ind w:right="49"/>
        <w:jc w:val="right"/>
        <w:rPr>
          <w:rFonts w:ascii="Arial" w:hAnsi="Arial" w:cs="Arial"/>
          <w:iCs/>
          <w:color w:val="548DD4" w:themeColor="text2" w:themeTint="99"/>
          <w:sz w:val="18"/>
          <w:szCs w:val="18"/>
        </w:rPr>
      </w:pPr>
      <w:r w:rsidRPr="00AA1DF3">
        <w:rPr>
          <w:rFonts w:ascii="Arial" w:hAnsi="Arial" w:cs="Arial"/>
          <w:iCs/>
          <w:color w:val="548DD4" w:themeColor="text2" w:themeTint="99"/>
          <w:sz w:val="18"/>
          <w:szCs w:val="18"/>
        </w:rPr>
        <w:t>Párrafo</w:t>
      </w:r>
      <w:r w:rsidRPr="00AA1DF3">
        <w:rPr>
          <w:rFonts w:ascii="Arial" w:hAnsi="Arial" w:cs="Arial"/>
          <w:iCs/>
          <w:color w:val="548DD4" w:themeColor="text2" w:themeTint="99"/>
          <w:sz w:val="18"/>
          <w:szCs w:val="18"/>
        </w:rPr>
        <w:t xml:space="preserve"> Reformad</w:t>
      </w:r>
      <w:r w:rsidRPr="00AA1DF3">
        <w:rPr>
          <w:rFonts w:ascii="Arial" w:hAnsi="Arial" w:cs="Arial"/>
          <w:iCs/>
          <w:color w:val="548DD4" w:themeColor="text2" w:themeTint="99"/>
          <w:sz w:val="18"/>
          <w:szCs w:val="18"/>
        </w:rPr>
        <w:t>o</w:t>
      </w:r>
      <w:r w:rsidRPr="00AA1DF3">
        <w:rPr>
          <w:rFonts w:ascii="Arial" w:hAnsi="Arial" w:cs="Arial"/>
          <w:iCs/>
          <w:color w:val="548DD4" w:themeColor="text2" w:themeTint="99"/>
          <w:sz w:val="18"/>
          <w:szCs w:val="18"/>
        </w:rPr>
        <w:t xml:space="preserve">. </w:t>
      </w:r>
      <w:r w:rsidRPr="00AA1DF3">
        <w:rPr>
          <w:rFonts w:ascii="Arial" w:hAnsi="Arial" w:cs="Arial"/>
          <w:color w:val="548DD4" w:themeColor="text2" w:themeTint="99"/>
          <w:sz w:val="18"/>
          <w:szCs w:val="18"/>
        </w:rPr>
        <w:t>Trigésima Quinta Sesión Ordinaria de Cabildo celebrada el día 08 de junio de 2023</w:t>
      </w:r>
    </w:p>
    <w:p w14:paraId="1E6A91AB" w14:textId="77777777" w:rsidR="00290C4A" w:rsidRPr="007B2BEA" w:rsidRDefault="00290C4A" w:rsidP="00290C4A">
      <w:pPr>
        <w:numPr>
          <w:ilvl w:val="0"/>
          <w:numId w:val="78"/>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Dar a conocer el procedimiento para designar las personas merecedoras de las preseas a que se hace mención en el Artículo 3 del presente reglamento. </w:t>
      </w:r>
    </w:p>
    <w:p w14:paraId="7963174C" w14:textId="77777777" w:rsidR="00290C4A" w:rsidRPr="007B2BEA" w:rsidRDefault="00290C4A" w:rsidP="00290C4A">
      <w:pPr>
        <w:numPr>
          <w:ilvl w:val="0"/>
          <w:numId w:val="78"/>
        </w:num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Distribuir una relación precisa de los actos o actividades realizados por la persona a quien se está proponiendo como merecedora de la presea. </w:t>
      </w:r>
    </w:p>
    <w:p w14:paraId="6981B811" w14:textId="77777777" w:rsidR="00290C4A" w:rsidRPr="007B2BEA" w:rsidRDefault="00290C4A" w:rsidP="00290C4A">
      <w:pPr>
        <w:spacing w:line="360" w:lineRule="auto"/>
        <w:jc w:val="both"/>
        <w:rPr>
          <w:rFonts w:ascii="Arial" w:eastAsia="Calibri" w:hAnsi="Arial" w:cs="Arial"/>
          <w:b/>
          <w:bCs/>
          <w:iCs/>
          <w:color w:val="000000"/>
          <w:u w:color="000000"/>
          <w:lang w:val="de-DE" w:eastAsia="es-MX"/>
        </w:rPr>
      </w:pPr>
    </w:p>
    <w:p w14:paraId="307F4EF3"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12.-</w:t>
      </w:r>
    </w:p>
    <w:p w14:paraId="1F0493E6" w14:textId="45340C0D" w:rsidR="00290C4A" w:rsidRPr="00AA1DF3" w:rsidRDefault="00AA1DF3" w:rsidP="00AA1DF3">
      <w:pPr>
        <w:spacing w:line="360" w:lineRule="auto"/>
        <w:jc w:val="both"/>
        <w:rPr>
          <w:rFonts w:ascii="Arial" w:eastAsia="Arial" w:hAnsi="Arial" w:cs="Arial"/>
          <w:iCs/>
          <w:color w:val="000000"/>
          <w:u w:color="000000"/>
          <w:lang w:eastAsia="es-MX"/>
        </w:rPr>
      </w:pPr>
      <w:r w:rsidRPr="00AA1DF3">
        <w:rPr>
          <w:rFonts w:ascii="Arial" w:eastAsia="Calibri" w:hAnsi="Arial" w:cs="Arial"/>
          <w:iCs/>
          <w:color w:val="000000"/>
          <w:u w:color="000000"/>
          <w:lang w:eastAsia="es-MX"/>
        </w:rPr>
        <w:t xml:space="preserve">Celebrada la primera reunión, la Secretaría del R. Ayuntamiento convocara </w:t>
      </w:r>
      <w:r w:rsidRPr="00AA1DF3">
        <w:rPr>
          <w:rFonts w:ascii="Arial" w:eastAsia="Calibri" w:hAnsi="Arial" w:cs="Arial"/>
          <w:iCs/>
          <w:color w:val="000000"/>
          <w:u w:color="000000"/>
          <w:lang w:val="it-IT" w:eastAsia="es-MX"/>
        </w:rPr>
        <w:t>al Comit</w:t>
      </w:r>
      <w:r w:rsidRPr="00AA1DF3">
        <w:rPr>
          <w:rFonts w:ascii="Arial" w:eastAsia="Calibri" w:hAnsi="Arial" w:cs="Arial"/>
          <w:iCs/>
          <w:color w:val="000000"/>
          <w:u w:color="000000"/>
          <w:lang w:eastAsia="es-MX"/>
        </w:rPr>
        <w:t>é de Evaluación en un plazo no mayor a cinco días hábiles, por mayoría de votos, se elegirá a las personas que el Comité considere son merecedoras a recibir las preseas, elaborándose un dictamen que será sometido a la aprobación del Cabildo del R. Ayuntamiento de Torreón, Coahuila de Zaragoza</w:t>
      </w:r>
      <w:r w:rsidRPr="00AA1DF3">
        <w:rPr>
          <w:rFonts w:ascii="Arial" w:eastAsia="Calibri" w:hAnsi="Arial" w:cs="Arial"/>
          <w:iCs/>
          <w:color w:val="000000"/>
          <w:u w:color="000000"/>
          <w:lang w:eastAsia="es-MX"/>
        </w:rPr>
        <w:t xml:space="preserve">. </w:t>
      </w:r>
    </w:p>
    <w:p w14:paraId="528B0B72" w14:textId="340D307C" w:rsidR="00AA1DF3" w:rsidRPr="00AA1DF3" w:rsidRDefault="00AA1DF3" w:rsidP="00AA1DF3">
      <w:pPr>
        <w:spacing w:line="360" w:lineRule="auto"/>
        <w:ind w:right="49"/>
        <w:jc w:val="right"/>
        <w:rPr>
          <w:rFonts w:ascii="Arial" w:hAnsi="Arial" w:cs="Arial"/>
          <w:iCs/>
          <w:color w:val="548DD4" w:themeColor="text2" w:themeTint="99"/>
          <w:sz w:val="18"/>
          <w:szCs w:val="18"/>
        </w:rPr>
      </w:pPr>
      <w:r w:rsidRPr="00AA1DF3">
        <w:rPr>
          <w:rFonts w:ascii="Arial" w:hAnsi="Arial" w:cs="Arial"/>
          <w:iCs/>
          <w:color w:val="548DD4" w:themeColor="text2" w:themeTint="99"/>
          <w:sz w:val="18"/>
          <w:szCs w:val="18"/>
        </w:rPr>
        <w:t>Artículo</w:t>
      </w:r>
      <w:r w:rsidRPr="00AA1DF3">
        <w:rPr>
          <w:rFonts w:ascii="Arial" w:hAnsi="Arial" w:cs="Arial"/>
          <w:iCs/>
          <w:color w:val="548DD4" w:themeColor="text2" w:themeTint="99"/>
          <w:sz w:val="18"/>
          <w:szCs w:val="18"/>
        </w:rPr>
        <w:t xml:space="preserve"> Reformado. </w:t>
      </w:r>
      <w:r w:rsidRPr="00AA1DF3">
        <w:rPr>
          <w:rFonts w:ascii="Arial" w:hAnsi="Arial" w:cs="Arial"/>
          <w:color w:val="548DD4" w:themeColor="text2" w:themeTint="99"/>
          <w:sz w:val="18"/>
          <w:szCs w:val="18"/>
        </w:rPr>
        <w:t>Trigésima Quinta Sesión Ordinaria de Cabildo celebrada el día 08 de junio de 2023</w:t>
      </w:r>
    </w:p>
    <w:p w14:paraId="0DAAAD4F" w14:textId="77777777" w:rsidR="00290C4A" w:rsidRPr="007B2BEA" w:rsidRDefault="00290C4A" w:rsidP="00290C4A">
      <w:pPr>
        <w:spacing w:line="360" w:lineRule="auto"/>
        <w:jc w:val="both"/>
        <w:rPr>
          <w:rFonts w:ascii="Arial" w:eastAsia="Arial" w:hAnsi="Arial" w:cs="Arial"/>
          <w:iCs/>
          <w:color w:val="000000"/>
          <w:u w:color="000000"/>
          <w:lang w:eastAsia="es-MX"/>
        </w:rPr>
      </w:pPr>
    </w:p>
    <w:p w14:paraId="67C75F80" w14:textId="77777777" w:rsidR="00290C4A" w:rsidRPr="007B2BEA" w:rsidRDefault="00290C4A" w:rsidP="00290C4A">
      <w:pPr>
        <w:spacing w:line="360" w:lineRule="auto"/>
        <w:jc w:val="center"/>
        <w:rPr>
          <w:rFonts w:ascii="Arial" w:eastAsia="Arial" w:hAnsi="Arial" w:cs="Arial"/>
          <w:b/>
          <w:bCs/>
          <w:iCs/>
          <w:color w:val="000000"/>
          <w:u w:color="000000"/>
          <w:lang w:eastAsia="es-MX"/>
        </w:rPr>
      </w:pPr>
      <w:r w:rsidRPr="007B2BEA">
        <w:rPr>
          <w:rFonts w:ascii="Arial" w:eastAsia="Calibri" w:hAnsi="Arial" w:cs="Arial"/>
          <w:b/>
          <w:bCs/>
          <w:iCs/>
          <w:color w:val="000000"/>
          <w:u w:color="000000"/>
          <w:lang w:eastAsia="es-MX"/>
        </w:rPr>
        <w:t>CAPÍTULO QUINTO</w:t>
      </w:r>
      <w:r w:rsidRPr="007B2BEA">
        <w:rPr>
          <w:rFonts w:ascii="Arial" w:eastAsia="Arial Unicode MS" w:hAnsi="Arial" w:cs="Arial"/>
          <w:iCs/>
          <w:color w:val="000000"/>
          <w:u w:color="000000"/>
          <w:lang w:eastAsia="es-MX"/>
        </w:rPr>
        <w:br/>
      </w:r>
      <w:r w:rsidRPr="007B2BEA">
        <w:rPr>
          <w:rFonts w:ascii="Arial" w:eastAsia="Calibri" w:hAnsi="Arial" w:cs="Arial"/>
          <w:b/>
          <w:bCs/>
          <w:iCs/>
          <w:color w:val="000000"/>
          <w:u w:color="000000"/>
          <w:lang w:eastAsia="es-MX"/>
        </w:rPr>
        <w:t>DE LA SESIÓ</w:t>
      </w:r>
      <w:r w:rsidRPr="007B2BEA">
        <w:rPr>
          <w:rFonts w:ascii="Arial" w:eastAsia="Calibri" w:hAnsi="Arial" w:cs="Arial"/>
          <w:b/>
          <w:bCs/>
          <w:iCs/>
          <w:color w:val="000000"/>
          <w:u w:color="000000"/>
          <w:lang w:val="de-DE" w:eastAsia="es-MX"/>
        </w:rPr>
        <w:t>N SOLEMNE DE CABILDO</w:t>
      </w:r>
    </w:p>
    <w:p w14:paraId="66A7AD5B"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13.-</w:t>
      </w:r>
    </w:p>
    <w:p w14:paraId="49B25F90" w14:textId="77777777" w:rsidR="00290C4A" w:rsidRPr="007B2BE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eastAsia="es-MX"/>
        </w:rPr>
        <w:t xml:space="preserve">En base al dictamen elaborado por el Comité de Evaluación, el Cabildo acordará quienes son las personas a las cuales se les entregarán cada una de las preseas, esta decisión corresponde única y exclusivamente al Cabildo, y su fallo será inapelable. </w:t>
      </w:r>
    </w:p>
    <w:p w14:paraId="5B08F98B" w14:textId="77777777" w:rsidR="00290C4A" w:rsidRPr="007B2BEA" w:rsidRDefault="00290C4A" w:rsidP="00290C4A">
      <w:pPr>
        <w:spacing w:line="360" w:lineRule="auto"/>
        <w:jc w:val="both"/>
        <w:rPr>
          <w:rFonts w:ascii="Arial" w:eastAsia="Calibri" w:hAnsi="Arial" w:cs="Arial"/>
          <w:b/>
          <w:bCs/>
          <w:iCs/>
          <w:color w:val="000000"/>
          <w:u w:color="000000"/>
          <w:lang w:val="de-DE" w:eastAsia="es-MX"/>
        </w:rPr>
      </w:pPr>
    </w:p>
    <w:p w14:paraId="025A285C"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14.-</w:t>
      </w:r>
    </w:p>
    <w:p w14:paraId="57CB0340" w14:textId="77777777" w:rsidR="00290C4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El Cabildo podrá dejar vacante la entrega de alguna o algunas de las preseas, si a su juicio considera que la persona o personas propuestas no satisfacen los objetivos de este Reglamento. </w:t>
      </w:r>
    </w:p>
    <w:p w14:paraId="22488014" w14:textId="77777777" w:rsidR="00290C4A" w:rsidRDefault="00290C4A" w:rsidP="00290C4A">
      <w:pPr>
        <w:spacing w:line="360" w:lineRule="auto"/>
        <w:jc w:val="both"/>
        <w:rPr>
          <w:rFonts w:ascii="Arial" w:eastAsia="Calibri" w:hAnsi="Arial" w:cs="Arial"/>
          <w:iCs/>
          <w:color w:val="000000"/>
          <w:u w:color="000000"/>
          <w:lang w:eastAsia="es-MX"/>
        </w:rPr>
      </w:pPr>
    </w:p>
    <w:p w14:paraId="526630DE" w14:textId="77777777" w:rsidR="00290C4A" w:rsidRPr="007B2BEA" w:rsidRDefault="00290C4A" w:rsidP="00290C4A">
      <w:pPr>
        <w:spacing w:line="360" w:lineRule="auto"/>
        <w:jc w:val="both"/>
        <w:rPr>
          <w:rFonts w:ascii="Arial" w:eastAsia="Calibri" w:hAnsi="Arial" w:cs="Arial"/>
          <w:b/>
          <w:bCs/>
          <w:iCs/>
          <w:color w:val="000000"/>
          <w:u w:color="000000"/>
          <w:lang w:val="de-DE" w:eastAsia="es-MX"/>
        </w:rPr>
      </w:pPr>
    </w:p>
    <w:p w14:paraId="356D97EE"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ÍCULO 15.-</w:t>
      </w:r>
    </w:p>
    <w:p w14:paraId="486A52C9" w14:textId="77777777" w:rsidR="00290C4A" w:rsidRPr="007B2BE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Una vez que el Cabildo acuerde cuales son las personas merecedoras de las preseas, la Secretaría del R. Ayuntamiento procederá a notificar dicho acuerdo tanto a las personas electas como a quien presentó la propuesta.</w:t>
      </w:r>
    </w:p>
    <w:p w14:paraId="31F6D43E" w14:textId="77777777" w:rsidR="00290C4A" w:rsidRDefault="00290C4A" w:rsidP="00290C4A">
      <w:pPr>
        <w:spacing w:line="360" w:lineRule="auto"/>
        <w:jc w:val="both"/>
        <w:rPr>
          <w:rFonts w:ascii="Arial" w:eastAsia="Calibri" w:hAnsi="Arial" w:cs="Arial"/>
          <w:iCs/>
          <w:color w:val="000000"/>
          <w:u w:color="000000"/>
          <w:lang w:val="pt-PT" w:eastAsia="es-MX"/>
        </w:rPr>
      </w:pPr>
      <w:r w:rsidRPr="007B2BEA">
        <w:rPr>
          <w:rFonts w:ascii="Arial" w:eastAsia="Calibri" w:hAnsi="Arial" w:cs="Arial"/>
          <w:iCs/>
          <w:color w:val="000000"/>
          <w:u w:color="000000"/>
          <w:lang w:eastAsia="es-MX"/>
        </w:rPr>
        <w:t xml:space="preserve">Las personas electas para recibir presea deberán manifestar por escrito al R. Ayuntamiento la aceptación de la presea, expresando, además, el compromiso de asistir a recibirla en la Sesión Solemne a que se refiere el </w:t>
      </w:r>
      <w:proofErr w:type="spellStart"/>
      <w:r w:rsidRPr="007B2BEA">
        <w:rPr>
          <w:rFonts w:ascii="Arial" w:eastAsia="Calibri" w:hAnsi="Arial" w:cs="Arial"/>
          <w:iCs/>
          <w:color w:val="000000"/>
          <w:u w:color="000000"/>
          <w:lang w:eastAsia="es-MX"/>
        </w:rPr>
        <w:t>artí</w:t>
      </w:r>
      <w:proofErr w:type="spellEnd"/>
      <w:r w:rsidRPr="007B2BEA">
        <w:rPr>
          <w:rFonts w:ascii="Arial" w:eastAsia="Calibri" w:hAnsi="Arial" w:cs="Arial"/>
          <w:iCs/>
          <w:color w:val="000000"/>
          <w:u w:color="000000"/>
          <w:lang w:val="pt-PT" w:eastAsia="es-MX"/>
        </w:rPr>
        <w:t xml:space="preserve">culo segundo de este Reglamento. </w:t>
      </w:r>
    </w:p>
    <w:p w14:paraId="65392597" w14:textId="77777777" w:rsidR="00290C4A" w:rsidRPr="007B2BEA" w:rsidRDefault="00290C4A" w:rsidP="00290C4A">
      <w:pPr>
        <w:spacing w:line="360" w:lineRule="auto"/>
        <w:jc w:val="both"/>
        <w:rPr>
          <w:rFonts w:ascii="Arial" w:eastAsia="Arial" w:hAnsi="Arial" w:cs="Arial"/>
          <w:iCs/>
          <w:color w:val="000000"/>
          <w:u w:color="000000"/>
          <w:lang w:eastAsia="es-MX"/>
        </w:rPr>
      </w:pPr>
    </w:p>
    <w:p w14:paraId="5C63EE3E"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Pr>
          <w:rFonts w:ascii="Arial" w:eastAsia="Calibri" w:hAnsi="Arial" w:cs="Arial"/>
          <w:b/>
          <w:bCs/>
          <w:iCs/>
          <w:color w:val="000000"/>
          <w:u w:color="000000"/>
          <w:lang w:val="de-DE" w:eastAsia="es-MX"/>
        </w:rPr>
        <w:t>A</w:t>
      </w:r>
      <w:r w:rsidRPr="007B2BEA">
        <w:rPr>
          <w:rFonts w:ascii="Arial" w:eastAsia="Calibri" w:hAnsi="Arial" w:cs="Arial"/>
          <w:b/>
          <w:bCs/>
          <w:iCs/>
          <w:color w:val="000000"/>
          <w:u w:color="000000"/>
          <w:lang w:val="de-DE" w:eastAsia="es-MX"/>
        </w:rPr>
        <w:t>RT</w:t>
      </w:r>
      <w:r w:rsidRPr="007B2BEA">
        <w:rPr>
          <w:rFonts w:ascii="Arial" w:eastAsia="Calibri" w:hAnsi="Arial" w:cs="Arial"/>
          <w:b/>
          <w:bCs/>
          <w:iCs/>
          <w:color w:val="000000"/>
          <w:u w:color="000000"/>
          <w:lang w:eastAsia="es-MX"/>
        </w:rPr>
        <w:t>ÍCULO 16.-</w:t>
      </w:r>
    </w:p>
    <w:p w14:paraId="00B798F1" w14:textId="77777777" w:rsidR="00290C4A" w:rsidRPr="007B2BEA" w:rsidRDefault="00290C4A" w:rsidP="00290C4A">
      <w:pPr>
        <w:spacing w:line="360" w:lineRule="auto"/>
        <w:jc w:val="both"/>
        <w:rPr>
          <w:rFonts w:ascii="Arial" w:eastAsia="Calibri" w:hAnsi="Arial" w:cs="Arial"/>
          <w:iCs/>
          <w:color w:val="000000"/>
          <w:u w:color="000000"/>
          <w:lang w:val="it-IT" w:eastAsia="es-MX"/>
        </w:rPr>
      </w:pPr>
      <w:r w:rsidRPr="007B2BEA">
        <w:rPr>
          <w:rFonts w:ascii="Arial" w:eastAsia="Calibri" w:hAnsi="Arial" w:cs="Arial"/>
          <w:iCs/>
          <w:color w:val="000000"/>
          <w:u w:color="000000"/>
          <w:lang w:eastAsia="es-MX"/>
        </w:rPr>
        <w:t xml:space="preserve">En el diseño de las preseas a que se hace mención en este reglamento, deberá integrar un elemento ambiental, arquitectónico, </w:t>
      </w:r>
      <w:proofErr w:type="spellStart"/>
      <w:r w:rsidRPr="007B2BEA">
        <w:rPr>
          <w:rFonts w:ascii="Arial" w:eastAsia="Calibri" w:hAnsi="Arial" w:cs="Arial"/>
          <w:iCs/>
          <w:color w:val="000000"/>
          <w:u w:color="000000"/>
          <w:lang w:eastAsia="es-MX"/>
        </w:rPr>
        <w:t>etc</w:t>
      </w:r>
      <w:proofErr w:type="spellEnd"/>
      <w:r w:rsidRPr="007B2BEA">
        <w:rPr>
          <w:rFonts w:ascii="Arial" w:eastAsia="Calibri" w:hAnsi="Arial" w:cs="Arial"/>
          <w:iCs/>
          <w:color w:val="000000"/>
          <w:u w:color="000000"/>
          <w:lang w:eastAsia="es-MX"/>
        </w:rPr>
        <w:t xml:space="preserve">, alusivo a la ciudad o a la región, evitando formas que refuercen estereotipos y roles de </w:t>
      </w:r>
      <w:proofErr w:type="spellStart"/>
      <w:r w:rsidRPr="007B2BEA">
        <w:rPr>
          <w:rFonts w:ascii="Arial" w:eastAsia="Calibri" w:hAnsi="Arial" w:cs="Arial"/>
          <w:iCs/>
          <w:color w:val="000000"/>
          <w:u w:color="000000"/>
          <w:lang w:eastAsia="es-MX"/>
        </w:rPr>
        <w:t>gé</w:t>
      </w:r>
      <w:proofErr w:type="spellEnd"/>
      <w:r w:rsidRPr="007B2BEA">
        <w:rPr>
          <w:rFonts w:ascii="Arial" w:eastAsia="Calibri" w:hAnsi="Arial" w:cs="Arial"/>
          <w:iCs/>
          <w:color w:val="000000"/>
          <w:u w:color="000000"/>
          <w:lang w:val="it-IT" w:eastAsia="es-MX"/>
        </w:rPr>
        <w:t>nero.</w:t>
      </w:r>
    </w:p>
    <w:p w14:paraId="1E7315EB" w14:textId="77777777" w:rsidR="00290C4A" w:rsidRPr="007B2BEA" w:rsidRDefault="00290C4A" w:rsidP="00290C4A">
      <w:pPr>
        <w:spacing w:line="360" w:lineRule="auto"/>
        <w:jc w:val="both"/>
        <w:rPr>
          <w:rFonts w:ascii="Arial" w:eastAsia="Arial" w:hAnsi="Arial" w:cs="Arial"/>
          <w:iCs/>
          <w:color w:val="000000"/>
          <w:u w:color="000000"/>
          <w:lang w:eastAsia="es-MX"/>
        </w:rPr>
      </w:pPr>
    </w:p>
    <w:p w14:paraId="401C8CF9" w14:textId="77777777" w:rsidR="00290C4A" w:rsidRPr="007B2BEA" w:rsidRDefault="00290C4A" w:rsidP="00290C4A">
      <w:pPr>
        <w:spacing w:line="360" w:lineRule="auto"/>
        <w:jc w:val="center"/>
        <w:rPr>
          <w:rFonts w:ascii="Arial" w:eastAsia="Calibri" w:hAnsi="Arial" w:cs="Arial"/>
          <w:b/>
          <w:bCs/>
          <w:iCs/>
          <w:color w:val="000000"/>
          <w:u w:color="000000"/>
          <w:lang w:val="de-DE" w:eastAsia="es-MX"/>
        </w:rPr>
      </w:pPr>
      <w:r w:rsidRPr="007B2BEA">
        <w:rPr>
          <w:rFonts w:ascii="Arial" w:eastAsia="Calibri" w:hAnsi="Arial" w:cs="Arial"/>
          <w:b/>
          <w:bCs/>
          <w:iCs/>
          <w:color w:val="000000"/>
          <w:u w:color="000000"/>
          <w:lang w:val="de-DE" w:eastAsia="es-MX"/>
        </w:rPr>
        <w:t>TRANSITORIOS</w:t>
      </w:r>
    </w:p>
    <w:p w14:paraId="2258FF11"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lastRenderedPageBreak/>
        <w:t>ART</w:t>
      </w:r>
      <w:r w:rsidRPr="007B2BEA">
        <w:rPr>
          <w:rFonts w:ascii="Arial" w:eastAsia="Calibri" w:hAnsi="Arial" w:cs="Arial"/>
          <w:b/>
          <w:bCs/>
          <w:iCs/>
          <w:color w:val="000000"/>
          <w:u w:color="000000"/>
          <w:lang w:eastAsia="es-MX"/>
        </w:rPr>
        <w:t>ÍCULO PRIMERO.-</w:t>
      </w:r>
    </w:p>
    <w:p w14:paraId="4B3DFFCC" w14:textId="77777777" w:rsidR="00290C4A" w:rsidRPr="007B2BEA" w:rsidRDefault="00290C4A" w:rsidP="00290C4A">
      <w:pPr>
        <w:spacing w:line="360" w:lineRule="auto"/>
        <w:jc w:val="both"/>
        <w:rPr>
          <w:rFonts w:ascii="Arial" w:eastAsia="Calibri" w:hAnsi="Arial" w:cs="Arial"/>
          <w:iCs/>
          <w:color w:val="000000"/>
          <w:u w:color="000000"/>
          <w:lang w:eastAsia="es-MX"/>
        </w:rPr>
      </w:pPr>
      <w:r w:rsidRPr="007B2BEA">
        <w:rPr>
          <w:rFonts w:ascii="Arial" w:eastAsia="Calibri" w:hAnsi="Arial" w:cs="Arial"/>
          <w:iCs/>
          <w:color w:val="000000"/>
          <w:u w:color="000000"/>
          <w:lang w:eastAsia="es-MX"/>
        </w:rPr>
        <w:t xml:space="preserve">El presente Reglamento entrará en vigor al día siguiente de su publicación en la Gaceta Municipal y en el Periódico Oficial del Estado. </w:t>
      </w:r>
    </w:p>
    <w:p w14:paraId="248B2009" w14:textId="77777777" w:rsidR="00290C4A" w:rsidRPr="007B2BEA" w:rsidRDefault="00290C4A" w:rsidP="00290C4A">
      <w:pPr>
        <w:spacing w:line="360" w:lineRule="auto"/>
        <w:jc w:val="both"/>
        <w:rPr>
          <w:rFonts w:ascii="Arial" w:eastAsia="Arial" w:hAnsi="Arial" w:cs="Arial"/>
          <w:iCs/>
          <w:color w:val="000000"/>
          <w:u w:color="000000"/>
          <w:lang w:eastAsia="es-MX"/>
        </w:rPr>
      </w:pPr>
    </w:p>
    <w:p w14:paraId="0858B477" w14:textId="77777777" w:rsidR="00290C4A" w:rsidRPr="007B2BEA" w:rsidRDefault="00290C4A" w:rsidP="00290C4A">
      <w:pPr>
        <w:spacing w:line="360" w:lineRule="auto"/>
        <w:jc w:val="both"/>
        <w:rPr>
          <w:rFonts w:ascii="Arial" w:eastAsia="Arial" w:hAnsi="Arial" w:cs="Arial"/>
          <w:b/>
          <w:bCs/>
          <w:iCs/>
          <w:color w:val="000000"/>
          <w:u w:color="000000"/>
          <w:lang w:eastAsia="es-MX"/>
        </w:rPr>
      </w:pPr>
      <w:r w:rsidRPr="007B2BEA">
        <w:rPr>
          <w:rFonts w:ascii="Arial" w:eastAsia="Calibri" w:hAnsi="Arial" w:cs="Arial"/>
          <w:b/>
          <w:bCs/>
          <w:iCs/>
          <w:color w:val="000000"/>
          <w:u w:color="000000"/>
          <w:lang w:val="de-DE" w:eastAsia="es-MX"/>
        </w:rPr>
        <w:t>ART</w:t>
      </w:r>
      <w:r w:rsidRPr="007B2BEA">
        <w:rPr>
          <w:rFonts w:ascii="Arial" w:eastAsia="Calibri" w:hAnsi="Arial" w:cs="Arial"/>
          <w:b/>
          <w:bCs/>
          <w:iCs/>
          <w:color w:val="000000"/>
          <w:u w:color="000000"/>
          <w:lang w:eastAsia="es-MX"/>
        </w:rPr>
        <w:t xml:space="preserve">ÍCULO SEGUNDO.- </w:t>
      </w:r>
    </w:p>
    <w:p w14:paraId="4E0FFFBD" w14:textId="77777777" w:rsidR="00290C4A" w:rsidRPr="007B2BE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eastAsia="es-MX"/>
        </w:rPr>
        <w:t>La entrada en vigor del presente REGLAMENTO PARA EL RECONOCIMIENTO A LA CIUDADANIA DISTINGUIDA, abroga el anterior al presente y se derogan todas las disposiciones administrativas y reglamentarias que se opongan al presente reglamento.</w:t>
      </w:r>
    </w:p>
    <w:p w14:paraId="56D2CC93" w14:textId="77777777" w:rsidR="00290C4A" w:rsidRDefault="00290C4A" w:rsidP="00290C4A">
      <w:pPr>
        <w:spacing w:line="360" w:lineRule="auto"/>
        <w:jc w:val="both"/>
        <w:rPr>
          <w:rFonts w:ascii="Arial" w:eastAsia="Calibri" w:hAnsi="Arial" w:cs="Arial"/>
          <w:iCs/>
          <w:color w:val="000000"/>
          <w:u w:color="000000"/>
          <w:lang w:eastAsia="es-MX"/>
        </w:rPr>
      </w:pPr>
    </w:p>
    <w:p w14:paraId="6FFF1837" w14:textId="77777777" w:rsidR="00290C4A" w:rsidRPr="007B2BE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eastAsia="es-MX"/>
        </w:rPr>
        <w:t xml:space="preserve">Por tanto, con fundamento en el </w:t>
      </w:r>
      <w:proofErr w:type="spellStart"/>
      <w:r w:rsidRPr="007B2BEA">
        <w:rPr>
          <w:rFonts w:ascii="Arial" w:eastAsia="Calibri" w:hAnsi="Arial" w:cs="Arial"/>
          <w:iCs/>
          <w:color w:val="000000"/>
          <w:u w:color="000000"/>
          <w:lang w:eastAsia="es-MX"/>
        </w:rPr>
        <w:t>artí</w:t>
      </w:r>
      <w:proofErr w:type="spellEnd"/>
      <w:r w:rsidRPr="007B2BEA">
        <w:rPr>
          <w:rFonts w:ascii="Arial" w:eastAsia="Calibri" w:hAnsi="Arial" w:cs="Arial"/>
          <w:iCs/>
          <w:color w:val="000000"/>
          <w:u w:color="000000"/>
          <w:lang w:val="it-IT" w:eastAsia="es-MX"/>
        </w:rPr>
        <w:t>culo 176, fracci</w:t>
      </w:r>
      <w:proofErr w:type="spellStart"/>
      <w:r w:rsidRPr="007B2BEA">
        <w:rPr>
          <w:rFonts w:ascii="Arial" w:eastAsia="Calibri" w:hAnsi="Arial" w:cs="Arial"/>
          <w:iCs/>
          <w:color w:val="000000"/>
          <w:u w:color="000000"/>
          <w:lang w:eastAsia="es-MX"/>
        </w:rPr>
        <w:t>ó</w:t>
      </w:r>
      <w:proofErr w:type="spellEnd"/>
      <w:r w:rsidRPr="007B2BEA">
        <w:rPr>
          <w:rFonts w:ascii="Arial" w:eastAsia="Calibri" w:hAnsi="Arial" w:cs="Arial"/>
          <w:iCs/>
          <w:color w:val="000000"/>
          <w:u w:color="000000"/>
          <w:lang w:val="it-IT" w:eastAsia="es-MX"/>
        </w:rPr>
        <w:t>n V del C</w:t>
      </w:r>
      <w:proofErr w:type="spellStart"/>
      <w:r w:rsidRPr="007B2BEA">
        <w:rPr>
          <w:rFonts w:ascii="Arial" w:eastAsia="Calibri" w:hAnsi="Arial" w:cs="Arial"/>
          <w:iCs/>
          <w:color w:val="000000"/>
          <w:u w:color="000000"/>
          <w:lang w:eastAsia="es-MX"/>
        </w:rPr>
        <w:t>ódigo</w:t>
      </w:r>
      <w:proofErr w:type="spellEnd"/>
      <w:r w:rsidRPr="007B2BEA">
        <w:rPr>
          <w:rFonts w:ascii="Arial" w:eastAsia="Calibri" w:hAnsi="Arial" w:cs="Arial"/>
          <w:iCs/>
          <w:color w:val="000000"/>
          <w:u w:color="000000"/>
          <w:lang w:eastAsia="es-MX"/>
        </w:rPr>
        <w:t xml:space="preserve"> Municipal para el Estado de Coahuila de Zaragoza mando se imprima, publique circule y se le dé el debido cumplimiento. </w:t>
      </w:r>
    </w:p>
    <w:p w14:paraId="2850D6A4" w14:textId="77777777" w:rsidR="00290C4A" w:rsidRPr="007B2BEA" w:rsidRDefault="00290C4A" w:rsidP="00290C4A">
      <w:pPr>
        <w:spacing w:line="360" w:lineRule="auto"/>
        <w:jc w:val="both"/>
        <w:rPr>
          <w:rFonts w:ascii="Arial" w:eastAsia="Calibri" w:hAnsi="Arial" w:cs="Arial"/>
          <w:iCs/>
          <w:color w:val="000000"/>
          <w:u w:color="000000"/>
          <w:lang w:eastAsia="es-MX"/>
        </w:rPr>
      </w:pPr>
    </w:p>
    <w:p w14:paraId="40471158" w14:textId="77777777" w:rsidR="00290C4A" w:rsidRPr="007B2BEA" w:rsidRDefault="00290C4A" w:rsidP="00290C4A">
      <w:pPr>
        <w:spacing w:line="360" w:lineRule="auto"/>
        <w:jc w:val="both"/>
        <w:rPr>
          <w:rFonts w:ascii="Arial" w:eastAsia="Arial" w:hAnsi="Arial" w:cs="Arial"/>
          <w:iCs/>
          <w:color w:val="000000"/>
          <w:u w:color="000000"/>
          <w:lang w:eastAsia="es-MX"/>
        </w:rPr>
      </w:pPr>
      <w:r w:rsidRPr="007B2BEA">
        <w:rPr>
          <w:rFonts w:ascii="Arial" w:eastAsia="Calibri" w:hAnsi="Arial" w:cs="Arial"/>
          <w:iCs/>
          <w:color w:val="000000"/>
          <w:u w:color="000000"/>
          <w:lang w:eastAsia="es-MX"/>
        </w:rPr>
        <w:t>Dado en la residencia del R. Ayuntamiento, ciudad de Torreón, Coahuila de Zaragoza, a los catorce días del mes de junio</w:t>
      </w:r>
      <w:r w:rsidRPr="007B2BEA">
        <w:rPr>
          <w:rFonts w:ascii="Arial" w:eastAsia="Calibri" w:hAnsi="Arial" w:cs="Arial"/>
          <w:iCs/>
          <w:color w:val="000000"/>
          <w:u w:color="000000"/>
          <w:lang w:val="pt-PT" w:eastAsia="es-MX"/>
        </w:rPr>
        <w:t xml:space="preserve"> de 201</w:t>
      </w:r>
      <w:r w:rsidRPr="007B2BEA">
        <w:rPr>
          <w:rFonts w:ascii="Arial" w:eastAsia="Calibri" w:hAnsi="Arial" w:cs="Arial"/>
          <w:iCs/>
          <w:color w:val="000000"/>
          <w:u w:color="000000"/>
          <w:lang w:eastAsia="es-MX"/>
        </w:rPr>
        <w:t xml:space="preserve">9. </w:t>
      </w:r>
    </w:p>
    <w:p w14:paraId="0171268D" w14:textId="77777777" w:rsidR="00290C4A" w:rsidRDefault="00290C4A" w:rsidP="00290C4A">
      <w:pPr>
        <w:spacing w:line="360" w:lineRule="auto"/>
        <w:ind w:left="1664" w:right="1391" w:hanging="10"/>
        <w:jc w:val="both"/>
        <w:rPr>
          <w:rFonts w:ascii="Arial" w:eastAsia="Arial" w:hAnsi="Arial" w:cs="Arial"/>
          <w:b/>
          <w:bCs/>
          <w:iCs/>
          <w:color w:val="000000"/>
          <w:lang w:val="de-DE" w:eastAsia="es-MX"/>
        </w:rPr>
      </w:pPr>
    </w:p>
    <w:p w14:paraId="6CE0B0EF" w14:textId="77777777" w:rsidR="00290C4A" w:rsidRPr="007B2BEA" w:rsidRDefault="00290C4A" w:rsidP="00290C4A">
      <w:pPr>
        <w:spacing w:line="360" w:lineRule="auto"/>
        <w:ind w:left="1664" w:right="1391" w:hanging="10"/>
        <w:jc w:val="both"/>
        <w:rPr>
          <w:rFonts w:ascii="Arial" w:eastAsia="Arial" w:hAnsi="Arial" w:cs="Arial"/>
          <w:b/>
          <w:bCs/>
          <w:iCs/>
          <w:color w:val="000000"/>
          <w:lang w:val="de-DE" w:eastAsia="es-MX"/>
        </w:rPr>
      </w:pPr>
    </w:p>
    <w:p w14:paraId="02F0A622" w14:textId="77777777" w:rsidR="00290C4A" w:rsidRPr="007B2BEA" w:rsidRDefault="00290C4A" w:rsidP="00290C4A">
      <w:pPr>
        <w:spacing w:line="360" w:lineRule="auto"/>
        <w:jc w:val="center"/>
        <w:rPr>
          <w:rFonts w:ascii="Arial" w:hAnsi="Arial" w:cs="Arial"/>
          <w:b/>
        </w:rPr>
      </w:pPr>
      <w:r w:rsidRPr="007B2BEA">
        <w:rPr>
          <w:rFonts w:ascii="Arial" w:hAnsi="Arial" w:cs="Arial"/>
          <w:b/>
        </w:rPr>
        <w:t>PRESIDENTE MUNICIPAL DE TORREÓN</w:t>
      </w:r>
    </w:p>
    <w:p w14:paraId="6522152E" w14:textId="77777777" w:rsidR="00290C4A" w:rsidRPr="007B2BEA" w:rsidRDefault="00290C4A" w:rsidP="00290C4A">
      <w:pPr>
        <w:spacing w:line="360" w:lineRule="auto"/>
        <w:jc w:val="center"/>
        <w:rPr>
          <w:rFonts w:ascii="Arial" w:hAnsi="Arial" w:cs="Arial"/>
          <w:b/>
        </w:rPr>
      </w:pPr>
      <w:r w:rsidRPr="007B2BEA">
        <w:rPr>
          <w:rFonts w:ascii="Arial" w:hAnsi="Arial" w:cs="Arial"/>
          <w:b/>
        </w:rPr>
        <w:t>LIC. JORGE ZERMEÑO INFANTE.</w:t>
      </w:r>
    </w:p>
    <w:p w14:paraId="679373B5" w14:textId="77777777" w:rsidR="00290C4A" w:rsidRPr="007B2BEA" w:rsidRDefault="00290C4A" w:rsidP="00290C4A">
      <w:pPr>
        <w:spacing w:line="360" w:lineRule="auto"/>
        <w:jc w:val="center"/>
        <w:rPr>
          <w:rFonts w:ascii="Arial" w:hAnsi="Arial" w:cs="Arial"/>
          <w:b/>
        </w:rPr>
      </w:pPr>
      <w:r>
        <w:rPr>
          <w:rFonts w:ascii="Arial" w:hAnsi="Arial" w:cs="Arial"/>
          <w:b/>
        </w:rPr>
        <w:t>RÚ</w:t>
      </w:r>
      <w:r w:rsidRPr="007B2BEA">
        <w:rPr>
          <w:rFonts w:ascii="Arial" w:hAnsi="Arial" w:cs="Arial"/>
          <w:b/>
        </w:rPr>
        <w:t>BRICA</w:t>
      </w:r>
    </w:p>
    <w:p w14:paraId="1ECACA1C" w14:textId="77777777" w:rsidR="00290C4A" w:rsidRDefault="00290C4A" w:rsidP="00290C4A">
      <w:pPr>
        <w:spacing w:line="360" w:lineRule="auto"/>
        <w:jc w:val="center"/>
        <w:rPr>
          <w:rFonts w:ascii="Arial" w:hAnsi="Arial" w:cs="Arial"/>
          <w:b/>
        </w:rPr>
      </w:pPr>
    </w:p>
    <w:p w14:paraId="64B86877" w14:textId="77777777" w:rsidR="00290C4A" w:rsidRPr="007B2BEA" w:rsidRDefault="00290C4A" w:rsidP="00290C4A">
      <w:pPr>
        <w:spacing w:line="360" w:lineRule="auto"/>
        <w:jc w:val="center"/>
        <w:rPr>
          <w:rFonts w:ascii="Arial" w:hAnsi="Arial" w:cs="Arial"/>
          <w:b/>
        </w:rPr>
      </w:pPr>
    </w:p>
    <w:p w14:paraId="118C8456" w14:textId="77777777" w:rsidR="00290C4A" w:rsidRPr="007B2BEA" w:rsidRDefault="00290C4A" w:rsidP="00290C4A">
      <w:pPr>
        <w:spacing w:line="360" w:lineRule="auto"/>
        <w:jc w:val="center"/>
        <w:rPr>
          <w:rFonts w:ascii="Arial" w:hAnsi="Arial" w:cs="Arial"/>
          <w:b/>
        </w:rPr>
      </w:pPr>
      <w:r w:rsidRPr="007B2BEA">
        <w:rPr>
          <w:rFonts w:ascii="Arial" w:hAnsi="Arial" w:cs="Arial"/>
          <w:b/>
        </w:rPr>
        <w:t>SECRETARIO DEL R. AYUNTAMIENTO</w:t>
      </w:r>
    </w:p>
    <w:p w14:paraId="56BD8852" w14:textId="77777777" w:rsidR="00290C4A" w:rsidRPr="007B2BEA" w:rsidRDefault="00290C4A" w:rsidP="00290C4A">
      <w:pPr>
        <w:spacing w:line="360" w:lineRule="auto"/>
        <w:jc w:val="center"/>
        <w:rPr>
          <w:rFonts w:ascii="Arial" w:hAnsi="Arial" w:cs="Arial"/>
          <w:b/>
        </w:rPr>
      </w:pPr>
      <w:r w:rsidRPr="007B2BEA">
        <w:rPr>
          <w:rFonts w:ascii="Arial" w:hAnsi="Arial" w:cs="Arial"/>
          <w:b/>
        </w:rPr>
        <w:t>LIC. SERGIO LARA GALVÁN.</w:t>
      </w:r>
    </w:p>
    <w:p w14:paraId="40238AA8" w14:textId="2452C90D" w:rsidR="00290C4A" w:rsidRDefault="00290C4A" w:rsidP="00290C4A">
      <w:pPr>
        <w:spacing w:line="360" w:lineRule="auto"/>
        <w:jc w:val="center"/>
        <w:rPr>
          <w:rFonts w:ascii="Arial" w:hAnsi="Arial" w:cs="Arial"/>
          <w:b/>
        </w:rPr>
      </w:pPr>
      <w:r>
        <w:rPr>
          <w:rFonts w:ascii="Arial" w:hAnsi="Arial" w:cs="Arial"/>
          <w:b/>
        </w:rPr>
        <w:t>RÚ</w:t>
      </w:r>
      <w:r w:rsidRPr="007B2BEA">
        <w:rPr>
          <w:rFonts w:ascii="Arial" w:hAnsi="Arial" w:cs="Arial"/>
          <w:b/>
        </w:rPr>
        <w:t>BRICA</w:t>
      </w:r>
    </w:p>
    <w:p w14:paraId="16F7B7B7" w14:textId="384F9F9A" w:rsidR="00123715" w:rsidRDefault="00123715" w:rsidP="00290C4A">
      <w:pPr>
        <w:spacing w:line="360" w:lineRule="auto"/>
        <w:jc w:val="center"/>
        <w:rPr>
          <w:rFonts w:ascii="Arial" w:hAnsi="Arial" w:cs="Arial"/>
          <w:b/>
        </w:rPr>
      </w:pPr>
    </w:p>
    <w:p w14:paraId="61AAB2A8" w14:textId="6C94BD75" w:rsidR="00123715" w:rsidRDefault="00123715" w:rsidP="00290C4A">
      <w:pPr>
        <w:spacing w:line="360" w:lineRule="auto"/>
        <w:jc w:val="center"/>
        <w:rPr>
          <w:rFonts w:ascii="Arial" w:hAnsi="Arial" w:cs="Arial"/>
          <w:b/>
        </w:rPr>
      </w:pPr>
    </w:p>
    <w:p w14:paraId="213516F6" w14:textId="0CBE8CC0" w:rsidR="00123715" w:rsidRDefault="00123715" w:rsidP="00290C4A">
      <w:pPr>
        <w:spacing w:line="360" w:lineRule="auto"/>
        <w:jc w:val="center"/>
        <w:rPr>
          <w:rFonts w:ascii="Arial" w:hAnsi="Arial" w:cs="Arial"/>
          <w:b/>
        </w:rPr>
      </w:pPr>
    </w:p>
    <w:p w14:paraId="052A49C4" w14:textId="77777777" w:rsidR="00123715" w:rsidRDefault="00123715" w:rsidP="00290C4A">
      <w:pPr>
        <w:spacing w:line="360" w:lineRule="auto"/>
        <w:jc w:val="center"/>
        <w:rPr>
          <w:rFonts w:ascii="Arial" w:hAnsi="Arial" w:cs="Arial"/>
          <w:b/>
        </w:rPr>
      </w:pPr>
    </w:p>
    <w:p w14:paraId="5AA438B4" w14:textId="153B7060" w:rsidR="00123715" w:rsidRDefault="00123715" w:rsidP="00290C4A">
      <w:pPr>
        <w:spacing w:line="360" w:lineRule="auto"/>
        <w:jc w:val="center"/>
        <w:rPr>
          <w:rFonts w:ascii="Arial" w:hAnsi="Arial" w:cs="Arial"/>
          <w:b/>
        </w:rPr>
      </w:pPr>
      <w:r>
        <w:rPr>
          <w:rFonts w:ascii="Arial" w:hAnsi="Arial" w:cs="Arial"/>
          <w:b/>
        </w:rPr>
        <w:lastRenderedPageBreak/>
        <w:t>______________________________________________________________________</w:t>
      </w:r>
    </w:p>
    <w:p w14:paraId="12696522" w14:textId="705990AE" w:rsidR="00123715" w:rsidRDefault="00123715" w:rsidP="00290C4A">
      <w:pPr>
        <w:spacing w:line="360" w:lineRule="auto"/>
        <w:jc w:val="center"/>
        <w:rPr>
          <w:rFonts w:ascii="Arial" w:hAnsi="Arial" w:cs="Arial"/>
          <w:b/>
        </w:rPr>
      </w:pPr>
    </w:p>
    <w:p w14:paraId="3366C45E" w14:textId="77777777" w:rsidR="00123715" w:rsidRDefault="00123715" w:rsidP="00123715">
      <w:pPr>
        <w:spacing w:line="360" w:lineRule="auto"/>
        <w:jc w:val="both"/>
        <w:rPr>
          <w:rFonts w:ascii="Arial" w:hAnsi="Arial" w:cs="Arial"/>
          <w:b/>
        </w:rPr>
      </w:pPr>
    </w:p>
    <w:p w14:paraId="086D1A54" w14:textId="088809D7" w:rsidR="00123715" w:rsidRDefault="00123715" w:rsidP="00123715">
      <w:pPr>
        <w:spacing w:line="360" w:lineRule="auto"/>
        <w:jc w:val="both"/>
        <w:rPr>
          <w:rFonts w:ascii="Arial" w:hAnsi="Arial" w:cs="Arial"/>
          <w:b/>
        </w:rPr>
      </w:pPr>
      <w:r>
        <w:rPr>
          <w:rFonts w:ascii="Arial" w:hAnsi="Arial" w:cs="Arial"/>
          <w:b/>
        </w:rPr>
        <w:t xml:space="preserve">ARTÍCULOS TRANSITORIOS DE LA REFORMA </w:t>
      </w:r>
      <w:r>
        <w:rPr>
          <w:rFonts w:ascii="Arial" w:eastAsia="Calibri" w:hAnsi="Arial" w:cs="Arial"/>
          <w:b/>
          <w:iCs/>
        </w:rPr>
        <w:t xml:space="preserve">DEL </w:t>
      </w:r>
      <w:r w:rsidRPr="007B2BEA">
        <w:rPr>
          <w:rFonts w:ascii="Arial" w:eastAsia="Calibri" w:hAnsi="Arial" w:cs="Arial"/>
          <w:b/>
          <w:bCs/>
          <w:iCs/>
          <w:color w:val="000000"/>
          <w:u w:color="000000"/>
          <w:lang w:eastAsia="es-MX"/>
        </w:rPr>
        <w:t>REGLAMENTO PARA EL RECONOCIMIENTO DE CIUDADAN</w:t>
      </w:r>
      <w:r>
        <w:rPr>
          <w:rFonts w:ascii="Arial" w:eastAsia="Calibri" w:hAnsi="Arial" w:cs="Arial"/>
          <w:b/>
          <w:bCs/>
          <w:iCs/>
          <w:color w:val="000000"/>
          <w:u w:color="000000"/>
          <w:lang w:eastAsia="es-MX"/>
        </w:rPr>
        <w:t>Í</w:t>
      </w:r>
      <w:r w:rsidRPr="007B2BEA">
        <w:rPr>
          <w:rFonts w:ascii="Arial" w:eastAsia="Calibri" w:hAnsi="Arial" w:cs="Arial"/>
          <w:b/>
          <w:bCs/>
          <w:iCs/>
          <w:color w:val="000000"/>
          <w:u w:color="000000"/>
          <w:lang w:eastAsia="es-MX"/>
        </w:rPr>
        <w:t xml:space="preserve">A </w:t>
      </w:r>
      <w:proofErr w:type="gramStart"/>
      <w:r w:rsidRPr="007B2BEA">
        <w:rPr>
          <w:rFonts w:ascii="Arial" w:eastAsia="Calibri" w:hAnsi="Arial" w:cs="Arial"/>
          <w:b/>
          <w:bCs/>
          <w:iCs/>
          <w:color w:val="000000"/>
          <w:u w:color="000000"/>
          <w:lang w:eastAsia="es-MX"/>
        </w:rPr>
        <w:t>DISTINGUIDA</w:t>
      </w:r>
      <w:r>
        <w:rPr>
          <w:rFonts w:ascii="Arial" w:eastAsia="Calibri" w:hAnsi="Arial" w:cs="Arial"/>
          <w:b/>
          <w:bCs/>
          <w:iCs/>
          <w:color w:val="000000"/>
          <w:u w:color="000000"/>
          <w:lang w:eastAsia="es-MX"/>
        </w:rPr>
        <w:t xml:space="preserve"> </w:t>
      </w:r>
      <w:r>
        <w:rPr>
          <w:rFonts w:ascii="Arial" w:eastAsia="Calibri" w:hAnsi="Arial" w:cs="Arial"/>
          <w:b/>
          <w:iCs/>
        </w:rPr>
        <w:t>,</w:t>
      </w:r>
      <w:proofErr w:type="gramEnd"/>
      <w:r>
        <w:rPr>
          <w:rFonts w:ascii="Arial" w:eastAsia="Calibri" w:hAnsi="Arial" w:cs="Arial"/>
          <w:b/>
          <w:iCs/>
        </w:rPr>
        <w:t xml:space="preserve"> </w:t>
      </w:r>
      <w:r>
        <w:rPr>
          <w:rFonts w:ascii="Arial" w:hAnsi="Arial" w:cs="Arial"/>
          <w:b/>
        </w:rPr>
        <w:t xml:space="preserve">APROBADA EN LA </w:t>
      </w:r>
      <w:r>
        <w:rPr>
          <w:rFonts w:ascii="Arial" w:hAnsi="Arial" w:cs="Arial"/>
          <w:b/>
        </w:rPr>
        <w:t xml:space="preserve">TRIGÉSIMA QUINTA SESIÓN </w:t>
      </w:r>
      <w:r>
        <w:rPr>
          <w:rFonts w:ascii="Arial" w:hAnsi="Arial" w:cs="Arial"/>
          <w:b/>
        </w:rPr>
        <w:t xml:space="preserve">ORDINARIA DE CABILDO, CELEBRADA EL DÍA </w:t>
      </w:r>
      <w:r>
        <w:rPr>
          <w:rFonts w:ascii="Arial" w:hAnsi="Arial" w:cs="Arial"/>
          <w:b/>
        </w:rPr>
        <w:t>08</w:t>
      </w:r>
      <w:r>
        <w:rPr>
          <w:rFonts w:ascii="Arial" w:hAnsi="Arial" w:cs="Arial"/>
          <w:b/>
        </w:rPr>
        <w:t xml:space="preserve"> DE </w:t>
      </w:r>
      <w:r>
        <w:rPr>
          <w:rFonts w:ascii="Arial" w:hAnsi="Arial" w:cs="Arial"/>
          <w:b/>
        </w:rPr>
        <w:t>JUNIO</w:t>
      </w:r>
      <w:r>
        <w:rPr>
          <w:rFonts w:ascii="Arial" w:hAnsi="Arial" w:cs="Arial"/>
          <w:b/>
        </w:rPr>
        <w:t xml:space="preserve"> DE 202</w:t>
      </w:r>
      <w:r>
        <w:rPr>
          <w:rFonts w:ascii="Arial" w:hAnsi="Arial" w:cs="Arial"/>
          <w:b/>
        </w:rPr>
        <w:t>3</w:t>
      </w:r>
      <w:r>
        <w:rPr>
          <w:rFonts w:ascii="Arial" w:hAnsi="Arial" w:cs="Arial"/>
          <w:b/>
        </w:rPr>
        <w:t>.</w:t>
      </w:r>
    </w:p>
    <w:p w14:paraId="65EE3FB7" w14:textId="77777777" w:rsidR="00123715" w:rsidRDefault="00123715" w:rsidP="00123715">
      <w:pPr>
        <w:spacing w:line="360" w:lineRule="auto"/>
        <w:jc w:val="both"/>
        <w:rPr>
          <w:rFonts w:ascii="Arial" w:hAnsi="Arial" w:cs="Arial"/>
          <w:b/>
        </w:rPr>
      </w:pPr>
    </w:p>
    <w:p w14:paraId="7EE0E8B4" w14:textId="2AC9E692" w:rsidR="00123715" w:rsidRDefault="00123715" w:rsidP="00123715">
      <w:pPr>
        <w:spacing w:line="276" w:lineRule="auto"/>
        <w:ind w:right="49"/>
        <w:jc w:val="center"/>
        <w:rPr>
          <w:rFonts w:ascii="Arial" w:hAnsi="Arial" w:cs="Arial"/>
          <w:b/>
          <w:iCs/>
        </w:rPr>
      </w:pPr>
      <w:r w:rsidRPr="00123715">
        <w:rPr>
          <w:rFonts w:ascii="Arial" w:hAnsi="Arial" w:cs="Arial"/>
          <w:b/>
          <w:iCs/>
        </w:rPr>
        <w:t>TRANSITORIOS</w:t>
      </w:r>
    </w:p>
    <w:p w14:paraId="1E9F2EF5" w14:textId="77777777" w:rsidR="00123715" w:rsidRPr="00123715" w:rsidRDefault="00123715" w:rsidP="00123715">
      <w:pPr>
        <w:spacing w:line="276" w:lineRule="auto"/>
        <w:ind w:right="49"/>
        <w:jc w:val="center"/>
        <w:rPr>
          <w:rFonts w:ascii="Arial" w:hAnsi="Arial" w:cs="Arial"/>
          <w:b/>
          <w:iCs/>
        </w:rPr>
      </w:pPr>
    </w:p>
    <w:p w14:paraId="154C4B30" w14:textId="77777777" w:rsidR="00123715" w:rsidRPr="00123715" w:rsidRDefault="00123715" w:rsidP="00123715">
      <w:pPr>
        <w:spacing w:line="360" w:lineRule="auto"/>
        <w:ind w:right="49"/>
        <w:jc w:val="both"/>
        <w:rPr>
          <w:rFonts w:ascii="Arial" w:hAnsi="Arial" w:cs="Arial"/>
          <w:iCs/>
        </w:rPr>
      </w:pPr>
      <w:r w:rsidRPr="00123715">
        <w:rPr>
          <w:rFonts w:ascii="Arial" w:hAnsi="Arial" w:cs="Arial"/>
          <w:b/>
          <w:iCs/>
        </w:rPr>
        <w:t>PRIMERO</w:t>
      </w:r>
      <w:r w:rsidRPr="00123715">
        <w:rPr>
          <w:rFonts w:ascii="Arial" w:hAnsi="Arial" w:cs="Arial"/>
          <w:iCs/>
        </w:rPr>
        <w:t>. La presente reforma entrará en vigor al día siguiente de su publicación en la Gaceta Municipal.</w:t>
      </w:r>
    </w:p>
    <w:p w14:paraId="2AED256A" w14:textId="77777777" w:rsidR="00123715" w:rsidRPr="00123715" w:rsidRDefault="00123715" w:rsidP="00123715">
      <w:pPr>
        <w:spacing w:line="360" w:lineRule="auto"/>
        <w:ind w:right="49"/>
        <w:jc w:val="both"/>
        <w:rPr>
          <w:rFonts w:ascii="Arial" w:hAnsi="Arial" w:cs="Arial"/>
          <w:b/>
          <w:iCs/>
        </w:rPr>
      </w:pPr>
    </w:p>
    <w:p w14:paraId="66C11717" w14:textId="77777777" w:rsidR="00123715" w:rsidRPr="00123715" w:rsidRDefault="00123715" w:rsidP="00123715">
      <w:pPr>
        <w:spacing w:line="360" w:lineRule="auto"/>
        <w:ind w:right="49"/>
        <w:jc w:val="both"/>
        <w:rPr>
          <w:rFonts w:ascii="Arial" w:hAnsi="Arial" w:cs="Arial"/>
          <w:iCs/>
        </w:rPr>
      </w:pPr>
      <w:r w:rsidRPr="00123715">
        <w:rPr>
          <w:rFonts w:ascii="Arial" w:hAnsi="Arial" w:cs="Arial"/>
          <w:b/>
          <w:iCs/>
        </w:rPr>
        <w:t>SEGUNDO</w:t>
      </w:r>
      <w:r w:rsidRPr="00123715">
        <w:rPr>
          <w:rFonts w:ascii="Arial" w:hAnsi="Arial" w:cs="Arial"/>
          <w:iCs/>
        </w:rPr>
        <w:t xml:space="preserve">. Se instruye a la Secretaría del Republicano Ayuntamiento, para que solicite la publicación de la presente reforma en el Periódico Oficial del Estado de Coahuila de Zaragoza. </w:t>
      </w:r>
    </w:p>
    <w:p w14:paraId="189FC76B" w14:textId="77777777" w:rsidR="00123715" w:rsidRPr="00123715" w:rsidRDefault="00123715" w:rsidP="00123715">
      <w:pPr>
        <w:spacing w:line="360" w:lineRule="auto"/>
        <w:ind w:right="49"/>
        <w:jc w:val="both"/>
        <w:rPr>
          <w:rFonts w:ascii="Arial" w:hAnsi="Arial" w:cs="Arial"/>
          <w:b/>
          <w:iCs/>
        </w:rPr>
      </w:pPr>
    </w:p>
    <w:p w14:paraId="44B2033A" w14:textId="77777777" w:rsidR="00123715" w:rsidRPr="00123715" w:rsidRDefault="00123715" w:rsidP="00123715">
      <w:pPr>
        <w:spacing w:line="360" w:lineRule="auto"/>
        <w:ind w:right="49"/>
        <w:jc w:val="both"/>
        <w:rPr>
          <w:rFonts w:ascii="Arial" w:hAnsi="Arial" w:cs="Arial"/>
          <w:iCs/>
        </w:rPr>
      </w:pPr>
      <w:r w:rsidRPr="00123715">
        <w:rPr>
          <w:rFonts w:ascii="Arial" w:hAnsi="Arial" w:cs="Arial"/>
          <w:b/>
          <w:iCs/>
        </w:rPr>
        <w:t>TERCERO</w:t>
      </w:r>
      <w:r w:rsidRPr="00123715">
        <w:rPr>
          <w:rFonts w:ascii="Arial" w:hAnsi="Arial" w:cs="Arial"/>
          <w:iCs/>
        </w:rPr>
        <w:t>. Se derogan todas las disposiciones reglamentarias, administrativas, circulares, acuerdos y normativas que contravenga el contenido del presente Reglamento.</w:t>
      </w:r>
    </w:p>
    <w:p w14:paraId="7C329A1D" w14:textId="77777777" w:rsidR="00123715" w:rsidRPr="00123715" w:rsidRDefault="00123715" w:rsidP="00123715">
      <w:pPr>
        <w:spacing w:line="360" w:lineRule="auto"/>
        <w:rPr>
          <w:rFonts w:ascii="Arial" w:hAnsi="Arial" w:cs="Arial"/>
        </w:rPr>
      </w:pPr>
    </w:p>
    <w:p w14:paraId="3C4F46C4" w14:textId="77777777" w:rsidR="00123715" w:rsidRPr="00123715" w:rsidRDefault="00123715" w:rsidP="00123715">
      <w:pPr>
        <w:spacing w:line="360" w:lineRule="auto"/>
        <w:jc w:val="both"/>
        <w:rPr>
          <w:rFonts w:ascii="Arial" w:hAnsi="Arial" w:cs="Arial"/>
          <w:iCs/>
        </w:rPr>
      </w:pPr>
      <w:r w:rsidRPr="00123715">
        <w:rPr>
          <w:rFonts w:ascii="Arial" w:hAnsi="Arial" w:cs="Arial"/>
          <w:iCs/>
        </w:rPr>
        <w:t xml:space="preserve">Dado en la Ciudad de Torreón, Coahuila de Zaragoza a los ocho días del mes de junio de dos mil veintitrés.  </w:t>
      </w:r>
    </w:p>
    <w:p w14:paraId="59B897CE" w14:textId="77777777" w:rsidR="00123715" w:rsidRPr="00123715" w:rsidRDefault="00123715" w:rsidP="00123715">
      <w:pPr>
        <w:spacing w:line="276" w:lineRule="auto"/>
        <w:jc w:val="center"/>
        <w:rPr>
          <w:rFonts w:ascii="Arial" w:hAnsi="Arial" w:cs="Arial"/>
          <w:b/>
        </w:rPr>
      </w:pPr>
    </w:p>
    <w:p w14:paraId="19A49254" w14:textId="77777777" w:rsidR="00123715" w:rsidRPr="00123715" w:rsidRDefault="00123715" w:rsidP="00123715">
      <w:pPr>
        <w:spacing w:line="276" w:lineRule="auto"/>
        <w:jc w:val="center"/>
        <w:rPr>
          <w:rFonts w:ascii="Arial" w:hAnsi="Arial" w:cs="Arial"/>
          <w:b/>
        </w:rPr>
      </w:pPr>
      <w:r w:rsidRPr="00123715">
        <w:rPr>
          <w:rFonts w:ascii="Arial" w:hAnsi="Arial" w:cs="Arial"/>
          <w:b/>
        </w:rPr>
        <w:t>PRESIDENTE MUNICIPAL DE TORREÓN</w:t>
      </w:r>
    </w:p>
    <w:p w14:paraId="598E67D9" w14:textId="77777777" w:rsidR="00123715" w:rsidRPr="00123715" w:rsidRDefault="00123715" w:rsidP="00123715">
      <w:pPr>
        <w:spacing w:line="276" w:lineRule="auto"/>
        <w:jc w:val="center"/>
        <w:rPr>
          <w:rFonts w:ascii="Arial" w:hAnsi="Arial" w:cs="Arial"/>
          <w:b/>
        </w:rPr>
      </w:pPr>
    </w:p>
    <w:p w14:paraId="4732C6AC" w14:textId="77777777" w:rsidR="00123715" w:rsidRPr="00123715" w:rsidRDefault="00123715" w:rsidP="00123715">
      <w:pPr>
        <w:spacing w:line="276" w:lineRule="auto"/>
        <w:jc w:val="center"/>
        <w:rPr>
          <w:rFonts w:ascii="Arial" w:hAnsi="Arial" w:cs="Arial"/>
          <w:b/>
        </w:rPr>
      </w:pPr>
    </w:p>
    <w:p w14:paraId="01FCA255" w14:textId="77777777" w:rsidR="00123715" w:rsidRPr="00123715" w:rsidRDefault="00123715" w:rsidP="00123715">
      <w:pPr>
        <w:spacing w:line="276" w:lineRule="auto"/>
        <w:jc w:val="center"/>
        <w:rPr>
          <w:rFonts w:ascii="Arial" w:hAnsi="Arial" w:cs="Arial"/>
          <w:b/>
        </w:rPr>
      </w:pPr>
    </w:p>
    <w:p w14:paraId="53EC554B" w14:textId="01817BB3" w:rsidR="00123715" w:rsidRPr="00123715" w:rsidRDefault="00123715" w:rsidP="00123715">
      <w:pPr>
        <w:spacing w:line="276" w:lineRule="auto"/>
        <w:jc w:val="center"/>
        <w:rPr>
          <w:rFonts w:ascii="Arial" w:hAnsi="Arial" w:cs="Arial"/>
          <w:b/>
        </w:rPr>
      </w:pPr>
      <w:r w:rsidRPr="00123715">
        <w:rPr>
          <w:rFonts w:ascii="Arial" w:hAnsi="Arial" w:cs="Arial"/>
          <w:b/>
        </w:rPr>
        <w:t>LIC. ROMÁN ALBERTO CEPEDA GONZÁLEZ</w:t>
      </w:r>
    </w:p>
    <w:p w14:paraId="5F732278" w14:textId="3105183A" w:rsidR="00123715" w:rsidRPr="00123715" w:rsidRDefault="00123715" w:rsidP="00123715">
      <w:pPr>
        <w:spacing w:line="276" w:lineRule="auto"/>
        <w:jc w:val="center"/>
        <w:rPr>
          <w:rFonts w:ascii="Arial" w:hAnsi="Arial" w:cs="Arial"/>
          <w:b/>
        </w:rPr>
      </w:pPr>
      <w:r w:rsidRPr="00123715">
        <w:rPr>
          <w:rFonts w:ascii="Arial" w:hAnsi="Arial" w:cs="Arial"/>
          <w:b/>
        </w:rPr>
        <w:t>(RÚBRICA)</w:t>
      </w:r>
    </w:p>
    <w:p w14:paraId="2C9103DA" w14:textId="479BECFA" w:rsidR="00123715" w:rsidRPr="00123715" w:rsidRDefault="00123715" w:rsidP="00123715">
      <w:pPr>
        <w:spacing w:line="276" w:lineRule="auto"/>
        <w:jc w:val="center"/>
        <w:rPr>
          <w:rFonts w:ascii="Arial" w:hAnsi="Arial" w:cs="Arial"/>
          <w:b/>
        </w:rPr>
      </w:pPr>
    </w:p>
    <w:p w14:paraId="43DF076A" w14:textId="77777777" w:rsidR="00123715" w:rsidRPr="00123715" w:rsidRDefault="00123715" w:rsidP="00123715">
      <w:pPr>
        <w:spacing w:line="276" w:lineRule="auto"/>
        <w:jc w:val="center"/>
        <w:rPr>
          <w:rFonts w:ascii="Arial" w:hAnsi="Arial" w:cs="Arial"/>
          <w:b/>
        </w:rPr>
      </w:pPr>
    </w:p>
    <w:p w14:paraId="524D985D" w14:textId="77777777" w:rsidR="00123715" w:rsidRPr="00123715" w:rsidRDefault="00123715" w:rsidP="00123715">
      <w:pPr>
        <w:spacing w:line="276" w:lineRule="auto"/>
        <w:jc w:val="center"/>
        <w:rPr>
          <w:rFonts w:ascii="Arial" w:hAnsi="Arial" w:cs="Arial"/>
          <w:b/>
        </w:rPr>
      </w:pPr>
      <w:r w:rsidRPr="00123715">
        <w:rPr>
          <w:rFonts w:ascii="Arial" w:hAnsi="Arial" w:cs="Arial"/>
          <w:b/>
        </w:rPr>
        <w:lastRenderedPageBreak/>
        <w:t>SECRETARIA DEL R.  AYUNTAMIENTO</w:t>
      </w:r>
    </w:p>
    <w:p w14:paraId="05DAFD48" w14:textId="77777777" w:rsidR="00123715" w:rsidRPr="00123715" w:rsidRDefault="00123715" w:rsidP="00123715">
      <w:pPr>
        <w:spacing w:line="276" w:lineRule="auto"/>
        <w:jc w:val="center"/>
        <w:rPr>
          <w:rFonts w:ascii="Arial" w:hAnsi="Arial" w:cs="Arial"/>
          <w:b/>
        </w:rPr>
      </w:pPr>
    </w:p>
    <w:p w14:paraId="3D33704C" w14:textId="77777777" w:rsidR="00123715" w:rsidRPr="00123715" w:rsidRDefault="00123715" w:rsidP="00123715">
      <w:pPr>
        <w:spacing w:line="276" w:lineRule="auto"/>
        <w:jc w:val="center"/>
        <w:rPr>
          <w:rFonts w:ascii="Arial" w:hAnsi="Arial" w:cs="Arial"/>
          <w:b/>
        </w:rPr>
      </w:pPr>
    </w:p>
    <w:p w14:paraId="7967F5D6" w14:textId="77777777" w:rsidR="00123715" w:rsidRPr="00123715" w:rsidRDefault="00123715" w:rsidP="00123715">
      <w:pPr>
        <w:spacing w:line="276" w:lineRule="auto"/>
        <w:jc w:val="center"/>
        <w:rPr>
          <w:rFonts w:ascii="Arial" w:hAnsi="Arial" w:cs="Arial"/>
          <w:b/>
        </w:rPr>
      </w:pPr>
    </w:p>
    <w:p w14:paraId="244F17F7" w14:textId="77777777" w:rsidR="00123715" w:rsidRPr="00123715" w:rsidRDefault="00123715" w:rsidP="00123715">
      <w:pPr>
        <w:spacing w:line="276" w:lineRule="auto"/>
        <w:jc w:val="center"/>
        <w:rPr>
          <w:rFonts w:ascii="Arial" w:hAnsi="Arial" w:cs="Arial"/>
          <w:b/>
        </w:rPr>
      </w:pPr>
      <w:r w:rsidRPr="00123715">
        <w:rPr>
          <w:rFonts w:ascii="Arial" w:hAnsi="Arial" w:cs="Arial"/>
          <w:b/>
        </w:rPr>
        <w:t>LCDA. NATALIA GUADALUPE FERNÁNDEZ MARTÍNEZ</w:t>
      </w:r>
    </w:p>
    <w:p w14:paraId="33B9EDB4" w14:textId="2E993BE8" w:rsidR="00123715" w:rsidRPr="00123715" w:rsidRDefault="00123715" w:rsidP="00123715">
      <w:pPr>
        <w:spacing w:line="360" w:lineRule="auto"/>
        <w:jc w:val="center"/>
        <w:rPr>
          <w:rFonts w:ascii="Arial" w:hAnsi="Arial" w:cs="Arial"/>
          <w:b/>
        </w:rPr>
      </w:pPr>
      <w:r w:rsidRPr="00123715">
        <w:rPr>
          <w:rFonts w:ascii="Arial" w:hAnsi="Arial" w:cs="Arial"/>
          <w:b/>
        </w:rPr>
        <w:t>(RÚBRICA)</w:t>
      </w:r>
    </w:p>
    <w:p w14:paraId="3710606B" w14:textId="77777777" w:rsidR="00123715" w:rsidRPr="007B2BEA" w:rsidRDefault="00123715" w:rsidP="00290C4A">
      <w:pPr>
        <w:spacing w:line="360" w:lineRule="auto"/>
        <w:jc w:val="center"/>
        <w:rPr>
          <w:rFonts w:ascii="Arial" w:hAnsi="Arial" w:cs="Arial"/>
          <w:b/>
          <w:vertAlign w:val="superscript"/>
        </w:rPr>
      </w:pPr>
    </w:p>
    <w:sectPr w:rsidR="00123715" w:rsidRPr="007B2BEA"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9BDF" w14:textId="77777777" w:rsidR="008E2566" w:rsidRDefault="008E2566" w:rsidP="00E92599">
      <w:r>
        <w:separator/>
      </w:r>
    </w:p>
  </w:endnote>
  <w:endnote w:type="continuationSeparator" w:id="0">
    <w:p w14:paraId="5BD4DEA3" w14:textId="77777777" w:rsidR="008E2566" w:rsidRDefault="008E2566"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AE29" w14:textId="71527D20" w:rsidR="00AA1DF3" w:rsidRPr="00AA1DF3" w:rsidRDefault="00AA1DF3" w:rsidP="00AA1DF3">
    <w:pPr>
      <w:spacing w:line="360" w:lineRule="auto"/>
      <w:ind w:right="49"/>
      <w:jc w:val="right"/>
      <w:rPr>
        <w:rFonts w:ascii="Arial" w:hAnsi="Arial" w:cs="Arial"/>
        <w:iCs/>
        <w:color w:val="365F91" w:themeColor="accent1" w:themeShade="BF"/>
        <w:sz w:val="18"/>
        <w:szCs w:val="18"/>
      </w:rPr>
    </w:pPr>
    <w:r w:rsidRPr="00AA1DF3">
      <w:rPr>
        <w:rFonts w:ascii="Arial" w:hAnsi="Arial" w:cs="Arial"/>
        <w:iCs/>
        <w:color w:val="365F91" w:themeColor="accent1" w:themeShade="BF"/>
        <w:sz w:val="18"/>
        <w:szCs w:val="18"/>
      </w:rPr>
      <w:t>Última reforma aprobada</w:t>
    </w:r>
    <w:r w:rsidRPr="00AA1DF3">
      <w:rPr>
        <w:rFonts w:ascii="Arial" w:hAnsi="Arial" w:cs="Arial"/>
        <w:iCs/>
        <w:color w:val="365F91" w:themeColor="accent1" w:themeShade="BF"/>
        <w:sz w:val="18"/>
        <w:szCs w:val="18"/>
      </w:rPr>
      <w:t xml:space="preserve">. </w:t>
    </w:r>
    <w:r w:rsidRPr="00AA1DF3">
      <w:rPr>
        <w:rFonts w:ascii="Arial" w:hAnsi="Arial" w:cs="Arial"/>
        <w:color w:val="365F91" w:themeColor="accent1" w:themeShade="BF"/>
        <w:sz w:val="18"/>
        <w:szCs w:val="18"/>
      </w:rPr>
      <w:t>Trigésima Quinta Sesión Ordinaria de Cabildo celebrada el día 08 de junio de 2023</w:t>
    </w:r>
  </w:p>
  <w:p w14:paraId="33F2837F" w14:textId="77777777"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AE256A">
      <w:rPr>
        <w:rStyle w:val="Nmerodepgina"/>
        <w:noProof/>
      </w:rPr>
      <w:t>9</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9BFF" w14:textId="77777777" w:rsidR="008E2566" w:rsidRDefault="008E2566" w:rsidP="00E92599">
      <w:r>
        <w:separator/>
      </w:r>
    </w:p>
  </w:footnote>
  <w:footnote w:type="continuationSeparator" w:id="0">
    <w:p w14:paraId="578E6E82" w14:textId="77777777" w:rsidR="008E2566" w:rsidRDefault="008E2566"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B81C" w14:textId="77777777" w:rsidR="00CF01C5" w:rsidRDefault="00CF01C5">
    <w:pPr>
      <w:pStyle w:val="Encabezado"/>
    </w:pPr>
    <w:r>
      <w:rPr>
        <w:noProof/>
        <w:lang w:eastAsia="es-MX"/>
      </w:rPr>
      <w:drawing>
        <wp:anchor distT="0" distB="0" distL="114300" distR="114300" simplePos="0" relativeHeight="251658240" behindDoc="0" locked="0" layoutInCell="1" allowOverlap="1" wp14:anchorId="7ED2D698" wp14:editId="797F6E6A">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05F1912"/>
    <w:multiLevelType w:val="hybridMultilevel"/>
    <w:tmpl w:val="1C0AF0C4"/>
    <w:styleLink w:val="Estiloimportado21"/>
    <w:lvl w:ilvl="0" w:tplc="57BC1A7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73A57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92AC9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FE25F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4EA6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9CBA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0B670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E615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B4F01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F4314FA"/>
    <w:multiLevelType w:val="hybridMultilevel"/>
    <w:tmpl w:val="E73A38C4"/>
    <w:lvl w:ilvl="0" w:tplc="080A0017">
      <w:start w:val="1"/>
      <w:numFmt w:val="lowerLetter"/>
      <w:lvlText w:val="%1)"/>
      <w:lvlJc w:val="left"/>
      <w:pPr>
        <w:ind w:left="1080" w:hanging="720"/>
      </w:pPr>
      <w:rPr>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8D048">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F2A362">
      <w:start w:val="1"/>
      <w:numFmt w:val="lowerRoman"/>
      <w:lvlText w:val="%3."/>
      <w:lvlJc w:val="left"/>
      <w:pPr>
        <w:ind w:left="216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C2BB6">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48262">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46856">
      <w:start w:val="1"/>
      <w:numFmt w:val="lowerRoman"/>
      <w:lvlText w:val="%6."/>
      <w:lvlJc w:val="left"/>
      <w:pPr>
        <w:ind w:left="432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BC2288">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D051B2">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661480">
      <w:start w:val="1"/>
      <w:numFmt w:val="lowerRoman"/>
      <w:lvlText w:val="%9."/>
      <w:lvlJc w:val="left"/>
      <w:pPr>
        <w:ind w:left="648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0C43BC6"/>
    <w:multiLevelType w:val="hybridMultilevel"/>
    <w:tmpl w:val="F6A6F6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2083547"/>
    <w:multiLevelType w:val="hybridMultilevel"/>
    <w:tmpl w:val="5518FC34"/>
    <w:lvl w:ilvl="0" w:tplc="080A0017">
      <w:start w:val="1"/>
      <w:numFmt w:val="lowerLetter"/>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56" w15:restartNumberingAfterBreak="0">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9EF71BD"/>
    <w:multiLevelType w:val="hybridMultilevel"/>
    <w:tmpl w:val="1C0AF0C4"/>
    <w:numStyleLink w:val="Estiloimportado21"/>
  </w:abstractNum>
  <w:abstractNum w:abstractNumId="65" w15:restartNumberingAfterBreak="0">
    <w:nsid w:val="5C7950E4"/>
    <w:multiLevelType w:val="hybridMultilevel"/>
    <w:tmpl w:val="428688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73"/>
  </w:num>
  <w:num w:numId="3">
    <w:abstractNumId w:val="4"/>
  </w:num>
  <w:num w:numId="4">
    <w:abstractNumId w:val="23"/>
  </w:num>
  <w:num w:numId="5">
    <w:abstractNumId w:val="57"/>
  </w:num>
  <w:num w:numId="6">
    <w:abstractNumId w:val="79"/>
  </w:num>
  <w:num w:numId="7">
    <w:abstractNumId w:val="31"/>
  </w:num>
  <w:num w:numId="8">
    <w:abstractNumId w:val="7"/>
  </w:num>
  <w:num w:numId="9">
    <w:abstractNumId w:val="78"/>
  </w:num>
  <w:num w:numId="10">
    <w:abstractNumId w:val="33"/>
  </w:num>
  <w:num w:numId="11">
    <w:abstractNumId w:val="66"/>
  </w:num>
  <w:num w:numId="12">
    <w:abstractNumId w:val="60"/>
  </w:num>
  <w:num w:numId="13">
    <w:abstractNumId w:val="71"/>
  </w:num>
  <w:num w:numId="14">
    <w:abstractNumId w:val="70"/>
  </w:num>
  <w:num w:numId="15">
    <w:abstractNumId w:val="16"/>
  </w:num>
  <w:num w:numId="16">
    <w:abstractNumId w:val="41"/>
  </w:num>
  <w:num w:numId="17">
    <w:abstractNumId w:val="34"/>
  </w:num>
  <w:num w:numId="18">
    <w:abstractNumId w:val="43"/>
  </w:num>
  <w:num w:numId="19">
    <w:abstractNumId w:val="8"/>
  </w:num>
  <w:num w:numId="20">
    <w:abstractNumId w:val="35"/>
  </w:num>
  <w:num w:numId="21">
    <w:abstractNumId w:val="13"/>
  </w:num>
  <w:num w:numId="22">
    <w:abstractNumId w:val="42"/>
  </w:num>
  <w:num w:numId="23">
    <w:abstractNumId w:val="24"/>
  </w:num>
  <w:num w:numId="24">
    <w:abstractNumId w:val="22"/>
  </w:num>
  <w:num w:numId="25">
    <w:abstractNumId w:val="29"/>
  </w:num>
  <w:num w:numId="26">
    <w:abstractNumId w:val="20"/>
  </w:num>
  <w:num w:numId="27">
    <w:abstractNumId w:val="56"/>
  </w:num>
  <w:num w:numId="28">
    <w:abstractNumId w:val="49"/>
  </w:num>
  <w:num w:numId="29">
    <w:abstractNumId w:val="81"/>
  </w:num>
  <w:num w:numId="30">
    <w:abstractNumId w:val="38"/>
  </w:num>
  <w:num w:numId="31">
    <w:abstractNumId w:val="3"/>
  </w:num>
  <w:num w:numId="32">
    <w:abstractNumId w:val="58"/>
  </w:num>
  <w:num w:numId="33">
    <w:abstractNumId w:val="14"/>
  </w:num>
  <w:num w:numId="34">
    <w:abstractNumId w:val="67"/>
  </w:num>
  <w:num w:numId="35">
    <w:abstractNumId w:val="36"/>
  </w:num>
  <w:num w:numId="36">
    <w:abstractNumId w:val="61"/>
  </w:num>
  <w:num w:numId="37">
    <w:abstractNumId w:val="37"/>
  </w:num>
  <w:num w:numId="38">
    <w:abstractNumId w:val="72"/>
  </w:num>
  <w:num w:numId="39">
    <w:abstractNumId w:val="15"/>
  </w:num>
  <w:num w:numId="40">
    <w:abstractNumId w:val="2"/>
  </w:num>
  <w:num w:numId="41">
    <w:abstractNumId w:val="40"/>
  </w:num>
  <w:num w:numId="42">
    <w:abstractNumId w:val="46"/>
  </w:num>
  <w:num w:numId="43">
    <w:abstractNumId w:val="76"/>
  </w:num>
  <w:num w:numId="44">
    <w:abstractNumId w:val="62"/>
  </w:num>
  <w:num w:numId="45">
    <w:abstractNumId w:val="0"/>
  </w:num>
  <w:num w:numId="46">
    <w:abstractNumId w:val="18"/>
  </w:num>
  <w:num w:numId="47">
    <w:abstractNumId w:val="21"/>
  </w:num>
  <w:num w:numId="48">
    <w:abstractNumId w:val="48"/>
  </w:num>
  <w:num w:numId="49">
    <w:abstractNumId w:val="68"/>
  </w:num>
  <w:num w:numId="50">
    <w:abstractNumId w:val="47"/>
  </w:num>
  <w:num w:numId="51">
    <w:abstractNumId w:val="77"/>
  </w:num>
  <w:num w:numId="52">
    <w:abstractNumId w:val="10"/>
  </w:num>
  <w:num w:numId="53">
    <w:abstractNumId w:val="74"/>
  </w:num>
  <w:num w:numId="54">
    <w:abstractNumId w:val="54"/>
  </w:num>
  <w:num w:numId="55">
    <w:abstractNumId w:val="26"/>
  </w:num>
  <w:num w:numId="56">
    <w:abstractNumId w:val="11"/>
  </w:num>
  <w:num w:numId="57">
    <w:abstractNumId w:val="69"/>
  </w:num>
  <w:num w:numId="58">
    <w:abstractNumId w:val="30"/>
  </w:num>
  <w:num w:numId="59">
    <w:abstractNumId w:val="5"/>
  </w:num>
  <w:num w:numId="60">
    <w:abstractNumId w:val="27"/>
  </w:num>
  <w:num w:numId="61">
    <w:abstractNumId w:val="75"/>
  </w:num>
  <w:num w:numId="62">
    <w:abstractNumId w:val="59"/>
  </w:num>
  <w:num w:numId="63">
    <w:abstractNumId w:val="17"/>
  </w:num>
  <w:num w:numId="64">
    <w:abstractNumId w:val="50"/>
  </w:num>
  <w:num w:numId="65">
    <w:abstractNumId w:val="1"/>
  </w:num>
  <w:num w:numId="66">
    <w:abstractNumId w:val="51"/>
  </w:num>
  <w:num w:numId="67">
    <w:abstractNumId w:val="63"/>
  </w:num>
  <w:num w:numId="68">
    <w:abstractNumId w:val="28"/>
  </w:num>
  <w:num w:numId="69">
    <w:abstractNumId w:val="45"/>
  </w:num>
  <w:num w:numId="70">
    <w:abstractNumId w:val="19"/>
  </w:num>
  <w:num w:numId="71">
    <w:abstractNumId w:val="12"/>
  </w:num>
  <w:num w:numId="72">
    <w:abstractNumId w:val="44"/>
  </w:num>
  <w:num w:numId="73">
    <w:abstractNumId w:val="80"/>
  </w:num>
  <w:num w:numId="74">
    <w:abstractNumId w:val="6"/>
  </w:num>
  <w:num w:numId="75">
    <w:abstractNumId w:val="9"/>
  </w:num>
  <w:num w:numId="76">
    <w:abstractNumId w:val="39"/>
  </w:num>
  <w:num w:numId="77">
    <w:abstractNumId w:val="25"/>
  </w:num>
  <w:num w:numId="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C4A"/>
    <w:rsid w:val="00032148"/>
    <w:rsid w:val="000771D1"/>
    <w:rsid w:val="000B2216"/>
    <w:rsid w:val="000F1400"/>
    <w:rsid w:val="0012040A"/>
    <w:rsid w:val="00123715"/>
    <w:rsid w:val="001754CB"/>
    <w:rsid w:val="0018072D"/>
    <w:rsid w:val="00290C4A"/>
    <w:rsid w:val="002C0474"/>
    <w:rsid w:val="0064154B"/>
    <w:rsid w:val="008E2566"/>
    <w:rsid w:val="00AA1DF3"/>
    <w:rsid w:val="00AE256A"/>
    <w:rsid w:val="00B25B91"/>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980E50"/>
  <w14:defaultImageDpi w14:val="300"/>
  <w15:docId w15:val="{4D8790B0-FB7F-469B-89FB-0CA30FCE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4A"/>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pPr>
    <w:rPr>
      <w:rFonts w:ascii="Arial" w:eastAsia="Arial" w:hAnsi="Arial" w:cs="Arial"/>
      <w:sz w:val="22"/>
      <w:szCs w:val="22"/>
      <w:lang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numbering" w:customStyle="1" w:styleId="Estiloimportado21">
    <w:name w:val="Estilo importado 21"/>
    <w:rsid w:val="00290C4A"/>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5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borrego\AppData\Roaming\Microsoft\Plantillas\Plantilla%20de%20Reglam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DF65-06D9-4497-B852-CDAF0CB8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de Reglamento</Template>
  <TotalTime>46</TotalTime>
  <Pages>11</Pages>
  <Words>2349</Words>
  <Characters>12924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Borrego</dc:creator>
  <cp:lastModifiedBy>Aldo Pazaran Garcia</cp:lastModifiedBy>
  <cp:revision>4</cp:revision>
  <cp:lastPrinted>2022-02-11T20:20:00Z</cp:lastPrinted>
  <dcterms:created xsi:type="dcterms:W3CDTF">2022-02-11T19:58:00Z</dcterms:created>
  <dcterms:modified xsi:type="dcterms:W3CDTF">2023-06-09T19:11:00Z</dcterms:modified>
</cp:coreProperties>
</file>