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7AF9" w14:textId="42CC00B2" w:rsidR="006136CB" w:rsidRPr="000A42BB" w:rsidRDefault="006136CB" w:rsidP="006136CB">
      <w:pPr>
        <w:spacing w:before="0" w:after="0"/>
        <w:ind w:left="72" w:right="144"/>
        <w:jc w:val="center"/>
        <w:rPr>
          <w:rFonts w:cs="Arial"/>
          <w:b/>
          <w:color w:val="000000"/>
          <w:spacing w:val="2"/>
          <w:szCs w:val="24"/>
          <w:lang w:val="es-ES"/>
        </w:rPr>
      </w:pPr>
      <w:r w:rsidRPr="000A42BB">
        <w:rPr>
          <w:rFonts w:cs="Arial"/>
          <w:b/>
          <w:color w:val="000000"/>
          <w:spacing w:val="-6"/>
          <w:szCs w:val="24"/>
          <w:lang w:val="es-ES"/>
        </w:rPr>
        <w:t xml:space="preserve">REGLAMENTO PARA LA ADMINISTRACIÓN DEL USO, FUNCIONAMIENTO Y </w:t>
      </w:r>
      <w:r w:rsidRPr="000A42BB">
        <w:rPr>
          <w:rFonts w:cs="Arial"/>
          <w:b/>
          <w:color w:val="000000"/>
          <w:spacing w:val="13"/>
          <w:szCs w:val="24"/>
          <w:lang w:val="es-ES"/>
        </w:rPr>
        <w:t xml:space="preserve">MANTENIMIENTO DEL CONJUNTO MUNICIPAL PLAZA MAYOR DE </w:t>
      </w:r>
      <w:r w:rsidRPr="000A42BB">
        <w:rPr>
          <w:rFonts w:cs="Arial"/>
          <w:b/>
          <w:color w:val="000000"/>
          <w:spacing w:val="2"/>
          <w:szCs w:val="24"/>
          <w:lang w:val="es-ES"/>
        </w:rPr>
        <w:t>TORREÓN, COAHUILA</w:t>
      </w:r>
    </w:p>
    <w:p w14:paraId="27437E6A" w14:textId="77777777" w:rsidR="006136CB" w:rsidRPr="000A42BB" w:rsidRDefault="006136CB" w:rsidP="006136CB">
      <w:pPr>
        <w:spacing w:before="0" w:after="0"/>
        <w:ind w:left="72" w:right="144"/>
        <w:jc w:val="center"/>
        <w:rPr>
          <w:rFonts w:cs="Arial"/>
          <w:b/>
          <w:color w:val="000000"/>
          <w:spacing w:val="2"/>
          <w:szCs w:val="24"/>
          <w:lang w:val="es-ES"/>
        </w:rPr>
      </w:pPr>
    </w:p>
    <w:p w14:paraId="15D02CD3" w14:textId="5DB0B8F7" w:rsidR="006136CB" w:rsidRPr="000A42BB" w:rsidRDefault="006136CB" w:rsidP="006136CB">
      <w:pPr>
        <w:spacing w:before="0" w:after="0"/>
        <w:jc w:val="center"/>
        <w:rPr>
          <w:rFonts w:cs="Arial"/>
          <w:b/>
          <w:color w:val="000000"/>
          <w:spacing w:val="4"/>
          <w:szCs w:val="24"/>
          <w:lang w:val="es-ES"/>
        </w:rPr>
      </w:pPr>
      <w:r w:rsidRPr="000A42BB">
        <w:rPr>
          <w:rFonts w:cs="Arial"/>
          <w:b/>
          <w:color w:val="000000"/>
          <w:spacing w:val="4"/>
          <w:szCs w:val="24"/>
          <w:lang w:val="es-ES"/>
        </w:rPr>
        <w:t xml:space="preserve">CAPITULO I </w:t>
      </w:r>
      <w:r w:rsidRPr="000A42BB">
        <w:rPr>
          <w:rFonts w:cs="Arial"/>
          <w:b/>
          <w:color w:val="000000"/>
          <w:spacing w:val="4"/>
          <w:szCs w:val="24"/>
          <w:lang w:val="es-ES"/>
        </w:rPr>
        <w:br/>
      </w:r>
      <w:r w:rsidRPr="000A42BB">
        <w:rPr>
          <w:rFonts w:cs="Arial"/>
          <w:b/>
          <w:color w:val="000000"/>
          <w:szCs w:val="24"/>
          <w:lang w:val="es-ES"/>
        </w:rPr>
        <w:t>DISPOSICI</w:t>
      </w:r>
      <w:r w:rsidRPr="000A42BB">
        <w:rPr>
          <w:rFonts w:cs="Arial"/>
          <w:b/>
          <w:color w:val="000000"/>
          <w:szCs w:val="24"/>
          <w:lang w:val="es-ES"/>
        </w:rPr>
        <w:t>O</w:t>
      </w:r>
      <w:r w:rsidRPr="000A42BB">
        <w:rPr>
          <w:rFonts w:cs="Arial"/>
          <w:b/>
          <w:color w:val="000000"/>
          <w:szCs w:val="24"/>
          <w:lang w:val="es-ES"/>
        </w:rPr>
        <w:t>NES GENERALES.</w:t>
      </w:r>
    </w:p>
    <w:p w14:paraId="6E546966" w14:textId="2EDF7FAE" w:rsidR="006136CB" w:rsidRPr="000A42BB" w:rsidRDefault="00EE68C3" w:rsidP="006136CB">
      <w:pPr>
        <w:spacing w:before="0" w:after="0"/>
        <w:ind w:right="49"/>
        <w:rPr>
          <w:rFonts w:cs="Arial"/>
          <w:bCs/>
          <w:color w:val="000000"/>
          <w:spacing w:val="2"/>
          <w:szCs w:val="24"/>
          <w:lang w:val="es-ES"/>
        </w:rPr>
      </w:pPr>
      <w:r w:rsidRPr="000A42BB">
        <w:rPr>
          <w:rFonts w:cs="Arial"/>
          <w:bCs/>
          <w:color w:val="000000"/>
          <w:spacing w:val="13"/>
          <w:szCs w:val="24"/>
          <w:lang w:val="es-ES"/>
        </w:rPr>
        <w:t>ARTÍCULO</w:t>
      </w:r>
      <w:r w:rsidR="006136CB" w:rsidRPr="000A42BB">
        <w:rPr>
          <w:rFonts w:cs="Arial"/>
          <w:bCs/>
          <w:color w:val="000000"/>
          <w:spacing w:val="13"/>
          <w:szCs w:val="24"/>
          <w:lang w:val="es-ES"/>
        </w:rPr>
        <w:t xml:space="preserve"> 1.</w:t>
      </w:r>
      <w:r w:rsidR="006136CB" w:rsidRPr="000A42BB">
        <w:rPr>
          <w:rFonts w:cs="Arial"/>
          <w:bCs/>
          <w:color w:val="000000"/>
          <w:spacing w:val="3"/>
          <w:szCs w:val="24"/>
          <w:lang w:val="es-ES"/>
        </w:rPr>
        <w:t xml:space="preserve">- El presente Reglamento es de interés público y de observancia </w:t>
      </w:r>
      <w:r w:rsidR="006136CB" w:rsidRPr="000A42BB">
        <w:rPr>
          <w:rFonts w:cs="Arial"/>
          <w:bCs/>
          <w:color w:val="000000"/>
          <w:spacing w:val="2"/>
          <w:szCs w:val="24"/>
          <w:lang w:val="es-ES"/>
        </w:rPr>
        <w:t xml:space="preserve">general en todo lo concerniente al espacio comprendido del Conjunto Municipal Plaza Mayor de Torreón, Coahuila; el cual tiene por objeto establecer las normas </w:t>
      </w:r>
      <w:r w:rsidR="006136CB" w:rsidRPr="000A42BB">
        <w:rPr>
          <w:rFonts w:cs="Arial"/>
          <w:bCs/>
          <w:color w:val="000000"/>
          <w:spacing w:val="1"/>
          <w:szCs w:val="24"/>
          <w:lang w:val="es-ES"/>
        </w:rPr>
        <w:t xml:space="preserve">de ordenamiento, control, preservación y protección de la misma a través de los </w:t>
      </w:r>
      <w:r w:rsidR="006136CB" w:rsidRPr="000A42BB">
        <w:rPr>
          <w:rFonts w:cs="Arial"/>
          <w:bCs/>
          <w:color w:val="000000"/>
          <w:spacing w:val="-2"/>
          <w:szCs w:val="24"/>
          <w:lang w:val="es-ES"/>
        </w:rPr>
        <w:t xml:space="preserve">organismos correspondientes pertenecientes al Ayuntamiento en los términos y en </w:t>
      </w:r>
      <w:r w:rsidR="006136CB" w:rsidRPr="000A42BB">
        <w:rPr>
          <w:rFonts w:cs="Arial"/>
          <w:bCs/>
          <w:color w:val="000000"/>
          <w:szCs w:val="24"/>
          <w:lang w:val="es-ES"/>
        </w:rPr>
        <w:t xml:space="preserve">congruencia con las normas constitucionales, locales y municipales, por lo que se </w:t>
      </w:r>
      <w:r w:rsidR="006136CB" w:rsidRPr="000A42BB">
        <w:rPr>
          <w:rFonts w:cs="Arial"/>
          <w:bCs/>
          <w:color w:val="000000"/>
          <w:spacing w:val="2"/>
          <w:szCs w:val="24"/>
          <w:lang w:val="es-ES"/>
        </w:rPr>
        <w:t>obliga a toda la ciudadanía a la observancia del presente reglamento.</w:t>
      </w:r>
    </w:p>
    <w:p w14:paraId="375C6A96" w14:textId="77777777" w:rsidR="006136CB" w:rsidRPr="000A42BB" w:rsidRDefault="006136CB" w:rsidP="006136CB">
      <w:pPr>
        <w:spacing w:before="0" w:after="0"/>
        <w:ind w:right="49"/>
        <w:rPr>
          <w:rFonts w:cs="Arial"/>
          <w:bCs/>
          <w:color w:val="000000"/>
          <w:spacing w:val="13"/>
          <w:szCs w:val="24"/>
          <w:lang w:val="es-ES"/>
        </w:rPr>
      </w:pPr>
    </w:p>
    <w:p w14:paraId="6F71D222" w14:textId="4D59C302" w:rsidR="006136CB" w:rsidRPr="000A42BB" w:rsidRDefault="00EE68C3" w:rsidP="006136CB">
      <w:pPr>
        <w:spacing w:before="0" w:after="0"/>
        <w:ind w:right="49"/>
        <w:rPr>
          <w:rFonts w:cs="Arial"/>
          <w:bCs/>
          <w:color w:val="000000"/>
          <w:spacing w:val="12"/>
          <w:szCs w:val="24"/>
          <w:lang w:val="es-ES"/>
        </w:rPr>
      </w:pPr>
      <w:r w:rsidRPr="000A42BB">
        <w:rPr>
          <w:rFonts w:cs="Arial"/>
          <w:bCs/>
          <w:color w:val="000000"/>
          <w:spacing w:val="12"/>
          <w:szCs w:val="24"/>
          <w:lang w:val="es-ES"/>
        </w:rPr>
        <w:t>ARTÍCULO</w:t>
      </w:r>
      <w:r w:rsidR="006136CB" w:rsidRPr="000A42BB">
        <w:rPr>
          <w:rFonts w:cs="Arial"/>
          <w:bCs/>
          <w:color w:val="000000"/>
          <w:spacing w:val="12"/>
          <w:szCs w:val="24"/>
          <w:lang w:val="es-ES"/>
        </w:rPr>
        <w:t xml:space="preserve"> 2.</w:t>
      </w:r>
      <w:r w:rsidR="006136CB" w:rsidRPr="000A42BB">
        <w:rPr>
          <w:rFonts w:cs="Arial"/>
          <w:bCs/>
          <w:color w:val="000000"/>
          <w:spacing w:val="2"/>
          <w:szCs w:val="24"/>
          <w:lang w:val="es-ES"/>
        </w:rPr>
        <w:t>- Para los efectos del presente reglamento se entenderán por:</w:t>
      </w:r>
    </w:p>
    <w:p w14:paraId="7C9753CA" w14:textId="77777777" w:rsidR="006136CB" w:rsidRPr="000A42BB" w:rsidRDefault="006136CB" w:rsidP="000A42BB">
      <w:pPr>
        <w:pStyle w:val="Prrafodelista"/>
        <w:numPr>
          <w:ilvl w:val="0"/>
          <w:numId w:val="1"/>
        </w:numPr>
        <w:spacing w:before="0" w:after="0"/>
        <w:ind w:left="1134" w:right="49" w:hanging="567"/>
        <w:rPr>
          <w:rFonts w:cs="Arial"/>
          <w:bCs/>
          <w:color w:val="000000"/>
          <w:spacing w:val="1"/>
          <w:szCs w:val="24"/>
          <w:lang w:val="es-ES"/>
        </w:rPr>
      </w:pPr>
      <w:proofErr w:type="gramStart"/>
      <w:r w:rsidRPr="000A42BB">
        <w:rPr>
          <w:rFonts w:cs="Arial"/>
          <w:bCs/>
          <w:color w:val="000000"/>
          <w:spacing w:val="1"/>
          <w:szCs w:val="24"/>
          <w:lang w:val="es-ES"/>
        </w:rPr>
        <w:t>AYUNTAMIENTO.-</w:t>
      </w:r>
      <w:proofErr w:type="gramEnd"/>
      <w:r w:rsidRPr="000A42BB">
        <w:rPr>
          <w:rFonts w:cs="Arial"/>
          <w:bCs/>
          <w:color w:val="000000"/>
          <w:spacing w:val="1"/>
          <w:szCs w:val="24"/>
          <w:lang w:val="es-ES"/>
        </w:rPr>
        <w:t xml:space="preserve"> Órgano Supremo del Gobierno Municipal, de elección popular directa, conformado por un Presidente, un Síndico de mayoría, un sindico </w:t>
      </w:r>
      <w:r w:rsidRPr="000A42BB">
        <w:rPr>
          <w:rFonts w:cs="Arial"/>
          <w:bCs/>
          <w:color w:val="000000"/>
          <w:szCs w:val="24"/>
          <w:lang w:val="es-ES"/>
        </w:rPr>
        <w:t>de vigilancia y doce regidores;</w:t>
      </w:r>
    </w:p>
    <w:p w14:paraId="54766CE2" w14:textId="5714CCF6" w:rsidR="006136CB" w:rsidRPr="000A42BB" w:rsidRDefault="006136CB" w:rsidP="000A42BB">
      <w:pPr>
        <w:pStyle w:val="Prrafodelista"/>
        <w:numPr>
          <w:ilvl w:val="0"/>
          <w:numId w:val="1"/>
        </w:numPr>
        <w:spacing w:before="0" w:after="0"/>
        <w:ind w:left="1134" w:right="49" w:hanging="567"/>
        <w:rPr>
          <w:rFonts w:cs="Arial"/>
          <w:bCs/>
          <w:color w:val="000000"/>
          <w:spacing w:val="-8"/>
          <w:szCs w:val="24"/>
          <w:lang w:val="es-ES"/>
        </w:rPr>
      </w:pPr>
      <w:r w:rsidRPr="000A42BB">
        <w:rPr>
          <w:rFonts w:cs="Arial"/>
          <w:bCs/>
          <w:color w:val="000000"/>
          <w:spacing w:val="-8"/>
          <w:szCs w:val="24"/>
          <w:lang w:val="es-ES"/>
        </w:rPr>
        <w:t xml:space="preserve">PLAZA </w:t>
      </w:r>
      <w:proofErr w:type="gramStart"/>
      <w:r w:rsidRPr="000A42BB">
        <w:rPr>
          <w:rFonts w:cs="Arial"/>
          <w:bCs/>
          <w:color w:val="000000"/>
          <w:spacing w:val="-8"/>
          <w:szCs w:val="24"/>
          <w:lang w:val="es-ES"/>
        </w:rPr>
        <w:t>MAYOR.-</w:t>
      </w:r>
      <w:proofErr w:type="gramEnd"/>
      <w:r w:rsidRPr="000A42BB">
        <w:rPr>
          <w:rFonts w:cs="Arial"/>
          <w:bCs/>
          <w:color w:val="000000"/>
          <w:spacing w:val="-8"/>
          <w:szCs w:val="24"/>
          <w:lang w:val="es-ES"/>
        </w:rPr>
        <w:t xml:space="preserve"> Conjunto Municipal Plaza Mayor de Torreón, Coahuila</w:t>
      </w:r>
      <w:r w:rsidRPr="000A42BB">
        <w:rPr>
          <w:rFonts w:cs="Arial"/>
          <w:bCs/>
          <w:color w:val="000000"/>
          <w:spacing w:val="-8"/>
          <w:szCs w:val="24"/>
          <w:lang w:val="es-ES"/>
        </w:rPr>
        <w:t>;</w:t>
      </w:r>
    </w:p>
    <w:p w14:paraId="5E3C07B8" w14:textId="49F6B8AB" w:rsidR="006136CB" w:rsidRPr="000A42BB" w:rsidRDefault="006136CB" w:rsidP="000A42BB">
      <w:pPr>
        <w:pStyle w:val="Prrafodelista"/>
        <w:numPr>
          <w:ilvl w:val="0"/>
          <w:numId w:val="1"/>
        </w:numPr>
        <w:spacing w:before="0" w:after="0"/>
        <w:ind w:left="1134" w:right="49" w:hanging="567"/>
        <w:rPr>
          <w:rFonts w:cs="Arial"/>
          <w:bCs/>
          <w:color w:val="000000"/>
          <w:spacing w:val="-8"/>
          <w:szCs w:val="24"/>
          <w:lang w:val="es-ES"/>
        </w:rPr>
      </w:pPr>
      <w:proofErr w:type="gramStart"/>
      <w:r w:rsidRPr="000A42BB">
        <w:rPr>
          <w:rFonts w:cs="Arial"/>
          <w:bCs/>
          <w:color w:val="000000"/>
          <w:spacing w:val="-5"/>
          <w:szCs w:val="24"/>
          <w:lang w:val="es-ES"/>
        </w:rPr>
        <w:t>BANDO.-</w:t>
      </w:r>
      <w:proofErr w:type="gramEnd"/>
      <w:r w:rsidRPr="000A42BB">
        <w:rPr>
          <w:rFonts w:cs="Arial"/>
          <w:bCs/>
          <w:color w:val="000000"/>
          <w:spacing w:val="-5"/>
          <w:szCs w:val="24"/>
          <w:lang w:val="es-ES"/>
        </w:rPr>
        <w:t xml:space="preserve"> Bando de Policía y Buen Gobierno del Municipio de Torreón</w:t>
      </w:r>
      <w:r w:rsidRPr="000A42BB">
        <w:rPr>
          <w:rFonts w:cs="Arial"/>
          <w:bCs/>
          <w:color w:val="000000"/>
          <w:spacing w:val="-5"/>
          <w:szCs w:val="24"/>
          <w:lang w:val="es-ES"/>
        </w:rPr>
        <w:t>;</w:t>
      </w:r>
    </w:p>
    <w:p w14:paraId="40011415" w14:textId="77777777" w:rsidR="006136CB" w:rsidRPr="000A42BB" w:rsidRDefault="006136CB" w:rsidP="000A42BB">
      <w:pPr>
        <w:numPr>
          <w:ilvl w:val="0"/>
          <w:numId w:val="1"/>
        </w:numPr>
        <w:tabs>
          <w:tab w:val="decimal" w:pos="993"/>
          <w:tab w:val="decimal" w:pos="1134"/>
        </w:tabs>
        <w:spacing w:before="0" w:after="0"/>
        <w:ind w:left="1134" w:right="49" w:hanging="567"/>
        <w:rPr>
          <w:rFonts w:cs="Arial"/>
          <w:bCs/>
          <w:color w:val="000000"/>
          <w:spacing w:val="-5"/>
          <w:szCs w:val="24"/>
          <w:lang w:val="es-ES"/>
        </w:rPr>
      </w:pPr>
      <w:r w:rsidRPr="000A42BB">
        <w:rPr>
          <w:rFonts w:cs="Arial"/>
          <w:bCs/>
          <w:color w:val="000000"/>
          <w:spacing w:val="-5"/>
          <w:szCs w:val="24"/>
          <w:lang w:val="es-ES"/>
        </w:rPr>
        <w:t xml:space="preserve">  CONSTITUCIÓN </w:t>
      </w:r>
      <w:proofErr w:type="gramStart"/>
      <w:r w:rsidRPr="000A42BB">
        <w:rPr>
          <w:rFonts w:cs="Arial"/>
          <w:bCs/>
          <w:color w:val="000000"/>
          <w:spacing w:val="-5"/>
          <w:szCs w:val="24"/>
          <w:lang w:val="es-ES"/>
        </w:rPr>
        <w:t>FEDERAL.-</w:t>
      </w:r>
      <w:proofErr w:type="gramEnd"/>
      <w:r w:rsidRPr="000A42BB">
        <w:rPr>
          <w:rFonts w:cs="Arial"/>
          <w:bCs/>
          <w:color w:val="000000"/>
          <w:spacing w:val="-5"/>
          <w:szCs w:val="24"/>
          <w:lang w:val="es-ES"/>
        </w:rPr>
        <w:t xml:space="preserve"> La Constitución Política de los Estados Unidos </w:t>
      </w:r>
      <w:r w:rsidRPr="000A42BB">
        <w:rPr>
          <w:rFonts w:cs="Arial"/>
          <w:bCs/>
          <w:color w:val="000000"/>
          <w:szCs w:val="24"/>
          <w:lang w:val="es-ES"/>
        </w:rPr>
        <w:t>Mexicanos;</w:t>
      </w:r>
    </w:p>
    <w:p w14:paraId="046C353C" w14:textId="30090C85" w:rsidR="006136CB" w:rsidRPr="000A42BB" w:rsidRDefault="006136CB" w:rsidP="000A42BB">
      <w:pPr>
        <w:numPr>
          <w:ilvl w:val="0"/>
          <w:numId w:val="1"/>
        </w:numPr>
        <w:tabs>
          <w:tab w:val="decimal" w:pos="504"/>
        </w:tabs>
        <w:spacing w:before="0" w:after="0"/>
        <w:ind w:left="1134" w:right="49" w:hanging="567"/>
        <w:rPr>
          <w:rFonts w:cs="Arial"/>
          <w:bCs/>
          <w:color w:val="000000"/>
          <w:spacing w:val="1"/>
          <w:szCs w:val="24"/>
          <w:lang w:val="es-ES"/>
        </w:rPr>
      </w:pPr>
      <w:r w:rsidRPr="000A42BB">
        <w:rPr>
          <w:rFonts w:cs="Arial"/>
          <w:bCs/>
          <w:color w:val="000000"/>
          <w:spacing w:val="1"/>
          <w:szCs w:val="24"/>
          <w:lang w:val="es-ES"/>
        </w:rPr>
        <w:t xml:space="preserve">CONSTITUCIÓN </w:t>
      </w:r>
      <w:proofErr w:type="gramStart"/>
      <w:r w:rsidRPr="000A42BB">
        <w:rPr>
          <w:rFonts w:cs="Arial"/>
          <w:bCs/>
          <w:color w:val="000000"/>
          <w:spacing w:val="1"/>
          <w:szCs w:val="24"/>
          <w:lang w:val="es-ES"/>
        </w:rPr>
        <w:t>ESTATAL.-</w:t>
      </w:r>
      <w:proofErr w:type="gramEnd"/>
      <w:r w:rsidRPr="000A42BB">
        <w:rPr>
          <w:rFonts w:cs="Arial"/>
          <w:bCs/>
          <w:color w:val="000000"/>
          <w:spacing w:val="1"/>
          <w:szCs w:val="24"/>
          <w:lang w:val="es-ES"/>
        </w:rPr>
        <w:t xml:space="preserve"> La Constitución Política del Estado Libre y </w:t>
      </w:r>
      <w:r w:rsidRPr="000A42BB">
        <w:rPr>
          <w:rFonts w:cs="Arial"/>
          <w:bCs/>
          <w:color w:val="000000"/>
          <w:spacing w:val="2"/>
          <w:szCs w:val="24"/>
          <w:lang w:val="es-ES"/>
        </w:rPr>
        <w:t>Soberano de Coahuila de Zaragoza</w:t>
      </w:r>
      <w:r w:rsidRPr="000A42BB">
        <w:rPr>
          <w:rFonts w:cs="Arial"/>
          <w:bCs/>
          <w:color w:val="000000"/>
          <w:spacing w:val="2"/>
          <w:szCs w:val="24"/>
          <w:lang w:val="es-ES"/>
        </w:rPr>
        <w:t>;</w:t>
      </w:r>
    </w:p>
    <w:p w14:paraId="4642FCD6" w14:textId="77777777" w:rsidR="006136CB" w:rsidRPr="000A42BB" w:rsidRDefault="006136CB" w:rsidP="000A42BB">
      <w:pPr>
        <w:pStyle w:val="Prrafodelista"/>
        <w:numPr>
          <w:ilvl w:val="0"/>
          <w:numId w:val="1"/>
        </w:numPr>
        <w:spacing w:before="0" w:after="0"/>
        <w:ind w:left="1134" w:right="49" w:hanging="567"/>
        <w:rPr>
          <w:rFonts w:cs="Arial"/>
          <w:bCs/>
          <w:color w:val="000000"/>
          <w:spacing w:val="17"/>
          <w:szCs w:val="24"/>
          <w:lang w:val="es-ES"/>
        </w:rPr>
      </w:pPr>
      <w:proofErr w:type="gramStart"/>
      <w:r w:rsidRPr="000A42BB">
        <w:rPr>
          <w:rFonts w:cs="Arial"/>
          <w:bCs/>
          <w:color w:val="000000"/>
          <w:spacing w:val="17"/>
          <w:szCs w:val="24"/>
          <w:lang w:val="es-ES"/>
        </w:rPr>
        <w:t>AFORO.-</w:t>
      </w:r>
      <w:proofErr w:type="gramEnd"/>
      <w:r w:rsidRPr="000A42BB">
        <w:rPr>
          <w:rFonts w:cs="Arial"/>
          <w:bCs/>
          <w:color w:val="000000"/>
          <w:spacing w:val="17"/>
          <w:szCs w:val="24"/>
          <w:lang w:val="es-ES"/>
        </w:rPr>
        <w:t xml:space="preserve"> Capacidad máxima de afluencia humana permitida en el </w:t>
      </w:r>
      <w:r w:rsidRPr="000A42BB">
        <w:rPr>
          <w:rFonts w:cs="Arial"/>
          <w:bCs/>
          <w:color w:val="000000"/>
          <w:spacing w:val="11"/>
          <w:szCs w:val="24"/>
          <w:lang w:val="es-ES"/>
        </w:rPr>
        <w:t xml:space="preserve">establecimiento, para el desarrollo de las actividades culturales, sociales, </w:t>
      </w:r>
      <w:r w:rsidRPr="000A42BB">
        <w:rPr>
          <w:rFonts w:cs="Arial"/>
          <w:bCs/>
          <w:color w:val="000000"/>
          <w:spacing w:val="5"/>
          <w:szCs w:val="24"/>
          <w:lang w:val="es-ES"/>
        </w:rPr>
        <w:t xml:space="preserve">deportivas, musicales o de otra índole que fueron autorizadas por la autoridad </w:t>
      </w:r>
      <w:r w:rsidRPr="000A42BB">
        <w:rPr>
          <w:rFonts w:cs="Arial"/>
          <w:bCs/>
          <w:color w:val="000000"/>
          <w:szCs w:val="24"/>
          <w:lang w:val="es-ES"/>
        </w:rPr>
        <w:t>competente;</w:t>
      </w:r>
    </w:p>
    <w:p w14:paraId="12EA86DF" w14:textId="56A03A55" w:rsidR="006136CB" w:rsidRPr="000A42BB" w:rsidRDefault="006136CB" w:rsidP="000A42BB">
      <w:pPr>
        <w:numPr>
          <w:ilvl w:val="0"/>
          <w:numId w:val="1"/>
        </w:numPr>
        <w:spacing w:before="0" w:after="0"/>
        <w:ind w:left="1134" w:right="49" w:hanging="567"/>
        <w:rPr>
          <w:rFonts w:cs="Arial"/>
          <w:bCs/>
          <w:color w:val="000000"/>
          <w:spacing w:val="-6"/>
          <w:szCs w:val="24"/>
          <w:lang w:val="es-ES"/>
        </w:rPr>
      </w:pPr>
      <w:r w:rsidRPr="000A42BB">
        <w:rPr>
          <w:rFonts w:cs="Arial"/>
          <w:bCs/>
          <w:color w:val="000000"/>
          <w:spacing w:val="-6"/>
          <w:szCs w:val="24"/>
          <w:lang w:val="es-ES"/>
        </w:rPr>
        <w:t xml:space="preserve">ALMACENAMIENTO: El acopio o almacenaje de las herramientas, utensilios, </w:t>
      </w:r>
      <w:r w:rsidRPr="000A42BB">
        <w:rPr>
          <w:rFonts w:cs="Arial"/>
          <w:bCs/>
          <w:color w:val="000000"/>
          <w:spacing w:val="10"/>
          <w:szCs w:val="24"/>
          <w:lang w:val="es-ES"/>
        </w:rPr>
        <w:t xml:space="preserve">material, equipo, mobiliario u objetos similares que sean propiedad </w:t>
      </w:r>
      <w:r w:rsidRPr="000A42BB">
        <w:rPr>
          <w:rFonts w:cs="Arial"/>
          <w:bCs/>
          <w:color w:val="000000"/>
          <w:spacing w:val="10"/>
          <w:szCs w:val="24"/>
          <w:lang w:val="es-ES"/>
        </w:rPr>
        <w:lastRenderedPageBreak/>
        <w:t xml:space="preserve">del R. Ayuntamiento de Torreón, utilizados para dar algún servicio dentro de las </w:t>
      </w:r>
      <w:r w:rsidRPr="000A42BB">
        <w:rPr>
          <w:rFonts w:cs="Arial"/>
          <w:bCs/>
          <w:color w:val="000000"/>
          <w:spacing w:val="4"/>
          <w:szCs w:val="24"/>
          <w:lang w:val="es-ES"/>
        </w:rPr>
        <w:t>instalaciones de la Plaza Mayor</w:t>
      </w:r>
      <w:r w:rsidRPr="000A42BB">
        <w:rPr>
          <w:rFonts w:cs="Arial"/>
          <w:bCs/>
          <w:color w:val="000000"/>
          <w:spacing w:val="4"/>
          <w:szCs w:val="24"/>
          <w:lang w:val="es-ES"/>
        </w:rPr>
        <w:t>;</w:t>
      </w:r>
    </w:p>
    <w:p w14:paraId="4A44C66B" w14:textId="4A6FA5CC" w:rsidR="006136CB" w:rsidRPr="000A42BB" w:rsidRDefault="006136CB" w:rsidP="000A42BB">
      <w:pPr>
        <w:numPr>
          <w:ilvl w:val="0"/>
          <w:numId w:val="1"/>
        </w:numPr>
        <w:tabs>
          <w:tab w:val="decimal" w:pos="1134"/>
        </w:tabs>
        <w:spacing w:before="0" w:after="0"/>
        <w:ind w:left="1134" w:right="49" w:hanging="567"/>
        <w:rPr>
          <w:rFonts w:cs="Arial"/>
          <w:bCs/>
          <w:color w:val="000000"/>
          <w:spacing w:val="29"/>
          <w:szCs w:val="24"/>
          <w:lang w:val="es-ES"/>
        </w:rPr>
      </w:pPr>
      <w:r w:rsidRPr="000A42BB">
        <w:rPr>
          <w:rFonts w:cs="Arial"/>
          <w:bCs/>
          <w:color w:val="000000"/>
          <w:spacing w:val="-8"/>
          <w:szCs w:val="24"/>
          <w:lang w:val="es-ES"/>
        </w:rPr>
        <w:t xml:space="preserve">AUTORIDAD MUNICIPAL: Republicano Ayuntamiento, Presidente Municipal, </w:t>
      </w:r>
      <w:r w:rsidRPr="000A42BB">
        <w:rPr>
          <w:rFonts w:cs="Arial"/>
          <w:bCs/>
          <w:color w:val="000000"/>
          <w:spacing w:val="2"/>
          <w:szCs w:val="24"/>
          <w:lang w:val="es-ES"/>
        </w:rPr>
        <w:t xml:space="preserve">Secretaría del Republicano Ayuntamiento, Comisión de Regidores, Contraloría </w:t>
      </w:r>
      <w:r w:rsidRPr="000A42BB">
        <w:rPr>
          <w:rFonts w:cs="Arial"/>
          <w:bCs/>
          <w:color w:val="000000"/>
          <w:spacing w:val="7"/>
          <w:szCs w:val="24"/>
          <w:lang w:val="es-ES"/>
        </w:rPr>
        <w:t>Municipal, Tesorería Municipal, Dirección de Ingresos, Dirección General de</w:t>
      </w:r>
      <w:r w:rsidRPr="000A42BB">
        <w:rPr>
          <w:rFonts w:cs="Arial"/>
          <w:bCs/>
          <w:color w:val="000000"/>
          <w:spacing w:val="-8"/>
          <w:szCs w:val="24"/>
          <w:lang w:val="es-ES"/>
        </w:rPr>
        <w:t xml:space="preserve"> S</w:t>
      </w:r>
      <w:r w:rsidRPr="000A42BB">
        <w:rPr>
          <w:rFonts w:cs="Arial"/>
          <w:bCs/>
          <w:color w:val="000000"/>
          <w:spacing w:val="2"/>
          <w:szCs w:val="24"/>
          <w:lang w:val="es-ES"/>
        </w:rPr>
        <w:t xml:space="preserve">eguridad Pública Municipal, Dirección Municipal de Cultura, Dirección General de </w:t>
      </w:r>
      <w:r w:rsidRPr="000A42BB">
        <w:rPr>
          <w:rFonts w:cs="Arial"/>
          <w:bCs/>
          <w:color w:val="000000"/>
          <w:spacing w:val="-4"/>
          <w:szCs w:val="24"/>
          <w:lang w:val="es-ES"/>
        </w:rPr>
        <w:t xml:space="preserve">Obras </w:t>
      </w:r>
      <w:r w:rsidRPr="000A42BB">
        <w:rPr>
          <w:rFonts w:cs="Arial"/>
          <w:bCs/>
          <w:color w:val="000000"/>
          <w:spacing w:val="20"/>
          <w:szCs w:val="24"/>
          <w:lang w:val="es-ES"/>
        </w:rPr>
        <w:t xml:space="preserve">Públicas, Dirección de Protección Civil, Jefatura de Plazas y </w:t>
      </w:r>
      <w:r w:rsidRPr="000A42BB">
        <w:rPr>
          <w:rFonts w:cs="Arial"/>
          <w:bCs/>
          <w:color w:val="000000"/>
          <w:spacing w:val="-6"/>
          <w:szCs w:val="24"/>
          <w:lang w:val="es-ES"/>
        </w:rPr>
        <w:t xml:space="preserve">Mercados, Dirección </w:t>
      </w:r>
      <w:r w:rsidRPr="000A42BB">
        <w:rPr>
          <w:rFonts w:cs="Arial"/>
          <w:bCs/>
          <w:color w:val="000000"/>
          <w:spacing w:val="12"/>
          <w:szCs w:val="24"/>
          <w:lang w:val="es-ES"/>
        </w:rPr>
        <w:t>General de</w:t>
      </w:r>
      <w:r w:rsidRPr="000A42BB">
        <w:rPr>
          <w:rFonts w:cs="Arial"/>
          <w:bCs/>
          <w:color w:val="000000"/>
          <w:spacing w:val="12"/>
          <w:szCs w:val="24"/>
          <w:lang w:val="es-ES"/>
        </w:rPr>
        <w:t xml:space="preserve"> </w:t>
      </w:r>
      <w:r w:rsidRPr="000A42BB">
        <w:rPr>
          <w:rFonts w:cs="Arial"/>
          <w:bCs/>
          <w:color w:val="000000"/>
          <w:spacing w:val="12"/>
          <w:szCs w:val="24"/>
          <w:lang w:val="es-ES"/>
        </w:rPr>
        <w:t xml:space="preserve">Medio Ambiente, Dirección de Parques y </w:t>
      </w:r>
      <w:r w:rsidRPr="000A42BB">
        <w:rPr>
          <w:rFonts w:cs="Arial"/>
          <w:bCs/>
          <w:color w:val="000000"/>
          <w:spacing w:val="29"/>
          <w:szCs w:val="24"/>
          <w:lang w:val="es-ES"/>
        </w:rPr>
        <w:t xml:space="preserve">Jardines, Dirección de Mantenimiento Urbano, Dirección General </w:t>
      </w:r>
      <w:r w:rsidRPr="000A42BB">
        <w:rPr>
          <w:rFonts w:cs="Arial"/>
          <w:bCs/>
          <w:color w:val="000000"/>
          <w:spacing w:val="9"/>
          <w:szCs w:val="24"/>
          <w:lang w:val="es-ES"/>
        </w:rPr>
        <w:t xml:space="preserve">Administrativa de la Plaza Mayor y demás servidores públicos a los que así </w:t>
      </w:r>
      <w:r w:rsidRPr="000A42BB">
        <w:rPr>
          <w:rFonts w:cs="Arial"/>
          <w:bCs/>
          <w:color w:val="000000"/>
          <w:szCs w:val="24"/>
          <w:lang w:val="es-ES"/>
        </w:rPr>
        <w:t>faculte este u otro Reglamento</w:t>
      </w:r>
      <w:r w:rsidRPr="000A42BB">
        <w:rPr>
          <w:rFonts w:cs="Arial"/>
          <w:bCs/>
          <w:color w:val="000000"/>
          <w:szCs w:val="24"/>
          <w:lang w:val="es-ES"/>
        </w:rPr>
        <w:t>;</w:t>
      </w:r>
    </w:p>
    <w:p w14:paraId="4B7CD38F" w14:textId="63EB581D" w:rsidR="006136CB" w:rsidRPr="000A42BB" w:rsidRDefault="006136CB" w:rsidP="000A42BB">
      <w:pPr>
        <w:pStyle w:val="Prrafodelista"/>
        <w:numPr>
          <w:ilvl w:val="0"/>
          <w:numId w:val="1"/>
        </w:numPr>
        <w:tabs>
          <w:tab w:val="left" w:pos="1579"/>
        </w:tabs>
        <w:spacing w:before="0" w:after="0"/>
        <w:ind w:left="1134" w:right="49" w:hanging="567"/>
        <w:rPr>
          <w:rFonts w:cs="Arial"/>
          <w:bCs/>
          <w:color w:val="000000"/>
          <w:spacing w:val="9"/>
          <w:szCs w:val="24"/>
          <w:lang w:val="es-ES"/>
        </w:rPr>
      </w:pPr>
      <w:r w:rsidRPr="000A42BB">
        <w:rPr>
          <w:rFonts w:cs="Arial"/>
          <w:bCs/>
          <w:color w:val="000000"/>
          <w:spacing w:val="9"/>
          <w:szCs w:val="24"/>
          <w:lang w:val="es-ES"/>
        </w:rPr>
        <w:t xml:space="preserve">BICICLETA: Vehículo de dos llantas que sirve para desplazamiento de un </w:t>
      </w:r>
      <w:r w:rsidRPr="000A42BB">
        <w:rPr>
          <w:rFonts w:cs="Arial"/>
          <w:bCs/>
          <w:color w:val="000000"/>
          <w:spacing w:val="7"/>
          <w:szCs w:val="24"/>
          <w:lang w:val="es-ES"/>
        </w:rPr>
        <w:t xml:space="preserve">peatón, cuya fuerza motora es la misma fuerza que le imprima el peatón con el </w:t>
      </w:r>
      <w:r w:rsidRPr="000A42BB">
        <w:rPr>
          <w:rFonts w:cs="Arial"/>
          <w:bCs/>
          <w:color w:val="000000"/>
          <w:spacing w:val="1"/>
          <w:szCs w:val="24"/>
          <w:lang w:val="es-ES"/>
        </w:rPr>
        <w:t>empuje de sus piernas u otra extremidad sobre los pedales</w:t>
      </w:r>
      <w:r w:rsidRPr="000A42BB">
        <w:rPr>
          <w:rFonts w:cs="Arial"/>
          <w:bCs/>
          <w:color w:val="000000"/>
          <w:spacing w:val="1"/>
          <w:szCs w:val="24"/>
          <w:lang w:val="es-ES"/>
        </w:rPr>
        <w:t>;</w:t>
      </w:r>
    </w:p>
    <w:p w14:paraId="0ECCE2E1" w14:textId="4B02970B" w:rsidR="006136CB" w:rsidRPr="000A42BB" w:rsidRDefault="006136CB" w:rsidP="000A42BB">
      <w:pPr>
        <w:pStyle w:val="Prrafodelista"/>
        <w:numPr>
          <w:ilvl w:val="0"/>
          <w:numId w:val="1"/>
        </w:numPr>
        <w:tabs>
          <w:tab w:val="left" w:pos="1579"/>
        </w:tabs>
        <w:spacing w:before="0" w:after="0"/>
        <w:ind w:left="1134" w:right="49" w:hanging="567"/>
        <w:rPr>
          <w:rFonts w:cs="Arial"/>
          <w:bCs/>
          <w:color w:val="000000"/>
          <w:spacing w:val="9"/>
          <w:szCs w:val="24"/>
          <w:lang w:val="es-ES"/>
        </w:rPr>
      </w:pPr>
      <w:r w:rsidRPr="000A42BB">
        <w:rPr>
          <w:rFonts w:cs="Arial"/>
          <w:bCs/>
          <w:color w:val="000000"/>
          <w:spacing w:val="12"/>
          <w:szCs w:val="24"/>
          <w:lang w:val="es-ES"/>
        </w:rPr>
        <w:t xml:space="preserve">CENTRO HISTORICO: El conformado por el perímetro determinado en el </w:t>
      </w:r>
      <w:r w:rsidRPr="000A42BB">
        <w:rPr>
          <w:rFonts w:cs="Arial"/>
          <w:bCs/>
          <w:color w:val="000000"/>
          <w:spacing w:val="2"/>
          <w:szCs w:val="24"/>
          <w:lang w:val="es-ES"/>
        </w:rPr>
        <w:t xml:space="preserve">decreto expedido por el Ejecutivo del Estado y publicado en el Periódico Oficial </w:t>
      </w:r>
      <w:proofErr w:type="gramStart"/>
      <w:r w:rsidRPr="000A42BB">
        <w:rPr>
          <w:rFonts w:cs="Arial"/>
          <w:bCs/>
          <w:color w:val="000000"/>
          <w:spacing w:val="2"/>
          <w:szCs w:val="24"/>
          <w:lang w:val="es-ES"/>
        </w:rPr>
        <w:t>del  Gobierno</w:t>
      </w:r>
      <w:proofErr w:type="gramEnd"/>
      <w:r w:rsidRPr="000A42BB">
        <w:rPr>
          <w:rFonts w:cs="Arial"/>
          <w:bCs/>
          <w:color w:val="000000"/>
          <w:spacing w:val="2"/>
          <w:szCs w:val="24"/>
          <w:lang w:val="es-ES"/>
        </w:rPr>
        <w:t xml:space="preserve"> del Estado número 96 del 29 de noviembre de 1996, mediante el cual se </w:t>
      </w:r>
      <w:r w:rsidRPr="000A42BB">
        <w:rPr>
          <w:rFonts w:cs="Arial"/>
          <w:bCs/>
          <w:color w:val="000000"/>
          <w:spacing w:val="12"/>
          <w:szCs w:val="24"/>
          <w:lang w:val="es-ES"/>
        </w:rPr>
        <w:t xml:space="preserve">declara Conjunto Histórico de la ciudad de Torreón, Coahuila, el área de 241 </w:t>
      </w:r>
      <w:r w:rsidRPr="000A42BB">
        <w:rPr>
          <w:rFonts w:cs="Arial"/>
          <w:bCs/>
          <w:color w:val="000000"/>
          <w:szCs w:val="24"/>
          <w:lang w:val="es-ES"/>
        </w:rPr>
        <w:t>manzanas</w:t>
      </w:r>
      <w:r w:rsidRPr="000A42BB">
        <w:rPr>
          <w:rFonts w:cs="Arial"/>
          <w:bCs/>
          <w:color w:val="000000"/>
          <w:szCs w:val="24"/>
          <w:lang w:val="es-ES"/>
        </w:rPr>
        <w:t>;</w:t>
      </w:r>
    </w:p>
    <w:p w14:paraId="6528819E" w14:textId="0FB17FB1" w:rsidR="006136CB" w:rsidRPr="000A42BB" w:rsidRDefault="006136CB" w:rsidP="000A42BB">
      <w:pPr>
        <w:pStyle w:val="Prrafodelista"/>
        <w:numPr>
          <w:ilvl w:val="0"/>
          <w:numId w:val="1"/>
        </w:numPr>
        <w:tabs>
          <w:tab w:val="left" w:pos="1579"/>
        </w:tabs>
        <w:spacing w:before="0" w:after="0"/>
        <w:ind w:left="1134" w:right="49" w:hanging="567"/>
        <w:rPr>
          <w:rFonts w:cs="Arial"/>
          <w:bCs/>
          <w:color w:val="000000"/>
          <w:spacing w:val="9"/>
          <w:szCs w:val="24"/>
          <w:lang w:val="es-ES"/>
        </w:rPr>
      </w:pPr>
      <w:r w:rsidRPr="000A42BB">
        <w:rPr>
          <w:rFonts w:cs="Arial"/>
          <w:bCs/>
          <w:color w:val="000000"/>
          <w:spacing w:val="13"/>
          <w:szCs w:val="24"/>
          <w:lang w:val="es-ES"/>
        </w:rPr>
        <w:t xml:space="preserve">CONJUNTO MUNICIPAL "PLAZA MAYOR": Consiste en el Edificio de la </w:t>
      </w:r>
      <w:r w:rsidRPr="000A42BB">
        <w:rPr>
          <w:rFonts w:cs="Arial"/>
          <w:bCs/>
          <w:color w:val="000000"/>
          <w:spacing w:val="15"/>
          <w:szCs w:val="24"/>
          <w:lang w:val="es-ES"/>
        </w:rPr>
        <w:t xml:space="preserve">Presidencia Municipal de Torreón, el estacionamiento, la explanada y sus </w:t>
      </w:r>
      <w:r w:rsidRPr="000A42BB">
        <w:rPr>
          <w:rFonts w:cs="Arial"/>
          <w:bCs/>
          <w:color w:val="000000"/>
          <w:spacing w:val="26"/>
          <w:szCs w:val="24"/>
          <w:lang w:val="es-ES"/>
        </w:rPr>
        <w:t xml:space="preserve">instalaciones, la "Plazuela Juárez", así como sus árboles y áreas verdes que </w:t>
      </w:r>
      <w:r w:rsidRPr="000A42BB">
        <w:rPr>
          <w:rFonts w:cs="Arial"/>
          <w:bCs/>
          <w:color w:val="000000"/>
          <w:spacing w:val="10"/>
          <w:szCs w:val="24"/>
          <w:lang w:val="es-ES"/>
        </w:rPr>
        <w:t xml:space="preserve">comprenden de la Av. Morelos a la Av. Abasolo y de la calle Galeana a la calle </w:t>
      </w:r>
      <w:r w:rsidRPr="000A42BB">
        <w:rPr>
          <w:rFonts w:cs="Arial"/>
          <w:bCs/>
          <w:color w:val="000000"/>
          <w:szCs w:val="24"/>
          <w:lang w:val="es-ES"/>
        </w:rPr>
        <w:t>Ramón Corona</w:t>
      </w:r>
      <w:r w:rsidRPr="000A42BB">
        <w:rPr>
          <w:rFonts w:cs="Arial"/>
          <w:bCs/>
          <w:color w:val="000000"/>
          <w:szCs w:val="24"/>
          <w:lang w:val="es-ES"/>
        </w:rPr>
        <w:t>;</w:t>
      </w:r>
    </w:p>
    <w:p w14:paraId="5E0166DC" w14:textId="77777777" w:rsidR="006136CB" w:rsidRPr="000A42BB" w:rsidRDefault="006136CB" w:rsidP="000A42BB">
      <w:pPr>
        <w:pStyle w:val="Prrafodelista"/>
        <w:numPr>
          <w:ilvl w:val="0"/>
          <w:numId w:val="1"/>
        </w:numPr>
        <w:tabs>
          <w:tab w:val="left" w:pos="1579"/>
        </w:tabs>
        <w:spacing w:before="0" w:after="0"/>
        <w:ind w:left="1134" w:right="4" w:hanging="567"/>
        <w:rPr>
          <w:rFonts w:cs="Arial"/>
          <w:bCs/>
          <w:color w:val="000000"/>
          <w:spacing w:val="9"/>
          <w:szCs w:val="24"/>
          <w:lang w:val="es-ES"/>
        </w:rPr>
      </w:pPr>
      <w:r w:rsidRPr="000A42BB">
        <w:rPr>
          <w:rFonts w:cs="Arial"/>
          <w:bCs/>
          <w:color w:val="000000"/>
          <w:spacing w:val="8"/>
          <w:szCs w:val="24"/>
          <w:lang w:val="es-ES"/>
        </w:rPr>
        <w:t xml:space="preserve">MOTOCICLETA: Vehículo automotor de dos o más llantas (delanteras y </w:t>
      </w:r>
      <w:r w:rsidRPr="000A42BB">
        <w:rPr>
          <w:rFonts w:cs="Arial"/>
          <w:bCs/>
          <w:color w:val="000000"/>
          <w:spacing w:val="7"/>
          <w:szCs w:val="24"/>
          <w:lang w:val="es-ES"/>
        </w:rPr>
        <w:t xml:space="preserve">traseras), impulsado por una máquina eléctrica o de combustión interna cuyo </w:t>
      </w:r>
      <w:r w:rsidRPr="000A42BB">
        <w:rPr>
          <w:rFonts w:cs="Arial"/>
          <w:bCs/>
          <w:color w:val="000000"/>
          <w:spacing w:val="2"/>
          <w:szCs w:val="24"/>
          <w:lang w:val="es-ES"/>
        </w:rPr>
        <w:t>objetivo principal es trasladar de un lugar a otro al usuario y/o su(s) pasajero(s);</w:t>
      </w:r>
    </w:p>
    <w:p w14:paraId="76D3E54D" w14:textId="277C5A88" w:rsidR="006136CB" w:rsidRPr="000A42BB" w:rsidRDefault="006136CB" w:rsidP="000A42BB">
      <w:pPr>
        <w:pStyle w:val="Prrafodelista"/>
        <w:numPr>
          <w:ilvl w:val="0"/>
          <w:numId w:val="1"/>
        </w:numPr>
        <w:tabs>
          <w:tab w:val="left" w:pos="1579"/>
        </w:tabs>
        <w:spacing w:before="0" w:after="0"/>
        <w:ind w:left="1134" w:right="4" w:hanging="567"/>
        <w:rPr>
          <w:rFonts w:cs="Arial"/>
          <w:bCs/>
          <w:color w:val="000000"/>
          <w:spacing w:val="9"/>
          <w:szCs w:val="24"/>
          <w:lang w:val="es-ES"/>
        </w:rPr>
      </w:pPr>
      <w:r w:rsidRPr="000A42BB">
        <w:rPr>
          <w:rFonts w:cs="Arial"/>
          <w:bCs/>
          <w:color w:val="000000"/>
          <w:spacing w:val="26"/>
          <w:szCs w:val="24"/>
          <w:lang w:val="es-ES"/>
        </w:rPr>
        <w:lastRenderedPageBreak/>
        <w:t xml:space="preserve">REGLAMENTO: El Reglamento para la Administración del Uso, </w:t>
      </w:r>
      <w:r w:rsidRPr="000A42BB">
        <w:rPr>
          <w:rFonts w:cs="Arial"/>
          <w:bCs/>
          <w:color w:val="000000"/>
          <w:spacing w:val="2"/>
          <w:szCs w:val="24"/>
          <w:lang w:val="es-ES"/>
        </w:rPr>
        <w:t>Funcionamiento, y Mantenimiento del Conjunto Municipal Plaza Mayor</w:t>
      </w:r>
      <w:r w:rsidRPr="000A42BB">
        <w:rPr>
          <w:rFonts w:cs="Arial"/>
          <w:bCs/>
          <w:color w:val="000000"/>
          <w:spacing w:val="2"/>
          <w:szCs w:val="24"/>
          <w:lang w:val="es-ES"/>
        </w:rPr>
        <w:t>.</w:t>
      </w:r>
    </w:p>
    <w:p w14:paraId="3A10C3F1" w14:textId="77777777" w:rsidR="006136CB" w:rsidRPr="000A42BB" w:rsidRDefault="006136CB" w:rsidP="006136CB">
      <w:pPr>
        <w:spacing w:before="0" w:after="0"/>
        <w:ind w:left="72"/>
        <w:rPr>
          <w:rFonts w:cs="Arial"/>
          <w:bCs/>
          <w:color w:val="000000"/>
          <w:w w:val="90"/>
          <w:szCs w:val="24"/>
          <w:lang w:val="es-ES"/>
        </w:rPr>
      </w:pPr>
    </w:p>
    <w:p w14:paraId="3039CFE4" w14:textId="77777777" w:rsidR="006136CB" w:rsidRPr="000A42BB" w:rsidRDefault="006136CB" w:rsidP="006136CB">
      <w:pPr>
        <w:tabs>
          <w:tab w:val="decimal" w:pos="5184"/>
        </w:tabs>
        <w:spacing w:before="0" w:after="0"/>
        <w:jc w:val="center"/>
        <w:rPr>
          <w:rFonts w:cs="Arial"/>
          <w:b/>
          <w:color w:val="000000"/>
          <w:spacing w:val="-7"/>
          <w:szCs w:val="24"/>
          <w:lang w:val="es-ES"/>
        </w:rPr>
      </w:pPr>
      <w:r w:rsidRPr="000A42BB">
        <w:rPr>
          <w:rFonts w:cs="Arial"/>
          <w:b/>
          <w:color w:val="000000"/>
          <w:spacing w:val="-7"/>
          <w:szCs w:val="24"/>
          <w:lang w:val="es-ES"/>
        </w:rPr>
        <w:t>CAPÍTULO II</w:t>
      </w:r>
    </w:p>
    <w:p w14:paraId="34E9216A" w14:textId="77777777" w:rsidR="006136CB" w:rsidRPr="000A42BB" w:rsidRDefault="006136CB" w:rsidP="006136CB">
      <w:pPr>
        <w:tabs>
          <w:tab w:val="decimal" w:pos="4896"/>
        </w:tabs>
        <w:spacing w:before="0" w:after="0"/>
        <w:jc w:val="center"/>
        <w:rPr>
          <w:rFonts w:cs="Arial"/>
          <w:b/>
          <w:color w:val="000000"/>
          <w:spacing w:val="-7"/>
          <w:szCs w:val="24"/>
          <w:lang w:val="es-ES"/>
        </w:rPr>
      </w:pPr>
      <w:r w:rsidRPr="000A42BB">
        <w:rPr>
          <w:rFonts w:cs="Arial"/>
          <w:b/>
          <w:color w:val="000000"/>
          <w:spacing w:val="-7"/>
          <w:szCs w:val="24"/>
          <w:lang w:val="es-ES"/>
        </w:rPr>
        <w:t>DE LA DIRECCIÓN</w:t>
      </w:r>
    </w:p>
    <w:p w14:paraId="6EB3B333" w14:textId="3A6A2D49" w:rsidR="006136CB" w:rsidRPr="000A42BB" w:rsidRDefault="00EE68C3" w:rsidP="006136CB">
      <w:pPr>
        <w:tabs>
          <w:tab w:val="right" w:pos="10197"/>
        </w:tabs>
        <w:spacing w:before="0" w:after="0"/>
        <w:ind w:left="72" w:right="216"/>
        <w:rPr>
          <w:rFonts w:cs="Arial"/>
          <w:bCs/>
          <w:color w:val="000000"/>
          <w:szCs w:val="24"/>
          <w:lang w:val="es-ES"/>
        </w:rPr>
      </w:pPr>
      <w:r w:rsidRPr="000A42BB">
        <w:rPr>
          <w:rFonts w:cs="Arial"/>
          <w:bCs/>
          <w:color w:val="000000"/>
          <w:spacing w:val="29"/>
          <w:szCs w:val="24"/>
          <w:lang w:val="es-ES"/>
        </w:rPr>
        <w:t>ARTÍCULO</w:t>
      </w:r>
      <w:r w:rsidR="006136CB" w:rsidRPr="000A42BB">
        <w:rPr>
          <w:rFonts w:cs="Arial"/>
          <w:bCs/>
          <w:color w:val="000000"/>
          <w:spacing w:val="29"/>
          <w:szCs w:val="24"/>
          <w:lang w:val="es-ES"/>
        </w:rPr>
        <w:t xml:space="preserve"> 3.</w:t>
      </w:r>
      <w:r w:rsidR="006136CB" w:rsidRPr="000A42BB">
        <w:rPr>
          <w:rFonts w:cs="Arial"/>
          <w:bCs/>
          <w:color w:val="000000"/>
          <w:spacing w:val="19"/>
          <w:szCs w:val="24"/>
          <w:lang w:val="es-ES"/>
        </w:rPr>
        <w:t xml:space="preserve">- El presente Reglamento crea la Dirección del Conjunto Municipal </w:t>
      </w:r>
      <w:r w:rsidR="006136CB" w:rsidRPr="000A42BB">
        <w:rPr>
          <w:rFonts w:cs="Arial"/>
          <w:bCs/>
          <w:color w:val="000000"/>
          <w:spacing w:val="16"/>
          <w:szCs w:val="24"/>
          <w:lang w:val="es-ES"/>
        </w:rPr>
        <w:t xml:space="preserve">"Plaza Mayor"; del Municipio de Torreón, Coahuila, misma que dependerá </w:t>
      </w:r>
      <w:r w:rsidR="006136CB" w:rsidRPr="000A42BB">
        <w:rPr>
          <w:rFonts w:cs="Arial"/>
          <w:bCs/>
          <w:color w:val="000000"/>
          <w:spacing w:val="1"/>
          <w:szCs w:val="24"/>
          <w:lang w:val="es-ES"/>
        </w:rPr>
        <w:t xml:space="preserve">jerárquicamente de la Secretaría del R. Ayuntamiento, la cual tendrá como objetivo la </w:t>
      </w:r>
      <w:r w:rsidR="006136CB" w:rsidRPr="000A42BB">
        <w:rPr>
          <w:rFonts w:cs="Arial"/>
          <w:bCs/>
          <w:color w:val="000000"/>
          <w:spacing w:val="24"/>
          <w:szCs w:val="24"/>
          <w:lang w:val="es-ES"/>
        </w:rPr>
        <w:t xml:space="preserve">administración, regulación y mantenimiento del Conjunto Municipal Plaza Mayor, </w:t>
      </w:r>
      <w:r w:rsidR="006136CB" w:rsidRPr="000A42BB">
        <w:rPr>
          <w:rFonts w:cs="Arial"/>
          <w:bCs/>
          <w:color w:val="000000"/>
          <w:szCs w:val="24"/>
          <w:lang w:val="es-ES"/>
        </w:rPr>
        <w:t xml:space="preserve">además de observar el cumplimiento del presente Reglamento y otros de observancia </w:t>
      </w:r>
      <w:r w:rsidR="006136CB" w:rsidRPr="000A42BB">
        <w:rPr>
          <w:rFonts w:cs="Arial"/>
          <w:bCs/>
          <w:color w:val="000000"/>
          <w:spacing w:val="-1"/>
          <w:szCs w:val="24"/>
          <w:lang w:val="es-ES"/>
        </w:rPr>
        <w:t>general y obligatoria en el Municipio.</w:t>
      </w:r>
    </w:p>
    <w:p w14:paraId="7EEEA79B" w14:textId="77777777" w:rsidR="006136CB" w:rsidRPr="000A42BB" w:rsidRDefault="006136CB" w:rsidP="006136CB">
      <w:pPr>
        <w:spacing w:before="0" w:after="0"/>
        <w:ind w:left="72"/>
        <w:rPr>
          <w:rFonts w:cs="Arial"/>
          <w:bCs/>
          <w:color w:val="000000"/>
          <w:spacing w:val="-81"/>
          <w:w w:val="90"/>
          <w:szCs w:val="24"/>
          <w:lang w:val="es-ES"/>
        </w:rPr>
      </w:pPr>
    </w:p>
    <w:p w14:paraId="24A0DDB8" w14:textId="4D180031" w:rsidR="006136CB" w:rsidRPr="000A42BB" w:rsidRDefault="00EE68C3" w:rsidP="006136CB">
      <w:pPr>
        <w:spacing w:before="0" w:after="0"/>
        <w:rPr>
          <w:rFonts w:cs="Arial"/>
          <w:bCs/>
          <w:color w:val="000000"/>
          <w:spacing w:val="-43"/>
          <w:w w:val="135"/>
          <w:szCs w:val="24"/>
          <w:vertAlign w:val="subscript"/>
          <w:lang w:val="es-ES"/>
        </w:rPr>
      </w:pPr>
      <w:r w:rsidRPr="000A42BB">
        <w:rPr>
          <w:rFonts w:cs="Arial"/>
          <w:bCs/>
          <w:color w:val="000000"/>
          <w:spacing w:val="5"/>
          <w:szCs w:val="24"/>
          <w:lang w:val="es-ES"/>
        </w:rPr>
        <w:t>ARTÍCULO</w:t>
      </w:r>
      <w:r w:rsidR="006136CB" w:rsidRPr="000A42BB">
        <w:rPr>
          <w:rFonts w:cs="Arial"/>
          <w:bCs/>
          <w:color w:val="000000"/>
          <w:spacing w:val="5"/>
          <w:szCs w:val="24"/>
          <w:lang w:val="es-ES"/>
        </w:rPr>
        <w:t xml:space="preserve"> </w:t>
      </w:r>
      <w:r w:rsidR="006136CB" w:rsidRPr="000A42BB">
        <w:rPr>
          <w:rFonts w:cs="Arial"/>
          <w:bCs/>
          <w:color w:val="000000"/>
          <w:spacing w:val="-5"/>
          <w:szCs w:val="24"/>
          <w:lang w:val="es-ES"/>
        </w:rPr>
        <w:t>4.- La Dirección se encontrará integrada por:</w:t>
      </w:r>
    </w:p>
    <w:p w14:paraId="4A66B1C9" w14:textId="77777777" w:rsidR="006136CB" w:rsidRPr="000A42BB" w:rsidRDefault="006136CB" w:rsidP="000A42BB">
      <w:pPr>
        <w:pStyle w:val="Prrafodelista"/>
        <w:numPr>
          <w:ilvl w:val="0"/>
          <w:numId w:val="2"/>
        </w:numPr>
        <w:tabs>
          <w:tab w:val="right" w:pos="3616"/>
        </w:tabs>
        <w:spacing w:before="0" w:after="0"/>
        <w:rPr>
          <w:rFonts w:cs="Arial"/>
          <w:bCs/>
          <w:color w:val="000000"/>
          <w:spacing w:val="-92"/>
          <w:szCs w:val="24"/>
          <w:lang w:val="es-ES"/>
        </w:rPr>
      </w:pPr>
      <w:r w:rsidRPr="000A42BB">
        <w:rPr>
          <w:rFonts w:cs="Arial"/>
          <w:bCs/>
          <w:color w:val="000000"/>
          <w:spacing w:val="-4"/>
          <w:szCs w:val="24"/>
          <w:lang w:val="es-ES"/>
        </w:rPr>
        <w:t xml:space="preserve">El </w:t>
      </w:r>
      <w:proofErr w:type="gramStart"/>
      <w:r w:rsidRPr="000A42BB">
        <w:rPr>
          <w:rFonts w:cs="Arial"/>
          <w:bCs/>
          <w:color w:val="000000"/>
          <w:spacing w:val="-4"/>
          <w:szCs w:val="24"/>
          <w:lang w:val="es-ES"/>
        </w:rPr>
        <w:t>Director</w:t>
      </w:r>
      <w:proofErr w:type="gramEnd"/>
      <w:r w:rsidRPr="000A42BB">
        <w:rPr>
          <w:rFonts w:cs="Arial"/>
          <w:bCs/>
          <w:color w:val="000000"/>
          <w:spacing w:val="-4"/>
          <w:szCs w:val="24"/>
          <w:lang w:val="es-ES"/>
        </w:rPr>
        <w:t>;</w:t>
      </w:r>
    </w:p>
    <w:p w14:paraId="60BF52F8" w14:textId="77777777" w:rsidR="006136CB" w:rsidRPr="000A42BB" w:rsidRDefault="006136CB" w:rsidP="000A42BB">
      <w:pPr>
        <w:pStyle w:val="Prrafodelista"/>
        <w:numPr>
          <w:ilvl w:val="0"/>
          <w:numId w:val="2"/>
        </w:numPr>
        <w:tabs>
          <w:tab w:val="right" w:pos="3616"/>
        </w:tabs>
        <w:spacing w:before="0" w:after="0"/>
        <w:rPr>
          <w:rFonts w:cs="Arial"/>
          <w:bCs/>
          <w:color w:val="000000"/>
          <w:spacing w:val="-92"/>
          <w:szCs w:val="24"/>
          <w:lang w:val="es-ES"/>
        </w:rPr>
      </w:pPr>
      <w:r w:rsidRPr="000A42BB">
        <w:rPr>
          <w:rFonts w:cs="Arial"/>
          <w:bCs/>
          <w:color w:val="000000"/>
          <w:spacing w:val="-2"/>
          <w:szCs w:val="24"/>
          <w:lang w:val="es-ES"/>
        </w:rPr>
        <w:t>El Coordinador de Mantenimiento;</w:t>
      </w:r>
    </w:p>
    <w:p w14:paraId="26DEE3F7" w14:textId="77777777" w:rsidR="006136CB" w:rsidRPr="000A42BB" w:rsidRDefault="006136CB" w:rsidP="000A42BB">
      <w:pPr>
        <w:pStyle w:val="Prrafodelista"/>
        <w:numPr>
          <w:ilvl w:val="0"/>
          <w:numId w:val="2"/>
        </w:numPr>
        <w:tabs>
          <w:tab w:val="right" w:pos="3616"/>
        </w:tabs>
        <w:spacing w:before="0" w:after="0"/>
        <w:rPr>
          <w:rFonts w:cs="Arial"/>
          <w:bCs/>
          <w:color w:val="000000"/>
          <w:spacing w:val="-92"/>
          <w:szCs w:val="24"/>
          <w:lang w:val="es-ES"/>
        </w:rPr>
      </w:pPr>
      <w:r w:rsidRPr="000A42BB">
        <w:rPr>
          <w:rFonts w:cs="Arial"/>
          <w:bCs/>
          <w:color w:val="000000"/>
          <w:szCs w:val="24"/>
          <w:lang w:val="es-ES"/>
        </w:rPr>
        <w:t>El Coordinador de Limpieza;</w:t>
      </w:r>
    </w:p>
    <w:p w14:paraId="4FDC3579" w14:textId="77777777" w:rsidR="006136CB" w:rsidRPr="000A42BB" w:rsidRDefault="006136CB" w:rsidP="000A42BB">
      <w:pPr>
        <w:pStyle w:val="Prrafodelista"/>
        <w:numPr>
          <w:ilvl w:val="0"/>
          <w:numId w:val="2"/>
        </w:numPr>
        <w:tabs>
          <w:tab w:val="decimal" w:pos="2808"/>
        </w:tabs>
        <w:spacing w:before="0" w:after="0"/>
        <w:rPr>
          <w:rFonts w:cs="Arial"/>
          <w:bCs/>
          <w:color w:val="000000"/>
          <w:szCs w:val="24"/>
          <w:lang w:val="es-ES"/>
        </w:rPr>
      </w:pPr>
      <w:r w:rsidRPr="000A42BB">
        <w:rPr>
          <w:rFonts w:cs="Arial"/>
          <w:bCs/>
          <w:color w:val="000000"/>
          <w:szCs w:val="24"/>
          <w:lang w:val="es-ES"/>
        </w:rPr>
        <w:t>El Coordinador de espectáculos;</w:t>
      </w:r>
    </w:p>
    <w:p w14:paraId="4DFC4C61" w14:textId="77777777" w:rsidR="006136CB" w:rsidRPr="000A42BB" w:rsidRDefault="006136CB" w:rsidP="000A42BB">
      <w:pPr>
        <w:pStyle w:val="Prrafodelista"/>
        <w:numPr>
          <w:ilvl w:val="0"/>
          <w:numId w:val="2"/>
        </w:numPr>
        <w:tabs>
          <w:tab w:val="decimal" w:pos="2808"/>
        </w:tabs>
        <w:spacing w:before="0" w:after="0"/>
        <w:rPr>
          <w:rFonts w:cs="Arial"/>
          <w:bCs/>
          <w:color w:val="000000"/>
          <w:spacing w:val="14"/>
          <w:szCs w:val="24"/>
          <w:lang w:val="es-ES"/>
        </w:rPr>
      </w:pPr>
      <w:r w:rsidRPr="000A42BB">
        <w:rPr>
          <w:rFonts w:cs="Arial"/>
          <w:bCs/>
          <w:color w:val="000000"/>
          <w:spacing w:val="14"/>
          <w:szCs w:val="24"/>
          <w:lang w:val="es-ES"/>
        </w:rPr>
        <w:t>El Coordinador de Seguridad.</w:t>
      </w:r>
    </w:p>
    <w:p w14:paraId="630B14E1" w14:textId="77777777" w:rsidR="006136CB" w:rsidRPr="000A42BB" w:rsidRDefault="006136CB" w:rsidP="006136CB">
      <w:pPr>
        <w:pStyle w:val="Prrafodelista"/>
        <w:tabs>
          <w:tab w:val="decimal" w:pos="2808"/>
        </w:tabs>
        <w:spacing w:before="0" w:after="0"/>
        <w:ind w:left="1068"/>
        <w:rPr>
          <w:rFonts w:cs="Arial"/>
          <w:bCs/>
          <w:color w:val="000000"/>
          <w:spacing w:val="14"/>
          <w:szCs w:val="24"/>
          <w:lang w:val="es-ES"/>
        </w:rPr>
      </w:pPr>
    </w:p>
    <w:p w14:paraId="3B2CEE4E" w14:textId="2EDBA64C" w:rsidR="006136CB" w:rsidRPr="000A42BB" w:rsidRDefault="00EE68C3" w:rsidP="006136CB">
      <w:pPr>
        <w:tabs>
          <w:tab w:val="right" w:pos="3415"/>
        </w:tabs>
        <w:spacing w:before="0" w:after="0"/>
        <w:ind w:left="144" w:right="72"/>
        <w:rPr>
          <w:rFonts w:cs="Arial"/>
          <w:bCs/>
          <w:color w:val="000000"/>
          <w:spacing w:val="2"/>
          <w:szCs w:val="24"/>
          <w:lang w:val="es-ES"/>
        </w:rPr>
      </w:pPr>
      <w:r w:rsidRPr="000A42BB">
        <w:rPr>
          <w:rFonts w:cs="Arial"/>
          <w:bCs/>
          <w:color w:val="000000"/>
          <w:spacing w:val="2"/>
          <w:szCs w:val="24"/>
          <w:lang w:val="es-ES"/>
        </w:rPr>
        <w:t>ARTÍCULO</w:t>
      </w:r>
      <w:r w:rsidR="006136CB" w:rsidRPr="000A42BB">
        <w:rPr>
          <w:rFonts w:cs="Arial"/>
          <w:bCs/>
          <w:color w:val="000000"/>
          <w:spacing w:val="2"/>
          <w:szCs w:val="24"/>
          <w:lang w:val="es-ES"/>
        </w:rPr>
        <w:t xml:space="preserve"> 5- La Dirección contará con el personal que se requiera y que sea autorizado </w:t>
      </w:r>
      <w:r w:rsidR="006136CB" w:rsidRPr="000A42BB">
        <w:rPr>
          <w:rFonts w:cs="Arial"/>
          <w:bCs/>
          <w:color w:val="000000"/>
          <w:szCs w:val="24"/>
          <w:lang w:val="es-ES"/>
        </w:rPr>
        <w:tab/>
        <w:t>por el presupuesto.</w:t>
      </w:r>
    </w:p>
    <w:p w14:paraId="45BEF5C3" w14:textId="77777777" w:rsidR="006136CB" w:rsidRPr="000A42BB" w:rsidRDefault="006136CB" w:rsidP="006136CB">
      <w:pPr>
        <w:spacing w:before="0" w:after="0"/>
        <w:rPr>
          <w:rFonts w:cs="Arial"/>
          <w:bCs/>
          <w:color w:val="000000"/>
          <w:szCs w:val="24"/>
          <w:lang w:val="es-ES"/>
        </w:rPr>
      </w:pPr>
    </w:p>
    <w:p w14:paraId="49E701FF" w14:textId="57E9C460" w:rsidR="006136CB" w:rsidRPr="000A42BB" w:rsidRDefault="00EE68C3" w:rsidP="006136CB">
      <w:pPr>
        <w:tabs>
          <w:tab w:val="right" w:pos="10313"/>
        </w:tabs>
        <w:spacing w:before="0" w:after="0"/>
        <w:ind w:left="144"/>
        <w:rPr>
          <w:rFonts w:cs="Arial"/>
          <w:bCs/>
          <w:color w:val="000000"/>
          <w:szCs w:val="24"/>
          <w:lang w:val="es-ES"/>
        </w:rPr>
      </w:pPr>
      <w:r w:rsidRPr="000A42BB">
        <w:rPr>
          <w:rFonts w:cs="Arial"/>
          <w:bCs/>
          <w:color w:val="000000"/>
          <w:spacing w:val="2"/>
          <w:szCs w:val="24"/>
          <w:lang w:val="es-ES"/>
        </w:rPr>
        <w:t>ARTÍCULO</w:t>
      </w:r>
      <w:r w:rsidR="006136CB" w:rsidRPr="000A42BB">
        <w:rPr>
          <w:rFonts w:cs="Arial"/>
          <w:bCs/>
          <w:color w:val="000000"/>
          <w:spacing w:val="2"/>
          <w:szCs w:val="24"/>
          <w:lang w:val="es-ES"/>
        </w:rPr>
        <w:t xml:space="preserve"> 6.- Sin excepción el personal de la Dirección devengará exclusivamente las remuneraciones autorizadas en el presupuesto.</w:t>
      </w:r>
    </w:p>
    <w:p w14:paraId="3E446A67" w14:textId="77777777" w:rsidR="006136CB" w:rsidRPr="000A42BB" w:rsidRDefault="006136CB" w:rsidP="006136CB">
      <w:pPr>
        <w:spacing w:before="0" w:after="0"/>
        <w:ind w:left="144"/>
        <w:rPr>
          <w:rFonts w:cs="Arial"/>
          <w:b/>
          <w:color w:val="000000"/>
          <w:spacing w:val="-32"/>
          <w:szCs w:val="24"/>
          <w:lang w:val="es-ES"/>
        </w:rPr>
      </w:pPr>
    </w:p>
    <w:p w14:paraId="61B2D84B" w14:textId="77777777" w:rsidR="006136CB" w:rsidRPr="000A42BB" w:rsidRDefault="006136CB" w:rsidP="006136CB">
      <w:pPr>
        <w:spacing w:before="0" w:after="0"/>
        <w:jc w:val="center"/>
        <w:rPr>
          <w:rFonts w:cs="Arial"/>
          <w:b/>
          <w:color w:val="000000"/>
          <w:szCs w:val="24"/>
          <w:lang w:val="es-ES"/>
        </w:rPr>
      </w:pPr>
      <w:r w:rsidRPr="000A42BB">
        <w:rPr>
          <w:rFonts w:cs="Arial"/>
          <w:b/>
          <w:color w:val="000000"/>
          <w:szCs w:val="24"/>
          <w:lang w:val="es-ES"/>
        </w:rPr>
        <w:t>CAPITULO III</w:t>
      </w:r>
    </w:p>
    <w:p w14:paraId="25209E26" w14:textId="77777777" w:rsidR="006136CB" w:rsidRPr="000A42BB" w:rsidRDefault="006136CB" w:rsidP="006136CB">
      <w:pPr>
        <w:tabs>
          <w:tab w:val="right" w:pos="9204"/>
        </w:tabs>
        <w:spacing w:before="0" w:after="0"/>
        <w:jc w:val="center"/>
        <w:rPr>
          <w:rFonts w:cs="Arial"/>
          <w:b/>
          <w:color w:val="000000"/>
          <w:spacing w:val="-71"/>
          <w:szCs w:val="24"/>
          <w:lang w:val="es-ES"/>
        </w:rPr>
      </w:pPr>
      <w:r w:rsidRPr="000A42BB">
        <w:rPr>
          <w:rFonts w:cs="Arial"/>
          <w:b/>
          <w:color w:val="000000"/>
          <w:spacing w:val="-8"/>
          <w:szCs w:val="24"/>
          <w:lang w:val="es-ES"/>
        </w:rPr>
        <w:t>DEL DIRECTOR DEL CONJUNTO MUNICIPAL "PLAZA MAYOR"</w:t>
      </w:r>
    </w:p>
    <w:p w14:paraId="6F5FD6AB" w14:textId="49A85F14" w:rsidR="006136CB" w:rsidRPr="000A42BB" w:rsidRDefault="00EE68C3" w:rsidP="006136CB">
      <w:pPr>
        <w:tabs>
          <w:tab w:val="right" w:pos="9492"/>
        </w:tabs>
        <w:spacing w:before="0" w:after="0"/>
        <w:ind w:left="144"/>
        <w:rPr>
          <w:rFonts w:cs="Arial"/>
          <w:bCs/>
          <w:color w:val="000000"/>
          <w:szCs w:val="24"/>
          <w:lang w:val="es-ES"/>
        </w:rPr>
      </w:pPr>
      <w:r w:rsidRPr="000A42BB">
        <w:rPr>
          <w:rFonts w:cs="Arial"/>
          <w:bCs/>
          <w:color w:val="000000"/>
          <w:spacing w:val="-2"/>
          <w:szCs w:val="24"/>
          <w:lang w:val="es-ES"/>
        </w:rPr>
        <w:t>ARTÍCULO</w:t>
      </w:r>
      <w:r w:rsidR="006136CB" w:rsidRPr="000A42BB">
        <w:rPr>
          <w:rFonts w:cs="Arial"/>
          <w:bCs/>
          <w:color w:val="000000"/>
          <w:spacing w:val="-2"/>
          <w:szCs w:val="24"/>
          <w:lang w:val="es-ES"/>
        </w:rPr>
        <w:t xml:space="preserve"> 7.- Para ser </w:t>
      </w:r>
      <w:proofErr w:type="gramStart"/>
      <w:r w:rsidR="006136CB" w:rsidRPr="000A42BB">
        <w:rPr>
          <w:rFonts w:cs="Arial"/>
          <w:bCs/>
          <w:color w:val="000000"/>
          <w:spacing w:val="-2"/>
          <w:szCs w:val="24"/>
          <w:lang w:val="es-ES"/>
        </w:rPr>
        <w:t>Director</w:t>
      </w:r>
      <w:proofErr w:type="gramEnd"/>
      <w:r w:rsidR="006136CB" w:rsidRPr="000A42BB">
        <w:rPr>
          <w:rFonts w:cs="Arial"/>
          <w:bCs/>
          <w:color w:val="000000"/>
          <w:spacing w:val="-2"/>
          <w:szCs w:val="24"/>
          <w:lang w:val="es-ES"/>
        </w:rPr>
        <w:t xml:space="preserve"> del Conjunto Municipal Plaza Mayor, se requiere:</w:t>
      </w:r>
    </w:p>
    <w:p w14:paraId="4ABB472C" w14:textId="77777777" w:rsidR="006136CB" w:rsidRPr="000A42BB" w:rsidRDefault="006136CB" w:rsidP="000A42BB">
      <w:pPr>
        <w:pStyle w:val="Prrafodelista"/>
        <w:numPr>
          <w:ilvl w:val="0"/>
          <w:numId w:val="3"/>
        </w:numPr>
        <w:tabs>
          <w:tab w:val="right" w:pos="10298"/>
        </w:tabs>
        <w:spacing w:before="0" w:after="0"/>
        <w:ind w:left="1134" w:hanging="297"/>
        <w:rPr>
          <w:rFonts w:cs="Arial"/>
          <w:bCs/>
          <w:color w:val="000000"/>
          <w:spacing w:val="-58"/>
          <w:szCs w:val="24"/>
          <w:lang w:val="es-ES"/>
        </w:rPr>
      </w:pPr>
      <w:r w:rsidRPr="000A42BB">
        <w:rPr>
          <w:rFonts w:cs="Arial"/>
          <w:bCs/>
          <w:color w:val="000000"/>
          <w:spacing w:val="11"/>
          <w:szCs w:val="24"/>
          <w:lang w:val="es-ES"/>
        </w:rPr>
        <w:lastRenderedPageBreak/>
        <w:t xml:space="preserve">Ser profesionista con grado mínimo de Licenciado en Derecho, Contador </w:t>
      </w:r>
      <w:r w:rsidRPr="000A42BB">
        <w:rPr>
          <w:rFonts w:cs="Arial"/>
          <w:bCs/>
          <w:color w:val="000000"/>
          <w:spacing w:val="4"/>
          <w:szCs w:val="24"/>
          <w:lang w:val="es-ES"/>
        </w:rPr>
        <w:t xml:space="preserve">Público, Licenciado en Administración de Empresas o alguna Licenciatura </w:t>
      </w:r>
      <w:r w:rsidRPr="000A42BB">
        <w:rPr>
          <w:rFonts w:cs="Arial"/>
          <w:bCs/>
          <w:color w:val="000000"/>
          <w:szCs w:val="24"/>
          <w:lang w:val="es-ES"/>
        </w:rPr>
        <w:t>o carrera afín a ellas;</w:t>
      </w:r>
    </w:p>
    <w:p w14:paraId="0DA62FF0" w14:textId="77777777" w:rsidR="006136CB" w:rsidRPr="000A42BB" w:rsidRDefault="006136CB" w:rsidP="000A42BB">
      <w:pPr>
        <w:pStyle w:val="Prrafodelista"/>
        <w:numPr>
          <w:ilvl w:val="0"/>
          <w:numId w:val="3"/>
        </w:numPr>
        <w:tabs>
          <w:tab w:val="right" w:pos="10262"/>
        </w:tabs>
        <w:spacing w:before="0" w:after="0"/>
        <w:ind w:left="1134" w:hanging="297"/>
        <w:rPr>
          <w:rFonts w:cs="Arial"/>
          <w:bCs/>
          <w:color w:val="000000"/>
          <w:szCs w:val="24"/>
          <w:lang w:val="es-ES"/>
        </w:rPr>
      </w:pPr>
      <w:r w:rsidRPr="000A42BB">
        <w:rPr>
          <w:rFonts w:cs="Arial"/>
          <w:bCs/>
          <w:color w:val="000000"/>
          <w:spacing w:val="2"/>
          <w:szCs w:val="24"/>
          <w:lang w:val="es-ES"/>
        </w:rPr>
        <w:t xml:space="preserve">Ser mayor de 21 </w:t>
      </w:r>
      <w:proofErr w:type="gramStart"/>
      <w:r w:rsidRPr="000A42BB">
        <w:rPr>
          <w:rFonts w:cs="Arial"/>
          <w:bCs/>
          <w:color w:val="000000"/>
          <w:spacing w:val="2"/>
          <w:szCs w:val="24"/>
          <w:lang w:val="es-ES"/>
        </w:rPr>
        <w:t>años de edad</w:t>
      </w:r>
      <w:proofErr w:type="gramEnd"/>
      <w:r w:rsidRPr="000A42BB">
        <w:rPr>
          <w:rFonts w:cs="Arial"/>
          <w:bCs/>
          <w:color w:val="000000"/>
          <w:spacing w:val="2"/>
          <w:szCs w:val="24"/>
          <w:lang w:val="es-ES"/>
        </w:rPr>
        <w:t>;</w:t>
      </w:r>
    </w:p>
    <w:p w14:paraId="3B89D292" w14:textId="77777777" w:rsidR="006136CB" w:rsidRPr="000A42BB" w:rsidRDefault="006136CB" w:rsidP="000A42BB">
      <w:pPr>
        <w:pStyle w:val="Prrafodelista"/>
        <w:numPr>
          <w:ilvl w:val="0"/>
          <w:numId w:val="3"/>
        </w:numPr>
        <w:tabs>
          <w:tab w:val="right" w:pos="10262"/>
        </w:tabs>
        <w:spacing w:before="0" w:after="0"/>
        <w:ind w:left="1134" w:hanging="297"/>
        <w:rPr>
          <w:rFonts w:cs="Arial"/>
          <w:bCs/>
          <w:color w:val="000000"/>
          <w:szCs w:val="24"/>
          <w:lang w:val="es-ES"/>
        </w:rPr>
      </w:pPr>
      <w:r w:rsidRPr="000A42BB">
        <w:rPr>
          <w:rFonts w:cs="Arial"/>
          <w:bCs/>
          <w:color w:val="000000"/>
          <w:spacing w:val="3"/>
          <w:szCs w:val="24"/>
          <w:lang w:val="es-ES"/>
        </w:rPr>
        <w:t>Contar con experiencia en la Dirección y Administración de personal mínima</w:t>
      </w:r>
    </w:p>
    <w:p w14:paraId="315FF059" w14:textId="77777777" w:rsidR="006136CB" w:rsidRPr="000A42BB" w:rsidRDefault="006136CB" w:rsidP="000A42BB">
      <w:pPr>
        <w:pStyle w:val="Prrafodelista"/>
        <w:numPr>
          <w:ilvl w:val="0"/>
          <w:numId w:val="3"/>
        </w:numPr>
        <w:tabs>
          <w:tab w:val="right" w:pos="6597"/>
        </w:tabs>
        <w:spacing w:before="0" w:after="0"/>
        <w:ind w:left="1134" w:hanging="297"/>
        <w:rPr>
          <w:rFonts w:cs="Arial"/>
          <w:bCs/>
          <w:color w:val="000000"/>
          <w:szCs w:val="24"/>
          <w:lang w:val="es-ES"/>
        </w:rPr>
      </w:pPr>
      <w:r w:rsidRPr="000A42BB">
        <w:rPr>
          <w:rFonts w:cs="Arial"/>
          <w:bCs/>
          <w:color w:val="000000"/>
          <w:spacing w:val="1"/>
          <w:szCs w:val="24"/>
          <w:lang w:val="es-ES"/>
        </w:rPr>
        <w:t>de 3 años anteriores a su nombramiento;</w:t>
      </w:r>
    </w:p>
    <w:p w14:paraId="489460D8" w14:textId="77777777" w:rsidR="006136CB" w:rsidRPr="000A42BB" w:rsidRDefault="006136CB" w:rsidP="000A42BB">
      <w:pPr>
        <w:pStyle w:val="Prrafodelista"/>
        <w:numPr>
          <w:ilvl w:val="0"/>
          <w:numId w:val="3"/>
        </w:numPr>
        <w:tabs>
          <w:tab w:val="right" w:pos="5942"/>
        </w:tabs>
        <w:spacing w:before="0" w:after="0"/>
        <w:ind w:left="1134" w:hanging="425"/>
        <w:rPr>
          <w:rFonts w:cs="Arial"/>
          <w:bCs/>
          <w:color w:val="000000"/>
          <w:spacing w:val="-58"/>
          <w:szCs w:val="24"/>
          <w:lang w:val="es-ES"/>
        </w:rPr>
      </w:pPr>
      <w:r w:rsidRPr="000A42BB">
        <w:rPr>
          <w:rFonts w:cs="Arial"/>
          <w:bCs/>
          <w:color w:val="000000"/>
          <w:spacing w:val="6"/>
          <w:szCs w:val="24"/>
          <w:lang w:val="es-ES"/>
        </w:rPr>
        <w:t>Carecer de antecedentes penales;</w:t>
      </w:r>
    </w:p>
    <w:p w14:paraId="7F54287D" w14:textId="77777777" w:rsidR="006136CB" w:rsidRPr="000A42BB" w:rsidRDefault="006136CB" w:rsidP="000A42BB">
      <w:pPr>
        <w:pStyle w:val="Prrafodelista"/>
        <w:numPr>
          <w:ilvl w:val="0"/>
          <w:numId w:val="3"/>
        </w:numPr>
        <w:tabs>
          <w:tab w:val="right" w:pos="5942"/>
        </w:tabs>
        <w:spacing w:before="0" w:after="0"/>
        <w:ind w:left="1134" w:hanging="297"/>
        <w:rPr>
          <w:rFonts w:cs="Arial"/>
          <w:bCs/>
          <w:color w:val="000000"/>
          <w:szCs w:val="24"/>
          <w:lang w:val="es-ES"/>
        </w:rPr>
      </w:pPr>
      <w:r w:rsidRPr="000A42BB">
        <w:rPr>
          <w:rFonts w:cs="Arial"/>
          <w:bCs/>
          <w:color w:val="000000"/>
          <w:szCs w:val="24"/>
          <w:lang w:val="es-ES"/>
        </w:rPr>
        <w:t>Tener su domicilio en el Municipio;</w:t>
      </w:r>
    </w:p>
    <w:p w14:paraId="5AA2446F" w14:textId="77777777" w:rsidR="006136CB" w:rsidRPr="000A42BB" w:rsidRDefault="006136CB" w:rsidP="000A42BB">
      <w:pPr>
        <w:pStyle w:val="Prrafodelista"/>
        <w:numPr>
          <w:ilvl w:val="0"/>
          <w:numId w:val="3"/>
        </w:numPr>
        <w:tabs>
          <w:tab w:val="right" w:pos="5906"/>
        </w:tabs>
        <w:spacing w:before="0" w:after="0"/>
        <w:ind w:left="1134" w:hanging="297"/>
        <w:rPr>
          <w:rFonts w:cs="Arial"/>
          <w:bCs/>
          <w:color w:val="000000"/>
          <w:szCs w:val="24"/>
          <w:lang w:val="es-ES"/>
        </w:rPr>
      </w:pPr>
      <w:r w:rsidRPr="000A42BB">
        <w:rPr>
          <w:rFonts w:cs="Arial"/>
          <w:bCs/>
          <w:color w:val="000000"/>
          <w:spacing w:val="2"/>
          <w:szCs w:val="24"/>
          <w:lang w:val="es-ES"/>
        </w:rPr>
        <w:t>Tener un modo honesto de vivir; y</w:t>
      </w:r>
    </w:p>
    <w:p w14:paraId="1E284E70" w14:textId="77777777" w:rsidR="006136CB" w:rsidRPr="000A42BB" w:rsidRDefault="006136CB" w:rsidP="000A42BB">
      <w:pPr>
        <w:pStyle w:val="Prrafodelista"/>
        <w:numPr>
          <w:ilvl w:val="0"/>
          <w:numId w:val="3"/>
        </w:numPr>
        <w:tabs>
          <w:tab w:val="right" w:pos="5791"/>
        </w:tabs>
        <w:spacing w:before="0" w:after="0"/>
        <w:ind w:left="1134" w:hanging="297"/>
        <w:rPr>
          <w:rFonts w:cs="Arial"/>
          <w:bCs/>
          <w:color w:val="000000"/>
          <w:szCs w:val="24"/>
        </w:rPr>
      </w:pPr>
      <w:r w:rsidRPr="000A42BB">
        <w:rPr>
          <w:rFonts w:cs="Arial"/>
          <w:bCs/>
          <w:color w:val="000000"/>
          <w:spacing w:val="1"/>
          <w:szCs w:val="24"/>
        </w:rPr>
        <w:t>Ser de reconocida honorabilidad.</w:t>
      </w:r>
    </w:p>
    <w:p w14:paraId="0B55D8AF" w14:textId="77777777" w:rsidR="006136CB" w:rsidRPr="000A42BB" w:rsidRDefault="006136CB" w:rsidP="006136CB">
      <w:pPr>
        <w:spacing w:before="0" w:after="0"/>
        <w:ind w:right="10080"/>
        <w:rPr>
          <w:rFonts w:cs="Arial"/>
          <w:bCs/>
          <w:color w:val="000000"/>
          <w:szCs w:val="24"/>
        </w:rPr>
      </w:pPr>
    </w:p>
    <w:p w14:paraId="77667BAD" w14:textId="4D477606" w:rsidR="006136CB" w:rsidRPr="000A42BB" w:rsidRDefault="006136CB" w:rsidP="006136CB">
      <w:pPr>
        <w:tabs>
          <w:tab w:val="right" w:pos="9356"/>
        </w:tabs>
        <w:spacing w:before="0" w:after="0"/>
        <w:ind w:left="72"/>
        <w:rPr>
          <w:rFonts w:cs="Arial"/>
          <w:bCs/>
          <w:color w:val="000000"/>
          <w:szCs w:val="24"/>
          <w:lang w:val="es-ES"/>
        </w:rPr>
      </w:pPr>
      <w:r w:rsidRPr="000A42BB">
        <w:rPr>
          <w:rFonts w:cs="Arial"/>
          <w:bCs/>
          <w:color w:val="000000"/>
          <w:szCs w:val="24"/>
          <w:lang w:val="es-ES"/>
        </w:rPr>
        <w:tab/>
      </w:r>
      <w:r w:rsidR="00EE68C3" w:rsidRPr="000A42BB">
        <w:rPr>
          <w:rFonts w:cs="Arial"/>
          <w:bCs/>
          <w:color w:val="000000"/>
          <w:spacing w:val="6"/>
          <w:szCs w:val="24"/>
          <w:lang w:val="es-ES"/>
        </w:rPr>
        <w:t>ARTÍCULO</w:t>
      </w:r>
      <w:r w:rsidRPr="000A42BB">
        <w:rPr>
          <w:rFonts w:cs="Arial"/>
          <w:bCs/>
          <w:color w:val="000000"/>
          <w:spacing w:val="6"/>
          <w:szCs w:val="24"/>
          <w:lang w:val="es-ES"/>
        </w:rPr>
        <w:t xml:space="preserve"> 8- Para llevar a cabal Cumplimiento y observancia este Reglamento, el </w:t>
      </w:r>
      <w:proofErr w:type="gramStart"/>
      <w:r w:rsidRPr="000A42BB">
        <w:rPr>
          <w:rFonts w:cs="Arial"/>
          <w:bCs/>
          <w:color w:val="000000"/>
          <w:szCs w:val="24"/>
          <w:lang w:val="es-ES"/>
        </w:rPr>
        <w:t>Director</w:t>
      </w:r>
      <w:proofErr w:type="gramEnd"/>
      <w:r w:rsidRPr="000A42BB">
        <w:rPr>
          <w:rFonts w:cs="Arial"/>
          <w:bCs/>
          <w:color w:val="000000"/>
          <w:szCs w:val="24"/>
          <w:lang w:val="es-ES"/>
        </w:rPr>
        <w:t xml:space="preserve"> tendrá las siguientes facultades, atribuciones y obligaciones:</w:t>
      </w:r>
    </w:p>
    <w:p w14:paraId="31A38E57"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zCs w:val="24"/>
          <w:lang w:val="es-ES"/>
        </w:rPr>
      </w:pPr>
      <w:r w:rsidRPr="000A42BB">
        <w:rPr>
          <w:rFonts w:cs="Arial"/>
          <w:bCs/>
          <w:color w:val="000000"/>
          <w:spacing w:val="3"/>
          <w:szCs w:val="24"/>
          <w:lang w:val="es-ES"/>
        </w:rPr>
        <w:t>Dirigir, administrar y supervisar la Dirección del Conjunto Municipal Plaza</w:t>
      </w:r>
      <w:r w:rsidRPr="000A42BB">
        <w:rPr>
          <w:rFonts w:cs="Arial"/>
          <w:bCs/>
          <w:color w:val="000000"/>
          <w:szCs w:val="24"/>
          <w:lang w:val="es-ES"/>
        </w:rPr>
        <w:t xml:space="preserve"> </w:t>
      </w:r>
      <w:r w:rsidRPr="000A42BB">
        <w:rPr>
          <w:rFonts w:cs="Arial"/>
          <w:bCs/>
          <w:color w:val="000000"/>
          <w:spacing w:val="2"/>
          <w:szCs w:val="24"/>
          <w:lang w:val="es-ES"/>
        </w:rPr>
        <w:t xml:space="preserve">Mayor con todas las facultades, atribuciones y obligaciones, que le confiere </w:t>
      </w:r>
      <w:r w:rsidRPr="000A42BB">
        <w:rPr>
          <w:rFonts w:cs="Arial"/>
          <w:bCs/>
          <w:color w:val="000000"/>
          <w:spacing w:val="7"/>
          <w:szCs w:val="24"/>
          <w:lang w:val="es-ES"/>
        </w:rPr>
        <w:t xml:space="preserve">este reglamento, incluyendo todos los programas, proyectos y acciones </w:t>
      </w:r>
      <w:r w:rsidRPr="000A42BB">
        <w:rPr>
          <w:rFonts w:cs="Arial"/>
          <w:bCs/>
          <w:color w:val="000000"/>
          <w:szCs w:val="24"/>
          <w:lang w:val="es-ES"/>
        </w:rPr>
        <w:t>decretados por el gobierno municipal al efecto;</w:t>
      </w:r>
    </w:p>
    <w:p w14:paraId="6A98680F"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4"/>
          <w:szCs w:val="24"/>
          <w:lang w:val="es-ES"/>
        </w:rPr>
      </w:pPr>
      <w:r w:rsidRPr="000A42BB">
        <w:rPr>
          <w:rFonts w:cs="Arial"/>
          <w:bCs/>
          <w:color w:val="000000"/>
          <w:spacing w:val="-3"/>
          <w:szCs w:val="24"/>
          <w:lang w:val="es-ES"/>
        </w:rPr>
        <w:t xml:space="preserve">Representar a la dirección ante toda clase de autoridad judicial, administrativa, </w:t>
      </w:r>
      <w:r w:rsidRPr="000A42BB">
        <w:rPr>
          <w:rFonts w:cs="Arial"/>
          <w:bCs/>
          <w:color w:val="000000"/>
          <w:spacing w:val="-4"/>
          <w:szCs w:val="24"/>
          <w:lang w:val="es-ES"/>
        </w:rPr>
        <w:t>ministerial o criminal y del trabajo;</w:t>
      </w:r>
    </w:p>
    <w:p w14:paraId="73DCFA16"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4"/>
          <w:szCs w:val="24"/>
          <w:lang w:val="es-ES"/>
        </w:rPr>
      </w:pPr>
      <w:r w:rsidRPr="000A42BB">
        <w:rPr>
          <w:rFonts w:cs="Arial"/>
          <w:bCs/>
          <w:color w:val="000000"/>
          <w:szCs w:val="24"/>
          <w:lang w:val="es-ES"/>
        </w:rPr>
        <w:t xml:space="preserve">Elaborar y presentar al presidente municipal los proyectos de presupuesto y </w:t>
      </w:r>
      <w:r w:rsidRPr="000A42BB">
        <w:rPr>
          <w:rFonts w:cs="Arial"/>
          <w:bCs/>
          <w:color w:val="000000"/>
          <w:spacing w:val="2"/>
          <w:szCs w:val="24"/>
          <w:lang w:val="es-ES"/>
        </w:rPr>
        <w:t xml:space="preserve">acciones a emprender por la dirección en forma anual para su aprobación por </w:t>
      </w:r>
      <w:r w:rsidRPr="000A42BB">
        <w:rPr>
          <w:rFonts w:cs="Arial"/>
          <w:bCs/>
          <w:color w:val="000000"/>
          <w:spacing w:val="-4"/>
          <w:szCs w:val="24"/>
          <w:lang w:val="es-ES"/>
        </w:rPr>
        <w:t>el cabildo;</w:t>
      </w:r>
    </w:p>
    <w:p w14:paraId="7F731ABF"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7"/>
          <w:szCs w:val="24"/>
          <w:lang w:val="es-ES"/>
        </w:rPr>
      </w:pPr>
      <w:r w:rsidRPr="000A42BB">
        <w:rPr>
          <w:rFonts w:cs="Arial"/>
          <w:bCs/>
          <w:color w:val="000000"/>
          <w:spacing w:val="7"/>
          <w:szCs w:val="24"/>
          <w:lang w:val="es-ES"/>
        </w:rPr>
        <w:t xml:space="preserve">Proponer al </w:t>
      </w:r>
      <w:proofErr w:type="gramStart"/>
      <w:r w:rsidRPr="000A42BB">
        <w:rPr>
          <w:rFonts w:cs="Arial"/>
          <w:bCs/>
          <w:color w:val="000000"/>
          <w:spacing w:val="7"/>
          <w:szCs w:val="24"/>
          <w:lang w:val="es-ES"/>
        </w:rPr>
        <w:t>Presidente</w:t>
      </w:r>
      <w:proofErr w:type="gramEnd"/>
      <w:r w:rsidRPr="000A42BB">
        <w:rPr>
          <w:rFonts w:cs="Arial"/>
          <w:bCs/>
          <w:color w:val="000000"/>
          <w:spacing w:val="7"/>
          <w:szCs w:val="24"/>
          <w:lang w:val="es-ES"/>
        </w:rPr>
        <w:t xml:space="preserve"> Municipal los nombramientos del personal.</w:t>
      </w:r>
    </w:p>
    <w:p w14:paraId="7DD5FBDB"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4"/>
          <w:szCs w:val="24"/>
          <w:lang w:val="es-ES"/>
        </w:rPr>
      </w:pPr>
      <w:r w:rsidRPr="000A42BB">
        <w:rPr>
          <w:rFonts w:cs="Arial"/>
          <w:bCs/>
          <w:color w:val="000000"/>
          <w:spacing w:val="4"/>
          <w:szCs w:val="24"/>
          <w:lang w:val="es-ES"/>
        </w:rPr>
        <w:t xml:space="preserve">Ordenar y supervisar la realización. de los programas y acciones para el </w:t>
      </w:r>
      <w:r w:rsidRPr="000A42BB">
        <w:rPr>
          <w:rFonts w:cs="Arial"/>
          <w:bCs/>
          <w:color w:val="000000"/>
          <w:spacing w:val="2"/>
          <w:szCs w:val="24"/>
          <w:lang w:val="es-ES"/>
        </w:rPr>
        <w:t xml:space="preserve">debido cumplimiento, observancia y respeto del presente Reglamento y los </w:t>
      </w:r>
      <w:r w:rsidRPr="000A42BB">
        <w:rPr>
          <w:rFonts w:cs="Arial"/>
          <w:bCs/>
          <w:color w:val="000000"/>
          <w:szCs w:val="24"/>
          <w:lang w:val="es-ES"/>
        </w:rPr>
        <w:t>que le sean de observancia general, supletoria y obligatoria en este Municipio;</w:t>
      </w:r>
    </w:p>
    <w:p w14:paraId="152C051C"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7"/>
          <w:szCs w:val="24"/>
          <w:lang w:val="es-ES"/>
        </w:rPr>
      </w:pPr>
      <w:r w:rsidRPr="000A42BB">
        <w:rPr>
          <w:rFonts w:cs="Arial"/>
          <w:bCs/>
          <w:color w:val="000000"/>
          <w:spacing w:val="9"/>
          <w:szCs w:val="24"/>
          <w:lang w:val="es-ES"/>
        </w:rPr>
        <w:lastRenderedPageBreak/>
        <w:t xml:space="preserve">Denunciar ante el Tribunal de Justicia Municipal a los ciudadanos que infrinjan </w:t>
      </w:r>
      <w:r w:rsidRPr="000A42BB">
        <w:rPr>
          <w:rFonts w:cs="Arial"/>
          <w:bCs/>
          <w:color w:val="000000"/>
          <w:spacing w:val="7"/>
          <w:szCs w:val="24"/>
          <w:lang w:val="es-ES"/>
        </w:rPr>
        <w:t>este Reglamento y los que le resulten supletorios en lo no previsto;</w:t>
      </w:r>
    </w:p>
    <w:p w14:paraId="54CCC316"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7"/>
          <w:szCs w:val="24"/>
          <w:lang w:val="es-ES"/>
        </w:rPr>
      </w:pPr>
      <w:r w:rsidRPr="000A42BB">
        <w:rPr>
          <w:rFonts w:cs="Arial"/>
          <w:bCs/>
          <w:color w:val="000000"/>
          <w:spacing w:val="16"/>
          <w:szCs w:val="24"/>
          <w:lang w:val="es-ES"/>
        </w:rPr>
        <w:t xml:space="preserve">Ordenar al personal a su cargo, cualquier tipo de instrucción relativa al </w:t>
      </w:r>
      <w:r w:rsidRPr="000A42BB">
        <w:rPr>
          <w:rFonts w:cs="Arial"/>
          <w:bCs/>
          <w:color w:val="000000"/>
          <w:spacing w:val="7"/>
          <w:szCs w:val="24"/>
          <w:lang w:val="es-ES"/>
        </w:rPr>
        <w:t>cumplimiento del presente ordenamiento legal.</w:t>
      </w:r>
    </w:p>
    <w:p w14:paraId="4E64FA82" w14:textId="77777777" w:rsidR="006136CB" w:rsidRPr="000A42BB" w:rsidRDefault="006136CB" w:rsidP="000A42BB">
      <w:pPr>
        <w:pStyle w:val="Prrafodelista"/>
        <w:numPr>
          <w:ilvl w:val="0"/>
          <w:numId w:val="4"/>
        </w:numPr>
        <w:tabs>
          <w:tab w:val="right" w:pos="9356"/>
        </w:tabs>
        <w:spacing w:before="0" w:after="0"/>
        <w:ind w:left="1276" w:hanging="436"/>
        <w:rPr>
          <w:rFonts w:cs="Arial"/>
          <w:bCs/>
          <w:color w:val="000000"/>
          <w:szCs w:val="24"/>
          <w:lang w:val="es-ES"/>
        </w:rPr>
      </w:pPr>
      <w:r w:rsidRPr="000A42BB">
        <w:rPr>
          <w:rFonts w:cs="Arial"/>
          <w:bCs/>
          <w:color w:val="000000"/>
          <w:spacing w:val="9"/>
          <w:szCs w:val="24"/>
          <w:lang w:val="es-ES"/>
        </w:rPr>
        <w:t xml:space="preserve">Promover ante el Tribunal de Justicia Municipal u (Órgano de Control Interno) </w:t>
      </w:r>
      <w:r w:rsidRPr="000A42BB">
        <w:rPr>
          <w:rFonts w:cs="Arial"/>
          <w:bCs/>
          <w:color w:val="000000"/>
          <w:szCs w:val="24"/>
          <w:lang w:val="es-ES"/>
        </w:rPr>
        <w:tab/>
      </w:r>
      <w:r w:rsidRPr="000A42BB">
        <w:rPr>
          <w:rFonts w:cs="Arial"/>
          <w:bCs/>
          <w:color w:val="000000"/>
          <w:spacing w:val="14"/>
          <w:szCs w:val="24"/>
          <w:lang w:val="es-ES"/>
        </w:rPr>
        <w:t xml:space="preserve">las quejas o denuncias conducentes en contra del personal a su cargo que </w:t>
      </w:r>
      <w:r w:rsidRPr="000A42BB">
        <w:rPr>
          <w:rFonts w:cs="Arial"/>
          <w:bCs/>
          <w:color w:val="000000"/>
          <w:spacing w:val="18"/>
          <w:szCs w:val="24"/>
          <w:lang w:val="es-ES"/>
        </w:rPr>
        <w:t xml:space="preserve">infrinjan la ley de Responsabilidad de Servidores Públicos del Estado de </w:t>
      </w:r>
      <w:r w:rsidRPr="000A42BB">
        <w:rPr>
          <w:rFonts w:cs="Arial"/>
          <w:bCs/>
          <w:color w:val="000000"/>
          <w:szCs w:val="24"/>
          <w:lang w:val="es-ES"/>
        </w:rPr>
        <w:t>Coahuila;</w:t>
      </w:r>
    </w:p>
    <w:p w14:paraId="12EB2D10"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8"/>
          <w:szCs w:val="24"/>
          <w:lang w:val="es-ES"/>
        </w:rPr>
      </w:pPr>
      <w:r w:rsidRPr="000A42BB">
        <w:rPr>
          <w:rFonts w:cs="Arial"/>
          <w:bCs/>
          <w:color w:val="000000"/>
          <w:spacing w:val="19"/>
          <w:szCs w:val="24"/>
          <w:lang w:val="es-ES"/>
        </w:rPr>
        <w:t xml:space="preserve">Mantener el orden y la disciplina del personal a su cargo, sancionando a </w:t>
      </w:r>
      <w:r w:rsidRPr="000A42BB">
        <w:rPr>
          <w:rFonts w:cs="Arial"/>
          <w:bCs/>
          <w:color w:val="000000"/>
          <w:spacing w:val="36"/>
          <w:szCs w:val="24"/>
          <w:lang w:val="es-ES"/>
        </w:rPr>
        <w:t xml:space="preserve">aquellos que incumplan con sus funciones, siempre que la falta no constituya </w:t>
      </w:r>
      <w:r w:rsidRPr="000A42BB">
        <w:rPr>
          <w:rFonts w:cs="Arial"/>
          <w:bCs/>
          <w:color w:val="000000"/>
          <w:spacing w:val="8"/>
          <w:szCs w:val="24"/>
          <w:lang w:val="es-ES"/>
        </w:rPr>
        <w:t xml:space="preserve">una trasgresión a </w:t>
      </w:r>
      <w:proofErr w:type="spellStart"/>
      <w:r w:rsidRPr="000A42BB">
        <w:rPr>
          <w:rFonts w:cs="Arial"/>
          <w:bCs/>
          <w:color w:val="000000"/>
          <w:spacing w:val="8"/>
          <w:szCs w:val="24"/>
          <w:lang w:val="es-ES"/>
        </w:rPr>
        <w:t>fa</w:t>
      </w:r>
      <w:proofErr w:type="spellEnd"/>
      <w:r w:rsidRPr="000A42BB">
        <w:rPr>
          <w:rFonts w:cs="Arial"/>
          <w:bCs/>
          <w:color w:val="000000"/>
          <w:spacing w:val="8"/>
          <w:szCs w:val="24"/>
          <w:lang w:val="es-ES"/>
        </w:rPr>
        <w:t xml:space="preserve"> Ley de Responsabilidades de los Servidores Públicos del Estado de Coahuila; </w:t>
      </w:r>
    </w:p>
    <w:p w14:paraId="632C7E80"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6"/>
          <w:szCs w:val="24"/>
          <w:lang w:val="es-ES"/>
        </w:rPr>
      </w:pPr>
      <w:r w:rsidRPr="000A42BB">
        <w:rPr>
          <w:rFonts w:cs="Arial"/>
          <w:bCs/>
          <w:color w:val="000000"/>
          <w:spacing w:val="12"/>
          <w:szCs w:val="24"/>
          <w:lang w:val="es-ES"/>
        </w:rPr>
        <w:t xml:space="preserve">Conceder o negar permisos al personal a su cargo hasta por tres días con </w:t>
      </w:r>
      <w:r w:rsidRPr="000A42BB">
        <w:rPr>
          <w:rFonts w:cs="Arial"/>
          <w:bCs/>
          <w:color w:val="000000"/>
          <w:spacing w:val="6"/>
          <w:szCs w:val="24"/>
          <w:lang w:val="es-ES"/>
        </w:rPr>
        <w:t>causa justificada;</w:t>
      </w:r>
    </w:p>
    <w:p w14:paraId="3CFDDD7A"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10"/>
          <w:szCs w:val="24"/>
          <w:lang w:val="es-ES"/>
        </w:rPr>
      </w:pPr>
      <w:r w:rsidRPr="000A42BB">
        <w:rPr>
          <w:rFonts w:cs="Arial"/>
          <w:bCs/>
          <w:color w:val="000000"/>
          <w:spacing w:val="10"/>
          <w:szCs w:val="24"/>
          <w:lang w:val="es-ES"/>
        </w:rPr>
        <w:t>Designar entre el personal disponible al que ha de suplir las faltas temporales;</w:t>
      </w:r>
    </w:p>
    <w:p w14:paraId="72265727"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6"/>
          <w:szCs w:val="24"/>
          <w:lang w:val="es-ES"/>
        </w:rPr>
      </w:pPr>
      <w:r w:rsidRPr="000A42BB">
        <w:rPr>
          <w:rFonts w:cs="Arial"/>
          <w:bCs/>
          <w:color w:val="000000"/>
          <w:spacing w:val="8"/>
          <w:szCs w:val="24"/>
          <w:lang w:val="es-ES"/>
        </w:rPr>
        <w:t xml:space="preserve">Denunciar ante la autoridad correspondiente la comisión de hechos que sean </w:t>
      </w:r>
      <w:r w:rsidRPr="000A42BB">
        <w:rPr>
          <w:rFonts w:cs="Arial"/>
          <w:bCs/>
          <w:color w:val="000000"/>
          <w:spacing w:val="15"/>
          <w:szCs w:val="24"/>
          <w:lang w:val="es-ES"/>
        </w:rPr>
        <w:t xml:space="preserve">considerados delictivos, cometidos por el personal de la dirección en el </w:t>
      </w:r>
      <w:r w:rsidRPr="000A42BB">
        <w:rPr>
          <w:rFonts w:cs="Arial"/>
          <w:bCs/>
          <w:color w:val="000000"/>
          <w:spacing w:val="6"/>
          <w:szCs w:val="24"/>
          <w:lang w:val="es-ES"/>
        </w:rPr>
        <w:t>ejercicio de sus funciones;</w:t>
      </w:r>
    </w:p>
    <w:p w14:paraId="43EA5819"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7"/>
          <w:szCs w:val="24"/>
          <w:lang w:val="es-ES"/>
        </w:rPr>
      </w:pPr>
      <w:r w:rsidRPr="000A42BB">
        <w:rPr>
          <w:rFonts w:cs="Arial"/>
          <w:bCs/>
          <w:color w:val="000000"/>
          <w:spacing w:val="9"/>
          <w:szCs w:val="24"/>
          <w:lang w:val="es-ES"/>
        </w:rPr>
        <w:t xml:space="preserve">Designar delegados para que representen a la Dirección ante el Tribunal de </w:t>
      </w:r>
      <w:r w:rsidRPr="000A42BB">
        <w:rPr>
          <w:rFonts w:cs="Arial"/>
          <w:bCs/>
          <w:color w:val="000000"/>
          <w:spacing w:val="8"/>
          <w:szCs w:val="24"/>
          <w:lang w:val="es-ES"/>
        </w:rPr>
        <w:t xml:space="preserve">Justicia Municipal y otras autoridades de carácter administrativo, sin que sea posible nombrar delegados para representación de la dirección ante el Poder </w:t>
      </w:r>
      <w:r w:rsidRPr="000A42BB">
        <w:rPr>
          <w:rFonts w:cs="Arial"/>
          <w:bCs/>
          <w:color w:val="000000"/>
          <w:spacing w:val="7"/>
          <w:szCs w:val="24"/>
          <w:lang w:val="es-ES"/>
        </w:rPr>
        <w:t>Judicial de esta o cualquier otra entidad Federativa;</w:t>
      </w:r>
    </w:p>
    <w:p w14:paraId="10428456" w14:textId="77777777" w:rsidR="006136CB" w:rsidRPr="000A42BB" w:rsidRDefault="006136CB" w:rsidP="000A42BB">
      <w:pPr>
        <w:pStyle w:val="Prrafodelista"/>
        <w:numPr>
          <w:ilvl w:val="0"/>
          <w:numId w:val="4"/>
        </w:numPr>
        <w:tabs>
          <w:tab w:val="right" w:pos="10219"/>
        </w:tabs>
        <w:spacing w:before="0" w:after="0"/>
        <w:ind w:left="1276" w:hanging="436"/>
        <w:rPr>
          <w:rFonts w:cs="Arial"/>
          <w:bCs/>
          <w:color w:val="000000"/>
          <w:spacing w:val="9"/>
          <w:szCs w:val="24"/>
          <w:lang w:val="es-ES"/>
        </w:rPr>
      </w:pPr>
      <w:r w:rsidRPr="000A42BB">
        <w:rPr>
          <w:rFonts w:cs="Arial"/>
          <w:bCs/>
          <w:color w:val="000000"/>
          <w:spacing w:val="7"/>
          <w:szCs w:val="24"/>
          <w:lang w:val="es-ES"/>
        </w:rPr>
        <w:t xml:space="preserve">Acordar directamente con la </w:t>
      </w:r>
      <w:proofErr w:type="gramStart"/>
      <w:r w:rsidRPr="000A42BB">
        <w:rPr>
          <w:rFonts w:cs="Arial"/>
          <w:bCs/>
          <w:color w:val="000000"/>
          <w:spacing w:val="7"/>
          <w:szCs w:val="24"/>
          <w:lang w:val="es-ES"/>
        </w:rPr>
        <w:t>Secretaria</w:t>
      </w:r>
      <w:proofErr w:type="gramEnd"/>
      <w:r w:rsidRPr="000A42BB">
        <w:rPr>
          <w:rFonts w:cs="Arial"/>
          <w:bCs/>
          <w:color w:val="000000"/>
          <w:spacing w:val="7"/>
          <w:szCs w:val="24"/>
          <w:lang w:val="es-ES"/>
        </w:rPr>
        <w:t xml:space="preserve"> del Ayuntamiento lo conducente a las </w:t>
      </w:r>
      <w:r w:rsidRPr="000A42BB">
        <w:rPr>
          <w:rFonts w:cs="Arial"/>
          <w:bCs/>
          <w:color w:val="000000"/>
          <w:spacing w:val="9"/>
          <w:szCs w:val="24"/>
          <w:lang w:val="es-ES"/>
        </w:rPr>
        <w:t>necesidades y acciones de la Dirección a su cargo;</w:t>
      </w:r>
    </w:p>
    <w:p w14:paraId="62DB9522" w14:textId="77777777" w:rsidR="006136CB" w:rsidRPr="000A42BB" w:rsidRDefault="006136CB" w:rsidP="006136CB">
      <w:pPr>
        <w:spacing w:before="0" w:after="0"/>
        <w:ind w:right="144"/>
        <w:rPr>
          <w:rFonts w:cs="Arial"/>
          <w:bCs/>
          <w:color w:val="000000"/>
          <w:spacing w:val="11"/>
          <w:szCs w:val="24"/>
          <w:lang w:val="es-ES"/>
        </w:rPr>
      </w:pPr>
    </w:p>
    <w:p w14:paraId="1CF5148B" w14:textId="76432410" w:rsidR="006136CB" w:rsidRPr="000A42BB" w:rsidRDefault="00EE68C3" w:rsidP="006136CB">
      <w:pPr>
        <w:spacing w:before="0" w:after="0"/>
        <w:ind w:right="144"/>
        <w:rPr>
          <w:rFonts w:cs="Arial"/>
          <w:bCs/>
          <w:color w:val="000000"/>
          <w:spacing w:val="11"/>
          <w:szCs w:val="24"/>
          <w:lang w:val="es-ES"/>
        </w:rPr>
      </w:pPr>
      <w:r w:rsidRPr="000A42BB">
        <w:rPr>
          <w:rFonts w:cs="Arial"/>
          <w:bCs/>
          <w:color w:val="000000"/>
          <w:spacing w:val="11"/>
          <w:szCs w:val="24"/>
          <w:lang w:val="es-ES"/>
        </w:rPr>
        <w:t>ARTÍCULO</w:t>
      </w:r>
      <w:r w:rsidR="006136CB" w:rsidRPr="000A42BB">
        <w:rPr>
          <w:rFonts w:cs="Arial"/>
          <w:bCs/>
          <w:color w:val="000000"/>
          <w:spacing w:val="11"/>
          <w:szCs w:val="24"/>
          <w:lang w:val="es-ES"/>
        </w:rPr>
        <w:t xml:space="preserve"> 9.- El </w:t>
      </w:r>
      <w:proofErr w:type="gramStart"/>
      <w:r w:rsidR="006136CB" w:rsidRPr="000A42BB">
        <w:rPr>
          <w:rFonts w:cs="Arial"/>
          <w:bCs/>
          <w:color w:val="000000"/>
          <w:spacing w:val="11"/>
          <w:szCs w:val="24"/>
          <w:lang w:val="es-ES"/>
        </w:rPr>
        <w:t>Director</w:t>
      </w:r>
      <w:proofErr w:type="gramEnd"/>
      <w:r w:rsidR="006136CB" w:rsidRPr="000A42BB">
        <w:rPr>
          <w:rFonts w:cs="Arial"/>
          <w:bCs/>
          <w:color w:val="000000"/>
          <w:spacing w:val="11"/>
          <w:szCs w:val="24"/>
          <w:lang w:val="es-ES"/>
        </w:rPr>
        <w:t xml:space="preserve"> del Conjunto Municipal Plaza Mayor, vigilara la aplicación y </w:t>
      </w:r>
      <w:r w:rsidR="006136CB" w:rsidRPr="000A42BB">
        <w:rPr>
          <w:rFonts w:cs="Arial"/>
          <w:bCs/>
          <w:color w:val="000000"/>
          <w:spacing w:val="14"/>
          <w:szCs w:val="24"/>
          <w:lang w:val="es-ES"/>
        </w:rPr>
        <w:t xml:space="preserve">cumplimiento del presente Reglamento, el cual habrá de hacer </w:t>
      </w:r>
      <w:r w:rsidR="006136CB" w:rsidRPr="000A42BB">
        <w:rPr>
          <w:rFonts w:cs="Arial"/>
          <w:bCs/>
          <w:color w:val="000000"/>
          <w:spacing w:val="14"/>
          <w:szCs w:val="24"/>
          <w:lang w:val="es-ES"/>
        </w:rPr>
        <w:lastRenderedPageBreak/>
        <w:t xml:space="preserve">cumplir, lo anterior </w:t>
      </w:r>
      <w:r w:rsidR="006136CB" w:rsidRPr="000A42BB">
        <w:rPr>
          <w:rFonts w:cs="Arial"/>
          <w:bCs/>
          <w:color w:val="000000"/>
          <w:spacing w:val="10"/>
          <w:szCs w:val="24"/>
          <w:lang w:val="es-ES"/>
        </w:rPr>
        <w:t xml:space="preserve">mediante la aplicación de la normatividad en el mismo establecida y con apoyo en los </w:t>
      </w:r>
      <w:r w:rsidR="006136CB" w:rsidRPr="000A42BB">
        <w:rPr>
          <w:rFonts w:cs="Arial"/>
          <w:bCs/>
          <w:color w:val="000000"/>
          <w:spacing w:val="11"/>
          <w:szCs w:val="24"/>
          <w:lang w:val="es-ES"/>
        </w:rPr>
        <w:t xml:space="preserve">Reglamentos y Leyes que le sean supletorios, objeto mismo que para su consecución, </w:t>
      </w:r>
      <w:r w:rsidR="006136CB" w:rsidRPr="000A42BB">
        <w:rPr>
          <w:rFonts w:cs="Arial"/>
          <w:bCs/>
          <w:color w:val="000000"/>
          <w:spacing w:val="13"/>
          <w:szCs w:val="24"/>
          <w:lang w:val="es-ES"/>
        </w:rPr>
        <w:t xml:space="preserve">habrá de valerse del personal a su cargo o del personal de otra Dependencia que se </w:t>
      </w:r>
      <w:r w:rsidR="006136CB" w:rsidRPr="000A42BB">
        <w:rPr>
          <w:rFonts w:cs="Arial"/>
          <w:bCs/>
          <w:color w:val="000000"/>
          <w:spacing w:val="7"/>
          <w:szCs w:val="24"/>
          <w:lang w:val="es-ES"/>
        </w:rPr>
        <w:t>encuentre en comisión o en adscripción temporal.</w:t>
      </w:r>
    </w:p>
    <w:p w14:paraId="0121CE26" w14:textId="77777777" w:rsidR="006136CB" w:rsidRPr="000A42BB" w:rsidRDefault="006136CB" w:rsidP="006136CB">
      <w:pPr>
        <w:spacing w:before="0" w:after="0"/>
        <w:ind w:left="72"/>
        <w:rPr>
          <w:rFonts w:cs="Arial"/>
          <w:b/>
          <w:color w:val="000000"/>
          <w:w w:val="105"/>
          <w:szCs w:val="24"/>
          <w:lang w:val="es-ES"/>
        </w:rPr>
      </w:pPr>
    </w:p>
    <w:p w14:paraId="08EE3D62" w14:textId="77777777" w:rsidR="006136CB" w:rsidRPr="000A42BB" w:rsidRDefault="006136CB" w:rsidP="006136CB">
      <w:pPr>
        <w:spacing w:before="0" w:after="0"/>
        <w:jc w:val="center"/>
        <w:rPr>
          <w:rFonts w:cs="Arial"/>
          <w:b/>
          <w:color w:val="000000"/>
          <w:szCs w:val="24"/>
          <w:lang w:val="es-ES"/>
        </w:rPr>
      </w:pPr>
      <w:r w:rsidRPr="000A42BB">
        <w:rPr>
          <w:rFonts w:cs="Arial"/>
          <w:b/>
          <w:color w:val="000000"/>
          <w:szCs w:val="24"/>
          <w:lang w:val="es-ES"/>
        </w:rPr>
        <w:t>CAPITULO IV</w:t>
      </w:r>
    </w:p>
    <w:p w14:paraId="36B58736" w14:textId="77777777" w:rsidR="006136CB" w:rsidRPr="000A42BB" w:rsidRDefault="006136CB" w:rsidP="006136CB">
      <w:pPr>
        <w:spacing w:before="0" w:after="0"/>
        <w:jc w:val="center"/>
        <w:rPr>
          <w:rFonts w:cs="Arial"/>
          <w:b/>
          <w:color w:val="000000"/>
          <w:szCs w:val="24"/>
          <w:lang w:val="es-ES"/>
        </w:rPr>
      </w:pPr>
      <w:r w:rsidRPr="000A42BB">
        <w:rPr>
          <w:rFonts w:cs="Arial"/>
          <w:b/>
          <w:color w:val="000000"/>
          <w:spacing w:val="8"/>
          <w:szCs w:val="24"/>
          <w:lang w:val="es-ES"/>
        </w:rPr>
        <w:t>DERECHOS Y OBLIGACIONES DE LOS FUNCIONARIOS, OCUPANTES Y</w:t>
      </w:r>
    </w:p>
    <w:p w14:paraId="3785CC0D" w14:textId="77777777" w:rsidR="000A42BB" w:rsidRDefault="006136CB" w:rsidP="000A42BB">
      <w:pPr>
        <w:spacing w:before="0" w:after="0"/>
        <w:jc w:val="center"/>
        <w:rPr>
          <w:rFonts w:cs="Arial"/>
          <w:b/>
          <w:color w:val="000000"/>
          <w:szCs w:val="24"/>
          <w:lang w:val="es-ES"/>
        </w:rPr>
      </w:pPr>
      <w:r w:rsidRPr="000A42BB">
        <w:rPr>
          <w:rFonts w:cs="Arial"/>
          <w:b/>
          <w:color w:val="000000"/>
          <w:szCs w:val="24"/>
          <w:lang w:val="es-ES"/>
        </w:rPr>
        <w:t>USUARIOS</w:t>
      </w:r>
    </w:p>
    <w:p w14:paraId="3B8EA5DF" w14:textId="5980A6A4" w:rsidR="006136CB" w:rsidRPr="000A42BB" w:rsidRDefault="00EE68C3" w:rsidP="000A42BB">
      <w:pPr>
        <w:spacing w:before="0" w:after="0"/>
        <w:rPr>
          <w:rFonts w:cs="Arial"/>
          <w:b/>
          <w:color w:val="000000"/>
          <w:szCs w:val="24"/>
          <w:lang w:val="es-ES"/>
        </w:rPr>
      </w:pP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10- Los funcionarios federales, estatales, municipales; los ciudadanos, </w:t>
      </w:r>
      <w:r w:rsidR="006136CB" w:rsidRPr="000A42BB">
        <w:rPr>
          <w:rFonts w:cs="Arial"/>
          <w:bCs/>
          <w:color w:val="000000"/>
          <w:spacing w:val="16"/>
          <w:szCs w:val="24"/>
          <w:lang w:val="es-ES"/>
        </w:rPr>
        <w:t xml:space="preserve">usuarios u ocupantes de la plaza, quedan obligados al cumplimiento de las </w:t>
      </w:r>
      <w:r w:rsidR="006136CB" w:rsidRPr="000A42BB">
        <w:rPr>
          <w:rFonts w:cs="Arial"/>
          <w:bCs/>
          <w:color w:val="000000"/>
          <w:spacing w:val="9"/>
          <w:szCs w:val="24"/>
          <w:lang w:val="es-ES"/>
        </w:rPr>
        <w:t>disposiciones establecidas en este Reglamento.</w:t>
      </w:r>
    </w:p>
    <w:p w14:paraId="6A7E28F6" w14:textId="77777777" w:rsidR="006136CB" w:rsidRPr="000A42BB" w:rsidRDefault="006136CB" w:rsidP="006136CB">
      <w:pPr>
        <w:spacing w:before="0" w:after="0"/>
        <w:ind w:left="144"/>
        <w:rPr>
          <w:rFonts w:cs="Arial"/>
          <w:bCs/>
          <w:color w:val="000000"/>
          <w:w w:val="105"/>
          <w:szCs w:val="24"/>
          <w:vertAlign w:val="subscript"/>
          <w:lang w:val="es-ES"/>
        </w:rPr>
      </w:pPr>
    </w:p>
    <w:p w14:paraId="04F6541D" w14:textId="39192436" w:rsidR="006136CB" w:rsidRPr="000A42BB" w:rsidRDefault="00EE68C3" w:rsidP="006136CB">
      <w:pPr>
        <w:spacing w:before="0" w:after="0"/>
        <w:ind w:right="252"/>
        <w:rPr>
          <w:rFonts w:cs="Arial"/>
          <w:bCs/>
          <w:color w:val="000000"/>
          <w:spacing w:val="9"/>
          <w:szCs w:val="24"/>
          <w:lang w:val="es-ES"/>
        </w:rPr>
      </w:pPr>
      <w:r w:rsidRPr="000A42BB">
        <w:rPr>
          <w:rFonts w:cs="Arial"/>
          <w:bCs/>
          <w:color w:val="000000"/>
          <w:spacing w:val="9"/>
          <w:szCs w:val="24"/>
          <w:lang w:val="es-ES"/>
        </w:rPr>
        <w:t>ARTÍCULO</w:t>
      </w:r>
      <w:r w:rsidR="006136CB" w:rsidRPr="000A42BB">
        <w:rPr>
          <w:rFonts w:cs="Arial"/>
          <w:bCs/>
          <w:color w:val="000000"/>
          <w:spacing w:val="9"/>
          <w:szCs w:val="24"/>
          <w:lang w:val="es-ES"/>
        </w:rPr>
        <w:t xml:space="preserve"> 11- La conservación, protección y custodia de los bienes que integran el Conjunto Municipal "Plaza Mayor" es de interés público, así como la defensa de </w:t>
      </w:r>
      <w:r w:rsidR="006136CB" w:rsidRPr="000A42BB">
        <w:rPr>
          <w:rFonts w:cs="Arial"/>
          <w:bCs/>
          <w:color w:val="000000"/>
          <w:spacing w:val="7"/>
          <w:szCs w:val="24"/>
          <w:lang w:val="es-ES"/>
        </w:rPr>
        <w:t>su carácter cívico, cultural y social.</w:t>
      </w:r>
    </w:p>
    <w:p w14:paraId="7905A1D7" w14:textId="77777777" w:rsidR="006136CB" w:rsidRPr="000A42BB" w:rsidRDefault="006136CB" w:rsidP="006136CB">
      <w:pPr>
        <w:spacing w:before="0" w:after="0"/>
        <w:ind w:right="144"/>
        <w:rPr>
          <w:rFonts w:cs="Arial"/>
          <w:bCs/>
          <w:color w:val="000000"/>
          <w:spacing w:val="11"/>
          <w:szCs w:val="24"/>
          <w:lang w:val="es-ES"/>
        </w:rPr>
      </w:pPr>
    </w:p>
    <w:p w14:paraId="681EB5FB" w14:textId="49F177CB" w:rsidR="006136CB" w:rsidRPr="000A42BB" w:rsidRDefault="00EE68C3" w:rsidP="006136CB">
      <w:pPr>
        <w:spacing w:before="0" w:after="0"/>
        <w:ind w:right="144"/>
        <w:rPr>
          <w:rFonts w:cs="Arial"/>
          <w:bCs/>
          <w:color w:val="000000"/>
          <w:spacing w:val="-2"/>
          <w:szCs w:val="24"/>
          <w:lang w:val="es-ES"/>
        </w:rPr>
      </w:pPr>
      <w:r w:rsidRPr="000A42BB">
        <w:rPr>
          <w:rFonts w:cs="Arial"/>
          <w:bCs/>
          <w:color w:val="000000"/>
          <w:spacing w:val="11"/>
          <w:szCs w:val="24"/>
          <w:lang w:val="es-ES"/>
        </w:rPr>
        <w:t>ARTÍCULO</w:t>
      </w:r>
      <w:r w:rsidR="006136CB" w:rsidRPr="000A42BB">
        <w:rPr>
          <w:rFonts w:cs="Arial"/>
          <w:bCs/>
          <w:color w:val="000000"/>
          <w:spacing w:val="11"/>
          <w:szCs w:val="24"/>
          <w:lang w:val="es-ES"/>
        </w:rPr>
        <w:t xml:space="preserve"> 12</w:t>
      </w:r>
      <w:r w:rsidR="006136CB" w:rsidRPr="000A42BB">
        <w:rPr>
          <w:rFonts w:cs="Arial"/>
          <w:bCs/>
          <w:color w:val="000000"/>
          <w:spacing w:val="1"/>
          <w:szCs w:val="24"/>
          <w:lang w:val="es-ES"/>
        </w:rPr>
        <w:t xml:space="preserve">- A fin de asegurar la tranquilidad de la Plaza, su estacionamiento, su edificio, sus jardines e instalaciones en general, el buen aspecto y prestigio de </w:t>
      </w:r>
      <w:proofErr w:type="gramStart"/>
      <w:r w:rsidR="006136CB" w:rsidRPr="000A42BB">
        <w:rPr>
          <w:rFonts w:cs="Arial"/>
          <w:bCs/>
          <w:color w:val="000000"/>
          <w:spacing w:val="-2"/>
          <w:szCs w:val="24"/>
          <w:lang w:val="es-ES"/>
        </w:rPr>
        <w:t>los mismos</w:t>
      </w:r>
      <w:proofErr w:type="gramEnd"/>
      <w:r w:rsidR="006136CB" w:rsidRPr="000A42BB">
        <w:rPr>
          <w:rFonts w:cs="Arial"/>
          <w:bCs/>
          <w:color w:val="000000"/>
          <w:spacing w:val="-2"/>
          <w:szCs w:val="24"/>
          <w:lang w:val="es-ES"/>
        </w:rPr>
        <w:t>, se establecerá a los funcionarios, ocupantes y usuarios las siguientes prohibiciones y lineamientos:</w:t>
      </w:r>
    </w:p>
    <w:p w14:paraId="7D384834" w14:textId="77777777" w:rsidR="006136CB" w:rsidRPr="000A42BB" w:rsidRDefault="006136CB" w:rsidP="000A42BB">
      <w:pPr>
        <w:pStyle w:val="Prrafodelista"/>
        <w:numPr>
          <w:ilvl w:val="0"/>
          <w:numId w:val="5"/>
        </w:numPr>
        <w:spacing w:before="0" w:after="0"/>
        <w:ind w:right="144"/>
        <w:rPr>
          <w:rFonts w:cs="Arial"/>
          <w:bCs/>
          <w:color w:val="000000"/>
          <w:szCs w:val="24"/>
          <w:lang w:val="es-ES"/>
        </w:rPr>
      </w:pPr>
      <w:r w:rsidRPr="000A42BB">
        <w:rPr>
          <w:rFonts w:cs="Arial"/>
          <w:bCs/>
          <w:color w:val="000000"/>
          <w:spacing w:val="8"/>
          <w:szCs w:val="24"/>
          <w:lang w:val="es-ES"/>
        </w:rPr>
        <w:t xml:space="preserve">Queda estrictamente prohibido en las instalaciones de la Plaza Mayor, el </w:t>
      </w:r>
      <w:r w:rsidRPr="000A42BB">
        <w:rPr>
          <w:rFonts w:cs="Arial"/>
          <w:bCs/>
          <w:color w:val="000000"/>
          <w:spacing w:val="7"/>
          <w:szCs w:val="24"/>
          <w:lang w:val="es-ES"/>
        </w:rPr>
        <w:t xml:space="preserve">comercio ambulante y/o actividades con fines lucrativas a la persona que se </w:t>
      </w:r>
      <w:r w:rsidRPr="000A42BB">
        <w:rPr>
          <w:rFonts w:cs="Arial"/>
          <w:bCs/>
          <w:color w:val="000000"/>
          <w:spacing w:val="2"/>
          <w:szCs w:val="24"/>
          <w:lang w:val="es-ES"/>
        </w:rPr>
        <w:t xml:space="preserve">sorprenda en el ejercicio de estas actividades será consignada a las autoridades </w:t>
      </w:r>
      <w:r w:rsidRPr="000A42BB">
        <w:rPr>
          <w:rFonts w:cs="Arial"/>
          <w:bCs/>
          <w:color w:val="000000"/>
          <w:spacing w:val="3"/>
          <w:szCs w:val="24"/>
          <w:lang w:val="es-ES"/>
        </w:rPr>
        <w:t xml:space="preserve">competentes y/o asegurados sus objetos y mercancías, poniéndolas a disposición </w:t>
      </w:r>
      <w:r w:rsidRPr="000A42BB">
        <w:rPr>
          <w:rFonts w:cs="Arial"/>
          <w:bCs/>
          <w:color w:val="000000"/>
          <w:spacing w:val="18"/>
          <w:szCs w:val="24"/>
          <w:lang w:val="es-ES"/>
        </w:rPr>
        <w:t xml:space="preserve">de quien acredite la propiedad de </w:t>
      </w:r>
      <w:proofErr w:type="gramStart"/>
      <w:r w:rsidRPr="000A42BB">
        <w:rPr>
          <w:rFonts w:cs="Arial"/>
          <w:bCs/>
          <w:color w:val="000000"/>
          <w:spacing w:val="18"/>
          <w:szCs w:val="24"/>
          <w:lang w:val="es-ES"/>
        </w:rPr>
        <w:t>las mismas</w:t>
      </w:r>
      <w:proofErr w:type="gramEnd"/>
      <w:r w:rsidRPr="000A42BB">
        <w:rPr>
          <w:rFonts w:cs="Arial"/>
          <w:bCs/>
          <w:color w:val="000000"/>
          <w:spacing w:val="18"/>
          <w:szCs w:val="24"/>
          <w:lang w:val="es-ES"/>
        </w:rPr>
        <w:t xml:space="preserve"> previo pago de la multa </w:t>
      </w:r>
      <w:r w:rsidRPr="000A42BB">
        <w:rPr>
          <w:rFonts w:cs="Arial"/>
          <w:bCs/>
          <w:color w:val="000000"/>
          <w:szCs w:val="24"/>
          <w:lang w:val="es-ES"/>
        </w:rPr>
        <w:t>correspondiente.</w:t>
      </w:r>
    </w:p>
    <w:p w14:paraId="7336F3EA" w14:textId="77777777" w:rsidR="006136CB" w:rsidRPr="000A42BB" w:rsidRDefault="006136CB" w:rsidP="000A42BB">
      <w:pPr>
        <w:pStyle w:val="Prrafodelista"/>
        <w:numPr>
          <w:ilvl w:val="0"/>
          <w:numId w:val="5"/>
        </w:numPr>
        <w:spacing w:before="0" w:after="0"/>
        <w:ind w:right="144"/>
        <w:rPr>
          <w:rFonts w:cs="Arial"/>
          <w:bCs/>
          <w:color w:val="000000"/>
          <w:szCs w:val="24"/>
          <w:lang w:val="es-ES"/>
        </w:rPr>
      </w:pPr>
      <w:r w:rsidRPr="000A42BB">
        <w:rPr>
          <w:rFonts w:cs="Arial"/>
          <w:bCs/>
          <w:color w:val="000000"/>
          <w:szCs w:val="24"/>
          <w:lang w:val="es-ES"/>
        </w:rPr>
        <w:t>Ocupar o usar un espacio dentro de la Plaza Mayor, con fines informativos, expositivos o de cualquier otra índole si no existe autorización previa y por escrito de la autoridad municipal competente.</w:t>
      </w:r>
    </w:p>
    <w:p w14:paraId="1E38501F" w14:textId="77777777" w:rsidR="006136CB" w:rsidRPr="000A42BB" w:rsidRDefault="006136CB" w:rsidP="000A42BB">
      <w:pPr>
        <w:pStyle w:val="Prrafodelista"/>
        <w:numPr>
          <w:ilvl w:val="0"/>
          <w:numId w:val="5"/>
        </w:numPr>
        <w:spacing w:before="0" w:after="0"/>
        <w:ind w:right="144"/>
        <w:rPr>
          <w:rFonts w:cs="Arial"/>
          <w:bCs/>
          <w:color w:val="000000"/>
          <w:szCs w:val="24"/>
          <w:lang w:val="es-ES"/>
        </w:rPr>
      </w:pPr>
      <w:r w:rsidRPr="000A42BB">
        <w:rPr>
          <w:rFonts w:cs="Arial"/>
          <w:bCs/>
          <w:color w:val="000000"/>
          <w:szCs w:val="24"/>
          <w:lang w:val="es-ES"/>
        </w:rPr>
        <w:lastRenderedPageBreak/>
        <w:t>Queda estrictamente prohibido la utilización de motocicletas, bicicletas, patinetas, patines y cualquier otro vehículo o medio de transporte que pueda poner en riesgo la salud y/o la integridad física de los peatones que se encuentren caminando dentro de la misma. Así como el daño a la superficie e instalaciones de la explanada central.</w:t>
      </w:r>
    </w:p>
    <w:p w14:paraId="71666F54" w14:textId="77777777" w:rsidR="006136CB" w:rsidRPr="000A42BB" w:rsidRDefault="006136CB" w:rsidP="000A42BB">
      <w:pPr>
        <w:pStyle w:val="Prrafodelista"/>
        <w:numPr>
          <w:ilvl w:val="0"/>
          <w:numId w:val="5"/>
        </w:numPr>
        <w:spacing w:before="0" w:after="0"/>
        <w:ind w:right="144"/>
        <w:rPr>
          <w:rFonts w:cs="Arial"/>
          <w:bCs/>
          <w:color w:val="000000"/>
          <w:szCs w:val="24"/>
          <w:lang w:val="es-ES"/>
        </w:rPr>
      </w:pPr>
      <w:r w:rsidRPr="000A42BB">
        <w:rPr>
          <w:rFonts w:cs="Arial"/>
          <w:bCs/>
          <w:color w:val="000000"/>
          <w:szCs w:val="24"/>
          <w:lang w:val="es-ES"/>
        </w:rPr>
        <w:t>Queda estrictamente prohibido arrojar basura en el interior de la Plaza Mayor, a la persona que se sorprenda en flagrancia de este hecho será consignada a la autoridad competente para que a su vez sea remitida al Tribunal de Justicia Municipal donde se le impondrá una multa por la falta administrativa cometida.</w:t>
      </w:r>
    </w:p>
    <w:p w14:paraId="01C9E0F5" w14:textId="77777777" w:rsidR="006136CB" w:rsidRPr="000A42BB" w:rsidRDefault="006136CB" w:rsidP="000A42BB">
      <w:pPr>
        <w:pStyle w:val="Prrafodelista"/>
        <w:numPr>
          <w:ilvl w:val="0"/>
          <w:numId w:val="5"/>
        </w:numPr>
        <w:spacing w:before="0" w:after="0"/>
        <w:ind w:right="144"/>
        <w:rPr>
          <w:rFonts w:cs="Arial"/>
          <w:bCs/>
          <w:color w:val="000000"/>
          <w:szCs w:val="24"/>
          <w:lang w:val="es-ES"/>
        </w:rPr>
      </w:pPr>
      <w:r w:rsidRPr="000A42BB">
        <w:rPr>
          <w:rFonts w:cs="Arial"/>
          <w:bCs/>
          <w:color w:val="000000"/>
          <w:spacing w:val="-2"/>
          <w:szCs w:val="24"/>
          <w:lang w:val="es-ES"/>
        </w:rPr>
        <w:t xml:space="preserve">Todo funcionario, ocupante y/o usuario en el interior del Conjunto Municipal </w:t>
      </w:r>
      <w:r w:rsidRPr="000A42BB">
        <w:rPr>
          <w:rFonts w:cs="Arial"/>
          <w:bCs/>
          <w:color w:val="000000"/>
          <w:spacing w:val="19"/>
          <w:szCs w:val="24"/>
          <w:lang w:val="es-ES"/>
        </w:rPr>
        <w:t xml:space="preserve">Plaza Mayor, tiene la obligación de cuidar y hacer cuidar la Plaza, su </w:t>
      </w:r>
      <w:r w:rsidRPr="000A42BB">
        <w:rPr>
          <w:rFonts w:cs="Arial"/>
          <w:bCs/>
          <w:color w:val="000000"/>
          <w:spacing w:val="-2"/>
          <w:szCs w:val="24"/>
          <w:lang w:val="es-ES"/>
        </w:rPr>
        <w:t xml:space="preserve">estacionamiento, su edificio, sus jardines, árboles y/o sus instalaciones en general, </w:t>
      </w:r>
      <w:r w:rsidRPr="000A42BB">
        <w:rPr>
          <w:rFonts w:cs="Arial"/>
          <w:bCs/>
          <w:color w:val="000000"/>
          <w:spacing w:val="2"/>
          <w:szCs w:val="24"/>
          <w:lang w:val="es-ES"/>
        </w:rPr>
        <w:t xml:space="preserve">informando a la autoridad que en ese momento se encuentre, la(s) falta(s) que se </w:t>
      </w:r>
      <w:r w:rsidRPr="000A42BB">
        <w:rPr>
          <w:rFonts w:cs="Arial"/>
          <w:bCs/>
          <w:color w:val="000000"/>
          <w:spacing w:val="7"/>
          <w:szCs w:val="24"/>
          <w:lang w:val="es-ES"/>
        </w:rPr>
        <w:t xml:space="preserve">esté(n) cometiendo o haya(n) sido cometida(s) por terceras personas para que </w:t>
      </w:r>
      <w:r w:rsidRPr="000A42BB">
        <w:rPr>
          <w:rFonts w:cs="Arial"/>
          <w:bCs/>
          <w:color w:val="000000"/>
          <w:szCs w:val="24"/>
          <w:lang w:val="es-ES"/>
        </w:rPr>
        <w:t>sean puestas a disposición del juez calificador en el Tribunal de Justicia Municipal.</w:t>
      </w:r>
    </w:p>
    <w:p w14:paraId="38C7B8CC" w14:textId="77777777" w:rsidR="006136CB" w:rsidRPr="000A42BB" w:rsidRDefault="006136CB" w:rsidP="006136CB">
      <w:pPr>
        <w:pStyle w:val="Prrafodelista"/>
        <w:spacing w:before="0" w:after="0"/>
        <w:ind w:right="144"/>
        <w:rPr>
          <w:rFonts w:cs="Arial"/>
          <w:bCs/>
          <w:color w:val="000000"/>
          <w:szCs w:val="24"/>
          <w:lang w:val="es-ES"/>
        </w:rPr>
      </w:pPr>
    </w:p>
    <w:p w14:paraId="610940E1" w14:textId="60B94CF1" w:rsidR="006136CB" w:rsidRPr="000A42BB" w:rsidRDefault="00EE68C3" w:rsidP="006136CB">
      <w:pPr>
        <w:spacing w:before="0" w:after="0"/>
        <w:ind w:right="216"/>
        <w:rPr>
          <w:rFonts w:cs="Arial"/>
          <w:bCs/>
          <w:color w:val="000000"/>
          <w:szCs w:val="24"/>
          <w:lang w:val="es-ES"/>
        </w:rPr>
      </w:pPr>
      <w:r w:rsidRPr="000A42BB">
        <w:rPr>
          <w:rFonts w:cs="Arial"/>
          <w:bCs/>
          <w:color w:val="000000"/>
          <w:spacing w:val="9"/>
          <w:szCs w:val="24"/>
          <w:lang w:val="es-ES"/>
        </w:rPr>
        <w:t>ARTÍCULO</w:t>
      </w:r>
      <w:r w:rsidR="006136CB" w:rsidRPr="000A42BB">
        <w:rPr>
          <w:rFonts w:cs="Arial"/>
          <w:bCs/>
          <w:color w:val="000000"/>
          <w:spacing w:val="9"/>
          <w:szCs w:val="24"/>
          <w:lang w:val="es-ES"/>
        </w:rPr>
        <w:t xml:space="preserve"> 13.</w:t>
      </w:r>
      <w:r w:rsidR="006136CB" w:rsidRPr="000A42BB">
        <w:rPr>
          <w:rFonts w:cs="Arial"/>
          <w:bCs/>
          <w:color w:val="000000"/>
          <w:spacing w:val="-1"/>
          <w:szCs w:val="24"/>
          <w:lang w:val="es-ES"/>
        </w:rPr>
        <w:t xml:space="preserve">- </w:t>
      </w:r>
      <w:r w:rsidR="006136CB" w:rsidRPr="000A42BB">
        <w:rPr>
          <w:rFonts w:cs="Arial"/>
          <w:bCs/>
          <w:color w:val="000000"/>
          <w:spacing w:val="9"/>
          <w:szCs w:val="24"/>
          <w:lang w:val="es-ES"/>
        </w:rPr>
        <w:t xml:space="preserve">En </w:t>
      </w:r>
      <w:r w:rsidR="006136CB" w:rsidRPr="000A42BB">
        <w:rPr>
          <w:rFonts w:cs="Arial"/>
          <w:bCs/>
          <w:color w:val="000000"/>
          <w:spacing w:val="-1"/>
          <w:szCs w:val="24"/>
          <w:lang w:val="es-ES"/>
        </w:rPr>
        <w:t xml:space="preserve">lo no previsto y para la interpretación del presente Reglamento </w:t>
      </w:r>
      <w:r w:rsidR="006136CB" w:rsidRPr="000A42BB">
        <w:rPr>
          <w:rFonts w:cs="Arial"/>
          <w:bCs/>
          <w:color w:val="000000"/>
          <w:spacing w:val="10"/>
          <w:szCs w:val="24"/>
          <w:lang w:val="es-ES"/>
        </w:rPr>
        <w:t xml:space="preserve">se aplicarán supletoriamente las disposiciones previstas y aplicables de la </w:t>
      </w:r>
      <w:r w:rsidR="006136CB" w:rsidRPr="000A42BB">
        <w:rPr>
          <w:rFonts w:cs="Arial"/>
          <w:bCs/>
          <w:color w:val="000000"/>
          <w:spacing w:val="-3"/>
          <w:szCs w:val="24"/>
          <w:lang w:val="es-ES"/>
        </w:rPr>
        <w:t xml:space="preserve">Constitución Política de los Estados Unidos Mexicanos; la Constitución Política del </w:t>
      </w:r>
      <w:r w:rsidR="006136CB" w:rsidRPr="000A42BB">
        <w:rPr>
          <w:rFonts w:cs="Arial"/>
          <w:bCs/>
          <w:color w:val="000000"/>
          <w:spacing w:val="1"/>
          <w:szCs w:val="24"/>
          <w:lang w:val="es-ES"/>
        </w:rPr>
        <w:t xml:space="preserve">Estado de Coahuila; la Ley del Patrimonio Cultural del Estado de Coahuila; la Ley </w:t>
      </w:r>
      <w:r w:rsidR="006136CB" w:rsidRPr="000A42BB">
        <w:rPr>
          <w:rFonts w:cs="Arial"/>
          <w:bCs/>
          <w:color w:val="000000"/>
          <w:spacing w:val="-1"/>
          <w:szCs w:val="24"/>
          <w:lang w:val="es-ES"/>
        </w:rPr>
        <w:t xml:space="preserve">de Asentamientos Humanos y Desarrollo Urbano del Estado de Coahuila; La Ley </w:t>
      </w:r>
      <w:r w:rsidR="006136CB" w:rsidRPr="000A42BB">
        <w:rPr>
          <w:rFonts w:cs="Arial"/>
          <w:bCs/>
          <w:color w:val="000000"/>
          <w:spacing w:val="9"/>
          <w:szCs w:val="24"/>
          <w:lang w:val="es-ES"/>
        </w:rPr>
        <w:t xml:space="preserve">General de Bienes; La Ley de Obras Públicas del Estado y su Reglamento; </w:t>
      </w:r>
      <w:r w:rsidR="006136CB" w:rsidRPr="000A42BB">
        <w:rPr>
          <w:rFonts w:cs="Arial"/>
          <w:bCs/>
          <w:color w:val="000000"/>
          <w:spacing w:val="4"/>
          <w:szCs w:val="24"/>
          <w:lang w:val="es-ES"/>
        </w:rPr>
        <w:t>Reglamento de Protección y Conservación del Conjunto Histórico y Patrimonio</w:t>
      </w:r>
      <w:r w:rsidR="006136CB" w:rsidRPr="000A42BB">
        <w:rPr>
          <w:rFonts w:cs="Arial"/>
          <w:bCs/>
          <w:color w:val="000000"/>
          <w:spacing w:val="9"/>
          <w:szCs w:val="24"/>
          <w:lang w:val="es-ES"/>
        </w:rPr>
        <w:t xml:space="preserve"> </w:t>
      </w:r>
      <w:r w:rsidR="006136CB" w:rsidRPr="000A42BB">
        <w:rPr>
          <w:rFonts w:cs="Arial"/>
          <w:bCs/>
          <w:color w:val="000000"/>
          <w:spacing w:val="13"/>
          <w:szCs w:val="24"/>
          <w:lang w:val="es-ES"/>
        </w:rPr>
        <w:t xml:space="preserve">Construido del Municipio de Torreón, y demás ordenamientos legales del Estado </w:t>
      </w:r>
      <w:r w:rsidR="006136CB" w:rsidRPr="000A42BB">
        <w:rPr>
          <w:rFonts w:cs="Arial"/>
          <w:bCs/>
          <w:color w:val="000000"/>
          <w:spacing w:val="3"/>
          <w:szCs w:val="24"/>
          <w:lang w:val="es-ES"/>
        </w:rPr>
        <w:t xml:space="preserve">de Coahuila y del Municipio, en todo aquello que no contravengan al presente </w:t>
      </w:r>
      <w:r w:rsidR="006136CB" w:rsidRPr="000A42BB">
        <w:rPr>
          <w:rFonts w:cs="Arial"/>
          <w:bCs/>
          <w:color w:val="000000"/>
          <w:szCs w:val="24"/>
          <w:lang w:val="es-ES"/>
        </w:rPr>
        <w:t>Reglamento</w:t>
      </w:r>
    </w:p>
    <w:p w14:paraId="3B0ACF41" w14:textId="77777777" w:rsidR="006136CB" w:rsidRPr="000A42BB" w:rsidRDefault="006136CB" w:rsidP="006136CB">
      <w:pPr>
        <w:spacing w:before="0" w:after="0"/>
        <w:ind w:right="216"/>
        <w:rPr>
          <w:rFonts w:cs="Arial"/>
          <w:bCs/>
          <w:color w:val="000000"/>
          <w:szCs w:val="24"/>
          <w:lang w:val="es-ES"/>
        </w:rPr>
      </w:pPr>
    </w:p>
    <w:p w14:paraId="28BDD073" w14:textId="02D2A8EF" w:rsidR="006136CB" w:rsidRPr="000A42BB" w:rsidRDefault="00EE68C3" w:rsidP="006136CB">
      <w:pPr>
        <w:spacing w:before="0" w:after="0"/>
        <w:ind w:right="216"/>
        <w:rPr>
          <w:rFonts w:cs="Arial"/>
          <w:bCs/>
          <w:color w:val="000000"/>
          <w:spacing w:val="14"/>
          <w:szCs w:val="24"/>
          <w:lang w:val="es-ES"/>
        </w:rPr>
      </w:pPr>
      <w:r w:rsidRPr="000A42BB">
        <w:rPr>
          <w:rFonts w:cs="Arial"/>
          <w:bCs/>
          <w:color w:val="000000"/>
          <w:spacing w:val="14"/>
          <w:szCs w:val="24"/>
          <w:lang w:val="es-ES"/>
        </w:rPr>
        <w:t>ARTÍCULO</w:t>
      </w:r>
      <w:r w:rsidR="006136CB" w:rsidRPr="000A42BB">
        <w:rPr>
          <w:rFonts w:cs="Arial"/>
          <w:bCs/>
          <w:color w:val="000000"/>
          <w:spacing w:val="14"/>
          <w:szCs w:val="24"/>
          <w:lang w:val="es-ES"/>
        </w:rPr>
        <w:t xml:space="preserve"> 14.- La Plaza Mayor es el recinto principal de la ciudad de Torreón, Coahuila, donde acoge a nuestro lábaro patrio, símbolo supremo </w:t>
      </w:r>
      <w:r w:rsidR="006136CB" w:rsidRPr="000A42BB">
        <w:rPr>
          <w:rFonts w:cs="Arial"/>
          <w:bCs/>
          <w:color w:val="000000"/>
          <w:spacing w:val="14"/>
          <w:szCs w:val="24"/>
          <w:lang w:val="es-ES"/>
        </w:rPr>
        <w:lastRenderedPageBreak/>
        <w:t xml:space="preserve">de nuestra identidad nacional e inalienable espíritu de nuestra nación, que consagra la </w:t>
      </w:r>
      <w:r w:rsidR="006136CB" w:rsidRPr="000A42BB">
        <w:rPr>
          <w:rFonts w:cs="Arial"/>
          <w:bCs/>
          <w:color w:val="000000"/>
          <w:spacing w:val="9"/>
          <w:szCs w:val="24"/>
          <w:lang w:val="es-ES"/>
        </w:rPr>
        <w:t xml:space="preserve">independencia, la libertad, el estado de derecho, la justicia y la democracia como </w:t>
      </w:r>
      <w:r w:rsidR="006136CB" w:rsidRPr="000A42BB">
        <w:rPr>
          <w:rFonts w:cs="Arial"/>
          <w:bCs/>
          <w:color w:val="000000"/>
          <w:spacing w:val="12"/>
          <w:szCs w:val="24"/>
          <w:lang w:val="es-ES"/>
        </w:rPr>
        <w:t xml:space="preserve">eje rector de la vida en el estado mexicano, fuente enriquecedora de nuestra </w:t>
      </w:r>
      <w:r w:rsidR="006136CB" w:rsidRPr="000A42BB">
        <w:rPr>
          <w:rFonts w:cs="Arial"/>
          <w:bCs/>
          <w:color w:val="000000"/>
          <w:spacing w:val="4"/>
          <w:szCs w:val="24"/>
          <w:lang w:val="es-ES"/>
        </w:rPr>
        <w:t>historia y legado de nuestra patria.</w:t>
      </w:r>
    </w:p>
    <w:p w14:paraId="14F28B78" w14:textId="77777777" w:rsidR="006136CB" w:rsidRPr="000A42BB" w:rsidRDefault="006136CB" w:rsidP="006136CB">
      <w:pPr>
        <w:spacing w:before="0" w:after="0"/>
        <w:rPr>
          <w:rFonts w:cs="Arial"/>
          <w:bCs/>
          <w:color w:val="000000"/>
          <w:w w:val="110"/>
          <w:szCs w:val="24"/>
          <w:lang w:val="es-ES"/>
        </w:rPr>
      </w:pPr>
    </w:p>
    <w:p w14:paraId="37DD3D35" w14:textId="467BC39A" w:rsidR="006136CB" w:rsidRPr="000A42BB" w:rsidRDefault="00EE68C3" w:rsidP="006136CB">
      <w:pPr>
        <w:spacing w:before="0" w:after="0"/>
        <w:ind w:right="72"/>
        <w:rPr>
          <w:rFonts w:cs="Arial"/>
          <w:bCs/>
          <w:color w:val="000000"/>
          <w:spacing w:val="7"/>
          <w:szCs w:val="24"/>
          <w:lang w:val="es-ES"/>
        </w:rPr>
      </w:pPr>
      <w:r w:rsidRPr="000A42BB">
        <w:rPr>
          <w:rFonts w:cs="Arial"/>
          <w:bCs/>
          <w:color w:val="000000"/>
          <w:spacing w:val="16"/>
          <w:szCs w:val="24"/>
          <w:lang w:val="es-ES"/>
        </w:rPr>
        <w:t>ARTÍCULO</w:t>
      </w:r>
      <w:r w:rsidR="006136CB" w:rsidRPr="000A42BB">
        <w:rPr>
          <w:rFonts w:cs="Arial"/>
          <w:bCs/>
          <w:color w:val="000000"/>
          <w:spacing w:val="16"/>
          <w:szCs w:val="24"/>
          <w:lang w:val="es-ES"/>
        </w:rPr>
        <w:t xml:space="preserve"> 15.- La Plaza Mayor de Torreón, Coahuila es la casa de nuestra </w:t>
      </w:r>
      <w:r w:rsidR="006136CB" w:rsidRPr="000A42BB">
        <w:rPr>
          <w:rFonts w:cs="Arial"/>
          <w:bCs/>
          <w:color w:val="000000"/>
          <w:spacing w:val="9"/>
          <w:szCs w:val="24"/>
          <w:lang w:val="es-ES"/>
        </w:rPr>
        <w:t xml:space="preserve">Bandera Nacional Mexicana. El punto de reunión por excelencia donde convergen </w:t>
      </w:r>
      <w:r w:rsidR="006136CB" w:rsidRPr="000A42BB">
        <w:rPr>
          <w:rFonts w:cs="Arial"/>
          <w:bCs/>
          <w:color w:val="000000"/>
          <w:spacing w:val="5"/>
          <w:szCs w:val="24"/>
          <w:lang w:val="es-ES"/>
        </w:rPr>
        <w:t xml:space="preserve">las ideas, la cultura, la expresión, nuestras familias y en general la sociedad; lugar </w:t>
      </w:r>
      <w:r w:rsidR="006136CB" w:rsidRPr="000A42BB">
        <w:rPr>
          <w:rFonts w:cs="Arial"/>
          <w:bCs/>
          <w:color w:val="000000"/>
          <w:spacing w:val="9"/>
          <w:szCs w:val="24"/>
          <w:lang w:val="es-ES"/>
        </w:rPr>
        <w:t xml:space="preserve">donde se encuentra establecido el edificio que alberga la Presidencia Municipal, y </w:t>
      </w:r>
      <w:r w:rsidR="006136CB" w:rsidRPr="000A42BB">
        <w:rPr>
          <w:rFonts w:cs="Arial"/>
          <w:bCs/>
          <w:color w:val="000000"/>
          <w:spacing w:val="6"/>
          <w:szCs w:val="24"/>
          <w:lang w:val="es-ES"/>
        </w:rPr>
        <w:t xml:space="preserve">es sede por excelencia de eventos cívicos, patrióticos, de festejo nacional, local y </w:t>
      </w:r>
      <w:r w:rsidR="006136CB" w:rsidRPr="000A42BB">
        <w:rPr>
          <w:rFonts w:cs="Arial"/>
          <w:bCs/>
          <w:color w:val="000000"/>
          <w:spacing w:val="13"/>
          <w:szCs w:val="24"/>
          <w:lang w:val="es-ES"/>
        </w:rPr>
        <w:t xml:space="preserve">municipal. La Plaza Mayor es punto de atracción turística y un lugar de sano </w:t>
      </w:r>
      <w:r w:rsidR="006136CB" w:rsidRPr="000A42BB">
        <w:rPr>
          <w:rFonts w:cs="Arial"/>
          <w:bCs/>
          <w:color w:val="000000"/>
          <w:spacing w:val="7"/>
          <w:szCs w:val="24"/>
          <w:lang w:val="es-ES"/>
        </w:rPr>
        <w:t>esparcimiento para la comunidad local, nacional y extranjera.</w:t>
      </w:r>
    </w:p>
    <w:p w14:paraId="3D81E016" w14:textId="77777777" w:rsidR="006136CB" w:rsidRPr="000A42BB" w:rsidRDefault="006136CB" w:rsidP="006136CB">
      <w:pPr>
        <w:spacing w:before="0" w:after="0"/>
        <w:ind w:right="72"/>
        <w:rPr>
          <w:rFonts w:cs="Arial"/>
          <w:bCs/>
          <w:color w:val="000000"/>
          <w:spacing w:val="16"/>
          <w:szCs w:val="24"/>
          <w:lang w:val="es-ES"/>
        </w:rPr>
      </w:pPr>
    </w:p>
    <w:p w14:paraId="3A7E90EC" w14:textId="3330D49D" w:rsidR="006136CB" w:rsidRPr="000A42BB" w:rsidRDefault="00EE68C3" w:rsidP="006136CB">
      <w:pPr>
        <w:spacing w:before="0" w:after="0"/>
        <w:ind w:right="72"/>
        <w:rPr>
          <w:rFonts w:cs="Arial"/>
          <w:bCs/>
          <w:color w:val="000000"/>
          <w:spacing w:val="7"/>
          <w:szCs w:val="24"/>
          <w:lang w:val="es-ES"/>
        </w:rPr>
      </w:pPr>
      <w:r w:rsidRPr="000A42BB">
        <w:rPr>
          <w:rFonts w:cs="Arial"/>
          <w:bCs/>
          <w:color w:val="000000"/>
          <w:spacing w:val="19"/>
          <w:szCs w:val="24"/>
          <w:lang w:val="es-ES"/>
        </w:rPr>
        <w:t>ARTÍCULO</w:t>
      </w:r>
      <w:r w:rsidR="006136CB" w:rsidRPr="000A42BB">
        <w:rPr>
          <w:rFonts w:cs="Arial"/>
          <w:bCs/>
          <w:color w:val="000000"/>
          <w:spacing w:val="19"/>
          <w:szCs w:val="24"/>
          <w:lang w:val="es-ES"/>
        </w:rPr>
        <w:t xml:space="preserve"> 16.- La Dirección de la Plaza Mayor del Municipio de Torreón, </w:t>
      </w:r>
      <w:r w:rsidR="006136CB" w:rsidRPr="000A42BB">
        <w:rPr>
          <w:rFonts w:cs="Arial"/>
          <w:bCs/>
          <w:color w:val="000000"/>
          <w:spacing w:val="12"/>
          <w:szCs w:val="24"/>
          <w:lang w:val="es-ES"/>
        </w:rPr>
        <w:t xml:space="preserve">Coahuila, es el organismo del Ayuntamiento encargada del cuidado; control y </w:t>
      </w:r>
      <w:r w:rsidR="006136CB" w:rsidRPr="000A42BB">
        <w:rPr>
          <w:rFonts w:cs="Arial"/>
          <w:bCs/>
          <w:color w:val="000000"/>
          <w:spacing w:val="11"/>
          <w:szCs w:val="24"/>
          <w:lang w:val="es-ES"/>
        </w:rPr>
        <w:t xml:space="preserve">manejo de la Plaza, compete a ésta su preservación respeto y cuidado tiene las </w:t>
      </w:r>
      <w:r w:rsidR="006136CB" w:rsidRPr="000A42BB">
        <w:rPr>
          <w:rFonts w:cs="Arial"/>
          <w:bCs/>
          <w:color w:val="000000"/>
          <w:spacing w:val="12"/>
          <w:szCs w:val="24"/>
          <w:lang w:val="es-ES"/>
        </w:rPr>
        <w:t xml:space="preserve">más amplias facultades para solicitar a sus unidades administrativas y demás dependencias municipales las acciones encaminadas para mantener a la Plaza </w:t>
      </w:r>
      <w:r w:rsidR="006136CB" w:rsidRPr="000A42BB">
        <w:rPr>
          <w:rFonts w:cs="Arial"/>
          <w:bCs/>
          <w:color w:val="000000"/>
          <w:spacing w:val="7"/>
          <w:szCs w:val="24"/>
          <w:lang w:val="es-ES"/>
        </w:rPr>
        <w:t>Mayor como un lugar digno y respetado por todos los que a ella concurren.</w:t>
      </w:r>
    </w:p>
    <w:p w14:paraId="248A7AEA" w14:textId="77777777" w:rsidR="006136CB" w:rsidRPr="000A42BB" w:rsidRDefault="006136CB" w:rsidP="006136CB">
      <w:pPr>
        <w:spacing w:before="0" w:after="0"/>
        <w:ind w:right="72"/>
        <w:rPr>
          <w:rFonts w:cs="Arial"/>
          <w:bCs/>
          <w:color w:val="000000"/>
          <w:spacing w:val="19"/>
          <w:szCs w:val="24"/>
          <w:lang w:val="es-ES"/>
        </w:rPr>
      </w:pPr>
    </w:p>
    <w:p w14:paraId="6F9A19ED" w14:textId="45942D29" w:rsidR="006136CB" w:rsidRPr="000A42BB" w:rsidRDefault="00EE68C3" w:rsidP="006136CB">
      <w:pPr>
        <w:spacing w:before="0" w:after="0"/>
        <w:ind w:right="72"/>
        <w:rPr>
          <w:rFonts w:cs="Arial"/>
          <w:bCs/>
          <w:color w:val="000000"/>
          <w:szCs w:val="24"/>
          <w:lang w:val="es-ES"/>
        </w:rPr>
      </w:pPr>
      <w:r w:rsidRPr="000A42BB">
        <w:rPr>
          <w:rFonts w:cs="Arial"/>
          <w:bCs/>
          <w:color w:val="000000"/>
          <w:spacing w:val="28"/>
          <w:szCs w:val="24"/>
          <w:lang w:val="es-ES"/>
        </w:rPr>
        <w:t>ARTÍCULO</w:t>
      </w:r>
      <w:r w:rsidR="006136CB" w:rsidRPr="000A42BB">
        <w:rPr>
          <w:rFonts w:cs="Arial"/>
          <w:bCs/>
          <w:color w:val="000000"/>
          <w:spacing w:val="28"/>
          <w:szCs w:val="24"/>
          <w:lang w:val="es-ES"/>
        </w:rPr>
        <w:t xml:space="preserve"> 17.- Competen a la Dirección Administrativa de la Plaza Mayor del </w:t>
      </w:r>
      <w:r w:rsidR="006136CB" w:rsidRPr="000A42BB">
        <w:rPr>
          <w:rFonts w:cs="Arial"/>
          <w:bCs/>
          <w:color w:val="000000"/>
          <w:spacing w:val="13"/>
          <w:szCs w:val="24"/>
          <w:lang w:val="es-ES"/>
        </w:rPr>
        <w:t xml:space="preserve">Municipio y a sus unidades </w:t>
      </w:r>
      <w:proofErr w:type="gramStart"/>
      <w:r w:rsidR="006136CB" w:rsidRPr="000A42BB">
        <w:rPr>
          <w:rFonts w:cs="Arial"/>
          <w:bCs/>
          <w:color w:val="000000"/>
          <w:spacing w:val="13"/>
          <w:szCs w:val="24"/>
          <w:lang w:val="es-ES"/>
        </w:rPr>
        <w:t>administrativas</w:t>
      </w:r>
      <w:proofErr w:type="gramEnd"/>
      <w:r w:rsidR="006136CB" w:rsidRPr="000A42BB">
        <w:rPr>
          <w:rFonts w:cs="Arial"/>
          <w:bCs/>
          <w:color w:val="000000"/>
          <w:spacing w:val="13"/>
          <w:szCs w:val="24"/>
          <w:lang w:val="es-ES"/>
        </w:rPr>
        <w:t xml:space="preserve"> así como la coordinación con otras </w:t>
      </w:r>
      <w:r w:rsidR="006136CB" w:rsidRPr="000A42BB">
        <w:rPr>
          <w:rFonts w:cs="Arial"/>
          <w:bCs/>
          <w:color w:val="000000"/>
          <w:spacing w:val="11"/>
          <w:szCs w:val="24"/>
          <w:lang w:val="es-ES"/>
        </w:rPr>
        <w:t xml:space="preserve">áreas pertenecientes al Ayuntamiento de Torreón las facultades y obligaciones </w:t>
      </w:r>
      <w:r w:rsidR="006136CB" w:rsidRPr="000A42BB">
        <w:rPr>
          <w:rFonts w:cs="Arial"/>
          <w:bCs/>
          <w:color w:val="000000"/>
          <w:szCs w:val="24"/>
          <w:lang w:val="es-ES"/>
        </w:rPr>
        <w:t>siguientes:</w:t>
      </w:r>
    </w:p>
    <w:p w14:paraId="05E19EC6" w14:textId="77777777" w:rsidR="006136CB" w:rsidRPr="000A42BB" w:rsidRDefault="006136CB" w:rsidP="000A42BB">
      <w:pPr>
        <w:pStyle w:val="Prrafodelista"/>
        <w:numPr>
          <w:ilvl w:val="0"/>
          <w:numId w:val="6"/>
        </w:numPr>
        <w:spacing w:before="0" w:after="0"/>
        <w:ind w:right="72"/>
        <w:rPr>
          <w:rFonts w:cs="Arial"/>
          <w:bCs/>
          <w:color w:val="000000"/>
          <w:szCs w:val="24"/>
          <w:lang w:val="es-ES"/>
        </w:rPr>
      </w:pPr>
      <w:r w:rsidRPr="000A42BB">
        <w:rPr>
          <w:rFonts w:cs="Arial"/>
          <w:bCs/>
          <w:color w:val="000000"/>
          <w:spacing w:val="21"/>
          <w:szCs w:val="24"/>
          <w:lang w:val="es-ES"/>
        </w:rPr>
        <w:t xml:space="preserve">Aplicar el presente Reglamento por sí sólo o a través de las autoridades </w:t>
      </w:r>
      <w:r w:rsidRPr="000A42BB">
        <w:rPr>
          <w:rFonts w:cs="Arial"/>
          <w:bCs/>
          <w:color w:val="000000"/>
          <w:szCs w:val="24"/>
          <w:lang w:val="es-ES"/>
        </w:rPr>
        <w:t>competentes;</w:t>
      </w:r>
    </w:p>
    <w:p w14:paraId="3B94C734" w14:textId="77777777" w:rsidR="006136CB" w:rsidRPr="000A42BB" w:rsidRDefault="006136CB" w:rsidP="000A42BB">
      <w:pPr>
        <w:pStyle w:val="Prrafodelista"/>
        <w:numPr>
          <w:ilvl w:val="0"/>
          <w:numId w:val="6"/>
        </w:numPr>
        <w:spacing w:before="0" w:after="0"/>
        <w:ind w:right="72"/>
        <w:rPr>
          <w:rFonts w:cs="Arial"/>
          <w:bCs/>
          <w:color w:val="000000"/>
          <w:spacing w:val="6"/>
          <w:szCs w:val="24"/>
          <w:lang w:val="es-ES"/>
        </w:rPr>
      </w:pPr>
      <w:r w:rsidRPr="000A42BB">
        <w:rPr>
          <w:rFonts w:cs="Arial"/>
          <w:bCs/>
          <w:color w:val="000000"/>
          <w:spacing w:val="33"/>
          <w:szCs w:val="24"/>
          <w:lang w:val="es-ES"/>
        </w:rPr>
        <w:t xml:space="preserve">Imponer las sanciones correspondientes por transgredir los reglamentos </w:t>
      </w:r>
      <w:r w:rsidRPr="000A42BB">
        <w:rPr>
          <w:rFonts w:cs="Arial"/>
          <w:bCs/>
          <w:color w:val="000000"/>
          <w:spacing w:val="6"/>
          <w:szCs w:val="24"/>
          <w:lang w:val="es-ES"/>
        </w:rPr>
        <w:t>relativos aplicables;</w:t>
      </w:r>
    </w:p>
    <w:p w14:paraId="55AAF559" w14:textId="77777777" w:rsidR="006136CB" w:rsidRPr="000A42BB" w:rsidRDefault="006136CB" w:rsidP="000A42BB">
      <w:pPr>
        <w:pStyle w:val="Prrafodelista"/>
        <w:numPr>
          <w:ilvl w:val="0"/>
          <w:numId w:val="6"/>
        </w:numPr>
        <w:spacing w:before="0" w:after="0"/>
        <w:ind w:right="72"/>
        <w:rPr>
          <w:rFonts w:cs="Arial"/>
          <w:bCs/>
          <w:color w:val="000000"/>
          <w:spacing w:val="24"/>
          <w:szCs w:val="24"/>
          <w:lang w:val="es-ES"/>
        </w:rPr>
      </w:pPr>
      <w:r w:rsidRPr="000A42BB">
        <w:rPr>
          <w:rFonts w:cs="Arial"/>
          <w:bCs/>
          <w:color w:val="000000"/>
          <w:spacing w:val="24"/>
          <w:szCs w:val="24"/>
          <w:lang w:val="es-ES"/>
        </w:rPr>
        <w:lastRenderedPageBreak/>
        <w:t xml:space="preserve">Vigilar la exacta aplicación del presente Reglamento y de las demás </w:t>
      </w:r>
      <w:r w:rsidRPr="000A42BB">
        <w:rPr>
          <w:rFonts w:cs="Arial"/>
          <w:bCs/>
          <w:color w:val="000000"/>
          <w:spacing w:val="7"/>
          <w:szCs w:val="24"/>
          <w:lang w:val="es-ES"/>
        </w:rPr>
        <w:t>disposiciones que dicte el Ayuntamiento de torreón, Coahuila relativo a la materia;</w:t>
      </w:r>
    </w:p>
    <w:p w14:paraId="1A9340E9" w14:textId="77777777" w:rsidR="006136CB" w:rsidRPr="000A42BB" w:rsidRDefault="006136CB" w:rsidP="000A42BB">
      <w:pPr>
        <w:pStyle w:val="Prrafodelista"/>
        <w:numPr>
          <w:ilvl w:val="0"/>
          <w:numId w:val="6"/>
        </w:numPr>
        <w:spacing w:before="0" w:after="0"/>
        <w:ind w:right="72"/>
        <w:rPr>
          <w:rFonts w:cs="Arial"/>
          <w:bCs/>
          <w:color w:val="000000"/>
          <w:spacing w:val="24"/>
          <w:szCs w:val="24"/>
          <w:lang w:val="es-ES"/>
        </w:rPr>
      </w:pPr>
      <w:r w:rsidRPr="000A42BB">
        <w:rPr>
          <w:rFonts w:cs="Arial"/>
          <w:bCs/>
          <w:color w:val="000000"/>
          <w:spacing w:val="11"/>
          <w:szCs w:val="24"/>
          <w:lang w:val="es-ES"/>
        </w:rPr>
        <w:t xml:space="preserve">Las demás que le confiera el presente Reglamento y demás disposiciones </w:t>
      </w:r>
      <w:r w:rsidRPr="000A42BB">
        <w:rPr>
          <w:rFonts w:cs="Arial"/>
          <w:bCs/>
          <w:color w:val="000000"/>
          <w:spacing w:val="6"/>
          <w:szCs w:val="24"/>
          <w:lang w:val="es-ES"/>
        </w:rPr>
        <w:t>relativas aplicables, y</w:t>
      </w:r>
    </w:p>
    <w:p w14:paraId="1E2DDB80" w14:textId="77777777" w:rsidR="006136CB" w:rsidRPr="000A42BB" w:rsidRDefault="006136CB" w:rsidP="000A42BB">
      <w:pPr>
        <w:numPr>
          <w:ilvl w:val="0"/>
          <w:numId w:val="6"/>
        </w:numPr>
        <w:tabs>
          <w:tab w:val="decimal" w:pos="1800"/>
        </w:tabs>
        <w:spacing w:before="0" w:after="0"/>
        <w:ind w:right="648"/>
        <w:rPr>
          <w:rFonts w:cs="Arial"/>
          <w:bCs/>
          <w:color w:val="000000"/>
          <w:spacing w:val="4"/>
          <w:szCs w:val="24"/>
          <w:lang w:val="es-ES"/>
        </w:rPr>
      </w:pPr>
      <w:r w:rsidRPr="000A42BB">
        <w:rPr>
          <w:rFonts w:cs="Arial"/>
          <w:bCs/>
          <w:color w:val="000000"/>
          <w:spacing w:val="4"/>
          <w:szCs w:val="24"/>
          <w:lang w:val="es-ES"/>
        </w:rPr>
        <w:t xml:space="preserve">Las que le confiera el </w:t>
      </w:r>
      <w:proofErr w:type="gramStart"/>
      <w:r w:rsidRPr="000A42BB">
        <w:rPr>
          <w:rFonts w:cs="Arial"/>
          <w:bCs/>
          <w:color w:val="000000"/>
          <w:spacing w:val="4"/>
          <w:szCs w:val="24"/>
          <w:lang w:val="es-ES"/>
        </w:rPr>
        <w:t>Presidente</w:t>
      </w:r>
      <w:proofErr w:type="gramEnd"/>
      <w:r w:rsidRPr="000A42BB">
        <w:rPr>
          <w:rFonts w:cs="Arial"/>
          <w:bCs/>
          <w:color w:val="000000"/>
          <w:spacing w:val="4"/>
          <w:szCs w:val="24"/>
          <w:lang w:val="es-ES"/>
        </w:rPr>
        <w:t xml:space="preserve"> Municipal en ejercicio de sus atribuciones. </w:t>
      </w:r>
    </w:p>
    <w:p w14:paraId="604A8175" w14:textId="77777777" w:rsidR="006136CB" w:rsidRPr="000A42BB" w:rsidRDefault="006136CB" w:rsidP="006136CB">
      <w:pPr>
        <w:tabs>
          <w:tab w:val="decimal" w:pos="1800"/>
        </w:tabs>
        <w:spacing w:before="0" w:after="0"/>
        <w:ind w:left="720" w:right="648"/>
        <w:rPr>
          <w:rFonts w:cs="Arial"/>
          <w:bCs/>
          <w:color w:val="000000"/>
          <w:spacing w:val="4"/>
          <w:szCs w:val="24"/>
          <w:lang w:val="es-ES"/>
        </w:rPr>
      </w:pPr>
    </w:p>
    <w:p w14:paraId="25555C0B" w14:textId="77777777" w:rsidR="006136CB" w:rsidRPr="000A42BB" w:rsidRDefault="006136CB" w:rsidP="006136CB">
      <w:pPr>
        <w:tabs>
          <w:tab w:val="decimal" w:pos="1800"/>
        </w:tabs>
        <w:spacing w:before="0" w:after="0"/>
        <w:ind w:left="720" w:right="648"/>
        <w:jc w:val="center"/>
        <w:rPr>
          <w:rFonts w:cs="Arial"/>
          <w:b/>
          <w:color w:val="000000"/>
          <w:spacing w:val="4"/>
          <w:szCs w:val="24"/>
          <w:lang w:val="es-ES"/>
        </w:rPr>
      </w:pPr>
      <w:r w:rsidRPr="000A42BB">
        <w:rPr>
          <w:rFonts w:cs="Arial"/>
          <w:b/>
          <w:color w:val="000000"/>
          <w:szCs w:val="24"/>
          <w:lang w:val="es-ES"/>
        </w:rPr>
        <w:t>CAPITULO V</w:t>
      </w:r>
    </w:p>
    <w:p w14:paraId="56B8D31C" w14:textId="77777777" w:rsidR="006136CB" w:rsidRPr="000A42BB" w:rsidRDefault="006136CB" w:rsidP="006136CB">
      <w:pPr>
        <w:spacing w:before="0" w:after="0"/>
        <w:jc w:val="center"/>
        <w:rPr>
          <w:rFonts w:cs="Arial"/>
          <w:b/>
          <w:color w:val="000000"/>
          <w:spacing w:val="4"/>
          <w:szCs w:val="24"/>
          <w:lang w:val="es-ES"/>
        </w:rPr>
      </w:pPr>
      <w:r w:rsidRPr="000A42BB">
        <w:rPr>
          <w:rFonts w:cs="Arial"/>
          <w:b/>
          <w:color w:val="000000"/>
          <w:spacing w:val="4"/>
          <w:szCs w:val="24"/>
          <w:lang w:val="es-ES"/>
        </w:rPr>
        <w:t>DE LA ZONA QUE COMPRENDE</w:t>
      </w:r>
    </w:p>
    <w:p w14:paraId="0B87AD18" w14:textId="5E64812C" w:rsidR="006136CB" w:rsidRPr="000A42BB" w:rsidRDefault="006136CB" w:rsidP="006136CB">
      <w:pPr>
        <w:tabs>
          <w:tab w:val="right" w:pos="9239"/>
        </w:tabs>
        <w:spacing w:before="0" w:after="0"/>
        <w:rPr>
          <w:rFonts w:cs="Arial"/>
          <w:bCs/>
          <w:color w:val="000000"/>
          <w:szCs w:val="24"/>
          <w:lang w:val="es-ES"/>
        </w:rPr>
      </w:pPr>
      <w:r w:rsidRPr="000A42BB">
        <w:rPr>
          <w:rFonts w:cs="Arial"/>
          <w:bCs/>
          <w:color w:val="000000"/>
          <w:szCs w:val="24"/>
          <w:lang w:val="es-ES"/>
        </w:rPr>
        <w:tab/>
      </w:r>
      <w:r w:rsidR="00EE68C3" w:rsidRPr="000A42BB">
        <w:rPr>
          <w:rFonts w:cs="Arial"/>
          <w:bCs/>
          <w:color w:val="000000"/>
          <w:spacing w:val="9"/>
          <w:szCs w:val="24"/>
          <w:lang w:val="es-ES"/>
        </w:rPr>
        <w:t>ARTÍCULO</w:t>
      </w:r>
      <w:r w:rsidRPr="000A42BB">
        <w:rPr>
          <w:rFonts w:cs="Arial"/>
          <w:bCs/>
          <w:color w:val="000000"/>
          <w:spacing w:val="9"/>
          <w:szCs w:val="24"/>
          <w:lang w:val="es-ES"/>
        </w:rPr>
        <w:t xml:space="preserve"> 18.- Se considera como zona </w:t>
      </w:r>
      <w:proofErr w:type="gramStart"/>
      <w:r w:rsidRPr="000A42BB">
        <w:rPr>
          <w:rFonts w:cs="Arial"/>
          <w:bCs/>
          <w:color w:val="000000"/>
          <w:spacing w:val="9"/>
          <w:szCs w:val="24"/>
          <w:lang w:val="es-ES"/>
        </w:rPr>
        <w:t xml:space="preserve">perteneciente </w:t>
      </w:r>
      <w:r w:rsidRPr="000A42BB">
        <w:rPr>
          <w:rFonts w:cs="Arial"/>
          <w:bCs/>
          <w:color w:val="000000"/>
          <w:spacing w:val="9"/>
          <w:szCs w:val="24"/>
          <w:vertAlign w:val="superscript"/>
          <w:lang w:val="es-ES"/>
        </w:rPr>
        <w:t>.</w:t>
      </w:r>
      <w:r w:rsidRPr="000A42BB">
        <w:rPr>
          <w:rFonts w:cs="Arial"/>
          <w:bCs/>
          <w:color w:val="000000"/>
          <w:spacing w:val="9"/>
          <w:szCs w:val="24"/>
          <w:lang w:val="es-ES"/>
        </w:rPr>
        <w:t>a</w:t>
      </w:r>
      <w:proofErr w:type="gramEnd"/>
      <w:r w:rsidRPr="000A42BB">
        <w:rPr>
          <w:rFonts w:cs="Arial"/>
          <w:bCs/>
          <w:color w:val="000000"/>
          <w:spacing w:val="9"/>
          <w:szCs w:val="24"/>
          <w:lang w:val="es-ES"/>
        </w:rPr>
        <w:t xml:space="preserve"> la Plaza Mayor:</w:t>
      </w:r>
    </w:p>
    <w:p w14:paraId="6F0835FA" w14:textId="77777777" w:rsidR="006136CB" w:rsidRPr="000A42BB" w:rsidRDefault="006136CB" w:rsidP="000A42BB">
      <w:pPr>
        <w:pStyle w:val="Prrafodelista"/>
        <w:numPr>
          <w:ilvl w:val="0"/>
          <w:numId w:val="7"/>
        </w:numPr>
        <w:tabs>
          <w:tab w:val="right" w:pos="9239"/>
        </w:tabs>
        <w:spacing w:before="0" w:after="0"/>
        <w:rPr>
          <w:rFonts w:cs="Arial"/>
          <w:bCs/>
          <w:color w:val="000000"/>
          <w:spacing w:val="7"/>
          <w:szCs w:val="24"/>
          <w:lang w:val="es-ES"/>
        </w:rPr>
      </w:pPr>
      <w:r w:rsidRPr="000A42BB">
        <w:rPr>
          <w:rFonts w:cs="Arial"/>
          <w:bCs/>
          <w:color w:val="000000"/>
          <w:spacing w:val="7"/>
          <w:szCs w:val="24"/>
          <w:lang w:val="es-ES"/>
        </w:rPr>
        <w:t xml:space="preserve">El edificio de la Presidencia Municipal de Torreón; </w:t>
      </w:r>
    </w:p>
    <w:p w14:paraId="290BA3DE" w14:textId="77777777" w:rsidR="006136CB" w:rsidRPr="000A42BB" w:rsidRDefault="006136CB" w:rsidP="000A42BB">
      <w:pPr>
        <w:pStyle w:val="Prrafodelista"/>
        <w:numPr>
          <w:ilvl w:val="0"/>
          <w:numId w:val="7"/>
        </w:numPr>
        <w:tabs>
          <w:tab w:val="right" w:pos="9239"/>
        </w:tabs>
        <w:spacing w:before="0" w:after="0"/>
        <w:rPr>
          <w:rFonts w:cs="Arial"/>
          <w:bCs/>
          <w:color w:val="000000"/>
          <w:szCs w:val="24"/>
          <w:lang w:val="es-ES"/>
        </w:rPr>
      </w:pPr>
      <w:r w:rsidRPr="000A42BB">
        <w:rPr>
          <w:rFonts w:cs="Arial"/>
          <w:bCs/>
          <w:color w:val="000000"/>
          <w:spacing w:val="6"/>
          <w:szCs w:val="24"/>
          <w:lang w:val="es-ES"/>
        </w:rPr>
        <w:t>El estacionamiento;</w:t>
      </w:r>
    </w:p>
    <w:p w14:paraId="3E9A52CA" w14:textId="77777777" w:rsidR="006136CB" w:rsidRPr="000A42BB" w:rsidRDefault="006136CB" w:rsidP="000A42BB">
      <w:pPr>
        <w:pStyle w:val="Prrafodelista"/>
        <w:numPr>
          <w:ilvl w:val="0"/>
          <w:numId w:val="7"/>
        </w:numPr>
        <w:tabs>
          <w:tab w:val="right" w:pos="9239"/>
        </w:tabs>
        <w:spacing w:before="0" w:after="0"/>
        <w:rPr>
          <w:rFonts w:cs="Arial"/>
          <w:bCs/>
          <w:color w:val="000000"/>
          <w:szCs w:val="24"/>
          <w:lang w:val="es-ES"/>
        </w:rPr>
      </w:pPr>
      <w:r w:rsidRPr="000A42BB">
        <w:rPr>
          <w:rFonts w:cs="Arial"/>
          <w:bCs/>
          <w:color w:val="000000"/>
          <w:spacing w:val="2"/>
          <w:szCs w:val="24"/>
          <w:lang w:val="es-ES"/>
        </w:rPr>
        <w:t>La explanada y sus instalaciones;</w:t>
      </w:r>
    </w:p>
    <w:p w14:paraId="4166F2BD" w14:textId="77777777" w:rsidR="006136CB" w:rsidRPr="000A42BB" w:rsidRDefault="006136CB" w:rsidP="000A42BB">
      <w:pPr>
        <w:pStyle w:val="Prrafodelista"/>
        <w:numPr>
          <w:ilvl w:val="0"/>
          <w:numId w:val="7"/>
        </w:numPr>
        <w:tabs>
          <w:tab w:val="right" w:pos="9239"/>
        </w:tabs>
        <w:spacing w:before="0" w:after="0"/>
        <w:rPr>
          <w:rFonts w:cs="Arial"/>
          <w:bCs/>
          <w:color w:val="000000"/>
          <w:szCs w:val="24"/>
          <w:lang w:val="es-ES"/>
        </w:rPr>
      </w:pPr>
      <w:r w:rsidRPr="000A42BB">
        <w:rPr>
          <w:rFonts w:cs="Arial"/>
          <w:bCs/>
          <w:color w:val="000000"/>
          <w:spacing w:val="7"/>
          <w:szCs w:val="24"/>
          <w:lang w:val="es-ES"/>
        </w:rPr>
        <w:t>La "Plazuela Juárez", así como sus árboles y áreas verdes que comprenden</w:t>
      </w:r>
      <w:r w:rsidRPr="000A42BB">
        <w:rPr>
          <w:rFonts w:cs="Arial"/>
          <w:bCs/>
          <w:color w:val="000000"/>
          <w:szCs w:val="24"/>
          <w:lang w:val="es-ES"/>
        </w:rPr>
        <w:t xml:space="preserve"> de la Av. Morelos a la Av. Abasolo y de la calle Galeana a la calle Ramón Corona; y </w:t>
      </w:r>
    </w:p>
    <w:p w14:paraId="257B10F5" w14:textId="77777777" w:rsidR="006136CB" w:rsidRPr="000A42BB" w:rsidRDefault="006136CB" w:rsidP="000A42BB">
      <w:pPr>
        <w:pStyle w:val="Prrafodelista"/>
        <w:numPr>
          <w:ilvl w:val="0"/>
          <w:numId w:val="7"/>
        </w:numPr>
        <w:tabs>
          <w:tab w:val="right" w:pos="9239"/>
        </w:tabs>
        <w:spacing w:before="0" w:after="0"/>
        <w:rPr>
          <w:rFonts w:cs="Arial"/>
          <w:bCs/>
          <w:color w:val="000000"/>
          <w:szCs w:val="24"/>
          <w:lang w:val="es-ES"/>
        </w:rPr>
      </w:pPr>
      <w:r w:rsidRPr="000A42BB">
        <w:rPr>
          <w:rFonts w:cs="Arial"/>
          <w:bCs/>
          <w:color w:val="000000"/>
          <w:spacing w:val="6"/>
          <w:szCs w:val="24"/>
          <w:lang w:val="es-ES"/>
        </w:rPr>
        <w:t>Todos aquellos accesorios y adheridos que se encuentren dentro de la Plaza</w:t>
      </w:r>
      <w:r w:rsidRPr="000A42BB">
        <w:rPr>
          <w:rFonts w:cs="Arial"/>
          <w:bCs/>
          <w:color w:val="000000"/>
          <w:szCs w:val="24"/>
          <w:lang w:val="es-ES"/>
        </w:rPr>
        <w:t xml:space="preserve"> </w:t>
      </w:r>
      <w:r w:rsidRPr="000A42BB">
        <w:rPr>
          <w:rFonts w:cs="Arial"/>
          <w:bCs/>
          <w:color w:val="000000"/>
          <w:spacing w:val="6"/>
          <w:szCs w:val="24"/>
          <w:lang w:val="es-ES"/>
        </w:rPr>
        <w:t>que por sus características sean susceptibles de ello, así como los beneficios de</w:t>
      </w:r>
      <w:r w:rsidRPr="000A42BB">
        <w:rPr>
          <w:rFonts w:cs="Arial"/>
          <w:bCs/>
          <w:color w:val="000000"/>
          <w:szCs w:val="24"/>
          <w:lang w:val="es-ES"/>
        </w:rPr>
        <w:t xml:space="preserve"> </w:t>
      </w:r>
      <w:r w:rsidRPr="000A42BB">
        <w:rPr>
          <w:rFonts w:cs="Arial"/>
          <w:bCs/>
          <w:color w:val="000000"/>
          <w:spacing w:val="4"/>
          <w:szCs w:val="24"/>
          <w:lang w:val="es-ES"/>
        </w:rPr>
        <w:t>obra que en ella se efectúen de manera superviniente o futura.</w:t>
      </w:r>
    </w:p>
    <w:p w14:paraId="7D4647BD" w14:textId="77777777" w:rsidR="006136CB" w:rsidRPr="000A42BB" w:rsidRDefault="006136CB" w:rsidP="006136CB">
      <w:pPr>
        <w:spacing w:before="0" w:after="0"/>
        <w:rPr>
          <w:rFonts w:cs="Arial"/>
          <w:bCs/>
          <w:color w:val="000000"/>
          <w:w w:val="110"/>
          <w:szCs w:val="24"/>
          <w:lang w:val="es-ES"/>
        </w:rPr>
      </w:pPr>
    </w:p>
    <w:p w14:paraId="0C3B1B78" w14:textId="7F2D28D4" w:rsidR="006136CB" w:rsidRPr="002804B3" w:rsidRDefault="00EE68C3" w:rsidP="006136CB">
      <w:pPr>
        <w:spacing w:before="0" w:after="0"/>
        <w:rPr>
          <w:rFonts w:cs="Arial"/>
          <w:bCs/>
          <w:color w:val="000000"/>
          <w:w w:val="110"/>
          <w:szCs w:val="24"/>
          <w:lang w:val="es-ES"/>
        </w:rPr>
      </w:pPr>
      <w:r w:rsidRPr="000A42BB">
        <w:rPr>
          <w:rFonts w:cs="Arial"/>
          <w:bCs/>
          <w:color w:val="000000"/>
          <w:w w:val="110"/>
          <w:szCs w:val="24"/>
          <w:lang w:val="es-ES"/>
        </w:rPr>
        <w:t>ARTÍCULO</w:t>
      </w:r>
      <w:r w:rsidR="006136CB" w:rsidRPr="002804B3">
        <w:rPr>
          <w:rFonts w:cs="Arial"/>
          <w:bCs/>
          <w:color w:val="000000"/>
          <w:w w:val="110"/>
          <w:szCs w:val="24"/>
          <w:lang w:val="es-ES"/>
        </w:rPr>
        <w:t xml:space="preserve"> 19.- La explanada cívica cuenta con un área de</w:t>
      </w:r>
      <w:r w:rsidR="006136CB" w:rsidRPr="000A42BB">
        <w:rPr>
          <w:rFonts w:cs="Arial"/>
          <w:bCs/>
          <w:color w:val="000000"/>
          <w:w w:val="110"/>
          <w:szCs w:val="24"/>
          <w:lang w:val="es-ES"/>
        </w:rPr>
        <w:t xml:space="preserve"> </w:t>
      </w:r>
      <w:r w:rsidR="006136CB" w:rsidRPr="002804B3">
        <w:rPr>
          <w:rFonts w:cs="Arial"/>
          <w:bCs/>
          <w:color w:val="000000"/>
          <w:w w:val="110"/>
          <w:szCs w:val="24"/>
          <w:lang w:val="es-ES"/>
        </w:rPr>
        <w:t>9,725.31 metros</w:t>
      </w:r>
    </w:p>
    <w:p w14:paraId="52997D2B" w14:textId="77777777" w:rsidR="006136CB" w:rsidRPr="000A42BB" w:rsidRDefault="006136CB" w:rsidP="006136CB">
      <w:pPr>
        <w:spacing w:before="0" w:after="0"/>
        <w:rPr>
          <w:rFonts w:cs="Arial"/>
          <w:bCs/>
          <w:color w:val="000000"/>
          <w:w w:val="110"/>
          <w:szCs w:val="24"/>
          <w:lang w:val="es-ES"/>
        </w:rPr>
      </w:pPr>
      <w:r w:rsidRPr="002804B3">
        <w:rPr>
          <w:rFonts w:cs="Arial"/>
          <w:bCs/>
          <w:color w:val="000000"/>
          <w:w w:val="110"/>
          <w:szCs w:val="24"/>
          <w:lang w:val="es-ES"/>
        </w:rPr>
        <w:t>cuadrados.</w:t>
      </w:r>
    </w:p>
    <w:p w14:paraId="6563CBC3" w14:textId="77777777" w:rsidR="006136CB" w:rsidRPr="000A42BB" w:rsidRDefault="006136CB" w:rsidP="000A42BB">
      <w:pPr>
        <w:pStyle w:val="Prrafodelista"/>
        <w:numPr>
          <w:ilvl w:val="0"/>
          <w:numId w:val="8"/>
        </w:numPr>
        <w:tabs>
          <w:tab w:val="decimal" w:pos="432"/>
        </w:tabs>
        <w:spacing w:before="0" w:after="0"/>
        <w:ind w:left="851" w:right="74" w:hanging="284"/>
        <w:rPr>
          <w:rFonts w:cs="Arial"/>
          <w:bCs/>
          <w:color w:val="000000"/>
          <w:spacing w:val="13"/>
          <w:szCs w:val="24"/>
          <w:lang w:val="es-ES"/>
        </w:rPr>
      </w:pPr>
      <w:r w:rsidRPr="000A42BB">
        <w:rPr>
          <w:rFonts w:cs="Arial"/>
          <w:bCs/>
          <w:color w:val="000000"/>
          <w:spacing w:val="13"/>
          <w:szCs w:val="24"/>
          <w:lang w:val="es-ES"/>
        </w:rPr>
        <w:t xml:space="preserve">Del ordinal anterior se desprende que su centro es una Zona de Cero </w:t>
      </w:r>
      <w:r w:rsidRPr="000A42BB">
        <w:rPr>
          <w:rFonts w:cs="Arial"/>
          <w:bCs/>
          <w:color w:val="000000"/>
          <w:spacing w:val="1"/>
          <w:szCs w:val="24"/>
          <w:lang w:val="es-ES"/>
        </w:rPr>
        <w:t xml:space="preserve">Tolerancia, área que limita el acceso de 10 metros de circunferencia, integrada por el circulo superior </w:t>
      </w:r>
      <w:proofErr w:type="gramStart"/>
      <w:r w:rsidRPr="000A42BB">
        <w:rPr>
          <w:rFonts w:cs="Arial"/>
          <w:bCs/>
          <w:color w:val="000000"/>
          <w:spacing w:val="1"/>
          <w:szCs w:val="24"/>
          <w:lang w:val="es-ES"/>
        </w:rPr>
        <w:t>del asta</w:t>
      </w:r>
      <w:proofErr w:type="gramEnd"/>
      <w:r w:rsidRPr="000A42BB">
        <w:rPr>
          <w:rFonts w:cs="Arial"/>
          <w:bCs/>
          <w:color w:val="000000"/>
          <w:spacing w:val="1"/>
          <w:szCs w:val="24"/>
          <w:lang w:val="es-ES"/>
        </w:rPr>
        <w:t xml:space="preserve"> Bandera, espacio exclusivo únicamente para el lábaro </w:t>
      </w:r>
      <w:r w:rsidRPr="000A42BB">
        <w:rPr>
          <w:rFonts w:cs="Arial"/>
          <w:bCs/>
          <w:color w:val="000000"/>
          <w:spacing w:val="9"/>
          <w:szCs w:val="24"/>
          <w:lang w:val="es-ES"/>
        </w:rPr>
        <w:t xml:space="preserve">patrio, los elementos que la instauran en su lecho y todos aquellos que por </w:t>
      </w:r>
      <w:r w:rsidRPr="000A42BB">
        <w:rPr>
          <w:rFonts w:cs="Arial"/>
          <w:bCs/>
          <w:color w:val="000000"/>
          <w:spacing w:val="3"/>
          <w:szCs w:val="24"/>
          <w:lang w:val="es-ES"/>
        </w:rPr>
        <w:t>ceremonia deban colocarse dentro de esa área;</w:t>
      </w:r>
    </w:p>
    <w:p w14:paraId="408CDC52" w14:textId="77777777" w:rsidR="006136CB" w:rsidRPr="000A42BB" w:rsidRDefault="006136CB" w:rsidP="000A42BB">
      <w:pPr>
        <w:pStyle w:val="Prrafodelista"/>
        <w:numPr>
          <w:ilvl w:val="0"/>
          <w:numId w:val="8"/>
        </w:numPr>
        <w:tabs>
          <w:tab w:val="decimal" w:pos="360"/>
          <w:tab w:val="decimal" w:pos="432"/>
        </w:tabs>
        <w:spacing w:before="0" w:after="0"/>
        <w:ind w:left="851" w:right="74" w:hanging="284"/>
        <w:jc w:val="left"/>
        <w:rPr>
          <w:rFonts w:cs="Arial"/>
          <w:bCs/>
          <w:color w:val="000000"/>
          <w:spacing w:val="4"/>
          <w:szCs w:val="24"/>
          <w:lang w:val="es-ES"/>
        </w:rPr>
      </w:pPr>
      <w:r w:rsidRPr="000A42BB">
        <w:rPr>
          <w:rFonts w:cs="Arial"/>
          <w:bCs/>
          <w:color w:val="000000"/>
          <w:spacing w:val="4"/>
          <w:szCs w:val="24"/>
          <w:lang w:val="es-ES"/>
        </w:rPr>
        <w:lastRenderedPageBreak/>
        <w:t xml:space="preserve">Zona de 11,374.94 metros cuadrados, que comprende la explanada cívica y </w:t>
      </w:r>
      <w:r w:rsidRPr="000A42BB">
        <w:rPr>
          <w:rFonts w:cs="Arial"/>
          <w:bCs/>
          <w:color w:val="000000"/>
          <w:szCs w:val="24"/>
          <w:lang w:val="es-ES"/>
        </w:rPr>
        <w:t>una parte proporcional de los pasillos;</w:t>
      </w:r>
    </w:p>
    <w:p w14:paraId="76ECFF84" w14:textId="291D832E" w:rsidR="006136CB" w:rsidRPr="000A42BB" w:rsidRDefault="006136CB" w:rsidP="000A42BB">
      <w:pPr>
        <w:pStyle w:val="Prrafodelista"/>
        <w:numPr>
          <w:ilvl w:val="0"/>
          <w:numId w:val="8"/>
        </w:numPr>
        <w:tabs>
          <w:tab w:val="decimal" w:pos="432"/>
        </w:tabs>
        <w:spacing w:before="0" w:after="0"/>
        <w:ind w:left="851" w:right="74" w:hanging="284"/>
        <w:jc w:val="left"/>
        <w:rPr>
          <w:rFonts w:cs="Arial"/>
          <w:bCs/>
          <w:color w:val="000000"/>
          <w:spacing w:val="4"/>
          <w:szCs w:val="24"/>
          <w:lang w:val="es-ES"/>
        </w:rPr>
      </w:pPr>
      <w:r w:rsidRPr="000A42BB">
        <w:rPr>
          <w:rFonts w:cs="Arial"/>
          <w:bCs/>
          <w:color w:val="000000"/>
          <w:spacing w:val="6"/>
          <w:szCs w:val="24"/>
          <w:lang w:val="es-ES"/>
        </w:rPr>
        <w:t xml:space="preserve">Los pasillos y callejones dentro de la poligonal. Las bancas, esculturas, especies arbóreas, fuentes localizadas en su seno, así como su monumento al </w:t>
      </w:r>
      <w:r w:rsidRPr="000A42BB">
        <w:rPr>
          <w:rFonts w:cs="Arial"/>
          <w:bCs/>
          <w:color w:val="000000"/>
          <w:spacing w:val="5"/>
          <w:szCs w:val="24"/>
          <w:lang w:val="es-ES"/>
        </w:rPr>
        <w:t>"</w:t>
      </w:r>
      <w:proofErr w:type="gramStart"/>
      <w:r w:rsidRPr="000A42BB">
        <w:rPr>
          <w:rFonts w:cs="Arial"/>
          <w:bCs/>
          <w:color w:val="000000"/>
          <w:spacing w:val="5"/>
          <w:szCs w:val="24"/>
          <w:lang w:val="es-ES"/>
        </w:rPr>
        <w:t>Presidente</w:t>
      </w:r>
      <w:proofErr w:type="gramEnd"/>
      <w:r w:rsidRPr="000A42BB">
        <w:rPr>
          <w:rFonts w:cs="Arial"/>
          <w:bCs/>
          <w:color w:val="000000"/>
          <w:spacing w:val="5"/>
          <w:szCs w:val="24"/>
          <w:lang w:val="es-ES"/>
        </w:rPr>
        <w:t xml:space="preserve"> Benito Juárez", el estacionamiento y el edificio de la Presidencia </w:t>
      </w:r>
      <w:r w:rsidRPr="000A42BB">
        <w:rPr>
          <w:rFonts w:cs="Arial"/>
          <w:bCs/>
          <w:color w:val="000000"/>
          <w:spacing w:val="-10"/>
          <w:szCs w:val="24"/>
          <w:lang w:val="es-ES"/>
        </w:rPr>
        <w:t>Municipal.</w:t>
      </w:r>
    </w:p>
    <w:p w14:paraId="6C3E4AC2" w14:textId="77777777" w:rsidR="006136CB" w:rsidRPr="000A42BB" w:rsidRDefault="006136CB" w:rsidP="006136CB">
      <w:pPr>
        <w:pStyle w:val="Prrafodelista"/>
        <w:tabs>
          <w:tab w:val="decimal" w:pos="432"/>
        </w:tabs>
        <w:spacing w:before="0" w:after="0"/>
        <w:ind w:left="851" w:right="74"/>
        <w:jc w:val="left"/>
        <w:rPr>
          <w:rFonts w:cs="Arial"/>
          <w:bCs/>
          <w:color w:val="000000"/>
          <w:spacing w:val="4"/>
          <w:szCs w:val="24"/>
          <w:lang w:val="es-ES"/>
        </w:rPr>
      </w:pPr>
    </w:p>
    <w:p w14:paraId="7D1360F6" w14:textId="2546151D" w:rsidR="006136CB" w:rsidRPr="000A42BB" w:rsidRDefault="00EE68C3" w:rsidP="006136CB">
      <w:pPr>
        <w:spacing w:before="0" w:after="0"/>
        <w:ind w:right="72"/>
        <w:rPr>
          <w:rFonts w:cs="Arial"/>
          <w:bCs/>
          <w:color w:val="000000"/>
          <w:szCs w:val="24"/>
          <w:lang w:val="es-ES"/>
        </w:rPr>
      </w:pPr>
      <w:r w:rsidRPr="000A42BB">
        <w:rPr>
          <w:rFonts w:cs="Arial"/>
          <w:bCs/>
          <w:color w:val="000000"/>
          <w:spacing w:val="7"/>
          <w:szCs w:val="24"/>
          <w:lang w:val="es-ES"/>
        </w:rPr>
        <w:t>ARTÍCULO</w:t>
      </w:r>
      <w:r w:rsidR="006136CB" w:rsidRPr="000A42BB">
        <w:rPr>
          <w:rFonts w:cs="Arial"/>
          <w:bCs/>
          <w:color w:val="000000"/>
          <w:spacing w:val="7"/>
          <w:szCs w:val="24"/>
          <w:lang w:val="es-ES"/>
        </w:rPr>
        <w:t xml:space="preserve"> 20.- Las mejoras u obras nuevas que se realicen al recinto, deberán </w:t>
      </w:r>
      <w:r w:rsidR="006136CB" w:rsidRPr="000A42BB">
        <w:rPr>
          <w:rFonts w:cs="Arial"/>
          <w:bCs/>
          <w:color w:val="000000"/>
          <w:szCs w:val="24"/>
          <w:lang w:val="es-ES"/>
        </w:rPr>
        <w:t>integrarse al contexto existente.</w:t>
      </w:r>
    </w:p>
    <w:p w14:paraId="65864179" w14:textId="77777777" w:rsidR="006136CB" w:rsidRPr="000A42BB" w:rsidRDefault="006136CB" w:rsidP="006136CB">
      <w:pPr>
        <w:spacing w:before="0" w:after="0"/>
        <w:ind w:right="72"/>
        <w:rPr>
          <w:rFonts w:cs="Arial"/>
          <w:bCs/>
          <w:color w:val="000000"/>
          <w:szCs w:val="24"/>
          <w:lang w:val="es-ES"/>
        </w:rPr>
      </w:pPr>
    </w:p>
    <w:p w14:paraId="6B7BC0DD" w14:textId="28E0E2FA" w:rsidR="006136CB" w:rsidRPr="000A42BB" w:rsidRDefault="00EE68C3" w:rsidP="006136CB">
      <w:pPr>
        <w:spacing w:before="0" w:after="0"/>
        <w:ind w:right="72"/>
        <w:jc w:val="left"/>
        <w:rPr>
          <w:rFonts w:cs="Arial"/>
          <w:bCs/>
          <w:color w:val="000000"/>
          <w:spacing w:val="-1"/>
          <w:szCs w:val="24"/>
          <w:lang w:val="es-ES"/>
        </w:rPr>
      </w:pPr>
      <w:r w:rsidRPr="000A42BB">
        <w:rPr>
          <w:rFonts w:cs="Arial"/>
          <w:bCs/>
          <w:color w:val="000000"/>
          <w:spacing w:val="7"/>
          <w:szCs w:val="24"/>
          <w:lang w:val="es-ES"/>
        </w:rPr>
        <w:t>ARTÍCULO</w:t>
      </w:r>
      <w:r w:rsidR="006136CB" w:rsidRPr="000A42BB">
        <w:rPr>
          <w:rFonts w:cs="Arial"/>
          <w:bCs/>
          <w:color w:val="000000"/>
          <w:spacing w:val="15"/>
          <w:szCs w:val="24"/>
          <w:lang w:val="es-ES"/>
        </w:rPr>
        <w:t xml:space="preserve"> 21.- Toda modificación o construcción dentro de las áreas verdes </w:t>
      </w:r>
      <w:r w:rsidR="006136CB" w:rsidRPr="000A42BB">
        <w:rPr>
          <w:rFonts w:cs="Arial"/>
          <w:bCs/>
          <w:color w:val="000000"/>
          <w:spacing w:val="15"/>
          <w:szCs w:val="24"/>
          <w:lang w:val="es-ES"/>
        </w:rPr>
        <w:br/>
      </w:r>
      <w:r w:rsidR="006136CB" w:rsidRPr="000A42BB">
        <w:rPr>
          <w:rFonts w:cs="Arial"/>
          <w:bCs/>
          <w:color w:val="000000"/>
          <w:spacing w:val="3"/>
          <w:szCs w:val="24"/>
          <w:lang w:val="es-ES"/>
        </w:rPr>
        <w:t>ubicadas dentro del perímetro del recinto respectivo, deberá ser autorizada por la</w:t>
      </w:r>
      <w:r w:rsidR="006136CB" w:rsidRPr="000A42BB">
        <w:rPr>
          <w:rFonts w:cs="Arial"/>
          <w:bCs/>
          <w:color w:val="000000"/>
          <w:spacing w:val="15"/>
          <w:szCs w:val="24"/>
          <w:lang w:val="es-ES"/>
        </w:rPr>
        <w:t xml:space="preserve"> Dirección del Conjunto Municipal Plaza Mayor, previo dictamen técnico que al </w:t>
      </w:r>
      <w:r w:rsidR="006136CB" w:rsidRPr="000A42BB">
        <w:rPr>
          <w:rFonts w:cs="Arial"/>
          <w:bCs/>
          <w:color w:val="000000"/>
          <w:spacing w:val="-1"/>
          <w:szCs w:val="24"/>
          <w:lang w:val="es-ES"/>
        </w:rPr>
        <w:t>efecto emita la Dirección de Urbanismo.</w:t>
      </w:r>
    </w:p>
    <w:p w14:paraId="05A2D619" w14:textId="77777777" w:rsidR="006136CB" w:rsidRPr="000A42BB" w:rsidRDefault="006136CB" w:rsidP="006136CB">
      <w:pPr>
        <w:spacing w:before="0" w:after="0"/>
        <w:rPr>
          <w:rFonts w:cs="Arial"/>
          <w:bCs/>
          <w:color w:val="000000"/>
          <w:spacing w:val="15"/>
          <w:szCs w:val="24"/>
          <w:lang w:val="es-ES"/>
        </w:rPr>
      </w:pPr>
    </w:p>
    <w:p w14:paraId="52FC41A4" w14:textId="2E3D8F29" w:rsidR="006136CB" w:rsidRPr="000A42BB" w:rsidRDefault="00EE68C3" w:rsidP="006136CB">
      <w:pPr>
        <w:spacing w:before="0" w:after="0"/>
        <w:ind w:right="216"/>
        <w:rPr>
          <w:rFonts w:cs="Arial"/>
          <w:bCs/>
          <w:color w:val="000000"/>
          <w:szCs w:val="24"/>
          <w:lang w:val="es-ES"/>
        </w:rPr>
      </w:pPr>
      <w:r w:rsidRPr="000A42BB">
        <w:rPr>
          <w:rFonts w:cs="Arial"/>
          <w:bCs/>
          <w:color w:val="000000"/>
          <w:spacing w:val="7"/>
          <w:szCs w:val="24"/>
          <w:lang w:val="es-ES"/>
        </w:rPr>
        <w:t>ARTÍCULO 22</w:t>
      </w:r>
      <w:r w:rsidR="006136CB" w:rsidRPr="000A42BB">
        <w:rPr>
          <w:rFonts w:cs="Arial"/>
          <w:bCs/>
          <w:color w:val="000000"/>
          <w:spacing w:val="2"/>
          <w:szCs w:val="24"/>
          <w:lang w:val="es-ES"/>
        </w:rPr>
        <w:t xml:space="preserve">.- La forestación que se pretenda realizar, no impedirá la apreciación </w:t>
      </w:r>
      <w:r w:rsidR="006136CB" w:rsidRPr="000A42BB">
        <w:rPr>
          <w:rFonts w:cs="Arial"/>
          <w:bCs/>
          <w:color w:val="000000"/>
          <w:szCs w:val="24"/>
          <w:lang w:val="es-ES"/>
        </w:rPr>
        <w:t>en conjunto.</w:t>
      </w:r>
    </w:p>
    <w:p w14:paraId="326F1223" w14:textId="77777777" w:rsidR="006136CB" w:rsidRPr="000A42BB" w:rsidRDefault="006136CB" w:rsidP="006136CB">
      <w:pPr>
        <w:spacing w:before="0" w:after="0"/>
        <w:ind w:right="216"/>
        <w:rPr>
          <w:rFonts w:cs="Arial"/>
          <w:bCs/>
          <w:color w:val="000000"/>
          <w:spacing w:val="2"/>
          <w:szCs w:val="24"/>
          <w:lang w:val="es-ES"/>
        </w:rPr>
      </w:pPr>
    </w:p>
    <w:p w14:paraId="6A178F38" w14:textId="77777777" w:rsidR="006136CB" w:rsidRPr="000A42BB" w:rsidRDefault="006136CB" w:rsidP="006136CB">
      <w:pPr>
        <w:spacing w:before="0" w:after="0"/>
        <w:jc w:val="center"/>
        <w:rPr>
          <w:rFonts w:cs="Arial"/>
          <w:b/>
          <w:color w:val="000000"/>
          <w:spacing w:val="-4"/>
          <w:szCs w:val="24"/>
          <w:lang w:val="es-ES"/>
        </w:rPr>
      </w:pPr>
      <w:r w:rsidRPr="000A42BB">
        <w:rPr>
          <w:rFonts w:cs="Arial"/>
          <w:b/>
          <w:color w:val="000000"/>
          <w:spacing w:val="-4"/>
          <w:szCs w:val="24"/>
          <w:lang w:val="es-ES"/>
        </w:rPr>
        <w:t xml:space="preserve">CAPITULO VI </w:t>
      </w:r>
      <w:r w:rsidRPr="000A42BB">
        <w:rPr>
          <w:rFonts w:cs="Arial"/>
          <w:b/>
          <w:color w:val="000000"/>
          <w:spacing w:val="-4"/>
          <w:szCs w:val="24"/>
          <w:lang w:val="es-ES"/>
        </w:rPr>
        <w:br/>
        <w:t>DEL ESTACIONAMIENTO</w:t>
      </w:r>
    </w:p>
    <w:p w14:paraId="24DE54A0" w14:textId="30953A0B" w:rsidR="006136CB" w:rsidRPr="000A42BB" w:rsidRDefault="00EE68C3" w:rsidP="006136CB">
      <w:pPr>
        <w:spacing w:before="0" w:after="0"/>
        <w:ind w:right="49"/>
        <w:rPr>
          <w:rFonts w:cs="Arial"/>
          <w:bCs/>
          <w:color w:val="000000"/>
          <w:spacing w:val="2"/>
          <w:szCs w:val="24"/>
          <w:lang w:val="es-ES"/>
        </w:rPr>
      </w:pPr>
      <w:r w:rsidRPr="000A42BB">
        <w:rPr>
          <w:rFonts w:cs="Arial"/>
          <w:bCs/>
          <w:color w:val="000000"/>
          <w:spacing w:val="7"/>
          <w:szCs w:val="24"/>
          <w:lang w:val="es-ES"/>
        </w:rPr>
        <w:t>ARTÍCULO</w:t>
      </w:r>
      <w:r w:rsidR="006136CB" w:rsidRPr="000A42BB">
        <w:rPr>
          <w:rFonts w:cs="Arial"/>
          <w:bCs/>
          <w:color w:val="000000"/>
          <w:spacing w:val="11"/>
          <w:szCs w:val="24"/>
          <w:lang w:val="es-ES"/>
        </w:rPr>
        <w:t xml:space="preserve"> 23.- El estacionamiento cuenta con un área de 21,522.09 metros </w:t>
      </w:r>
      <w:r w:rsidR="006136CB" w:rsidRPr="000A42BB">
        <w:rPr>
          <w:rFonts w:cs="Arial"/>
          <w:bCs/>
          <w:color w:val="000000"/>
          <w:spacing w:val="2"/>
          <w:szCs w:val="24"/>
          <w:lang w:val="es-ES"/>
        </w:rPr>
        <w:t>cuadrados, con un total de 750 cajones de estacionamiento.</w:t>
      </w:r>
    </w:p>
    <w:p w14:paraId="00614C94" w14:textId="77777777" w:rsidR="006136CB" w:rsidRPr="000A42BB" w:rsidRDefault="006136CB" w:rsidP="006136CB">
      <w:pPr>
        <w:spacing w:before="0" w:after="0"/>
        <w:ind w:right="49"/>
        <w:rPr>
          <w:rFonts w:cs="Arial"/>
          <w:bCs/>
          <w:color w:val="000000"/>
          <w:spacing w:val="11"/>
          <w:szCs w:val="24"/>
          <w:lang w:val="es-ES"/>
        </w:rPr>
      </w:pPr>
    </w:p>
    <w:p w14:paraId="2FC38410" w14:textId="7811B8A4" w:rsidR="006136CB" w:rsidRPr="000A42BB" w:rsidRDefault="00EE68C3" w:rsidP="006136CB">
      <w:pPr>
        <w:spacing w:before="0" w:after="0"/>
        <w:ind w:right="49"/>
        <w:rPr>
          <w:rFonts w:cs="Arial"/>
          <w:bCs/>
          <w:color w:val="000000"/>
          <w:szCs w:val="24"/>
          <w:lang w:val="es-ES"/>
        </w:rPr>
      </w:pPr>
      <w:r w:rsidRPr="000A42BB">
        <w:rPr>
          <w:rFonts w:cs="Arial"/>
          <w:bCs/>
          <w:color w:val="000000"/>
          <w:spacing w:val="10"/>
          <w:szCs w:val="24"/>
          <w:lang w:val="es-ES"/>
        </w:rPr>
        <w:t>ARTÍCULO</w:t>
      </w:r>
      <w:r w:rsidR="006136CB" w:rsidRPr="000A42BB">
        <w:rPr>
          <w:rFonts w:cs="Arial"/>
          <w:bCs/>
          <w:color w:val="000000"/>
          <w:spacing w:val="10"/>
          <w:szCs w:val="24"/>
          <w:lang w:val="es-ES"/>
        </w:rPr>
        <w:t xml:space="preserve"> 24.- La administración del Estacionamiento de la Plaza Mayor, le </w:t>
      </w:r>
      <w:r w:rsidR="006136CB" w:rsidRPr="000A42BB">
        <w:rPr>
          <w:rFonts w:cs="Arial"/>
          <w:bCs/>
          <w:color w:val="000000"/>
          <w:szCs w:val="24"/>
          <w:lang w:val="es-ES"/>
        </w:rPr>
        <w:t>corresponderá única y exclusivamente a la Dirección.</w:t>
      </w:r>
    </w:p>
    <w:p w14:paraId="7AAE196D" w14:textId="77777777" w:rsidR="006136CB" w:rsidRPr="000A42BB" w:rsidRDefault="006136CB" w:rsidP="006136CB">
      <w:pPr>
        <w:spacing w:before="0" w:after="0"/>
        <w:ind w:right="49"/>
        <w:rPr>
          <w:rFonts w:cs="Arial"/>
          <w:bCs/>
          <w:color w:val="000000"/>
          <w:spacing w:val="10"/>
          <w:szCs w:val="24"/>
          <w:lang w:val="es-ES"/>
        </w:rPr>
      </w:pPr>
    </w:p>
    <w:p w14:paraId="04125AFE" w14:textId="2E64A968" w:rsidR="006136CB" w:rsidRPr="000A42BB" w:rsidRDefault="00EE68C3" w:rsidP="006136CB">
      <w:pPr>
        <w:spacing w:before="0" w:after="0"/>
        <w:ind w:right="49"/>
        <w:rPr>
          <w:rFonts w:cs="Arial"/>
          <w:bCs/>
          <w:color w:val="000000"/>
          <w:spacing w:val="1"/>
          <w:szCs w:val="24"/>
          <w:lang w:val="es-ES"/>
        </w:rPr>
      </w:pPr>
      <w:r w:rsidRPr="000A42BB">
        <w:rPr>
          <w:rFonts w:cs="Arial"/>
          <w:bCs/>
          <w:color w:val="000000"/>
          <w:spacing w:val="1"/>
          <w:szCs w:val="24"/>
          <w:lang w:val="es-ES"/>
        </w:rPr>
        <w:t>ARTÍCULO</w:t>
      </w:r>
      <w:r w:rsidR="006136CB" w:rsidRPr="000A42BB">
        <w:rPr>
          <w:rFonts w:cs="Arial"/>
          <w:bCs/>
          <w:color w:val="000000"/>
          <w:spacing w:val="1"/>
          <w:szCs w:val="24"/>
          <w:lang w:val="es-ES"/>
        </w:rPr>
        <w:t xml:space="preserve"> 25.- La fijación de las tarifas que deberán cobrarse por la prestación del </w:t>
      </w:r>
      <w:r w:rsidR="006136CB" w:rsidRPr="000A42BB">
        <w:rPr>
          <w:rFonts w:cs="Arial"/>
          <w:bCs/>
          <w:color w:val="000000"/>
          <w:spacing w:val="4"/>
          <w:szCs w:val="24"/>
          <w:lang w:val="es-ES"/>
        </w:rPr>
        <w:t xml:space="preserve">servicio de Estacionamiento en la Plaza Mayor, corresponderán a la Tesorería </w:t>
      </w:r>
      <w:r w:rsidR="006136CB" w:rsidRPr="000A42BB">
        <w:rPr>
          <w:rFonts w:cs="Arial"/>
          <w:bCs/>
          <w:color w:val="000000"/>
          <w:spacing w:val="2"/>
          <w:szCs w:val="24"/>
          <w:lang w:val="es-ES"/>
        </w:rPr>
        <w:t xml:space="preserve">Municipal de conformidad con lo que establece la Ley de Ingresos en vigor del </w:t>
      </w:r>
      <w:r w:rsidR="006136CB" w:rsidRPr="000A42BB">
        <w:rPr>
          <w:rFonts w:cs="Arial"/>
          <w:bCs/>
          <w:color w:val="000000"/>
          <w:spacing w:val="-2"/>
          <w:szCs w:val="24"/>
          <w:lang w:val="es-ES"/>
        </w:rPr>
        <w:t>Municipio de Torreón Coahuila.</w:t>
      </w:r>
    </w:p>
    <w:p w14:paraId="6D0D79E6" w14:textId="7CFB0065"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11"/>
          <w:szCs w:val="24"/>
          <w:lang w:val="es-ES"/>
        </w:rPr>
        <w:lastRenderedPageBreak/>
        <w:t>ARTÍCULO</w:t>
      </w:r>
      <w:r w:rsidR="006136CB" w:rsidRPr="000A42BB">
        <w:rPr>
          <w:rFonts w:cs="Arial"/>
          <w:bCs/>
          <w:color w:val="000000"/>
          <w:spacing w:val="11"/>
          <w:szCs w:val="24"/>
          <w:lang w:val="es-ES"/>
        </w:rPr>
        <w:t xml:space="preserve"> 26.- El monto de lo recaudado por el concepto de estacionamiento en la </w:t>
      </w:r>
      <w:r w:rsidR="006136CB" w:rsidRPr="000A42BB">
        <w:rPr>
          <w:rFonts w:cs="Arial"/>
          <w:bCs/>
          <w:color w:val="000000"/>
          <w:spacing w:val="13"/>
          <w:szCs w:val="24"/>
          <w:lang w:val="es-ES"/>
        </w:rPr>
        <w:t xml:space="preserve">Plaza Mayor, será ingresada a las arcas Municipales, mediante el procedimiento </w:t>
      </w:r>
      <w:r w:rsidR="006136CB" w:rsidRPr="000A42BB">
        <w:rPr>
          <w:rFonts w:cs="Arial"/>
          <w:bCs/>
          <w:color w:val="000000"/>
          <w:spacing w:val="8"/>
          <w:szCs w:val="24"/>
          <w:lang w:val="es-ES"/>
        </w:rPr>
        <w:t>previamente previsto entre la Dirección y la Tesorería Municipal.</w:t>
      </w:r>
    </w:p>
    <w:p w14:paraId="390A5ED2" w14:textId="77777777" w:rsidR="006136CB" w:rsidRPr="000A42BB" w:rsidRDefault="006136CB" w:rsidP="006136CB">
      <w:pPr>
        <w:spacing w:before="0" w:after="0"/>
        <w:ind w:right="49"/>
        <w:rPr>
          <w:rFonts w:cs="Arial"/>
          <w:bCs/>
          <w:color w:val="000000"/>
          <w:spacing w:val="8"/>
          <w:szCs w:val="24"/>
          <w:lang w:val="es-ES"/>
        </w:rPr>
      </w:pPr>
    </w:p>
    <w:p w14:paraId="5DE47847" w14:textId="0F787488" w:rsidR="006136CB" w:rsidRPr="000A42BB" w:rsidRDefault="00EE68C3" w:rsidP="006136CB">
      <w:pPr>
        <w:spacing w:before="0" w:after="0"/>
        <w:ind w:right="49"/>
        <w:rPr>
          <w:rFonts w:cs="Arial"/>
          <w:bCs/>
          <w:color w:val="000000"/>
          <w:spacing w:val="6"/>
          <w:szCs w:val="24"/>
          <w:lang w:val="es-ES"/>
        </w:rPr>
      </w:pPr>
      <w:r w:rsidRPr="000A42BB">
        <w:rPr>
          <w:rFonts w:cs="Arial"/>
          <w:bCs/>
          <w:color w:val="000000"/>
          <w:spacing w:val="25"/>
          <w:szCs w:val="24"/>
          <w:lang w:val="es-ES"/>
        </w:rPr>
        <w:t>ARTÍCULO</w:t>
      </w:r>
      <w:r w:rsidR="006136CB" w:rsidRPr="000A42BB">
        <w:rPr>
          <w:rFonts w:cs="Arial"/>
          <w:bCs/>
          <w:color w:val="000000"/>
          <w:spacing w:val="25"/>
          <w:szCs w:val="24"/>
          <w:lang w:val="es-ES"/>
        </w:rPr>
        <w:t xml:space="preserve"> 27.- La Dirección en ejercicio de sus facultades, fijará los horarios de </w:t>
      </w:r>
      <w:r w:rsidR="006136CB" w:rsidRPr="000A42BB">
        <w:rPr>
          <w:rFonts w:cs="Arial"/>
          <w:bCs/>
          <w:color w:val="000000"/>
          <w:spacing w:val="10"/>
          <w:szCs w:val="24"/>
          <w:lang w:val="es-ES"/>
        </w:rPr>
        <w:t xml:space="preserve">funcionamiento del Estacionamiento, los cuales serán respetados a cabalidad por </w:t>
      </w:r>
      <w:r w:rsidR="006136CB" w:rsidRPr="000A42BB">
        <w:rPr>
          <w:rFonts w:cs="Arial"/>
          <w:bCs/>
          <w:color w:val="000000"/>
          <w:spacing w:val="6"/>
          <w:szCs w:val="24"/>
          <w:lang w:val="es-ES"/>
        </w:rPr>
        <w:t xml:space="preserve">los usuarios </w:t>
      </w:r>
      <w:proofErr w:type="gramStart"/>
      <w:r w:rsidR="006136CB" w:rsidRPr="000A42BB">
        <w:rPr>
          <w:rFonts w:cs="Arial"/>
          <w:bCs/>
          <w:color w:val="000000"/>
          <w:spacing w:val="6"/>
          <w:szCs w:val="24"/>
          <w:lang w:val="es-ES"/>
        </w:rPr>
        <w:t>del mismo</w:t>
      </w:r>
      <w:proofErr w:type="gramEnd"/>
      <w:r w:rsidR="006136CB" w:rsidRPr="000A42BB">
        <w:rPr>
          <w:rFonts w:cs="Arial"/>
          <w:bCs/>
          <w:color w:val="000000"/>
          <w:spacing w:val="6"/>
          <w:szCs w:val="24"/>
          <w:lang w:val="es-ES"/>
        </w:rPr>
        <w:t>.</w:t>
      </w:r>
    </w:p>
    <w:p w14:paraId="20E71B67" w14:textId="77777777" w:rsidR="006136CB" w:rsidRPr="000A42BB" w:rsidRDefault="006136CB" w:rsidP="006136CB">
      <w:pPr>
        <w:spacing w:before="0" w:after="0"/>
        <w:ind w:right="49"/>
        <w:rPr>
          <w:rFonts w:cs="Arial"/>
          <w:bCs/>
          <w:color w:val="000000"/>
          <w:spacing w:val="25"/>
          <w:w w:val="65"/>
          <w:szCs w:val="24"/>
          <w:lang w:val="es-ES"/>
        </w:rPr>
      </w:pPr>
    </w:p>
    <w:p w14:paraId="5D130F90" w14:textId="02197CF8" w:rsidR="006136CB" w:rsidRPr="000A42BB" w:rsidRDefault="00EE68C3" w:rsidP="006136CB">
      <w:pPr>
        <w:spacing w:before="0" w:after="0"/>
        <w:ind w:right="49"/>
        <w:rPr>
          <w:rFonts w:cs="Arial"/>
          <w:bCs/>
          <w:color w:val="000000"/>
          <w:spacing w:val="10"/>
          <w:szCs w:val="24"/>
          <w:lang w:val="es-ES"/>
        </w:rPr>
      </w:pPr>
      <w:r w:rsidRPr="000A42BB">
        <w:rPr>
          <w:rFonts w:cs="Arial"/>
          <w:bCs/>
          <w:color w:val="000000"/>
          <w:spacing w:val="10"/>
          <w:szCs w:val="24"/>
          <w:lang w:val="es-ES"/>
        </w:rPr>
        <w:t>ARTÍCULO</w:t>
      </w:r>
      <w:r w:rsidR="006136CB" w:rsidRPr="000A42BB">
        <w:rPr>
          <w:rFonts w:cs="Arial"/>
          <w:bCs/>
          <w:color w:val="000000"/>
          <w:spacing w:val="10"/>
          <w:szCs w:val="24"/>
          <w:lang w:val="es-ES"/>
        </w:rPr>
        <w:t xml:space="preserve"> 28.- Son obligaciones de la administración del Estacionamiento:</w:t>
      </w:r>
    </w:p>
    <w:p w14:paraId="3F48FCA7" w14:textId="77777777" w:rsidR="006136CB" w:rsidRPr="000A42BB" w:rsidRDefault="006136CB" w:rsidP="000A42BB">
      <w:pPr>
        <w:pStyle w:val="Prrafodelista"/>
        <w:numPr>
          <w:ilvl w:val="0"/>
          <w:numId w:val="9"/>
        </w:numPr>
        <w:spacing w:before="0" w:after="0"/>
        <w:ind w:right="49"/>
        <w:rPr>
          <w:rFonts w:cs="Arial"/>
          <w:bCs/>
          <w:color w:val="000000"/>
          <w:spacing w:val="27"/>
          <w:szCs w:val="24"/>
          <w:lang w:val="es-ES"/>
        </w:rPr>
      </w:pPr>
      <w:r w:rsidRPr="000A42BB">
        <w:rPr>
          <w:rFonts w:cs="Arial"/>
          <w:bCs/>
          <w:color w:val="000000"/>
          <w:spacing w:val="27"/>
          <w:szCs w:val="24"/>
          <w:lang w:val="es-ES"/>
        </w:rPr>
        <w:t xml:space="preserve">Proveer lo necesario para que el Estacionamiento cuenten con la </w:t>
      </w:r>
      <w:r w:rsidRPr="000A42BB">
        <w:rPr>
          <w:rFonts w:cs="Arial"/>
          <w:bCs/>
          <w:color w:val="000000"/>
          <w:spacing w:val="14"/>
          <w:szCs w:val="24"/>
          <w:lang w:val="es-ES"/>
        </w:rPr>
        <w:t xml:space="preserve">ventilación adecuada y necesaria para eliminar los gases tóxicos que se </w:t>
      </w:r>
      <w:r w:rsidRPr="000A42BB">
        <w:rPr>
          <w:rFonts w:cs="Arial"/>
          <w:bCs/>
          <w:color w:val="000000"/>
          <w:spacing w:val="6"/>
          <w:szCs w:val="24"/>
          <w:lang w:val="es-ES"/>
        </w:rPr>
        <w:t>acumulen por motivo del tráfico de vehículos;</w:t>
      </w:r>
    </w:p>
    <w:p w14:paraId="6E115760" w14:textId="77777777" w:rsidR="006136CB" w:rsidRPr="000A42BB" w:rsidRDefault="006136CB" w:rsidP="000A42BB">
      <w:pPr>
        <w:pStyle w:val="Prrafodelista"/>
        <w:numPr>
          <w:ilvl w:val="0"/>
          <w:numId w:val="9"/>
        </w:numPr>
        <w:spacing w:before="0" w:after="0"/>
        <w:ind w:right="49"/>
        <w:rPr>
          <w:rFonts w:cs="Arial"/>
          <w:bCs/>
          <w:color w:val="000000"/>
          <w:spacing w:val="7"/>
          <w:szCs w:val="24"/>
          <w:lang w:val="es-ES"/>
        </w:rPr>
      </w:pPr>
      <w:r w:rsidRPr="000A42BB">
        <w:rPr>
          <w:rFonts w:cs="Arial"/>
          <w:bCs/>
          <w:color w:val="000000"/>
          <w:spacing w:val="7"/>
          <w:szCs w:val="24"/>
          <w:lang w:val="es-ES"/>
        </w:rPr>
        <w:t>Mantener libre de obstáculos los carriles de entrada y salida;</w:t>
      </w:r>
    </w:p>
    <w:p w14:paraId="2A51ED5F" w14:textId="77777777" w:rsidR="006136CB" w:rsidRPr="000A42BB" w:rsidRDefault="006136CB" w:rsidP="000A42BB">
      <w:pPr>
        <w:pStyle w:val="Prrafodelista"/>
        <w:numPr>
          <w:ilvl w:val="0"/>
          <w:numId w:val="9"/>
        </w:numPr>
        <w:spacing w:before="0" w:after="0"/>
        <w:ind w:right="49"/>
        <w:rPr>
          <w:rFonts w:cs="Arial"/>
          <w:bCs/>
          <w:color w:val="000000"/>
          <w:spacing w:val="7"/>
          <w:szCs w:val="24"/>
          <w:lang w:val="es-ES"/>
        </w:rPr>
      </w:pPr>
      <w:r w:rsidRPr="000A42BB">
        <w:rPr>
          <w:rFonts w:cs="Arial"/>
          <w:bCs/>
          <w:color w:val="000000"/>
          <w:spacing w:val="7"/>
          <w:szCs w:val="24"/>
          <w:lang w:val="es-ES"/>
        </w:rPr>
        <w:t xml:space="preserve">Conservar las instalaciones sanitarias y el establecimiento en general en </w:t>
      </w:r>
      <w:r w:rsidRPr="000A42BB">
        <w:rPr>
          <w:rFonts w:cs="Arial"/>
          <w:bCs/>
          <w:color w:val="000000"/>
          <w:spacing w:val="8"/>
          <w:szCs w:val="24"/>
          <w:lang w:val="es-ES"/>
        </w:rPr>
        <w:t>condiciones de higiene y salubridad;</w:t>
      </w:r>
    </w:p>
    <w:p w14:paraId="240C13C7" w14:textId="77777777" w:rsidR="006136CB" w:rsidRPr="000A42BB" w:rsidRDefault="006136CB" w:rsidP="000A42BB">
      <w:pPr>
        <w:pStyle w:val="Prrafodelista"/>
        <w:numPr>
          <w:ilvl w:val="0"/>
          <w:numId w:val="9"/>
        </w:numPr>
        <w:spacing w:before="0" w:after="0"/>
        <w:ind w:right="49"/>
        <w:rPr>
          <w:rFonts w:cs="Arial"/>
          <w:bCs/>
          <w:color w:val="000000"/>
          <w:spacing w:val="7"/>
          <w:szCs w:val="24"/>
          <w:lang w:val="es-ES"/>
        </w:rPr>
      </w:pPr>
      <w:r w:rsidRPr="000A42BB">
        <w:rPr>
          <w:rFonts w:cs="Arial"/>
          <w:bCs/>
          <w:color w:val="000000"/>
          <w:spacing w:val="14"/>
          <w:szCs w:val="24"/>
          <w:lang w:val="es-ES"/>
        </w:rPr>
        <w:t xml:space="preserve">Colocar de manera visible los anuncios y señalamientos que indiquen </w:t>
      </w:r>
      <w:r w:rsidRPr="000A42BB">
        <w:rPr>
          <w:rFonts w:cs="Arial"/>
          <w:bCs/>
          <w:color w:val="000000"/>
          <w:spacing w:val="9"/>
          <w:szCs w:val="24"/>
          <w:lang w:val="es-ES"/>
        </w:rPr>
        <w:t xml:space="preserve">claramente cuáles son las áreas destinadas a los vehículos que transportan </w:t>
      </w:r>
      <w:r w:rsidRPr="000A42BB">
        <w:rPr>
          <w:rFonts w:cs="Arial"/>
          <w:bCs/>
          <w:color w:val="000000"/>
          <w:spacing w:val="10"/>
          <w:szCs w:val="24"/>
          <w:lang w:val="es-ES"/>
        </w:rPr>
        <w:t>a personas con discapacidad;</w:t>
      </w:r>
    </w:p>
    <w:p w14:paraId="7E5F90F5" w14:textId="77777777" w:rsidR="006136CB" w:rsidRPr="000A42BB" w:rsidRDefault="006136CB" w:rsidP="000A42BB">
      <w:pPr>
        <w:pStyle w:val="Prrafodelista"/>
        <w:numPr>
          <w:ilvl w:val="0"/>
          <w:numId w:val="9"/>
        </w:numPr>
        <w:spacing w:before="0" w:after="0"/>
        <w:ind w:right="49"/>
        <w:rPr>
          <w:rFonts w:cs="Arial"/>
          <w:bCs/>
          <w:color w:val="000000"/>
          <w:spacing w:val="7"/>
          <w:szCs w:val="24"/>
          <w:lang w:val="es-ES"/>
        </w:rPr>
      </w:pPr>
      <w:r w:rsidRPr="000A42BB">
        <w:rPr>
          <w:rFonts w:cs="Arial"/>
          <w:bCs/>
          <w:color w:val="000000"/>
          <w:spacing w:val="2"/>
          <w:szCs w:val="24"/>
          <w:lang w:val="es-ES"/>
        </w:rPr>
        <w:t xml:space="preserve">Mantener en forma fija y a la vista del Público el horario de servicio, la tarifa </w:t>
      </w:r>
      <w:r w:rsidRPr="000A42BB">
        <w:rPr>
          <w:rFonts w:cs="Arial"/>
          <w:bCs/>
          <w:color w:val="000000"/>
          <w:spacing w:val="7"/>
          <w:szCs w:val="24"/>
          <w:lang w:val="es-ES"/>
        </w:rPr>
        <w:t>autorizada, números telefónicos de quejas;</w:t>
      </w:r>
    </w:p>
    <w:p w14:paraId="3348F4C6" w14:textId="77777777" w:rsidR="006136CB" w:rsidRPr="000A42BB" w:rsidRDefault="006136CB" w:rsidP="006136CB">
      <w:pPr>
        <w:pStyle w:val="Prrafodelista"/>
        <w:spacing w:before="0" w:after="0"/>
        <w:ind w:right="49"/>
        <w:rPr>
          <w:rFonts w:cs="Arial"/>
          <w:bCs/>
          <w:color w:val="000000"/>
          <w:spacing w:val="7"/>
          <w:szCs w:val="24"/>
          <w:lang w:val="es-ES"/>
        </w:rPr>
      </w:pPr>
    </w:p>
    <w:p w14:paraId="10E32DD1" w14:textId="60179B21" w:rsidR="006136CB" w:rsidRPr="000A42BB" w:rsidRDefault="00EE68C3" w:rsidP="006136CB">
      <w:pPr>
        <w:spacing w:before="0" w:after="0"/>
        <w:ind w:right="49"/>
        <w:rPr>
          <w:rFonts w:cs="Arial"/>
          <w:bCs/>
          <w:color w:val="000000"/>
          <w:spacing w:val="9"/>
          <w:szCs w:val="24"/>
          <w:lang w:val="es-ES"/>
        </w:rPr>
      </w:pPr>
      <w:r w:rsidRPr="000A42BB">
        <w:rPr>
          <w:rFonts w:cs="Arial"/>
          <w:bCs/>
          <w:color w:val="000000"/>
          <w:spacing w:val="9"/>
          <w:szCs w:val="24"/>
          <w:lang w:val="es-ES"/>
        </w:rPr>
        <w:t>ARTÍCULO</w:t>
      </w:r>
      <w:r w:rsidR="006136CB" w:rsidRPr="000A42BB">
        <w:rPr>
          <w:rFonts w:cs="Arial"/>
          <w:bCs/>
          <w:color w:val="000000"/>
          <w:spacing w:val="9"/>
          <w:szCs w:val="24"/>
          <w:lang w:val="es-ES"/>
        </w:rPr>
        <w:t xml:space="preserve"> 29.- Son obligaciones de los usuarios:</w:t>
      </w:r>
    </w:p>
    <w:p w14:paraId="76617540" w14:textId="77777777" w:rsidR="006136CB" w:rsidRPr="000A42BB" w:rsidRDefault="006136CB" w:rsidP="000A42BB">
      <w:pPr>
        <w:pStyle w:val="Prrafodelista"/>
        <w:numPr>
          <w:ilvl w:val="0"/>
          <w:numId w:val="14"/>
        </w:numPr>
        <w:spacing w:before="0" w:after="0"/>
        <w:ind w:right="49"/>
        <w:rPr>
          <w:rFonts w:cs="Arial"/>
          <w:bCs/>
          <w:color w:val="000000"/>
          <w:spacing w:val="9"/>
          <w:szCs w:val="24"/>
          <w:lang w:val="es-ES"/>
        </w:rPr>
      </w:pPr>
      <w:r w:rsidRPr="000A42BB">
        <w:rPr>
          <w:rFonts w:cs="Arial"/>
          <w:bCs/>
          <w:color w:val="000000"/>
          <w:spacing w:val="9"/>
          <w:szCs w:val="24"/>
          <w:lang w:val="es-ES"/>
        </w:rPr>
        <w:t>Ocupar únicamente un cajón del estacionamiento;</w:t>
      </w:r>
    </w:p>
    <w:p w14:paraId="13DC1FA6" w14:textId="77777777" w:rsidR="006136CB" w:rsidRPr="000A42BB" w:rsidRDefault="006136CB" w:rsidP="000A42BB">
      <w:pPr>
        <w:pStyle w:val="Prrafodelista"/>
        <w:numPr>
          <w:ilvl w:val="0"/>
          <w:numId w:val="14"/>
        </w:numPr>
        <w:tabs>
          <w:tab w:val="right" w:pos="9271"/>
        </w:tabs>
        <w:spacing w:before="0" w:after="0"/>
        <w:ind w:right="49"/>
        <w:rPr>
          <w:rFonts w:cs="Arial"/>
          <w:bCs/>
          <w:color w:val="000000"/>
          <w:w w:val="115"/>
          <w:szCs w:val="24"/>
          <w:vertAlign w:val="subscript"/>
          <w:lang w:val="es-ES"/>
        </w:rPr>
      </w:pPr>
      <w:r w:rsidRPr="000A42BB">
        <w:rPr>
          <w:rFonts w:cs="Arial"/>
          <w:bCs/>
          <w:color w:val="000000"/>
          <w:spacing w:val="8"/>
          <w:szCs w:val="24"/>
          <w:lang w:val="es-ES"/>
        </w:rPr>
        <w:t>Estacionar el vehículo con la dirección de las llantas alineadas;</w:t>
      </w:r>
    </w:p>
    <w:p w14:paraId="7EB6DF78" w14:textId="77777777" w:rsidR="006136CB" w:rsidRPr="000A42BB" w:rsidRDefault="006136CB" w:rsidP="000A42BB">
      <w:pPr>
        <w:pStyle w:val="Prrafodelista"/>
        <w:numPr>
          <w:ilvl w:val="0"/>
          <w:numId w:val="14"/>
        </w:numPr>
        <w:tabs>
          <w:tab w:val="right" w:pos="5534"/>
        </w:tabs>
        <w:spacing w:before="0" w:after="0"/>
        <w:ind w:right="49"/>
        <w:rPr>
          <w:rFonts w:cs="Arial"/>
          <w:bCs/>
          <w:color w:val="000000"/>
          <w:spacing w:val="11"/>
          <w:szCs w:val="24"/>
          <w:lang w:val="es-ES"/>
        </w:rPr>
      </w:pPr>
      <w:r w:rsidRPr="000A42BB">
        <w:rPr>
          <w:rFonts w:cs="Arial"/>
          <w:bCs/>
          <w:color w:val="000000"/>
          <w:spacing w:val="11"/>
          <w:szCs w:val="24"/>
          <w:lang w:val="es-ES"/>
        </w:rPr>
        <w:t xml:space="preserve">Respetar los cajones que han sido destinados para uso exclusivo de </w:t>
      </w:r>
      <w:r w:rsidRPr="000A42BB">
        <w:rPr>
          <w:rFonts w:cs="Arial"/>
          <w:bCs/>
          <w:color w:val="000000"/>
          <w:spacing w:val="8"/>
          <w:szCs w:val="24"/>
          <w:lang w:val="es-ES"/>
        </w:rPr>
        <w:t>personas con discapacidad;</w:t>
      </w:r>
    </w:p>
    <w:p w14:paraId="48A7F953" w14:textId="77777777" w:rsidR="006136CB" w:rsidRPr="000A42BB" w:rsidRDefault="006136CB" w:rsidP="000A42BB">
      <w:pPr>
        <w:pStyle w:val="Prrafodelista"/>
        <w:numPr>
          <w:ilvl w:val="0"/>
          <w:numId w:val="14"/>
        </w:numPr>
        <w:tabs>
          <w:tab w:val="decimal" w:pos="2664"/>
        </w:tabs>
        <w:spacing w:before="0" w:after="0"/>
        <w:ind w:right="49"/>
        <w:rPr>
          <w:rFonts w:cs="Arial"/>
          <w:bCs/>
          <w:color w:val="000000"/>
          <w:spacing w:val="15"/>
          <w:szCs w:val="24"/>
          <w:lang w:val="es-ES"/>
        </w:rPr>
      </w:pPr>
      <w:r w:rsidRPr="000A42BB">
        <w:rPr>
          <w:rFonts w:cs="Arial"/>
          <w:bCs/>
          <w:color w:val="000000"/>
          <w:spacing w:val="15"/>
          <w:szCs w:val="24"/>
          <w:lang w:val="es-ES"/>
        </w:rPr>
        <w:t>No dejar objetos de valor en el vehículo;</w:t>
      </w:r>
    </w:p>
    <w:p w14:paraId="6F14D35F" w14:textId="77777777" w:rsidR="006136CB" w:rsidRPr="000A42BB" w:rsidRDefault="006136CB" w:rsidP="000A42BB">
      <w:pPr>
        <w:pStyle w:val="Prrafodelista"/>
        <w:numPr>
          <w:ilvl w:val="0"/>
          <w:numId w:val="14"/>
        </w:numPr>
        <w:tabs>
          <w:tab w:val="decimal" w:pos="2664"/>
        </w:tabs>
        <w:spacing w:before="0" w:after="0"/>
        <w:ind w:right="49"/>
        <w:rPr>
          <w:rFonts w:cs="Arial"/>
          <w:bCs/>
          <w:color w:val="000000"/>
          <w:spacing w:val="11"/>
          <w:szCs w:val="24"/>
          <w:lang w:val="es-ES"/>
        </w:rPr>
      </w:pPr>
      <w:r w:rsidRPr="000A42BB">
        <w:rPr>
          <w:rFonts w:cs="Arial"/>
          <w:bCs/>
          <w:color w:val="000000"/>
          <w:spacing w:val="11"/>
          <w:szCs w:val="24"/>
          <w:lang w:val="es-ES"/>
        </w:rPr>
        <w:t xml:space="preserve">Cumplir con la tarifa de cobro por el concepto de estacionamiento. </w:t>
      </w:r>
    </w:p>
    <w:p w14:paraId="0CFDC4C6" w14:textId="77777777" w:rsidR="006136CB" w:rsidRPr="000A42BB" w:rsidRDefault="006136CB" w:rsidP="006136CB">
      <w:pPr>
        <w:tabs>
          <w:tab w:val="decimal" w:pos="2664"/>
        </w:tabs>
        <w:spacing w:before="0" w:after="0"/>
        <w:ind w:right="49"/>
        <w:rPr>
          <w:rFonts w:cs="Arial"/>
          <w:bCs/>
          <w:color w:val="000000"/>
          <w:spacing w:val="11"/>
          <w:szCs w:val="24"/>
          <w:lang w:val="es-ES"/>
        </w:rPr>
      </w:pPr>
    </w:p>
    <w:p w14:paraId="7E728AB6" w14:textId="1E9C9090" w:rsidR="006136CB" w:rsidRPr="000A42BB" w:rsidRDefault="00EE68C3" w:rsidP="006136CB">
      <w:pPr>
        <w:tabs>
          <w:tab w:val="decimal" w:pos="2664"/>
        </w:tabs>
        <w:spacing w:before="0" w:after="0"/>
        <w:ind w:right="49"/>
        <w:rPr>
          <w:rFonts w:cs="Arial"/>
          <w:bCs/>
          <w:color w:val="000000"/>
          <w:spacing w:val="8"/>
          <w:szCs w:val="24"/>
          <w:lang w:val="es-ES"/>
        </w:rPr>
      </w:pPr>
      <w:r w:rsidRPr="000A42BB">
        <w:rPr>
          <w:rFonts w:cs="Arial"/>
          <w:bCs/>
          <w:color w:val="000000"/>
          <w:spacing w:val="12"/>
          <w:szCs w:val="24"/>
          <w:lang w:val="es-ES"/>
        </w:rPr>
        <w:lastRenderedPageBreak/>
        <w:t>ARTÍCULO</w:t>
      </w:r>
      <w:r w:rsidR="006136CB" w:rsidRPr="000A42BB">
        <w:rPr>
          <w:rFonts w:cs="Arial"/>
          <w:bCs/>
          <w:color w:val="000000"/>
          <w:spacing w:val="12"/>
          <w:szCs w:val="24"/>
          <w:lang w:val="es-ES"/>
        </w:rPr>
        <w:t xml:space="preserve"> 30.- Por ningún motivo se permitirá el acceso a un mayor número de </w:t>
      </w:r>
      <w:r w:rsidR="006136CB" w:rsidRPr="000A42BB">
        <w:rPr>
          <w:rFonts w:cs="Arial"/>
          <w:bCs/>
          <w:color w:val="000000"/>
          <w:spacing w:val="8"/>
          <w:szCs w:val="24"/>
          <w:lang w:val="es-ES"/>
        </w:rPr>
        <w:t>vehículos al número de cajones de estacionamiento autorizados.</w:t>
      </w:r>
    </w:p>
    <w:p w14:paraId="0B405D75" w14:textId="77777777" w:rsidR="006136CB" w:rsidRPr="000A42BB" w:rsidRDefault="006136CB" w:rsidP="006136CB">
      <w:pPr>
        <w:tabs>
          <w:tab w:val="decimal" w:pos="2664"/>
        </w:tabs>
        <w:spacing w:before="0" w:after="0"/>
        <w:ind w:right="49"/>
        <w:rPr>
          <w:rFonts w:cs="Arial"/>
          <w:bCs/>
          <w:color w:val="000000"/>
          <w:spacing w:val="11"/>
          <w:szCs w:val="24"/>
          <w:lang w:val="es-ES"/>
        </w:rPr>
      </w:pPr>
    </w:p>
    <w:p w14:paraId="3F4E165D" w14:textId="1E8259BE" w:rsidR="006136CB" w:rsidRPr="000A42BB" w:rsidRDefault="006136CB" w:rsidP="00EE68C3">
      <w:pPr>
        <w:tabs>
          <w:tab w:val="right" w:pos="9214"/>
        </w:tabs>
        <w:spacing w:before="0" w:after="0"/>
        <w:ind w:right="49"/>
        <w:rPr>
          <w:rFonts w:cs="Arial"/>
          <w:bCs/>
          <w:color w:val="000000"/>
          <w:spacing w:val="7"/>
          <w:szCs w:val="24"/>
          <w:lang w:val="es-ES"/>
        </w:rPr>
      </w:pPr>
      <w:r w:rsidRPr="000A42BB">
        <w:rPr>
          <w:rFonts w:cs="Arial"/>
          <w:bCs/>
          <w:color w:val="000000"/>
          <w:w w:val="110"/>
          <w:szCs w:val="24"/>
          <w:vertAlign w:val="subscript"/>
          <w:lang w:val="es-ES"/>
        </w:rPr>
        <w:tab/>
      </w:r>
      <w:r w:rsidR="00EE68C3" w:rsidRPr="000A42BB">
        <w:rPr>
          <w:rFonts w:cs="Arial"/>
          <w:bCs/>
          <w:color w:val="000000"/>
          <w:spacing w:val="24"/>
          <w:szCs w:val="24"/>
          <w:lang w:val="es-ES"/>
        </w:rPr>
        <w:t>ARTÍCULO</w:t>
      </w:r>
      <w:r w:rsidRPr="000A42BB">
        <w:rPr>
          <w:rFonts w:cs="Arial"/>
          <w:bCs/>
          <w:color w:val="000000"/>
          <w:spacing w:val="24"/>
          <w:szCs w:val="24"/>
          <w:lang w:val="es-ES"/>
        </w:rPr>
        <w:t xml:space="preserve"> 31.- En el caso de vehículos que permanezcan en el interior del </w:t>
      </w:r>
      <w:r w:rsidRPr="000A42BB">
        <w:rPr>
          <w:rFonts w:cs="Arial"/>
          <w:bCs/>
          <w:color w:val="000000"/>
          <w:spacing w:val="7"/>
          <w:szCs w:val="24"/>
          <w:lang w:val="es-ES"/>
        </w:rPr>
        <w:t xml:space="preserve">estacionamiento por más de cinco días sin aviso previo, se procederá a generar la </w:t>
      </w:r>
      <w:r w:rsidRPr="000A42BB">
        <w:rPr>
          <w:rFonts w:cs="Arial"/>
          <w:bCs/>
          <w:color w:val="000000"/>
          <w:spacing w:val="12"/>
          <w:szCs w:val="24"/>
          <w:lang w:val="es-ES"/>
        </w:rPr>
        <w:t xml:space="preserve">queja ante la autoridad competente a efecto de que actúe en ejercicio de sus </w:t>
      </w:r>
      <w:r w:rsidRPr="000A42BB">
        <w:rPr>
          <w:rFonts w:cs="Arial"/>
          <w:bCs/>
          <w:color w:val="000000"/>
          <w:szCs w:val="24"/>
          <w:lang w:val="es-ES"/>
        </w:rPr>
        <w:t>facultades.</w:t>
      </w:r>
    </w:p>
    <w:p w14:paraId="31BCC4DA" w14:textId="77777777" w:rsidR="006136CB" w:rsidRPr="000A42BB" w:rsidRDefault="006136CB" w:rsidP="006136CB">
      <w:pPr>
        <w:spacing w:before="0" w:after="0"/>
        <w:ind w:right="49"/>
        <w:rPr>
          <w:rFonts w:cs="Arial"/>
          <w:bCs/>
          <w:color w:val="000000"/>
          <w:w w:val="110"/>
          <w:szCs w:val="24"/>
          <w:lang w:val="es-ES"/>
        </w:rPr>
      </w:pPr>
    </w:p>
    <w:p w14:paraId="31D8BB95" w14:textId="313EA868" w:rsidR="006136CB" w:rsidRPr="000A42BB" w:rsidRDefault="00EE68C3" w:rsidP="006136CB">
      <w:pPr>
        <w:spacing w:before="0" w:after="0"/>
        <w:ind w:right="49"/>
        <w:rPr>
          <w:rFonts w:cs="Arial"/>
          <w:bCs/>
          <w:color w:val="000000"/>
          <w:spacing w:val="9"/>
          <w:szCs w:val="24"/>
          <w:lang w:val="es-ES"/>
        </w:rPr>
      </w:pPr>
      <w:r w:rsidRPr="000A42BB">
        <w:rPr>
          <w:rFonts w:cs="Arial"/>
          <w:bCs/>
          <w:color w:val="000000"/>
          <w:spacing w:val="9"/>
          <w:szCs w:val="24"/>
          <w:lang w:val="es-ES"/>
        </w:rPr>
        <w:t>ARTÍCULO</w:t>
      </w:r>
      <w:r w:rsidR="006136CB" w:rsidRPr="000A42BB">
        <w:rPr>
          <w:rFonts w:cs="Arial"/>
          <w:bCs/>
          <w:color w:val="000000"/>
          <w:spacing w:val="9"/>
          <w:szCs w:val="24"/>
          <w:lang w:val="es-ES"/>
        </w:rPr>
        <w:t xml:space="preserve"> 32.- La administración del Estacionamiento no se hará responsable en el </w:t>
      </w:r>
      <w:r w:rsidR="006136CB" w:rsidRPr="000A42BB">
        <w:rPr>
          <w:rFonts w:cs="Arial"/>
          <w:bCs/>
          <w:color w:val="000000"/>
          <w:spacing w:val="8"/>
          <w:szCs w:val="24"/>
          <w:lang w:val="es-ES"/>
        </w:rPr>
        <w:t>caso de robo o daños a los vehículos.</w:t>
      </w:r>
    </w:p>
    <w:p w14:paraId="62A11B8B" w14:textId="77777777" w:rsidR="006136CB" w:rsidRPr="000A42BB" w:rsidRDefault="006136CB" w:rsidP="006136CB">
      <w:pPr>
        <w:spacing w:before="0" w:after="0"/>
        <w:ind w:right="49"/>
        <w:rPr>
          <w:rFonts w:cs="Arial"/>
          <w:b/>
          <w:color w:val="000000"/>
          <w:w w:val="110"/>
          <w:szCs w:val="24"/>
          <w:lang w:val="es-ES"/>
        </w:rPr>
      </w:pPr>
    </w:p>
    <w:p w14:paraId="59AA8A39" w14:textId="77777777" w:rsidR="006136CB" w:rsidRPr="000A42BB" w:rsidRDefault="006136CB" w:rsidP="006136CB">
      <w:pPr>
        <w:spacing w:before="0" w:after="0"/>
        <w:ind w:right="49"/>
        <w:jc w:val="center"/>
        <w:rPr>
          <w:rFonts w:cs="Arial"/>
          <w:b/>
          <w:color w:val="000000"/>
          <w:szCs w:val="24"/>
          <w:lang w:val="es-ES"/>
        </w:rPr>
      </w:pPr>
      <w:r w:rsidRPr="000A42BB">
        <w:rPr>
          <w:rFonts w:cs="Arial"/>
          <w:b/>
          <w:color w:val="000000"/>
          <w:szCs w:val="24"/>
          <w:lang w:val="es-ES"/>
        </w:rPr>
        <w:t xml:space="preserve">CAPITULO VII </w:t>
      </w:r>
      <w:r w:rsidRPr="000A42BB">
        <w:rPr>
          <w:rFonts w:cs="Arial"/>
          <w:b/>
          <w:color w:val="000000"/>
          <w:szCs w:val="24"/>
          <w:lang w:val="es-ES"/>
        </w:rPr>
        <w:br/>
      </w:r>
      <w:r w:rsidRPr="000A42BB">
        <w:rPr>
          <w:rFonts w:cs="Arial"/>
          <w:b/>
          <w:color w:val="000000"/>
          <w:spacing w:val="26"/>
          <w:szCs w:val="24"/>
          <w:lang w:val="es-ES"/>
        </w:rPr>
        <w:t xml:space="preserve">SOBRE EL COMERCIO, AMBULANTAJE Y </w:t>
      </w:r>
      <w:r w:rsidRPr="000A42BB">
        <w:rPr>
          <w:rFonts w:cs="Arial"/>
          <w:b/>
          <w:color w:val="000000"/>
          <w:spacing w:val="26"/>
          <w:szCs w:val="24"/>
          <w:lang w:val="es-ES"/>
        </w:rPr>
        <w:br/>
      </w:r>
      <w:r w:rsidRPr="000A42BB">
        <w:rPr>
          <w:rFonts w:cs="Arial"/>
          <w:b/>
          <w:color w:val="000000"/>
          <w:spacing w:val="18"/>
          <w:szCs w:val="24"/>
          <w:lang w:val="es-ES"/>
        </w:rPr>
        <w:t>DEMÁS ACTIVIDADES ECONÓMICAS</w:t>
      </w:r>
    </w:p>
    <w:p w14:paraId="7E8587AB" w14:textId="721895D3" w:rsidR="006136CB" w:rsidRPr="000A42BB" w:rsidRDefault="00EE68C3" w:rsidP="006136CB">
      <w:pPr>
        <w:spacing w:before="0" w:after="0"/>
        <w:ind w:right="49"/>
        <w:rPr>
          <w:rFonts w:cs="Arial"/>
          <w:bCs/>
          <w:color w:val="000000"/>
          <w:szCs w:val="24"/>
          <w:lang w:val="es-ES"/>
        </w:rPr>
      </w:pPr>
      <w:r w:rsidRPr="000A42BB">
        <w:rPr>
          <w:rFonts w:cs="Arial"/>
          <w:bCs/>
          <w:color w:val="000000"/>
          <w:spacing w:val="15"/>
          <w:szCs w:val="24"/>
          <w:lang w:val="es-ES"/>
        </w:rPr>
        <w:t>ARTÍCULO</w:t>
      </w:r>
      <w:r w:rsidR="006136CB" w:rsidRPr="000A42BB">
        <w:rPr>
          <w:rFonts w:cs="Arial"/>
          <w:bCs/>
          <w:color w:val="000000"/>
          <w:spacing w:val="15"/>
          <w:szCs w:val="24"/>
          <w:lang w:val="es-ES"/>
        </w:rPr>
        <w:t xml:space="preserve"> 33- El presente reglamento se </w:t>
      </w:r>
      <w:proofErr w:type="gramStart"/>
      <w:r w:rsidR="006136CB" w:rsidRPr="000A42BB">
        <w:rPr>
          <w:rFonts w:cs="Arial"/>
          <w:bCs/>
          <w:color w:val="000000"/>
          <w:spacing w:val="15"/>
          <w:szCs w:val="24"/>
          <w:lang w:val="es-ES"/>
        </w:rPr>
        <w:t>sujetara</w:t>
      </w:r>
      <w:proofErr w:type="gramEnd"/>
      <w:r w:rsidR="006136CB" w:rsidRPr="000A42BB">
        <w:rPr>
          <w:rFonts w:cs="Arial"/>
          <w:bCs/>
          <w:color w:val="000000"/>
          <w:spacing w:val="15"/>
          <w:szCs w:val="24"/>
          <w:lang w:val="es-ES"/>
        </w:rPr>
        <w:t xml:space="preserve"> a lo establecido en el </w:t>
      </w:r>
      <w:r w:rsidR="006136CB" w:rsidRPr="000A42BB">
        <w:rPr>
          <w:rFonts w:cs="Arial"/>
          <w:bCs/>
          <w:color w:val="000000"/>
          <w:spacing w:val="15"/>
          <w:szCs w:val="24"/>
          <w:lang w:val="es-ES"/>
        </w:rPr>
        <w:br/>
      </w:r>
      <w:r w:rsidR="006136CB" w:rsidRPr="000A42BB">
        <w:rPr>
          <w:rFonts w:cs="Arial"/>
          <w:bCs/>
          <w:color w:val="000000"/>
          <w:szCs w:val="24"/>
          <w:lang w:val="es-ES"/>
        </w:rPr>
        <w:t>Reglamento de Plazas, Mercados y Sitios Públicos del Municipio de Torreón.</w:t>
      </w:r>
    </w:p>
    <w:p w14:paraId="63B29897" w14:textId="77777777" w:rsidR="006136CB" w:rsidRPr="000A42BB" w:rsidRDefault="006136CB" w:rsidP="006136CB">
      <w:pPr>
        <w:spacing w:before="0" w:after="0"/>
        <w:ind w:right="49"/>
        <w:rPr>
          <w:rFonts w:cs="Arial"/>
          <w:bCs/>
          <w:color w:val="000000"/>
          <w:spacing w:val="15"/>
          <w:szCs w:val="24"/>
          <w:lang w:val="es-ES"/>
        </w:rPr>
      </w:pPr>
    </w:p>
    <w:p w14:paraId="5594C13B" w14:textId="012D7A69" w:rsidR="006136CB" w:rsidRPr="000A42BB" w:rsidRDefault="00EE68C3" w:rsidP="006136CB">
      <w:pPr>
        <w:spacing w:before="0" w:after="0"/>
        <w:ind w:right="49"/>
        <w:rPr>
          <w:rFonts w:cs="Arial"/>
          <w:bCs/>
          <w:color w:val="000000"/>
          <w:szCs w:val="24"/>
          <w:lang w:val="es-ES"/>
        </w:rPr>
      </w:pPr>
      <w:r w:rsidRPr="000A42BB">
        <w:rPr>
          <w:rFonts w:cs="Arial"/>
          <w:bCs/>
          <w:color w:val="000000"/>
          <w:szCs w:val="24"/>
          <w:lang w:val="es-ES"/>
        </w:rPr>
        <w:t>ARTÍCULO</w:t>
      </w:r>
      <w:r w:rsidR="006136CB" w:rsidRPr="000A42BB">
        <w:rPr>
          <w:rFonts w:cs="Arial"/>
          <w:bCs/>
          <w:color w:val="000000"/>
          <w:szCs w:val="24"/>
          <w:lang w:val="es-ES"/>
        </w:rPr>
        <w:t xml:space="preserve"> 34- Tratándose de las actividades de comercio ambulante y cualquier </w:t>
      </w:r>
      <w:r w:rsidR="006136CB" w:rsidRPr="000A42BB">
        <w:rPr>
          <w:rFonts w:cs="Arial"/>
          <w:bCs/>
          <w:color w:val="000000"/>
          <w:spacing w:val="-1"/>
          <w:szCs w:val="24"/>
          <w:lang w:val="es-ES"/>
        </w:rPr>
        <w:t xml:space="preserve">otra actividad económica no se permitirá su ejercicio en ningún sector de la Plaza </w:t>
      </w:r>
      <w:r w:rsidR="006136CB" w:rsidRPr="000A42BB">
        <w:rPr>
          <w:rFonts w:cs="Arial"/>
          <w:bCs/>
          <w:color w:val="000000"/>
          <w:szCs w:val="24"/>
          <w:lang w:val="es-ES"/>
        </w:rPr>
        <w:t>Mayor.</w:t>
      </w:r>
    </w:p>
    <w:p w14:paraId="46C5CF3F" w14:textId="77777777" w:rsidR="006136CB" w:rsidRPr="000A42BB" w:rsidRDefault="006136CB" w:rsidP="006136CB">
      <w:pPr>
        <w:spacing w:before="0" w:after="0"/>
        <w:ind w:right="49"/>
        <w:rPr>
          <w:rFonts w:cs="Arial"/>
          <w:bCs/>
          <w:color w:val="000000"/>
          <w:szCs w:val="24"/>
          <w:lang w:val="es-ES"/>
        </w:rPr>
      </w:pPr>
    </w:p>
    <w:p w14:paraId="2DAC836C" w14:textId="77777777" w:rsidR="006136CB" w:rsidRPr="000A42BB" w:rsidRDefault="006136CB" w:rsidP="006136CB">
      <w:pPr>
        <w:spacing w:before="0" w:after="0"/>
        <w:ind w:right="49"/>
        <w:jc w:val="center"/>
        <w:rPr>
          <w:rFonts w:cs="Arial"/>
          <w:b/>
          <w:color w:val="000000"/>
          <w:spacing w:val="-4"/>
          <w:szCs w:val="24"/>
          <w:lang w:val="es-ES"/>
        </w:rPr>
      </w:pPr>
      <w:r w:rsidRPr="000A42BB">
        <w:rPr>
          <w:rFonts w:cs="Arial"/>
          <w:b/>
          <w:color w:val="000000"/>
          <w:spacing w:val="-4"/>
          <w:szCs w:val="24"/>
          <w:lang w:val="es-ES"/>
        </w:rPr>
        <w:t xml:space="preserve">CAPITULO VIII </w:t>
      </w:r>
      <w:r w:rsidRPr="000A42BB">
        <w:rPr>
          <w:rFonts w:cs="Arial"/>
          <w:b/>
          <w:color w:val="000000"/>
          <w:spacing w:val="-4"/>
          <w:szCs w:val="24"/>
          <w:lang w:val="es-ES"/>
        </w:rPr>
        <w:br/>
      </w:r>
      <w:r w:rsidRPr="000A42BB">
        <w:rPr>
          <w:rFonts w:cs="Arial"/>
          <w:b/>
          <w:color w:val="000000"/>
          <w:szCs w:val="24"/>
          <w:lang w:val="es-ES"/>
        </w:rPr>
        <w:t>DE LOS ANUNCIOS</w:t>
      </w:r>
    </w:p>
    <w:p w14:paraId="4E3A906A" w14:textId="34604F6D" w:rsidR="006136CB" w:rsidRPr="000A42BB" w:rsidRDefault="00EE68C3" w:rsidP="006136CB">
      <w:pPr>
        <w:spacing w:before="0" w:after="0"/>
        <w:ind w:right="49"/>
        <w:rPr>
          <w:rFonts w:cs="Arial"/>
          <w:bCs/>
          <w:color w:val="000000"/>
          <w:spacing w:val="-2"/>
          <w:szCs w:val="24"/>
          <w:lang w:val="es-ES"/>
        </w:rPr>
      </w:pPr>
      <w:r w:rsidRPr="000A42BB">
        <w:rPr>
          <w:rFonts w:cs="Arial"/>
          <w:bCs/>
          <w:color w:val="000000"/>
          <w:spacing w:val="6"/>
          <w:szCs w:val="24"/>
          <w:lang w:val="es-ES"/>
        </w:rPr>
        <w:t>ARTÍCULO</w:t>
      </w:r>
      <w:r w:rsidR="006136CB" w:rsidRPr="000A42BB">
        <w:rPr>
          <w:rFonts w:cs="Arial"/>
          <w:bCs/>
          <w:color w:val="000000"/>
          <w:spacing w:val="6"/>
          <w:szCs w:val="24"/>
          <w:lang w:val="es-ES"/>
        </w:rPr>
        <w:t xml:space="preserve"> 35.- El diseño y colocación de los anuncios en el perímetro del </w:t>
      </w:r>
      <w:r w:rsidR="006136CB" w:rsidRPr="000A42BB">
        <w:rPr>
          <w:rFonts w:cs="Arial"/>
          <w:bCs/>
          <w:color w:val="000000"/>
          <w:szCs w:val="24"/>
          <w:lang w:val="es-ES"/>
        </w:rPr>
        <w:t xml:space="preserve">Conjunto Municipal "Plaza Mayor", deberá respetar la composición, homogeneidad </w:t>
      </w:r>
      <w:r w:rsidR="006136CB" w:rsidRPr="000A42BB">
        <w:rPr>
          <w:rFonts w:cs="Arial"/>
          <w:bCs/>
          <w:color w:val="000000"/>
          <w:spacing w:val="4"/>
          <w:szCs w:val="24"/>
          <w:lang w:val="es-ES"/>
        </w:rPr>
        <w:t xml:space="preserve">y armonía de los inmuebles en los que se coloquen, previa autorización de la </w:t>
      </w:r>
      <w:r w:rsidR="006136CB" w:rsidRPr="000A42BB">
        <w:rPr>
          <w:rFonts w:cs="Arial"/>
          <w:bCs/>
          <w:color w:val="000000"/>
          <w:spacing w:val="-2"/>
          <w:szCs w:val="24"/>
          <w:lang w:val="es-ES"/>
        </w:rPr>
        <w:t>Dirección de Urbanismo</w:t>
      </w:r>
    </w:p>
    <w:p w14:paraId="37C3059B" w14:textId="77777777" w:rsidR="006136CB" w:rsidRPr="000A42BB" w:rsidRDefault="006136CB" w:rsidP="006136CB">
      <w:pPr>
        <w:spacing w:before="0" w:after="0"/>
        <w:ind w:right="49"/>
        <w:rPr>
          <w:rFonts w:cs="Arial"/>
          <w:bCs/>
          <w:color w:val="000000"/>
          <w:spacing w:val="6"/>
          <w:szCs w:val="24"/>
          <w:lang w:val="es-ES"/>
        </w:rPr>
      </w:pPr>
    </w:p>
    <w:p w14:paraId="4FBACFA4" w14:textId="71BD15B9" w:rsidR="006136CB" w:rsidRPr="000A42BB" w:rsidRDefault="00EE68C3" w:rsidP="006136CB">
      <w:pPr>
        <w:spacing w:before="0" w:after="0"/>
        <w:ind w:right="49"/>
        <w:rPr>
          <w:rFonts w:cs="Arial"/>
          <w:bCs/>
          <w:color w:val="000000"/>
          <w:szCs w:val="24"/>
          <w:lang w:val="es-ES"/>
        </w:rPr>
      </w:pPr>
      <w:r w:rsidRPr="000A42BB">
        <w:rPr>
          <w:rFonts w:cs="Arial"/>
          <w:bCs/>
          <w:color w:val="000000"/>
          <w:spacing w:val="-2"/>
          <w:szCs w:val="24"/>
          <w:lang w:val="es-ES"/>
        </w:rPr>
        <w:t>ARTÍCULO</w:t>
      </w:r>
      <w:r w:rsidR="006136CB" w:rsidRPr="000A42BB">
        <w:rPr>
          <w:rFonts w:cs="Arial"/>
          <w:bCs/>
          <w:color w:val="000000"/>
          <w:spacing w:val="-2"/>
          <w:szCs w:val="24"/>
          <w:lang w:val="es-ES"/>
        </w:rPr>
        <w:t xml:space="preserve"> 36.-. En el perímetro del Conjunto Municipal "Plaza Mayor" quedan </w:t>
      </w:r>
      <w:r w:rsidR="006136CB" w:rsidRPr="000A42BB">
        <w:rPr>
          <w:rFonts w:cs="Arial"/>
          <w:bCs/>
          <w:color w:val="000000"/>
          <w:szCs w:val="24"/>
          <w:lang w:val="es-ES"/>
        </w:rPr>
        <w:t>prohibidos:</w:t>
      </w:r>
    </w:p>
    <w:p w14:paraId="4CBCB998" w14:textId="3617869D" w:rsidR="006136CB" w:rsidRPr="000A42BB" w:rsidRDefault="006136CB" w:rsidP="000A42BB">
      <w:pPr>
        <w:pStyle w:val="Prrafodelista"/>
        <w:numPr>
          <w:ilvl w:val="0"/>
          <w:numId w:val="10"/>
        </w:numPr>
        <w:spacing w:before="0" w:after="0"/>
        <w:ind w:right="49"/>
        <w:rPr>
          <w:rFonts w:cs="Arial"/>
          <w:bCs/>
          <w:color w:val="000000"/>
          <w:szCs w:val="24"/>
          <w:lang w:val="es-ES"/>
        </w:rPr>
      </w:pPr>
      <w:r w:rsidRPr="000A42BB">
        <w:rPr>
          <w:rFonts w:cs="Arial"/>
          <w:bCs/>
          <w:color w:val="000000"/>
          <w:szCs w:val="24"/>
          <w:lang w:val="es-ES"/>
        </w:rPr>
        <w:lastRenderedPageBreak/>
        <w:t xml:space="preserve">Los anuncios sobre tejados, azoteas, cornisas y balcones, así como en las </w:t>
      </w:r>
      <w:r w:rsidRPr="000A42BB">
        <w:rPr>
          <w:rFonts w:cs="Arial"/>
          <w:bCs/>
          <w:color w:val="000000"/>
          <w:spacing w:val="5"/>
          <w:szCs w:val="24"/>
          <w:lang w:val="es-ES"/>
        </w:rPr>
        <w:t xml:space="preserve">banquetas, árboles, postes </w:t>
      </w:r>
      <w:r w:rsidR="000A42BB" w:rsidRPr="000A42BB">
        <w:rPr>
          <w:rFonts w:cs="Arial"/>
          <w:bCs/>
          <w:color w:val="000000"/>
          <w:spacing w:val="5"/>
          <w:szCs w:val="24"/>
          <w:lang w:val="es-ES"/>
        </w:rPr>
        <w:t>o</w:t>
      </w:r>
      <w:r w:rsidRPr="000A42BB">
        <w:rPr>
          <w:rFonts w:cs="Arial"/>
          <w:bCs/>
          <w:color w:val="000000"/>
          <w:spacing w:val="5"/>
          <w:szCs w:val="24"/>
          <w:lang w:val="es-ES"/>
        </w:rPr>
        <w:t xml:space="preserve"> cualquier </w:t>
      </w:r>
      <w:proofErr w:type="spellStart"/>
      <w:r w:rsidRPr="000A42BB">
        <w:rPr>
          <w:rFonts w:cs="Arial"/>
          <w:bCs/>
          <w:color w:val="000000"/>
          <w:spacing w:val="5"/>
          <w:szCs w:val="24"/>
          <w:lang w:val="es-ES"/>
        </w:rPr>
        <w:t>orto</w:t>
      </w:r>
      <w:proofErr w:type="spellEnd"/>
      <w:r w:rsidRPr="000A42BB">
        <w:rPr>
          <w:rFonts w:cs="Arial"/>
          <w:bCs/>
          <w:color w:val="000000"/>
          <w:spacing w:val="5"/>
          <w:szCs w:val="24"/>
          <w:lang w:val="es-ES"/>
        </w:rPr>
        <w:t xml:space="preserve"> elemento del mobiliario urbano </w:t>
      </w:r>
      <w:r w:rsidRPr="000A42BB">
        <w:rPr>
          <w:rFonts w:cs="Arial"/>
          <w:bCs/>
          <w:color w:val="000000"/>
          <w:spacing w:val="-2"/>
          <w:szCs w:val="24"/>
          <w:lang w:val="es-ES"/>
        </w:rPr>
        <w:t>ubicado en el perímetro del Conjunto Municipal "Plaza Mayor".</w:t>
      </w:r>
    </w:p>
    <w:p w14:paraId="7F28CF16" w14:textId="77777777" w:rsidR="006136CB" w:rsidRPr="000A42BB" w:rsidRDefault="006136CB" w:rsidP="000A42BB">
      <w:pPr>
        <w:pStyle w:val="Prrafodelista"/>
        <w:numPr>
          <w:ilvl w:val="0"/>
          <w:numId w:val="10"/>
        </w:numPr>
        <w:spacing w:before="0" w:after="0"/>
        <w:ind w:right="49"/>
        <w:rPr>
          <w:rFonts w:cs="Arial"/>
          <w:bCs/>
          <w:color w:val="000000"/>
          <w:szCs w:val="24"/>
          <w:lang w:val="es-ES"/>
        </w:rPr>
      </w:pPr>
      <w:r w:rsidRPr="000A42BB">
        <w:rPr>
          <w:rFonts w:cs="Arial"/>
          <w:bCs/>
          <w:color w:val="000000"/>
          <w:spacing w:val="-1"/>
          <w:szCs w:val="24"/>
          <w:lang w:val="es-ES"/>
        </w:rPr>
        <w:t xml:space="preserve">Los anuncios que provoquen contaminación visual o deterioro de la imagen </w:t>
      </w:r>
      <w:r w:rsidRPr="000A42BB">
        <w:rPr>
          <w:rFonts w:cs="Arial"/>
          <w:bCs/>
          <w:color w:val="000000"/>
          <w:spacing w:val="1"/>
          <w:szCs w:val="24"/>
          <w:lang w:val="es-ES"/>
        </w:rPr>
        <w:t xml:space="preserve">urbana, así como la publicidad y la propaganda que a juicio de la Dirección de </w:t>
      </w:r>
      <w:r w:rsidRPr="000A42BB">
        <w:rPr>
          <w:rFonts w:cs="Arial"/>
          <w:bCs/>
          <w:color w:val="000000"/>
          <w:spacing w:val="1"/>
          <w:szCs w:val="24"/>
          <w:lang w:val="es-ES"/>
        </w:rPr>
        <w:br/>
      </w:r>
      <w:r w:rsidRPr="000A42BB">
        <w:rPr>
          <w:rFonts w:cs="Arial"/>
          <w:bCs/>
          <w:color w:val="000000"/>
          <w:szCs w:val="24"/>
          <w:lang w:val="es-ES"/>
        </w:rPr>
        <w:t>Urbanismo, resulte nociva para la sociedad.</w:t>
      </w:r>
    </w:p>
    <w:p w14:paraId="5B9D7B26" w14:textId="77777777" w:rsidR="006136CB" w:rsidRPr="000A42BB" w:rsidRDefault="006136CB" w:rsidP="00EE68C3">
      <w:pPr>
        <w:spacing w:before="0" w:after="0"/>
        <w:ind w:right="49"/>
        <w:rPr>
          <w:rFonts w:cs="Arial"/>
          <w:bCs/>
          <w:color w:val="000000"/>
          <w:szCs w:val="24"/>
          <w:lang w:val="es-ES"/>
        </w:rPr>
      </w:pPr>
      <w:r w:rsidRPr="000A42BB">
        <w:rPr>
          <w:rFonts w:cs="Arial"/>
          <w:bCs/>
          <w:color w:val="000000"/>
          <w:szCs w:val="24"/>
          <w:lang w:val="es-ES"/>
        </w:rPr>
        <w:t xml:space="preserve"> </w:t>
      </w:r>
    </w:p>
    <w:p w14:paraId="28DBDEE9" w14:textId="41076201" w:rsidR="006136CB" w:rsidRPr="000A42BB" w:rsidRDefault="00EE68C3" w:rsidP="00EE68C3">
      <w:pPr>
        <w:tabs>
          <w:tab w:val="right" w:pos="10266"/>
        </w:tabs>
        <w:spacing w:before="0" w:after="0"/>
        <w:ind w:right="49"/>
        <w:rPr>
          <w:rFonts w:cs="Arial"/>
          <w:bCs/>
          <w:color w:val="000000"/>
          <w:szCs w:val="24"/>
          <w:lang w:val="es-ES"/>
        </w:rPr>
      </w:pPr>
      <w:r w:rsidRPr="000A42BB">
        <w:rPr>
          <w:rFonts w:cs="Arial"/>
          <w:bCs/>
          <w:color w:val="000000"/>
          <w:spacing w:val="14"/>
          <w:szCs w:val="24"/>
          <w:lang w:val="es-ES"/>
        </w:rPr>
        <w:t>ARTÍCULO</w:t>
      </w:r>
      <w:r w:rsidR="006136CB" w:rsidRPr="000A42BB">
        <w:rPr>
          <w:rFonts w:cs="Arial"/>
          <w:bCs/>
          <w:color w:val="000000"/>
          <w:spacing w:val="14"/>
          <w:szCs w:val="24"/>
          <w:lang w:val="es-ES"/>
        </w:rPr>
        <w:t xml:space="preserve"> 37.- Los textos de los anuncios o letreros deberán limitarse a</w:t>
      </w:r>
      <w:r w:rsidRPr="000A42BB">
        <w:rPr>
          <w:rFonts w:cs="Arial"/>
          <w:bCs/>
          <w:color w:val="000000"/>
          <w:szCs w:val="24"/>
          <w:lang w:val="es-ES"/>
        </w:rPr>
        <w:t xml:space="preserve"> </w:t>
      </w:r>
      <w:r w:rsidR="006136CB" w:rsidRPr="000A42BB">
        <w:rPr>
          <w:rFonts w:cs="Arial"/>
          <w:bCs/>
          <w:color w:val="000000"/>
          <w:spacing w:val="16"/>
          <w:szCs w:val="24"/>
          <w:lang w:val="es-ES"/>
        </w:rPr>
        <w:t>mencionar exclusivamente la naturaleza o giro del establecimiento y sus</w:t>
      </w:r>
    </w:p>
    <w:p w14:paraId="16034685" w14:textId="53478BBE" w:rsidR="006136CB" w:rsidRPr="000A42BB" w:rsidRDefault="006136CB" w:rsidP="00EE68C3">
      <w:pPr>
        <w:tabs>
          <w:tab w:val="right" w:pos="10266"/>
        </w:tabs>
        <w:spacing w:before="0" w:after="0"/>
        <w:ind w:right="49"/>
        <w:rPr>
          <w:rFonts w:cs="Arial"/>
          <w:bCs/>
          <w:color w:val="000000"/>
          <w:szCs w:val="24"/>
          <w:lang w:val="es-ES"/>
        </w:rPr>
      </w:pPr>
      <w:r w:rsidRPr="000A42BB">
        <w:rPr>
          <w:rFonts w:cs="Arial"/>
          <w:bCs/>
          <w:color w:val="000000"/>
          <w:spacing w:val="9"/>
          <w:szCs w:val="24"/>
          <w:lang w:val="es-ES"/>
        </w:rPr>
        <w:t xml:space="preserve">características deberán de cumplir las disposiciones de los Reglamentos de la </w:t>
      </w:r>
      <w:r w:rsidRPr="000A42BB">
        <w:rPr>
          <w:rFonts w:cs="Arial"/>
          <w:bCs/>
          <w:color w:val="000000"/>
          <w:szCs w:val="24"/>
          <w:lang w:val="es-ES"/>
        </w:rPr>
        <w:t>Materia.</w:t>
      </w:r>
    </w:p>
    <w:p w14:paraId="16B526CC" w14:textId="77777777" w:rsidR="006136CB" w:rsidRPr="000A42BB" w:rsidRDefault="006136CB" w:rsidP="00EE68C3">
      <w:pPr>
        <w:spacing w:before="0" w:after="0"/>
        <w:ind w:right="49"/>
        <w:rPr>
          <w:rFonts w:cs="Arial"/>
          <w:bCs/>
          <w:color w:val="000000"/>
          <w:szCs w:val="24"/>
          <w:lang w:val="es-ES"/>
        </w:rPr>
      </w:pPr>
    </w:p>
    <w:p w14:paraId="3E9E28B7" w14:textId="7428B297" w:rsidR="006136CB" w:rsidRPr="000A42BB" w:rsidRDefault="00EE68C3" w:rsidP="00EE68C3">
      <w:pPr>
        <w:spacing w:before="0" w:after="0"/>
        <w:ind w:right="49"/>
        <w:rPr>
          <w:rFonts w:cs="Arial"/>
          <w:bCs/>
          <w:color w:val="000000"/>
          <w:szCs w:val="24"/>
          <w:lang w:val="es-ES"/>
        </w:rPr>
      </w:pPr>
      <w:r w:rsidRPr="000A42BB">
        <w:rPr>
          <w:rFonts w:cs="Arial"/>
          <w:bCs/>
          <w:color w:val="000000"/>
          <w:spacing w:val="27"/>
          <w:szCs w:val="24"/>
          <w:lang w:val="es-ES"/>
        </w:rPr>
        <w:t>ARTÍCULO</w:t>
      </w:r>
      <w:r w:rsidR="006136CB" w:rsidRPr="000A42BB">
        <w:rPr>
          <w:rFonts w:cs="Arial"/>
          <w:bCs/>
          <w:color w:val="000000"/>
          <w:spacing w:val="27"/>
          <w:szCs w:val="24"/>
          <w:lang w:val="es-ES"/>
        </w:rPr>
        <w:t xml:space="preserve"> 38.- La colocación de los anuncios en el perímetro del recinto </w:t>
      </w:r>
      <w:r w:rsidR="006136CB" w:rsidRPr="000A42BB">
        <w:rPr>
          <w:rFonts w:cs="Arial"/>
          <w:bCs/>
          <w:color w:val="000000"/>
          <w:spacing w:val="11"/>
          <w:szCs w:val="24"/>
          <w:lang w:val="es-ES"/>
        </w:rPr>
        <w:t>Municipal denominado "Plaza Mayor", se sujetará específicamente a lo que</w:t>
      </w:r>
      <w:r w:rsidR="006136CB" w:rsidRPr="000A42BB">
        <w:rPr>
          <w:rFonts w:cs="Arial"/>
          <w:bCs/>
          <w:color w:val="000000"/>
          <w:spacing w:val="-94"/>
          <w:szCs w:val="24"/>
          <w:lang w:val="es-ES"/>
        </w:rPr>
        <w:t xml:space="preserve">     </w:t>
      </w:r>
      <w:r w:rsidR="006136CB" w:rsidRPr="000A42BB">
        <w:rPr>
          <w:rFonts w:cs="Arial"/>
          <w:bCs/>
          <w:color w:val="000000"/>
          <w:szCs w:val="24"/>
          <w:lang w:val="es-ES"/>
        </w:rPr>
        <w:t>dispone la Reglamentación aplicable.</w:t>
      </w:r>
    </w:p>
    <w:p w14:paraId="548CCEB1" w14:textId="77777777" w:rsidR="006136CB" w:rsidRPr="000A42BB" w:rsidRDefault="006136CB" w:rsidP="006136CB">
      <w:pPr>
        <w:tabs>
          <w:tab w:val="right" w:pos="10251"/>
        </w:tabs>
        <w:spacing w:before="0" w:after="0"/>
        <w:ind w:right="49"/>
        <w:rPr>
          <w:rFonts w:cs="Arial"/>
          <w:bCs/>
          <w:color w:val="000000"/>
          <w:spacing w:val="-94"/>
          <w:szCs w:val="24"/>
          <w:lang w:val="es-ES"/>
        </w:rPr>
      </w:pPr>
      <w:r w:rsidRPr="000A42BB">
        <w:rPr>
          <w:rFonts w:cs="Arial"/>
          <w:bCs/>
          <w:color w:val="000000"/>
          <w:spacing w:val="1880"/>
          <w:szCs w:val="24"/>
          <w:lang w:val="es-ES"/>
        </w:rPr>
        <w:t xml:space="preserve"> </w:t>
      </w:r>
    </w:p>
    <w:p w14:paraId="7430E436" w14:textId="64707794" w:rsidR="006136CB" w:rsidRPr="000A42BB" w:rsidRDefault="00EE68C3" w:rsidP="00EE68C3">
      <w:pPr>
        <w:tabs>
          <w:tab w:val="right" w:pos="9214"/>
        </w:tabs>
        <w:spacing w:before="0" w:after="0"/>
        <w:ind w:right="49"/>
        <w:rPr>
          <w:rFonts w:cs="Arial"/>
          <w:bCs/>
          <w:color w:val="000000"/>
          <w:szCs w:val="24"/>
          <w:lang w:val="es-ES"/>
        </w:rPr>
      </w:pPr>
      <w:r w:rsidRPr="000A42BB">
        <w:rPr>
          <w:rFonts w:cs="Arial"/>
          <w:bCs/>
          <w:color w:val="000000"/>
          <w:szCs w:val="24"/>
          <w:lang w:val="es-ES"/>
        </w:rPr>
        <w:t>ARTÍCULO</w:t>
      </w:r>
      <w:r w:rsidR="006136CB" w:rsidRPr="000A42BB">
        <w:rPr>
          <w:rFonts w:cs="Arial"/>
          <w:bCs/>
          <w:color w:val="000000"/>
          <w:szCs w:val="24"/>
          <w:lang w:val="es-ES"/>
        </w:rPr>
        <w:t xml:space="preserve"> 39.- Todos los anuncios que no armonicen con el diseño y la tipografía</w:t>
      </w:r>
      <w:r w:rsidRPr="000A42BB">
        <w:rPr>
          <w:rFonts w:cs="Arial"/>
          <w:bCs/>
          <w:color w:val="000000"/>
          <w:szCs w:val="24"/>
          <w:lang w:val="es-ES"/>
        </w:rPr>
        <w:t xml:space="preserve"> </w:t>
      </w:r>
      <w:r w:rsidR="006136CB" w:rsidRPr="000A42BB">
        <w:rPr>
          <w:rFonts w:cs="Arial"/>
          <w:bCs/>
          <w:color w:val="000000"/>
          <w:spacing w:val="10"/>
          <w:szCs w:val="24"/>
          <w:lang w:val="es-ES"/>
        </w:rPr>
        <w:t xml:space="preserve">en General del recinto </w:t>
      </w:r>
      <w:proofErr w:type="gramStart"/>
      <w:r w:rsidR="006136CB" w:rsidRPr="000A42BB">
        <w:rPr>
          <w:rFonts w:cs="Arial"/>
          <w:bCs/>
          <w:color w:val="000000"/>
          <w:spacing w:val="10"/>
          <w:szCs w:val="24"/>
          <w:lang w:val="es-ES"/>
        </w:rPr>
        <w:t>de acuerdo al</w:t>
      </w:r>
      <w:proofErr w:type="gramEnd"/>
      <w:r w:rsidR="006136CB" w:rsidRPr="000A42BB">
        <w:rPr>
          <w:rFonts w:cs="Arial"/>
          <w:bCs/>
          <w:color w:val="000000"/>
          <w:spacing w:val="10"/>
          <w:szCs w:val="24"/>
          <w:lang w:val="es-ES"/>
        </w:rPr>
        <w:t xml:space="preserve"> dictamen de la Dirección de Urbanismo</w:t>
      </w:r>
      <w:r w:rsidRPr="000A42BB">
        <w:rPr>
          <w:rFonts w:cs="Arial"/>
          <w:bCs/>
          <w:color w:val="000000"/>
          <w:szCs w:val="24"/>
          <w:lang w:val="es-ES"/>
        </w:rPr>
        <w:t xml:space="preserve"> </w:t>
      </w:r>
      <w:r w:rsidR="006136CB" w:rsidRPr="000A42BB">
        <w:rPr>
          <w:rFonts w:cs="Arial"/>
          <w:bCs/>
          <w:color w:val="000000"/>
          <w:spacing w:val="9"/>
          <w:szCs w:val="24"/>
          <w:lang w:val="es-ES"/>
        </w:rPr>
        <w:t xml:space="preserve">deberán ser adecuados o retirados por sus propietarios o, en su defecto por la </w:t>
      </w:r>
      <w:r w:rsidR="006136CB" w:rsidRPr="000A42BB">
        <w:rPr>
          <w:rFonts w:cs="Arial"/>
          <w:bCs/>
          <w:color w:val="000000"/>
          <w:spacing w:val="-320"/>
          <w:szCs w:val="24"/>
          <w:vertAlign w:val="subscript"/>
          <w:lang w:val="es-ES"/>
        </w:rPr>
        <w:tab/>
      </w:r>
      <w:r w:rsidR="006136CB" w:rsidRPr="000A42BB">
        <w:rPr>
          <w:rFonts w:cs="Arial"/>
          <w:bCs/>
          <w:color w:val="000000"/>
          <w:spacing w:val="2"/>
          <w:szCs w:val="24"/>
          <w:lang w:val="es-ES"/>
        </w:rPr>
        <w:t xml:space="preserve">Autoridad competente, mediante la instrucción del procedimiento contemplado en </w:t>
      </w:r>
      <w:r w:rsidR="006136CB" w:rsidRPr="000A42BB">
        <w:rPr>
          <w:rFonts w:cs="Arial"/>
          <w:bCs/>
          <w:color w:val="000000"/>
          <w:szCs w:val="24"/>
          <w:lang w:val="es-ES"/>
        </w:rPr>
        <w:t>el Reglamento respectivo.</w:t>
      </w:r>
    </w:p>
    <w:p w14:paraId="12AFF27E" w14:textId="77777777" w:rsidR="006136CB" w:rsidRPr="000A42BB" w:rsidRDefault="006136CB" w:rsidP="00EE68C3">
      <w:pPr>
        <w:spacing w:before="0" w:after="0"/>
        <w:ind w:right="49"/>
        <w:rPr>
          <w:rFonts w:cs="Arial"/>
          <w:bCs/>
          <w:color w:val="000000"/>
          <w:w w:val="110"/>
          <w:szCs w:val="24"/>
          <w:lang w:val="es-ES"/>
        </w:rPr>
      </w:pPr>
    </w:p>
    <w:p w14:paraId="02F67D74" w14:textId="77777777" w:rsidR="006136CB" w:rsidRPr="000A42BB" w:rsidRDefault="006136CB" w:rsidP="006136CB">
      <w:pPr>
        <w:spacing w:before="0" w:after="0"/>
        <w:ind w:right="49"/>
        <w:jc w:val="center"/>
        <w:rPr>
          <w:rFonts w:cs="Arial"/>
          <w:b/>
          <w:color w:val="000000"/>
          <w:spacing w:val="-8"/>
          <w:szCs w:val="24"/>
          <w:lang w:val="es-ES"/>
        </w:rPr>
      </w:pPr>
      <w:r w:rsidRPr="000A42BB">
        <w:rPr>
          <w:rFonts w:cs="Arial"/>
          <w:b/>
          <w:color w:val="000000"/>
          <w:szCs w:val="24"/>
          <w:lang w:val="es-ES"/>
        </w:rPr>
        <w:t xml:space="preserve">CAPITULO IX </w:t>
      </w:r>
      <w:r w:rsidRPr="000A42BB">
        <w:rPr>
          <w:rFonts w:cs="Arial"/>
          <w:b/>
          <w:color w:val="000000"/>
          <w:szCs w:val="24"/>
          <w:lang w:val="es-ES"/>
        </w:rPr>
        <w:br/>
      </w:r>
      <w:r w:rsidRPr="000A42BB">
        <w:rPr>
          <w:rFonts w:cs="Arial"/>
          <w:b/>
          <w:color w:val="000000"/>
          <w:spacing w:val="-8"/>
          <w:szCs w:val="24"/>
          <w:lang w:val="es-ES"/>
        </w:rPr>
        <w:t>DE LA PROHIBICIÓN DEL ESTACIONAMIENTO</w:t>
      </w:r>
    </w:p>
    <w:p w14:paraId="45378F07" w14:textId="4B533214"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40.- Se prohíbe permanentemente el estacionamiento o la detención de cualquier tipo de vehículo con o sin conductor del servicio público o particular en el perímetro del Conjunto Municipal “Plaza Mayor”.</w:t>
      </w:r>
    </w:p>
    <w:p w14:paraId="7F76C8BF" w14:textId="77777777" w:rsidR="006136CB" w:rsidRPr="000A42BB" w:rsidRDefault="006136CB" w:rsidP="006136CB">
      <w:pPr>
        <w:spacing w:before="0" w:after="0"/>
        <w:ind w:right="49"/>
        <w:rPr>
          <w:rFonts w:cs="Arial"/>
          <w:bCs/>
          <w:color w:val="000000"/>
          <w:spacing w:val="-8"/>
          <w:szCs w:val="24"/>
          <w:lang w:val="es-ES"/>
        </w:rPr>
      </w:pPr>
    </w:p>
    <w:p w14:paraId="0B0049FE" w14:textId="2A13BFA9"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8"/>
          <w:szCs w:val="24"/>
          <w:lang w:val="es-ES"/>
        </w:rPr>
        <w:lastRenderedPageBreak/>
        <w:t>ARTÍCULO</w:t>
      </w:r>
      <w:r w:rsidR="006136CB" w:rsidRPr="000A42BB">
        <w:rPr>
          <w:rFonts w:cs="Arial"/>
          <w:bCs/>
          <w:color w:val="000000"/>
          <w:spacing w:val="-8"/>
          <w:szCs w:val="24"/>
          <w:lang w:val="es-ES"/>
        </w:rPr>
        <w:t xml:space="preserve"> 41.- En el supuesto de incumplimiento al ordinal que antecede, se procederá de conformidad a lo establecido en el Bando de Policía y Buen Gobierno de la ciudad de Torreón, Coahuila y a la reglamentación aplicable.</w:t>
      </w:r>
    </w:p>
    <w:p w14:paraId="25233977" w14:textId="77777777" w:rsidR="006136CB" w:rsidRPr="000A42BB" w:rsidRDefault="006136CB" w:rsidP="006136CB">
      <w:pPr>
        <w:spacing w:before="0" w:after="0"/>
        <w:ind w:right="49"/>
        <w:jc w:val="center"/>
        <w:rPr>
          <w:rFonts w:cs="Arial"/>
          <w:bCs/>
          <w:color w:val="000000"/>
          <w:spacing w:val="-8"/>
          <w:szCs w:val="24"/>
          <w:lang w:val="es-ES"/>
        </w:rPr>
      </w:pPr>
    </w:p>
    <w:p w14:paraId="536059CE" w14:textId="77777777" w:rsidR="006136CB" w:rsidRPr="000A42BB" w:rsidRDefault="006136CB" w:rsidP="006136CB">
      <w:pPr>
        <w:spacing w:before="0" w:after="0"/>
        <w:ind w:right="49"/>
        <w:jc w:val="center"/>
        <w:rPr>
          <w:rFonts w:cs="Arial"/>
          <w:b/>
          <w:color w:val="000000"/>
          <w:spacing w:val="-8"/>
          <w:szCs w:val="24"/>
          <w:lang w:val="es-ES"/>
        </w:rPr>
      </w:pPr>
      <w:r w:rsidRPr="000A42BB">
        <w:rPr>
          <w:rFonts w:cs="Arial"/>
          <w:b/>
          <w:color w:val="000000"/>
          <w:spacing w:val="-8"/>
          <w:szCs w:val="24"/>
          <w:lang w:val="es-ES"/>
        </w:rPr>
        <w:t>CAPÍTULO X</w:t>
      </w:r>
    </w:p>
    <w:p w14:paraId="326209EE" w14:textId="77777777" w:rsidR="006136CB" w:rsidRPr="000A42BB" w:rsidRDefault="006136CB" w:rsidP="006136CB">
      <w:pPr>
        <w:spacing w:before="0" w:after="0"/>
        <w:ind w:right="49"/>
        <w:jc w:val="center"/>
        <w:rPr>
          <w:rFonts w:cs="Arial"/>
          <w:b/>
          <w:color w:val="000000"/>
          <w:spacing w:val="-8"/>
          <w:szCs w:val="24"/>
          <w:lang w:val="es-ES"/>
        </w:rPr>
      </w:pPr>
      <w:r w:rsidRPr="000A42BB">
        <w:rPr>
          <w:rFonts w:cs="Arial"/>
          <w:b/>
          <w:color w:val="000000"/>
          <w:spacing w:val="-8"/>
          <w:szCs w:val="24"/>
          <w:lang w:val="es-ES"/>
        </w:rPr>
        <w:t>DE LAS AUTORIZACIONES Y LA UTILIZACIÓN DE ESPACIOS PÚBLICOS</w:t>
      </w:r>
    </w:p>
    <w:p w14:paraId="7623BDFC" w14:textId="3F62D3C6"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42.- La Dirección de Plaza Mayor del Municipio dispondrá de los espacios de la Plaza en el ejercicio de sus atribuciones, siempre y cuando se traten de proyectos que fomenten la integración familiar, el bienestar social, desarrollo cultural o cualquier otro que se determine de utilidad pública.</w:t>
      </w:r>
    </w:p>
    <w:p w14:paraId="543C542C" w14:textId="77777777" w:rsidR="006136CB" w:rsidRPr="000A42BB" w:rsidRDefault="006136CB" w:rsidP="006136CB">
      <w:pPr>
        <w:spacing w:before="0" w:after="0"/>
        <w:ind w:right="49"/>
        <w:rPr>
          <w:rFonts w:cs="Arial"/>
          <w:bCs/>
          <w:color w:val="000000"/>
          <w:spacing w:val="-8"/>
          <w:szCs w:val="24"/>
          <w:lang w:val="es-ES"/>
        </w:rPr>
      </w:pPr>
    </w:p>
    <w:p w14:paraId="2975FDEB" w14:textId="6FE1BCEF"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43.- Queda estrictamente prohibida la utilización de las instalaciones de Plaza Mayor para eventos con fines lucrativos.</w:t>
      </w:r>
    </w:p>
    <w:p w14:paraId="2E9AE35C" w14:textId="77777777" w:rsidR="006136CB" w:rsidRPr="000A42BB" w:rsidRDefault="006136CB" w:rsidP="006136CB">
      <w:pPr>
        <w:spacing w:before="0" w:after="0"/>
        <w:ind w:right="49"/>
        <w:rPr>
          <w:rFonts w:cs="Arial"/>
          <w:bCs/>
          <w:szCs w:val="24"/>
          <w:lang w:val="es-ES"/>
        </w:rPr>
      </w:pPr>
    </w:p>
    <w:p w14:paraId="071102BD" w14:textId="7F1A8463"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44.- Para la autorización y utilización de los espacios de la Zona de Tolerancia restringida y la Zona de Expresión Artística de la Plaza en general, se sujetará a los siguientes requisitos:</w:t>
      </w:r>
    </w:p>
    <w:p w14:paraId="32A2B69F" w14:textId="77777777" w:rsidR="006136CB" w:rsidRPr="000A42BB" w:rsidRDefault="006136CB" w:rsidP="000A42BB">
      <w:pPr>
        <w:pStyle w:val="Prrafodelista"/>
        <w:numPr>
          <w:ilvl w:val="0"/>
          <w:numId w:val="11"/>
        </w:numPr>
        <w:spacing w:before="0" w:after="0"/>
        <w:ind w:right="49"/>
        <w:rPr>
          <w:rFonts w:cs="Arial"/>
          <w:bCs/>
          <w:szCs w:val="24"/>
          <w:lang w:val="es-ES"/>
        </w:rPr>
      </w:pPr>
      <w:r w:rsidRPr="000A42BB">
        <w:rPr>
          <w:rFonts w:cs="Arial"/>
          <w:bCs/>
          <w:szCs w:val="24"/>
          <w:lang w:val="es-ES"/>
        </w:rPr>
        <w:t>Cualquier ciudadano, asociaciones, grupos organizados, escuelas y de Gobierno en cualquiera de sus niveles, podrán utilizar la Plaza previa solicitud por escrito a la Dirección de la Plaza Mayor del Municipio, cuando menos con quince días naturales de anticipación, cuando se trate de:</w:t>
      </w:r>
    </w:p>
    <w:p w14:paraId="7D8B19EA" w14:textId="77777777" w:rsidR="00EE68C3" w:rsidRPr="000A42BB" w:rsidRDefault="006136CB" w:rsidP="000A42BB">
      <w:pPr>
        <w:pStyle w:val="Prrafodelista"/>
        <w:numPr>
          <w:ilvl w:val="1"/>
          <w:numId w:val="11"/>
        </w:numPr>
        <w:spacing w:before="0" w:after="0"/>
        <w:ind w:right="49"/>
        <w:rPr>
          <w:rFonts w:cs="Arial"/>
          <w:bCs/>
          <w:szCs w:val="24"/>
          <w:lang w:val="es-ES"/>
        </w:rPr>
      </w:pPr>
      <w:r w:rsidRPr="000A42BB">
        <w:rPr>
          <w:rFonts w:cs="Arial"/>
          <w:bCs/>
          <w:szCs w:val="24"/>
          <w:lang w:val="es-ES"/>
        </w:rPr>
        <w:t>Reuniones Cívicas: Honores a la Bandera, eventos solemnes, homenajes, entre otros.</w:t>
      </w:r>
    </w:p>
    <w:p w14:paraId="13A5B73E" w14:textId="4B5E590D" w:rsidR="006136CB" w:rsidRPr="000A42BB" w:rsidRDefault="006136CB" w:rsidP="000A42BB">
      <w:pPr>
        <w:pStyle w:val="Prrafodelista"/>
        <w:numPr>
          <w:ilvl w:val="1"/>
          <w:numId w:val="11"/>
        </w:numPr>
        <w:spacing w:before="0" w:after="0"/>
        <w:ind w:right="49"/>
        <w:rPr>
          <w:rFonts w:cs="Arial"/>
          <w:bCs/>
          <w:szCs w:val="24"/>
          <w:lang w:val="es-ES"/>
        </w:rPr>
      </w:pPr>
      <w:r w:rsidRPr="000A42BB">
        <w:rPr>
          <w:rFonts w:cs="Arial"/>
          <w:bCs/>
          <w:szCs w:val="24"/>
          <w:lang w:val="es-ES"/>
        </w:rPr>
        <w:t>Exposiciones y Ferias: De carácter cultural, didáctico e ilustrativo, de la salud y en general todas aquellas que representen un beneficio para la sociedad.</w:t>
      </w:r>
    </w:p>
    <w:p w14:paraId="57738A88" w14:textId="77777777" w:rsidR="006136CB" w:rsidRPr="000A42BB" w:rsidRDefault="006136CB" w:rsidP="000A42BB">
      <w:pPr>
        <w:pStyle w:val="Prrafodelista"/>
        <w:numPr>
          <w:ilvl w:val="1"/>
          <w:numId w:val="11"/>
        </w:numPr>
        <w:spacing w:before="0" w:after="0"/>
        <w:ind w:right="49"/>
        <w:rPr>
          <w:rFonts w:cs="Arial"/>
          <w:bCs/>
          <w:szCs w:val="24"/>
          <w:lang w:val="es-ES"/>
        </w:rPr>
      </w:pPr>
      <w:r w:rsidRPr="000A42BB">
        <w:rPr>
          <w:rFonts w:cs="Arial"/>
          <w:bCs/>
          <w:szCs w:val="24"/>
          <w:lang w:val="es-ES"/>
        </w:rPr>
        <w:t>Exhibiciones: De productos que por sus características lleven inmersa la cultura, el folclor, las raíces, de impulso al sector agrícola y la artesanía mexicana, entre otras tendientes a fomentar la identidad.</w:t>
      </w:r>
    </w:p>
    <w:p w14:paraId="0696686A" w14:textId="77777777" w:rsidR="006136CB" w:rsidRPr="000A42BB" w:rsidRDefault="006136CB" w:rsidP="000A42BB">
      <w:pPr>
        <w:pStyle w:val="Prrafodelista"/>
        <w:numPr>
          <w:ilvl w:val="1"/>
          <w:numId w:val="11"/>
        </w:numPr>
        <w:spacing w:before="0" w:after="0"/>
        <w:ind w:right="49"/>
        <w:rPr>
          <w:rFonts w:cs="Arial"/>
          <w:bCs/>
          <w:szCs w:val="24"/>
          <w:lang w:val="es-ES"/>
        </w:rPr>
      </w:pPr>
      <w:r w:rsidRPr="000A42BB">
        <w:rPr>
          <w:rFonts w:cs="Arial"/>
          <w:bCs/>
          <w:szCs w:val="24"/>
          <w:lang w:val="es-ES"/>
        </w:rPr>
        <w:lastRenderedPageBreak/>
        <w:t>Espectáculos: La música, la comedia, el teatro callejero, de diversión, danza, arte y cultura, así como el entretenimiento o cualquier otra de índole similar.</w:t>
      </w:r>
    </w:p>
    <w:p w14:paraId="5330584A" w14:textId="77777777" w:rsidR="006136CB" w:rsidRPr="000A42BB" w:rsidRDefault="006136CB" w:rsidP="000A42BB">
      <w:pPr>
        <w:pStyle w:val="Prrafodelista"/>
        <w:numPr>
          <w:ilvl w:val="1"/>
          <w:numId w:val="11"/>
        </w:numPr>
        <w:spacing w:before="0" w:after="0"/>
        <w:ind w:right="49"/>
        <w:rPr>
          <w:rFonts w:cs="Arial"/>
          <w:bCs/>
          <w:szCs w:val="24"/>
          <w:lang w:val="es-ES"/>
        </w:rPr>
      </w:pPr>
      <w:r w:rsidRPr="000A42BB">
        <w:rPr>
          <w:rFonts w:cs="Arial"/>
          <w:bCs/>
          <w:szCs w:val="24"/>
          <w:lang w:val="es-ES"/>
        </w:rPr>
        <w:t>Todas aquellas que por su naturaleza no contravengan el orden, la paz y la armonía de la ciudad, así como a nuestra Constitución Federal en lo general y al Bando en particular.</w:t>
      </w:r>
    </w:p>
    <w:p w14:paraId="00B7E80D" w14:textId="77777777" w:rsidR="006136CB" w:rsidRPr="000A42BB" w:rsidRDefault="006136CB" w:rsidP="006136CB">
      <w:pPr>
        <w:spacing w:before="0" w:after="0"/>
        <w:ind w:left="1080" w:right="49"/>
        <w:rPr>
          <w:rFonts w:cs="Arial"/>
          <w:bCs/>
          <w:szCs w:val="24"/>
          <w:lang w:val="es-ES"/>
        </w:rPr>
      </w:pPr>
    </w:p>
    <w:p w14:paraId="2A4DF40B" w14:textId="77777777" w:rsidR="006136CB" w:rsidRPr="000A42BB" w:rsidRDefault="006136CB" w:rsidP="006136CB">
      <w:pPr>
        <w:spacing w:before="0" w:after="0"/>
        <w:ind w:right="49"/>
        <w:rPr>
          <w:rFonts w:cs="Arial"/>
          <w:bCs/>
          <w:szCs w:val="24"/>
          <w:lang w:val="es-ES"/>
        </w:rPr>
      </w:pPr>
      <w:r w:rsidRPr="000A42BB">
        <w:rPr>
          <w:rFonts w:cs="Arial"/>
          <w:bCs/>
          <w:szCs w:val="24"/>
          <w:lang w:val="es-ES"/>
        </w:rPr>
        <w:t xml:space="preserve">La Dirección contará con las más amplias facultades para determinar la organización, horarios, días de presentación y condiciones de uso de la Plaza, así como el lugar donde se desenvolverán éstas, respetando en todo tiempo la Zona de Cero Tolerancia. El </w:t>
      </w:r>
      <w:proofErr w:type="gramStart"/>
      <w:r w:rsidRPr="000A42BB">
        <w:rPr>
          <w:rFonts w:cs="Arial"/>
          <w:bCs/>
          <w:szCs w:val="24"/>
          <w:lang w:val="es-ES"/>
        </w:rPr>
        <w:t>Secretario</w:t>
      </w:r>
      <w:proofErr w:type="gramEnd"/>
      <w:r w:rsidRPr="000A42BB">
        <w:rPr>
          <w:rFonts w:cs="Arial"/>
          <w:bCs/>
          <w:szCs w:val="24"/>
          <w:lang w:val="es-ES"/>
        </w:rPr>
        <w:t xml:space="preserve"> del Ayuntamiento podrá someter a consideración y valoración de la Dirección Administrativa de Plaza Mayor del Municipio, la ocupación de la Zona de Tolerancia restringida, para que se autorice su acceso siempre y cuando lo considere procedente.</w:t>
      </w:r>
    </w:p>
    <w:p w14:paraId="0B98221E" w14:textId="77777777" w:rsidR="006136CB" w:rsidRPr="000A42BB" w:rsidRDefault="006136CB" w:rsidP="006136CB">
      <w:pPr>
        <w:spacing w:before="0" w:after="0"/>
        <w:ind w:right="49"/>
        <w:rPr>
          <w:rFonts w:cs="Arial"/>
          <w:bCs/>
          <w:szCs w:val="24"/>
          <w:lang w:val="es-ES"/>
        </w:rPr>
      </w:pPr>
    </w:p>
    <w:p w14:paraId="666188E3" w14:textId="299A7E01"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45.- La responsabilidad del buen manejo y desempeño de cualquiera de los eventos antes mencionados estarán a cargo del solicitante, quien deberá suscribir una carta compromiso y un proyecto finalidad tratándose de los incisos b), c), d) y e) del </w:t>
      </w: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anterior, que garantice un buen uso en apego a este reglamento y a los demás aplicables.</w:t>
      </w:r>
    </w:p>
    <w:p w14:paraId="46CD668F" w14:textId="77777777" w:rsidR="006136CB" w:rsidRPr="000A42BB" w:rsidRDefault="006136CB" w:rsidP="006136CB">
      <w:pPr>
        <w:spacing w:before="0" w:after="0"/>
        <w:ind w:right="49"/>
        <w:rPr>
          <w:rFonts w:cs="Arial"/>
          <w:bCs/>
          <w:color w:val="000000"/>
          <w:spacing w:val="-8"/>
          <w:szCs w:val="24"/>
          <w:lang w:val="es-ES"/>
        </w:rPr>
      </w:pPr>
    </w:p>
    <w:p w14:paraId="50E4684B" w14:textId="15EA440B" w:rsidR="006136CB" w:rsidRPr="000A42BB" w:rsidRDefault="00EE68C3" w:rsidP="006136CB">
      <w:pPr>
        <w:spacing w:before="0" w:after="0"/>
        <w:ind w:right="49"/>
        <w:rPr>
          <w:rFonts w:cs="Arial"/>
          <w:bCs/>
          <w:color w:val="000000"/>
          <w:spacing w:val="-8"/>
          <w:szCs w:val="24"/>
          <w:lang w:val="es-ES"/>
        </w:rPr>
      </w:pPr>
      <w:r w:rsidRPr="000A42BB">
        <w:rPr>
          <w:rFonts w:cs="Arial"/>
          <w:bCs/>
          <w:color w:val="000000"/>
          <w:spacing w:val="-8"/>
          <w:szCs w:val="24"/>
          <w:lang w:val="es-ES"/>
        </w:rPr>
        <w:t>ARTÍCULO</w:t>
      </w:r>
      <w:r w:rsidR="006136CB" w:rsidRPr="000A42BB">
        <w:rPr>
          <w:rFonts w:cs="Arial"/>
          <w:bCs/>
          <w:color w:val="000000"/>
          <w:spacing w:val="-8"/>
          <w:szCs w:val="24"/>
          <w:lang w:val="es-ES"/>
        </w:rPr>
        <w:t xml:space="preserve"> 46.- Para la autorización y proceso de trámite se deberá efectuar lo siguiente:</w:t>
      </w:r>
    </w:p>
    <w:p w14:paraId="6581F81C" w14:textId="77777777" w:rsidR="006136CB" w:rsidRPr="000A42BB" w:rsidRDefault="006136CB" w:rsidP="000A42BB">
      <w:pPr>
        <w:pStyle w:val="Prrafodelista"/>
        <w:numPr>
          <w:ilvl w:val="0"/>
          <w:numId w:val="12"/>
        </w:numPr>
        <w:spacing w:before="0" w:after="0"/>
        <w:ind w:right="49"/>
        <w:rPr>
          <w:rFonts w:cs="Arial"/>
          <w:bCs/>
          <w:szCs w:val="24"/>
          <w:lang w:val="es-ES"/>
        </w:rPr>
      </w:pPr>
      <w:r w:rsidRPr="000A42BB">
        <w:rPr>
          <w:rFonts w:cs="Arial"/>
          <w:bCs/>
          <w:szCs w:val="24"/>
          <w:lang w:val="es-ES"/>
        </w:rPr>
        <w:t>Presentar ante la Dirección solicitud por escrito señalando fecha y hora exactas en que habrá de realizarse el evento. Posteriormente se canaliza al área que designe la propia Dirección para que el solicitante presente:</w:t>
      </w:r>
    </w:p>
    <w:p w14:paraId="46183578" w14:textId="77777777" w:rsidR="006136CB" w:rsidRPr="000A42BB" w:rsidRDefault="006136CB" w:rsidP="000A42BB">
      <w:pPr>
        <w:pStyle w:val="Prrafodelista"/>
        <w:numPr>
          <w:ilvl w:val="1"/>
          <w:numId w:val="12"/>
        </w:numPr>
        <w:spacing w:before="0" w:after="0"/>
        <w:ind w:right="49"/>
        <w:rPr>
          <w:rFonts w:cs="Arial"/>
          <w:bCs/>
          <w:szCs w:val="24"/>
          <w:lang w:val="es-ES"/>
        </w:rPr>
      </w:pPr>
      <w:r w:rsidRPr="000A42BB">
        <w:rPr>
          <w:rFonts w:cs="Arial"/>
          <w:bCs/>
          <w:szCs w:val="24"/>
          <w:lang w:val="es-ES"/>
        </w:rPr>
        <w:t xml:space="preserve">Identificación Oficial del </w:t>
      </w:r>
      <w:proofErr w:type="gramStart"/>
      <w:r w:rsidRPr="000A42BB">
        <w:rPr>
          <w:rFonts w:cs="Arial"/>
          <w:bCs/>
          <w:szCs w:val="24"/>
          <w:lang w:val="es-ES"/>
        </w:rPr>
        <w:t>Responsable</w:t>
      </w:r>
      <w:proofErr w:type="gramEnd"/>
      <w:r w:rsidRPr="000A42BB">
        <w:rPr>
          <w:rFonts w:cs="Arial"/>
          <w:bCs/>
          <w:szCs w:val="24"/>
          <w:lang w:val="es-ES"/>
        </w:rPr>
        <w:t xml:space="preserve"> del evento;</w:t>
      </w:r>
    </w:p>
    <w:p w14:paraId="29C81AA1" w14:textId="77777777" w:rsidR="006136CB" w:rsidRPr="000A42BB" w:rsidRDefault="006136CB" w:rsidP="000A42BB">
      <w:pPr>
        <w:pStyle w:val="Prrafodelista"/>
        <w:numPr>
          <w:ilvl w:val="1"/>
          <w:numId w:val="12"/>
        </w:numPr>
        <w:spacing w:before="0" w:after="0"/>
        <w:ind w:right="49"/>
        <w:rPr>
          <w:rFonts w:cs="Arial"/>
          <w:bCs/>
          <w:szCs w:val="24"/>
          <w:lang w:val="es-ES"/>
        </w:rPr>
      </w:pPr>
      <w:r w:rsidRPr="000A42BB">
        <w:rPr>
          <w:rFonts w:cs="Arial"/>
          <w:bCs/>
          <w:szCs w:val="24"/>
          <w:lang w:val="es-ES"/>
        </w:rPr>
        <w:t>Firma de carta responsiva sobre el mobiliario e instalaciones del inmueble;</w:t>
      </w:r>
    </w:p>
    <w:p w14:paraId="7CB26AC0" w14:textId="77777777" w:rsidR="006136CB" w:rsidRPr="000A42BB" w:rsidRDefault="006136CB" w:rsidP="000A42BB">
      <w:pPr>
        <w:pStyle w:val="Prrafodelista"/>
        <w:numPr>
          <w:ilvl w:val="1"/>
          <w:numId w:val="12"/>
        </w:numPr>
        <w:spacing w:before="0" w:after="0"/>
        <w:ind w:right="49"/>
        <w:rPr>
          <w:rFonts w:cs="Arial"/>
          <w:bCs/>
          <w:szCs w:val="24"/>
          <w:lang w:val="es-ES"/>
        </w:rPr>
      </w:pPr>
      <w:r w:rsidRPr="000A42BB">
        <w:rPr>
          <w:rFonts w:cs="Arial"/>
          <w:bCs/>
          <w:szCs w:val="24"/>
          <w:lang w:val="es-ES"/>
        </w:rPr>
        <w:t>Proyecto que ampare y justifique la finalidad del evento;</w:t>
      </w:r>
    </w:p>
    <w:p w14:paraId="63B646E7" w14:textId="77777777" w:rsidR="006136CB" w:rsidRPr="000A42BB" w:rsidRDefault="006136CB" w:rsidP="000A42BB">
      <w:pPr>
        <w:pStyle w:val="Prrafodelista"/>
        <w:numPr>
          <w:ilvl w:val="1"/>
          <w:numId w:val="12"/>
        </w:numPr>
        <w:spacing w:before="0" w:after="0"/>
        <w:ind w:right="49"/>
        <w:rPr>
          <w:rFonts w:cs="Arial"/>
          <w:bCs/>
          <w:szCs w:val="24"/>
          <w:lang w:val="es-ES"/>
        </w:rPr>
      </w:pPr>
      <w:r w:rsidRPr="000A42BB">
        <w:rPr>
          <w:rFonts w:cs="Arial"/>
          <w:bCs/>
          <w:szCs w:val="24"/>
          <w:lang w:val="es-ES"/>
        </w:rPr>
        <w:t>Carta de autorización de la Dirección de Protección Civil Municipal.</w:t>
      </w:r>
    </w:p>
    <w:p w14:paraId="62CAEF32" w14:textId="77777777" w:rsidR="006136CB" w:rsidRPr="000A42BB" w:rsidRDefault="006136CB" w:rsidP="000A42BB">
      <w:pPr>
        <w:pStyle w:val="Prrafodelista"/>
        <w:numPr>
          <w:ilvl w:val="0"/>
          <w:numId w:val="12"/>
        </w:numPr>
        <w:spacing w:before="0" w:after="0"/>
        <w:ind w:right="49"/>
        <w:rPr>
          <w:rFonts w:cs="Arial"/>
          <w:bCs/>
          <w:szCs w:val="24"/>
          <w:lang w:val="es-ES"/>
        </w:rPr>
      </w:pPr>
      <w:r w:rsidRPr="000A42BB">
        <w:rPr>
          <w:rFonts w:cs="Arial"/>
          <w:bCs/>
          <w:szCs w:val="24"/>
          <w:lang w:val="es-ES"/>
        </w:rPr>
        <w:lastRenderedPageBreak/>
        <w:t>Una vez cumplimentado lo anterior, se le hará entrega de autorización firmada por la Dirección de la Plaza Mayor del municipio.</w:t>
      </w:r>
    </w:p>
    <w:p w14:paraId="1E4744DB" w14:textId="77777777" w:rsidR="006136CB" w:rsidRPr="000A42BB" w:rsidRDefault="006136CB" w:rsidP="000A42BB">
      <w:pPr>
        <w:pStyle w:val="Prrafodelista"/>
        <w:numPr>
          <w:ilvl w:val="0"/>
          <w:numId w:val="12"/>
        </w:numPr>
        <w:spacing w:before="0" w:after="0"/>
        <w:ind w:right="49"/>
        <w:rPr>
          <w:rFonts w:cs="Arial"/>
          <w:bCs/>
          <w:szCs w:val="24"/>
          <w:lang w:val="es-ES"/>
        </w:rPr>
      </w:pPr>
      <w:r w:rsidRPr="000A42BB">
        <w:rPr>
          <w:rFonts w:cs="Arial"/>
          <w:bCs/>
          <w:szCs w:val="24"/>
          <w:lang w:val="es-ES"/>
        </w:rPr>
        <w:t xml:space="preserve">El solicitante deberá acudir como mínimo seis horas antes del evento para recibir el inmueble, instalaciones y mobiliario de manos del </w:t>
      </w:r>
      <w:proofErr w:type="gramStart"/>
      <w:r w:rsidRPr="000A42BB">
        <w:rPr>
          <w:rFonts w:cs="Arial"/>
          <w:bCs/>
          <w:szCs w:val="24"/>
          <w:lang w:val="es-ES"/>
        </w:rPr>
        <w:t>Responsable</w:t>
      </w:r>
      <w:proofErr w:type="gramEnd"/>
      <w:r w:rsidRPr="000A42BB">
        <w:rPr>
          <w:rFonts w:cs="Arial"/>
          <w:bCs/>
          <w:szCs w:val="24"/>
          <w:lang w:val="es-ES"/>
        </w:rPr>
        <w:t xml:space="preserve"> de la Plaza e inspeccionar que las instalaciones se encuentren en orden.</w:t>
      </w:r>
    </w:p>
    <w:p w14:paraId="2F294A6B" w14:textId="77777777" w:rsidR="006136CB" w:rsidRPr="000A42BB" w:rsidRDefault="006136CB" w:rsidP="000A42BB">
      <w:pPr>
        <w:pStyle w:val="Prrafodelista"/>
        <w:numPr>
          <w:ilvl w:val="0"/>
          <w:numId w:val="12"/>
        </w:numPr>
        <w:spacing w:before="0" w:after="0"/>
        <w:ind w:right="49"/>
        <w:rPr>
          <w:rFonts w:cs="Arial"/>
          <w:bCs/>
          <w:szCs w:val="24"/>
          <w:lang w:val="es-ES"/>
        </w:rPr>
      </w:pPr>
      <w:r w:rsidRPr="000A42BB">
        <w:rPr>
          <w:rFonts w:cs="Arial"/>
          <w:bCs/>
          <w:szCs w:val="24"/>
          <w:lang w:val="es-ES"/>
        </w:rPr>
        <w:t xml:space="preserve">Concluido el evento, la persona que haya firmado la carta responsiva deberá acudir con el </w:t>
      </w:r>
      <w:proofErr w:type="gramStart"/>
      <w:r w:rsidRPr="000A42BB">
        <w:rPr>
          <w:rFonts w:cs="Arial"/>
          <w:bCs/>
          <w:szCs w:val="24"/>
          <w:lang w:val="es-ES"/>
        </w:rPr>
        <w:t>Responsable</w:t>
      </w:r>
      <w:proofErr w:type="gramEnd"/>
      <w:r w:rsidRPr="000A42BB">
        <w:rPr>
          <w:rFonts w:cs="Arial"/>
          <w:bCs/>
          <w:szCs w:val="24"/>
          <w:lang w:val="es-ES"/>
        </w:rPr>
        <w:t xml:space="preserve"> de la Plaza para hacer entrega de las instalaciones en las mismas condiciones en que le fueron entregadas.</w:t>
      </w:r>
    </w:p>
    <w:p w14:paraId="5E18C1F0" w14:textId="77777777" w:rsidR="006136CB" w:rsidRPr="000A42BB" w:rsidRDefault="006136CB" w:rsidP="000A42BB">
      <w:pPr>
        <w:pStyle w:val="Prrafodelista"/>
        <w:numPr>
          <w:ilvl w:val="0"/>
          <w:numId w:val="12"/>
        </w:numPr>
        <w:spacing w:before="0" w:after="0"/>
        <w:rPr>
          <w:rFonts w:cs="Arial"/>
          <w:bCs/>
          <w:szCs w:val="24"/>
        </w:rPr>
      </w:pPr>
      <w:r w:rsidRPr="000A42BB">
        <w:rPr>
          <w:rFonts w:cs="Arial"/>
          <w:bCs/>
          <w:szCs w:val="24"/>
        </w:rPr>
        <w:t>Los desperfectos y deterioros que se identifiquen al momento de la entrega del inmueble serán cuantificados por una comisión que integrará la Dirección de la Plaza Mayor del Municipio.</w:t>
      </w:r>
    </w:p>
    <w:p w14:paraId="76D4F092" w14:textId="77777777" w:rsidR="006136CB" w:rsidRPr="000A42BB" w:rsidRDefault="006136CB" w:rsidP="000A42BB">
      <w:pPr>
        <w:pStyle w:val="Prrafodelista"/>
        <w:numPr>
          <w:ilvl w:val="0"/>
          <w:numId w:val="12"/>
        </w:numPr>
        <w:spacing w:before="0" w:after="0"/>
        <w:rPr>
          <w:rFonts w:cs="Arial"/>
          <w:bCs/>
          <w:szCs w:val="24"/>
        </w:rPr>
      </w:pPr>
      <w:r w:rsidRPr="000A42BB">
        <w:rPr>
          <w:rFonts w:cs="Arial"/>
          <w:bCs/>
          <w:szCs w:val="24"/>
        </w:rPr>
        <w:t>Este reglamento se hará efectivo sin limitación de la aplicación de otras leyes o medidas coactivas por riñas, y en general todos aquellos actos que por su naturaleza tiendan a mermar el desarrollo, la integridad y el orden público dentro de la Plaza.</w:t>
      </w:r>
    </w:p>
    <w:p w14:paraId="621E0FD1" w14:textId="77777777" w:rsidR="006136CB" w:rsidRPr="000A42BB" w:rsidRDefault="006136CB" w:rsidP="000A42BB">
      <w:pPr>
        <w:pStyle w:val="Prrafodelista"/>
        <w:numPr>
          <w:ilvl w:val="0"/>
          <w:numId w:val="12"/>
        </w:numPr>
        <w:spacing w:before="0" w:after="0"/>
        <w:rPr>
          <w:rFonts w:cs="Arial"/>
          <w:bCs/>
          <w:szCs w:val="24"/>
        </w:rPr>
      </w:pPr>
      <w:r w:rsidRPr="000A42BB">
        <w:rPr>
          <w:rFonts w:cs="Arial"/>
          <w:bCs/>
          <w:szCs w:val="24"/>
        </w:rPr>
        <w:t>Cuando se presuma que los desperfectos son ocasionados por las causas del inciso anterior, el responsable deberá presentar la denuncia correspondiente ante la autoridad competente en las siguientes veinticuatro horas concluido el evento; de no hacerlo los desperfectos serán imputados al responsable del evento.</w:t>
      </w:r>
    </w:p>
    <w:p w14:paraId="3651ABA7" w14:textId="77777777" w:rsidR="006136CB" w:rsidRPr="000A42BB" w:rsidRDefault="006136CB" w:rsidP="000A42BB">
      <w:pPr>
        <w:pStyle w:val="Prrafodelista"/>
        <w:numPr>
          <w:ilvl w:val="0"/>
          <w:numId w:val="12"/>
        </w:numPr>
        <w:spacing w:before="0" w:after="0"/>
        <w:rPr>
          <w:rFonts w:cs="Arial"/>
          <w:bCs/>
          <w:szCs w:val="24"/>
        </w:rPr>
      </w:pPr>
      <w:r w:rsidRPr="000A42BB">
        <w:rPr>
          <w:rFonts w:cs="Arial"/>
          <w:bCs/>
          <w:szCs w:val="24"/>
        </w:rPr>
        <w:t>Queda prohibida la venta y consumo de bebidas alcohólicas dentro de las instalaciones de la Plaza Mayor.</w:t>
      </w:r>
    </w:p>
    <w:p w14:paraId="763300A1" w14:textId="77777777" w:rsidR="006136CB" w:rsidRPr="000A42BB" w:rsidRDefault="006136CB" w:rsidP="000A42BB">
      <w:pPr>
        <w:pStyle w:val="Prrafodelista"/>
        <w:numPr>
          <w:ilvl w:val="0"/>
          <w:numId w:val="12"/>
        </w:numPr>
        <w:spacing w:before="0" w:after="0"/>
        <w:rPr>
          <w:rFonts w:cs="Arial"/>
          <w:bCs/>
          <w:szCs w:val="24"/>
        </w:rPr>
      </w:pPr>
      <w:r w:rsidRPr="000A42BB">
        <w:rPr>
          <w:rFonts w:cs="Arial"/>
          <w:bCs/>
          <w:szCs w:val="24"/>
        </w:rPr>
        <w:t>Ninguna autorización podrá exceder de más de ocho días naturales continuos, corriendo a partir del primer día solicitado para su uso.</w:t>
      </w:r>
    </w:p>
    <w:p w14:paraId="1DAC0DF6" w14:textId="77777777" w:rsidR="006136CB" w:rsidRPr="000A42BB" w:rsidRDefault="006136CB" w:rsidP="006136CB">
      <w:pPr>
        <w:pStyle w:val="Prrafodelista"/>
        <w:spacing w:before="0" w:after="0"/>
        <w:ind w:right="49"/>
        <w:rPr>
          <w:rFonts w:cs="Arial"/>
          <w:bCs/>
          <w:szCs w:val="24"/>
          <w:lang w:val="es-ES"/>
        </w:rPr>
      </w:pPr>
    </w:p>
    <w:p w14:paraId="6CA05860" w14:textId="77777777" w:rsidR="006136CB" w:rsidRPr="000A42BB" w:rsidRDefault="006136CB" w:rsidP="006136CB">
      <w:pPr>
        <w:spacing w:before="0" w:after="0"/>
        <w:jc w:val="center"/>
        <w:rPr>
          <w:rFonts w:cs="Arial"/>
          <w:b/>
          <w:szCs w:val="24"/>
        </w:rPr>
      </w:pPr>
      <w:r w:rsidRPr="000A42BB">
        <w:rPr>
          <w:rFonts w:cs="Arial"/>
          <w:b/>
          <w:szCs w:val="24"/>
        </w:rPr>
        <w:t>CAPÍTULO XI</w:t>
      </w:r>
    </w:p>
    <w:p w14:paraId="5E6B5C0D" w14:textId="77777777" w:rsidR="006136CB" w:rsidRPr="000A42BB" w:rsidRDefault="006136CB" w:rsidP="006136CB">
      <w:pPr>
        <w:spacing w:before="0" w:after="0"/>
        <w:jc w:val="center"/>
        <w:rPr>
          <w:rFonts w:cs="Arial"/>
          <w:b/>
          <w:szCs w:val="24"/>
        </w:rPr>
      </w:pPr>
      <w:r w:rsidRPr="000A42BB">
        <w:rPr>
          <w:rFonts w:cs="Arial"/>
          <w:b/>
          <w:szCs w:val="24"/>
        </w:rPr>
        <w:t>DE LAS AUTORIDADES RESPONSABLES Y DE LA APLICACIÓN DE ESTE REGLAMENTO</w:t>
      </w:r>
    </w:p>
    <w:p w14:paraId="2BDC3428" w14:textId="64B3B439"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47.- Las autoridades responsables de la aplicación de este Reglamento son:</w:t>
      </w:r>
    </w:p>
    <w:p w14:paraId="39C9B5A1" w14:textId="77777777" w:rsidR="006136CB" w:rsidRPr="000A42BB" w:rsidRDefault="006136CB" w:rsidP="006136CB">
      <w:pPr>
        <w:spacing w:before="0" w:after="0"/>
        <w:rPr>
          <w:rFonts w:cs="Arial"/>
          <w:bCs/>
          <w:szCs w:val="24"/>
        </w:rPr>
      </w:pPr>
      <w:r w:rsidRPr="000A42BB">
        <w:rPr>
          <w:rFonts w:cs="Arial"/>
          <w:bCs/>
          <w:szCs w:val="24"/>
        </w:rPr>
        <w:lastRenderedPageBreak/>
        <w:tab/>
        <w:t xml:space="preserve">I. El </w:t>
      </w:r>
      <w:proofErr w:type="gramStart"/>
      <w:r w:rsidRPr="000A42BB">
        <w:rPr>
          <w:rFonts w:cs="Arial"/>
          <w:bCs/>
          <w:szCs w:val="24"/>
        </w:rPr>
        <w:t>Presidente</w:t>
      </w:r>
      <w:proofErr w:type="gramEnd"/>
      <w:r w:rsidRPr="000A42BB">
        <w:rPr>
          <w:rFonts w:cs="Arial"/>
          <w:bCs/>
          <w:szCs w:val="24"/>
        </w:rPr>
        <w:t xml:space="preserve"> Municipal;</w:t>
      </w:r>
    </w:p>
    <w:p w14:paraId="0A49A5D4" w14:textId="77777777" w:rsidR="006136CB" w:rsidRPr="000A42BB" w:rsidRDefault="006136CB" w:rsidP="006136CB">
      <w:pPr>
        <w:spacing w:before="0" w:after="0"/>
        <w:rPr>
          <w:rFonts w:cs="Arial"/>
          <w:bCs/>
          <w:szCs w:val="24"/>
        </w:rPr>
      </w:pPr>
      <w:r w:rsidRPr="000A42BB">
        <w:rPr>
          <w:rFonts w:cs="Arial"/>
          <w:bCs/>
          <w:szCs w:val="24"/>
        </w:rPr>
        <w:tab/>
        <w:t xml:space="preserve">II. El </w:t>
      </w:r>
      <w:proofErr w:type="gramStart"/>
      <w:r w:rsidRPr="000A42BB">
        <w:rPr>
          <w:rFonts w:cs="Arial"/>
          <w:bCs/>
          <w:szCs w:val="24"/>
        </w:rPr>
        <w:t>Secretario</w:t>
      </w:r>
      <w:proofErr w:type="gramEnd"/>
      <w:r w:rsidRPr="000A42BB">
        <w:rPr>
          <w:rFonts w:cs="Arial"/>
          <w:bCs/>
          <w:szCs w:val="24"/>
        </w:rPr>
        <w:t xml:space="preserve"> del Ayuntamiento;</w:t>
      </w:r>
    </w:p>
    <w:p w14:paraId="466B5C4E" w14:textId="77777777" w:rsidR="006136CB" w:rsidRPr="000A42BB" w:rsidRDefault="006136CB" w:rsidP="006136CB">
      <w:pPr>
        <w:spacing w:before="0" w:after="0"/>
        <w:rPr>
          <w:rFonts w:cs="Arial"/>
          <w:bCs/>
          <w:szCs w:val="24"/>
        </w:rPr>
      </w:pPr>
      <w:r w:rsidRPr="000A42BB">
        <w:rPr>
          <w:rFonts w:cs="Arial"/>
          <w:bCs/>
          <w:szCs w:val="24"/>
        </w:rPr>
        <w:tab/>
        <w:t>III. La Dirección de la Plaza Mayor del Municipio;</w:t>
      </w:r>
    </w:p>
    <w:p w14:paraId="1FC0EF35" w14:textId="77777777" w:rsidR="006136CB" w:rsidRPr="000A42BB" w:rsidRDefault="006136CB" w:rsidP="006136CB">
      <w:pPr>
        <w:spacing w:before="0" w:after="0"/>
        <w:rPr>
          <w:rFonts w:cs="Arial"/>
          <w:bCs/>
          <w:szCs w:val="24"/>
        </w:rPr>
      </w:pPr>
      <w:r w:rsidRPr="000A42BB">
        <w:rPr>
          <w:rFonts w:cs="Arial"/>
          <w:bCs/>
          <w:szCs w:val="24"/>
        </w:rPr>
        <w:tab/>
        <w:t>IV. Las Autoridades Municipales que al caso concreto cuenten con facultades y</w:t>
      </w:r>
    </w:p>
    <w:p w14:paraId="47A59A0C" w14:textId="3D44DE05" w:rsidR="006136CB" w:rsidRPr="000A42BB" w:rsidRDefault="006136CB" w:rsidP="006136CB">
      <w:pPr>
        <w:spacing w:before="0" w:after="0"/>
        <w:rPr>
          <w:rFonts w:cs="Arial"/>
          <w:bCs/>
          <w:szCs w:val="24"/>
        </w:rPr>
      </w:pPr>
      <w:r w:rsidRPr="000A42BB">
        <w:rPr>
          <w:rFonts w:cs="Arial"/>
          <w:bCs/>
          <w:szCs w:val="24"/>
        </w:rPr>
        <w:tab/>
        <w:t>atribuciones.</w:t>
      </w:r>
    </w:p>
    <w:p w14:paraId="160627FB" w14:textId="77777777" w:rsidR="000A42BB" w:rsidRPr="000A42BB" w:rsidRDefault="000A42BB" w:rsidP="006136CB">
      <w:pPr>
        <w:spacing w:before="0" w:after="0"/>
        <w:rPr>
          <w:rFonts w:cs="Arial"/>
          <w:bCs/>
          <w:szCs w:val="24"/>
        </w:rPr>
      </w:pPr>
    </w:p>
    <w:p w14:paraId="05A30FA0" w14:textId="77777777" w:rsidR="006136CB" w:rsidRPr="000A42BB" w:rsidRDefault="006136CB" w:rsidP="006136CB">
      <w:pPr>
        <w:spacing w:before="0" w:after="0"/>
        <w:jc w:val="center"/>
        <w:rPr>
          <w:rFonts w:cs="Arial"/>
          <w:b/>
          <w:szCs w:val="24"/>
        </w:rPr>
      </w:pPr>
      <w:r w:rsidRPr="000A42BB">
        <w:rPr>
          <w:rFonts w:cs="Arial"/>
          <w:b/>
          <w:szCs w:val="24"/>
        </w:rPr>
        <w:t>CAPÍTULO XII</w:t>
      </w:r>
    </w:p>
    <w:p w14:paraId="5B9B271E" w14:textId="3F9409B4" w:rsidR="006136CB" w:rsidRPr="000A42BB" w:rsidRDefault="006136CB" w:rsidP="006136CB">
      <w:pPr>
        <w:spacing w:before="0" w:after="0"/>
        <w:jc w:val="center"/>
        <w:rPr>
          <w:rFonts w:cs="Arial"/>
          <w:b/>
          <w:szCs w:val="24"/>
        </w:rPr>
      </w:pPr>
      <w:r w:rsidRPr="000A42BB">
        <w:rPr>
          <w:rFonts w:cs="Arial"/>
          <w:b/>
          <w:szCs w:val="24"/>
        </w:rPr>
        <w:t>DE LAS SANCIONES, PRESERVACIÓN DEL INMUEBLE Y LA PROTECCIÓN AL AMBIENTE</w:t>
      </w:r>
    </w:p>
    <w:p w14:paraId="6A389A5D" w14:textId="21A826BA"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48.- Serán sujetos de sanción todos aquellos que infrinjan el presente Reglamento bajo las siguientes hipótesis:</w:t>
      </w:r>
    </w:p>
    <w:p w14:paraId="1886D447" w14:textId="77777777" w:rsidR="006136CB" w:rsidRPr="000A42BB" w:rsidRDefault="006136CB" w:rsidP="000A42BB">
      <w:pPr>
        <w:pStyle w:val="Prrafodelista"/>
        <w:numPr>
          <w:ilvl w:val="0"/>
          <w:numId w:val="13"/>
        </w:numPr>
        <w:spacing w:before="0" w:after="0"/>
        <w:jc w:val="left"/>
        <w:rPr>
          <w:rFonts w:cs="Arial"/>
          <w:bCs/>
          <w:szCs w:val="24"/>
        </w:rPr>
      </w:pPr>
      <w:r w:rsidRPr="000A42BB">
        <w:rPr>
          <w:rFonts w:cs="Arial"/>
          <w:bCs/>
          <w:szCs w:val="24"/>
        </w:rPr>
        <w:t>Por cuanto a imagen y protección al ambiente:</w:t>
      </w:r>
    </w:p>
    <w:p w14:paraId="078A7041"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Por tirar basura fuera de los espacios específicamente creados para su depósito, los cuales deberán ser colocados bajo el orden establecido para cada residuo.</w:t>
      </w:r>
    </w:p>
    <w:p w14:paraId="65011386"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Encontrarse en estado de ebriedad, o bajo el influjo de alguna droga o estupefaciente</w:t>
      </w:r>
    </w:p>
    <w:p w14:paraId="7556F86F"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Alterar el orden y las buenas costumbres.</w:t>
      </w:r>
    </w:p>
    <w:p w14:paraId="2485A4B9"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Queda estrictamente prohibido la repartición de volantes o cualquier tipo de publicidad dentro de la Plaza, así como pegar o colocar posters, carteles, copias simples y demás elementos propagandísticos, repartir fichas, tarjetas, vales, calcomanías, promociones etcétera, con la salvedad de tratándose de todos aquellos eventos en donde la democracia y el sano ejercicio de este principio sean su eje rector.</w:t>
      </w:r>
    </w:p>
    <w:p w14:paraId="360D2459"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No se podrán colocar mantas, lonas, pendones, espectaculares, cartulinas, cartelones, y similares</w:t>
      </w:r>
    </w:p>
    <w:p w14:paraId="31384DB0"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 xml:space="preserve">Todas aquellas acciones que tiendan a modificar o alterar en perjuicio el estado y situación que guarda la Plaza. Sin contravención a lo establecido en los incisos anteriores se harán efectivas las disposiciones aplicables contenidas en el Bando de policía y Buen Gobierno, del Tribunal de </w:t>
      </w:r>
      <w:r w:rsidRPr="000A42BB">
        <w:rPr>
          <w:rFonts w:cs="Arial"/>
          <w:bCs/>
          <w:szCs w:val="24"/>
        </w:rPr>
        <w:lastRenderedPageBreak/>
        <w:t>Justicia Municipal, el Reglamento de Desarrollo sustentable y protección al ambiente y Protección Civil del Municipio y todos aquellos relativos y aplicables.</w:t>
      </w:r>
    </w:p>
    <w:p w14:paraId="58092D3B" w14:textId="77777777" w:rsidR="006136CB" w:rsidRPr="000A42BB" w:rsidRDefault="006136CB" w:rsidP="006136CB">
      <w:pPr>
        <w:spacing w:before="0" w:after="0"/>
        <w:rPr>
          <w:rFonts w:cs="Arial"/>
          <w:bCs/>
          <w:szCs w:val="24"/>
        </w:rPr>
      </w:pPr>
    </w:p>
    <w:p w14:paraId="73191788" w14:textId="77777777" w:rsidR="006136CB" w:rsidRPr="000A42BB" w:rsidRDefault="006136CB" w:rsidP="000A42BB">
      <w:pPr>
        <w:pStyle w:val="Prrafodelista"/>
        <w:numPr>
          <w:ilvl w:val="0"/>
          <w:numId w:val="13"/>
        </w:numPr>
        <w:spacing w:before="0" w:after="0"/>
        <w:jc w:val="left"/>
        <w:rPr>
          <w:rFonts w:cs="Arial"/>
          <w:bCs/>
          <w:szCs w:val="24"/>
        </w:rPr>
      </w:pPr>
      <w:r w:rsidRPr="000A42BB">
        <w:rPr>
          <w:rFonts w:cs="Arial"/>
          <w:bCs/>
          <w:szCs w:val="24"/>
        </w:rPr>
        <w:t>Por cuanto a la suspensión de los eventos:</w:t>
      </w:r>
    </w:p>
    <w:p w14:paraId="24A8BA36"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Iniciar un evento sin contar con la autorización.</w:t>
      </w:r>
    </w:p>
    <w:p w14:paraId="77FC828E"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La omisión de cualquiera de los datos contemplados en el presente Reglamento.</w:t>
      </w:r>
    </w:p>
    <w:p w14:paraId="2D2972BB"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Dar un uso distinto al permiso original concedido por la autoridad municipal.</w:t>
      </w:r>
    </w:p>
    <w:p w14:paraId="2A232E33"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Violación y/o alteración a los horarios y/o a las condiciones de cada permiso.</w:t>
      </w:r>
    </w:p>
    <w:p w14:paraId="22B03232"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Cualquier violación y/o alteración a los Reglamentos del Ayuntamiento de Torreón.</w:t>
      </w:r>
    </w:p>
    <w:p w14:paraId="5C826F92" w14:textId="77777777" w:rsidR="006136CB" w:rsidRPr="000A42BB" w:rsidRDefault="006136CB" w:rsidP="000A42BB">
      <w:pPr>
        <w:pStyle w:val="Prrafodelista"/>
        <w:numPr>
          <w:ilvl w:val="1"/>
          <w:numId w:val="13"/>
        </w:numPr>
        <w:spacing w:before="0" w:after="0"/>
        <w:jc w:val="left"/>
        <w:rPr>
          <w:rFonts w:cs="Arial"/>
          <w:bCs/>
          <w:szCs w:val="24"/>
        </w:rPr>
      </w:pPr>
      <w:r w:rsidRPr="000A42BB">
        <w:rPr>
          <w:rFonts w:cs="Arial"/>
          <w:bCs/>
          <w:szCs w:val="24"/>
        </w:rPr>
        <w:t xml:space="preserve">No respetar las recomendaciones que haga la autoridad competente para el desarrollo del evento en lo particular. </w:t>
      </w:r>
    </w:p>
    <w:p w14:paraId="12FF11DA" w14:textId="77777777" w:rsidR="006136CB" w:rsidRPr="000A42BB" w:rsidRDefault="006136CB" w:rsidP="006136CB">
      <w:pPr>
        <w:spacing w:before="0" w:after="0"/>
        <w:rPr>
          <w:rFonts w:cs="Arial"/>
          <w:bCs/>
          <w:szCs w:val="24"/>
        </w:rPr>
      </w:pPr>
    </w:p>
    <w:p w14:paraId="5E5C9B8E" w14:textId="77777777" w:rsidR="006136CB" w:rsidRPr="000A42BB" w:rsidRDefault="006136CB" w:rsidP="006136CB">
      <w:pPr>
        <w:spacing w:before="0" w:after="0"/>
        <w:rPr>
          <w:rFonts w:cs="Arial"/>
          <w:bCs/>
          <w:szCs w:val="24"/>
        </w:rPr>
      </w:pPr>
      <w:r w:rsidRPr="000A42BB">
        <w:rPr>
          <w:rFonts w:cs="Arial"/>
          <w:bCs/>
          <w:szCs w:val="24"/>
        </w:rPr>
        <w:t>El presente reglamento se aplicará de manera estricta y será independiente a los actos u omisiones que puedan constituir delito, o de aquellos actos u omisiones que contravengan otros reglamentos municipales, sin causar menoscabo de las consecuencias que en lo accesorio se deriven por la conducta del agente.</w:t>
      </w:r>
    </w:p>
    <w:p w14:paraId="21C87BBE" w14:textId="77777777" w:rsidR="006136CB" w:rsidRPr="000A42BB" w:rsidRDefault="006136CB" w:rsidP="006136CB">
      <w:pPr>
        <w:spacing w:before="0" w:after="0"/>
        <w:rPr>
          <w:rFonts w:cs="Arial"/>
          <w:bCs/>
          <w:szCs w:val="24"/>
        </w:rPr>
      </w:pPr>
    </w:p>
    <w:p w14:paraId="233FE3BE" w14:textId="6F0A1D78"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49.- Si las circunstancias así lo exigen se le impondrá al infractor simultáneamente las sanciones y medidas preventivas que corresponda, sin perjuicio de la responsabilidad penal en que incurra.</w:t>
      </w:r>
    </w:p>
    <w:p w14:paraId="6510C0F2" w14:textId="77777777" w:rsidR="006136CB" w:rsidRPr="000A42BB" w:rsidRDefault="006136CB" w:rsidP="006136CB">
      <w:pPr>
        <w:spacing w:before="0" w:after="0"/>
        <w:rPr>
          <w:rFonts w:cs="Arial"/>
          <w:bCs/>
          <w:szCs w:val="24"/>
        </w:rPr>
      </w:pPr>
    </w:p>
    <w:p w14:paraId="4EC6E459" w14:textId="5733A16D"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50.- A falta de disposición expresa en el presente Reglamento se aplicará supletoriamente de acuerdo con el caso concreto:</w:t>
      </w:r>
    </w:p>
    <w:p w14:paraId="3F32FB68"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t>La Ley Federal sobre Monumentos y Zonas Arqueológicos, Artísticos e Históricos;</w:t>
      </w:r>
    </w:p>
    <w:p w14:paraId="21E38CCA"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lastRenderedPageBreak/>
        <w:t>La Ley de Ordenamiento Territorial y Asentamientos Humanos del Estado de Municipio y del Estado;</w:t>
      </w:r>
    </w:p>
    <w:p w14:paraId="319CEA37"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t>El Código Civil y Código Penal del Estado de Coahuila;</w:t>
      </w:r>
    </w:p>
    <w:p w14:paraId="6BD208BC"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t>El Reglamento Asentamientos Humanos, Desarrollo Urbano y Construcciones del Municipio de Torreón;</w:t>
      </w:r>
    </w:p>
    <w:p w14:paraId="73A5FC72"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t>El Reglamento o los reglamentos de ocupación de vía pública;</w:t>
      </w:r>
    </w:p>
    <w:p w14:paraId="41D28DD6"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t>El Bando de Policía y Buen Gobierno del Municipio de Torreón;</w:t>
      </w:r>
    </w:p>
    <w:p w14:paraId="45981E4A"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t>El Reglamento de Ecología y Medio Ambiente del Municipio de Torreón; y</w:t>
      </w:r>
    </w:p>
    <w:p w14:paraId="77CEC4A9" w14:textId="77777777" w:rsidR="006136CB" w:rsidRPr="000A42BB" w:rsidRDefault="006136CB" w:rsidP="000A42BB">
      <w:pPr>
        <w:pStyle w:val="Prrafodelista"/>
        <w:numPr>
          <w:ilvl w:val="0"/>
          <w:numId w:val="15"/>
        </w:numPr>
        <w:spacing w:before="0" w:after="0"/>
        <w:rPr>
          <w:rFonts w:cs="Arial"/>
          <w:bCs/>
          <w:szCs w:val="24"/>
        </w:rPr>
      </w:pPr>
      <w:r w:rsidRPr="000A42BB">
        <w:rPr>
          <w:rFonts w:cs="Arial"/>
          <w:bCs/>
          <w:szCs w:val="24"/>
        </w:rPr>
        <w:t>Todos aquellos aplicables a la conducta y caso concreto.</w:t>
      </w:r>
    </w:p>
    <w:p w14:paraId="525B880C" w14:textId="77777777" w:rsidR="006136CB" w:rsidRPr="000A42BB" w:rsidRDefault="006136CB" w:rsidP="006136CB">
      <w:pPr>
        <w:spacing w:before="0" w:after="0"/>
        <w:rPr>
          <w:rFonts w:cs="Arial"/>
          <w:bCs/>
          <w:szCs w:val="24"/>
        </w:rPr>
      </w:pPr>
    </w:p>
    <w:p w14:paraId="1C7F098E" w14:textId="77777777" w:rsidR="006136CB" w:rsidRPr="000A42BB" w:rsidRDefault="006136CB" w:rsidP="006136CB">
      <w:pPr>
        <w:spacing w:before="0" w:after="0"/>
        <w:jc w:val="center"/>
        <w:rPr>
          <w:rFonts w:cs="Arial"/>
          <w:b/>
          <w:szCs w:val="24"/>
        </w:rPr>
      </w:pPr>
      <w:r w:rsidRPr="000A42BB">
        <w:rPr>
          <w:rFonts w:cs="Arial"/>
          <w:b/>
          <w:szCs w:val="24"/>
        </w:rPr>
        <w:t>CAPÍTULO XIII</w:t>
      </w:r>
    </w:p>
    <w:p w14:paraId="509E5437" w14:textId="1EBEE7FD" w:rsidR="006136CB" w:rsidRPr="000A42BB" w:rsidRDefault="006136CB" w:rsidP="006136CB">
      <w:pPr>
        <w:spacing w:before="0" w:after="0"/>
        <w:jc w:val="center"/>
        <w:rPr>
          <w:rFonts w:cs="Arial"/>
          <w:b/>
          <w:szCs w:val="24"/>
        </w:rPr>
      </w:pPr>
      <w:r w:rsidRPr="000A42BB">
        <w:rPr>
          <w:rFonts w:cs="Arial"/>
          <w:b/>
          <w:szCs w:val="24"/>
        </w:rPr>
        <w:t>DE LA INVIOLABILIDAD DEL ASTA BANDERA Y EL RESPETO A NUESTROS SÍMBOLOS PATRIOS</w:t>
      </w:r>
    </w:p>
    <w:p w14:paraId="6511B4B2" w14:textId="6787866F"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51.- Queda estrictamente prohibido invadir la circunferencia perteneciente al asta Bandera considerada como Zona de Cero Tolerancia, nadie podrá efectuar actividad alguna dentro de esta área con la salvedad de todos los actos cívicos y patrios consagrados en la Ley sobre el Escudo, la Bandera y el Himno Nacionales; asimismo será puesto a disposición de las autoridades correspondientes para la aplicación del </w:t>
      </w:r>
      <w:r w:rsidRPr="000A42BB">
        <w:rPr>
          <w:rFonts w:cs="Arial"/>
          <w:bCs/>
          <w:szCs w:val="24"/>
        </w:rPr>
        <w:t>ARTÍCULO</w:t>
      </w:r>
      <w:r w:rsidR="006136CB" w:rsidRPr="000A42BB">
        <w:rPr>
          <w:rFonts w:cs="Arial"/>
          <w:bCs/>
          <w:szCs w:val="24"/>
        </w:rPr>
        <w:t xml:space="preserve"> 56 y demás relativos aplicables del mismo ordenamiento, a todo aquel individuo que con su conducta deshonre, desacredite, ofenda o falte al respeto a la Bandera Nacional y a su aposento en la Plaza.</w:t>
      </w:r>
    </w:p>
    <w:p w14:paraId="734DEE06" w14:textId="77777777" w:rsidR="006136CB" w:rsidRPr="000A42BB" w:rsidRDefault="006136CB" w:rsidP="006136CB">
      <w:pPr>
        <w:spacing w:before="0" w:after="0"/>
        <w:rPr>
          <w:rFonts w:cs="Arial"/>
          <w:bCs/>
          <w:szCs w:val="24"/>
        </w:rPr>
      </w:pPr>
    </w:p>
    <w:p w14:paraId="0FB14276" w14:textId="273C76C9"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52.- El aposento de la Plaza para nuestra Bandera Nacional considerada como Zona Cero Tolerancia, es un área acordonada de manera permanente, que reviste y engalanan la fuerza y la belleza de nuestro lábaro patrio, y hacen del corazón de la ciudad, un lugar de identidad, patriotismo, respeto y libertad. En el que únicamente el acceso estará autorizado para izar la Bandera y para retirarla de su asta.</w:t>
      </w:r>
    </w:p>
    <w:p w14:paraId="1E4F5A19" w14:textId="77777777" w:rsidR="006136CB" w:rsidRPr="000A42BB" w:rsidRDefault="006136CB" w:rsidP="006136CB">
      <w:pPr>
        <w:spacing w:before="0" w:after="0"/>
        <w:rPr>
          <w:rFonts w:cs="Arial"/>
          <w:bCs/>
          <w:szCs w:val="24"/>
        </w:rPr>
      </w:pPr>
    </w:p>
    <w:p w14:paraId="65403185" w14:textId="51B59B32"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53.- La plaza es un espacio de carácter público y no puede quedar en posesión de persona o personas algunas, pues con este proceder se cuarta el derecho </w:t>
      </w:r>
      <w:r w:rsidR="006136CB" w:rsidRPr="000A42BB">
        <w:rPr>
          <w:rFonts w:cs="Arial"/>
          <w:bCs/>
          <w:szCs w:val="24"/>
        </w:rPr>
        <w:lastRenderedPageBreak/>
        <w:t>de los demás, mermando y afectando gravemente el interés público y la naturaleza de la plaza de conformidad con el Reglamento del Uso de la Vía Pública.</w:t>
      </w:r>
    </w:p>
    <w:p w14:paraId="6AB89D3F" w14:textId="77777777" w:rsidR="006136CB" w:rsidRPr="000A42BB" w:rsidRDefault="006136CB" w:rsidP="006136CB">
      <w:pPr>
        <w:spacing w:before="0" w:after="0"/>
        <w:rPr>
          <w:rFonts w:cs="Arial"/>
          <w:bCs/>
          <w:szCs w:val="24"/>
        </w:rPr>
      </w:pPr>
    </w:p>
    <w:p w14:paraId="4775633C" w14:textId="77777777" w:rsidR="006136CB" w:rsidRPr="000A42BB" w:rsidRDefault="006136CB" w:rsidP="006136CB">
      <w:pPr>
        <w:spacing w:before="0" w:after="0"/>
        <w:jc w:val="center"/>
        <w:rPr>
          <w:rFonts w:cs="Arial"/>
          <w:b/>
          <w:szCs w:val="24"/>
        </w:rPr>
      </w:pPr>
      <w:r w:rsidRPr="000A42BB">
        <w:rPr>
          <w:rFonts w:cs="Arial"/>
          <w:b/>
          <w:szCs w:val="24"/>
        </w:rPr>
        <w:t>CAPÍTULO XIV</w:t>
      </w:r>
    </w:p>
    <w:p w14:paraId="7D6CDD78" w14:textId="77777777" w:rsidR="006136CB" w:rsidRPr="000A42BB" w:rsidRDefault="006136CB" w:rsidP="006136CB">
      <w:pPr>
        <w:spacing w:before="0" w:after="0"/>
        <w:jc w:val="center"/>
        <w:rPr>
          <w:rFonts w:cs="Arial"/>
          <w:b/>
          <w:szCs w:val="24"/>
        </w:rPr>
      </w:pPr>
      <w:r w:rsidRPr="000A42BB">
        <w:rPr>
          <w:rFonts w:cs="Arial"/>
          <w:b/>
          <w:szCs w:val="24"/>
        </w:rPr>
        <w:t>TRANSITORIOS</w:t>
      </w:r>
    </w:p>
    <w:p w14:paraId="54793B47" w14:textId="55A94CFE" w:rsidR="006136CB" w:rsidRPr="000A42BB" w:rsidRDefault="00EE68C3" w:rsidP="006136CB">
      <w:pPr>
        <w:spacing w:before="0" w:after="0"/>
        <w:rPr>
          <w:rFonts w:cs="Arial"/>
          <w:bCs/>
          <w:szCs w:val="24"/>
        </w:rPr>
      </w:pPr>
      <w:r w:rsidRPr="000A42BB">
        <w:rPr>
          <w:rFonts w:cs="Arial"/>
          <w:bCs/>
          <w:szCs w:val="24"/>
        </w:rPr>
        <w:t>ARTÍCULO</w:t>
      </w:r>
      <w:r w:rsidR="006136CB" w:rsidRPr="000A42BB">
        <w:rPr>
          <w:rFonts w:cs="Arial"/>
          <w:bCs/>
          <w:szCs w:val="24"/>
        </w:rPr>
        <w:t xml:space="preserve"> </w:t>
      </w:r>
      <w:proofErr w:type="gramStart"/>
      <w:r w:rsidR="006136CB" w:rsidRPr="000A42BB">
        <w:rPr>
          <w:rFonts w:cs="Arial"/>
          <w:bCs/>
          <w:szCs w:val="24"/>
        </w:rPr>
        <w:t>PRIMERO.-</w:t>
      </w:r>
      <w:proofErr w:type="gramEnd"/>
      <w:r w:rsidR="006136CB" w:rsidRPr="000A42BB">
        <w:rPr>
          <w:rFonts w:cs="Arial"/>
          <w:bCs/>
          <w:szCs w:val="24"/>
        </w:rPr>
        <w:t xml:space="preserve"> El presente Reglamento entrará en vigor al día siguiente de su publicación, en la Gaceta Municipal</w:t>
      </w:r>
    </w:p>
    <w:p w14:paraId="49E40835" w14:textId="77777777" w:rsidR="006136CB" w:rsidRPr="000A42BB" w:rsidRDefault="006136CB" w:rsidP="006136CB">
      <w:pPr>
        <w:spacing w:before="0" w:after="0"/>
        <w:rPr>
          <w:rFonts w:cs="Arial"/>
          <w:bCs/>
          <w:szCs w:val="24"/>
        </w:rPr>
      </w:pPr>
    </w:p>
    <w:p w14:paraId="4C1BA4EE" w14:textId="7943E0C3" w:rsidR="006136CB" w:rsidRPr="000A42BB" w:rsidRDefault="00EE68C3" w:rsidP="006136CB">
      <w:pPr>
        <w:spacing w:before="0" w:after="0"/>
        <w:rPr>
          <w:rFonts w:cs="Arial"/>
          <w:bCs/>
          <w:szCs w:val="24"/>
        </w:rPr>
      </w:pPr>
      <w:r w:rsidRPr="000A42BB">
        <w:rPr>
          <w:rFonts w:cs="Arial"/>
          <w:bCs/>
          <w:szCs w:val="24"/>
        </w:rPr>
        <w:t xml:space="preserve">ARTÍCULO </w:t>
      </w:r>
      <w:proofErr w:type="gramStart"/>
      <w:r w:rsidR="006136CB" w:rsidRPr="000A42BB">
        <w:rPr>
          <w:rFonts w:cs="Arial"/>
          <w:bCs/>
          <w:szCs w:val="24"/>
        </w:rPr>
        <w:t>SEGUNDO.-</w:t>
      </w:r>
      <w:proofErr w:type="gramEnd"/>
      <w:r w:rsidR="006136CB" w:rsidRPr="000A42BB">
        <w:rPr>
          <w:rFonts w:cs="Arial"/>
          <w:bCs/>
          <w:szCs w:val="24"/>
        </w:rPr>
        <w:t xml:space="preserve"> Se derogan todas las disposiciones que se opongan al presente </w:t>
      </w:r>
      <w:proofErr w:type="spellStart"/>
      <w:r w:rsidR="006136CB" w:rsidRPr="000A42BB">
        <w:rPr>
          <w:rFonts w:cs="Arial"/>
          <w:bCs/>
          <w:szCs w:val="24"/>
        </w:rPr>
        <w:t>Reglamerito</w:t>
      </w:r>
      <w:proofErr w:type="spellEnd"/>
      <w:r w:rsidR="006136CB" w:rsidRPr="000A42BB">
        <w:rPr>
          <w:rFonts w:cs="Arial"/>
          <w:bCs/>
          <w:szCs w:val="24"/>
        </w:rPr>
        <w:t>.</w:t>
      </w:r>
    </w:p>
    <w:p w14:paraId="5B9329D5" w14:textId="77777777" w:rsidR="006136CB" w:rsidRPr="000A42BB" w:rsidRDefault="006136CB" w:rsidP="006136CB">
      <w:pPr>
        <w:spacing w:before="0" w:after="0"/>
        <w:rPr>
          <w:rFonts w:cs="Arial"/>
          <w:bCs/>
          <w:szCs w:val="24"/>
        </w:rPr>
      </w:pPr>
    </w:p>
    <w:p w14:paraId="37B8B562" w14:textId="77777777" w:rsidR="006136CB" w:rsidRPr="000A42BB" w:rsidRDefault="006136CB" w:rsidP="006136CB">
      <w:pPr>
        <w:spacing w:before="0" w:after="0"/>
        <w:jc w:val="center"/>
        <w:rPr>
          <w:rFonts w:cs="Arial"/>
          <w:b/>
          <w:szCs w:val="24"/>
        </w:rPr>
      </w:pPr>
      <w:r w:rsidRPr="000A42BB">
        <w:rPr>
          <w:rFonts w:cs="Arial"/>
          <w:b/>
          <w:szCs w:val="24"/>
        </w:rPr>
        <w:t xml:space="preserve">EL PRESIDENTE MUNICIPAL DEL MUNICIPIO DE </w:t>
      </w:r>
      <w:r w:rsidRPr="000A42BB">
        <w:rPr>
          <w:rFonts w:cs="Arial"/>
          <w:b/>
          <w:szCs w:val="24"/>
        </w:rPr>
        <w:br/>
        <w:t>TORREÓN, COAHUILA.</w:t>
      </w:r>
    </w:p>
    <w:p w14:paraId="441344BF" w14:textId="77777777" w:rsidR="006136CB" w:rsidRPr="000A42BB" w:rsidRDefault="006136CB" w:rsidP="006136CB">
      <w:pPr>
        <w:spacing w:before="0" w:after="0"/>
        <w:jc w:val="center"/>
        <w:rPr>
          <w:rFonts w:cs="Arial"/>
          <w:b/>
          <w:szCs w:val="24"/>
        </w:rPr>
      </w:pPr>
      <w:r w:rsidRPr="000A42BB">
        <w:rPr>
          <w:rFonts w:cs="Arial"/>
          <w:b/>
          <w:szCs w:val="24"/>
        </w:rPr>
        <w:t xml:space="preserve">LIC. EDUARDO OLMOS CASTRO. </w:t>
      </w:r>
    </w:p>
    <w:p w14:paraId="32412C8D" w14:textId="77777777" w:rsidR="006136CB" w:rsidRPr="000A42BB" w:rsidRDefault="006136CB" w:rsidP="006136CB">
      <w:pPr>
        <w:spacing w:before="0" w:after="0"/>
        <w:jc w:val="center"/>
        <w:rPr>
          <w:rFonts w:cs="Arial"/>
          <w:b/>
          <w:szCs w:val="24"/>
        </w:rPr>
      </w:pPr>
    </w:p>
    <w:p w14:paraId="0956FCE9" w14:textId="77777777" w:rsidR="006136CB" w:rsidRPr="000A42BB" w:rsidRDefault="006136CB" w:rsidP="006136CB">
      <w:pPr>
        <w:spacing w:before="0" w:after="0"/>
        <w:jc w:val="center"/>
        <w:rPr>
          <w:rFonts w:cs="Arial"/>
          <w:b/>
          <w:szCs w:val="24"/>
        </w:rPr>
      </w:pPr>
      <w:r w:rsidRPr="000A42BB">
        <w:rPr>
          <w:rFonts w:cs="Arial"/>
          <w:b/>
          <w:szCs w:val="24"/>
        </w:rPr>
        <w:br/>
        <w:t xml:space="preserve">EL SECRETARIO DEL AYUNTAMIENTO </w:t>
      </w:r>
      <w:r w:rsidRPr="000A42BB">
        <w:rPr>
          <w:rFonts w:cs="Arial"/>
          <w:b/>
          <w:szCs w:val="24"/>
        </w:rPr>
        <w:br/>
        <w:t>LIC. MIGUEL FELIPE MERY AYUP</w:t>
      </w:r>
    </w:p>
    <w:p w14:paraId="07067BEB" w14:textId="77777777" w:rsidR="00C8265B" w:rsidRPr="008F66ED" w:rsidRDefault="00C8265B" w:rsidP="008F66ED">
      <w:pPr>
        <w:tabs>
          <w:tab w:val="left" w:pos="6240"/>
        </w:tabs>
        <w:spacing w:before="0" w:after="0"/>
        <w:rPr>
          <w:rFonts w:cs="Arial"/>
        </w:rPr>
      </w:pPr>
    </w:p>
    <w:sectPr w:rsidR="00C8265B" w:rsidRPr="008F66ED" w:rsidSect="00EE68C3">
      <w:headerReference w:type="default" r:id="rId8"/>
      <w:footerReference w:type="default" r:id="rId9"/>
      <w:pgSz w:w="12240" w:h="15840"/>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AEC1" w14:textId="77777777" w:rsidR="00F63F96" w:rsidRDefault="00F63F96" w:rsidP="00E92599">
      <w:r>
        <w:separator/>
      </w:r>
    </w:p>
  </w:endnote>
  <w:endnote w:type="continuationSeparator" w:id="0">
    <w:p w14:paraId="1E4487D5" w14:textId="77777777" w:rsidR="00F63F96" w:rsidRDefault="00F63F96"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8D7D" w14:textId="6A4D4762" w:rsidR="00A00AA1" w:rsidRPr="00AC07ED" w:rsidRDefault="00A00AA1" w:rsidP="00AC07ED">
    <w:pPr>
      <w:pStyle w:val="Prrafodelista"/>
      <w:spacing w:before="0" w:after="0"/>
      <w:ind w:left="1080" w:right="80"/>
      <w:jc w:val="right"/>
      <w:rPr>
        <w:rFonts w:cs="Arial"/>
        <w:szCs w:val="24"/>
        <w:lang w:val="es-ES"/>
      </w:rPr>
    </w:pP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F63F96">
      <w:rPr>
        <w:rStyle w:val="Nmerodepgina"/>
        <w:noProof/>
        <w:szCs w:val="16"/>
      </w:rPr>
      <w:t>1</w:t>
    </w:r>
    <w:r w:rsidRPr="008C4C23">
      <w:rPr>
        <w:rStyle w:val="Nmerodep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ADEE" w14:textId="77777777" w:rsidR="00F63F96" w:rsidRDefault="00F63F96" w:rsidP="00E92599">
      <w:r>
        <w:separator/>
      </w:r>
    </w:p>
  </w:footnote>
  <w:footnote w:type="continuationSeparator" w:id="0">
    <w:p w14:paraId="09AC67F4" w14:textId="77777777" w:rsidR="00F63F96" w:rsidRDefault="00F63F96"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2FB7" w14:textId="77777777" w:rsidR="00A00AA1" w:rsidRDefault="00A00AA1">
    <w:pPr>
      <w:pStyle w:val="Encabezado"/>
    </w:pPr>
    <w:r>
      <w:rPr>
        <w:noProof/>
        <w:lang w:val="es-ES" w:eastAsia="es-ES"/>
      </w:rPr>
      <w:drawing>
        <wp:anchor distT="0" distB="0" distL="114300" distR="114300" simplePos="0" relativeHeight="251659776" behindDoc="0" locked="0" layoutInCell="1" allowOverlap="1" wp14:anchorId="5BBB9234" wp14:editId="45E4C0A3">
          <wp:simplePos x="0" y="0"/>
          <wp:positionH relativeFrom="margin">
            <wp:align>center</wp:align>
          </wp:positionH>
          <wp:positionV relativeFrom="margin">
            <wp:posOffset>-1268095</wp:posOffset>
          </wp:positionV>
          <wp:extent cx="1187450" cy="115379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A30"/>
    <w:multiLevelType w:val="hybridMultilevel"/>
    <w:tmpl w:val="733AE9C2"/>
    <w:lvl w:ilvl="0" w:tplc="B17420DE">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AB7F5E"/>
    <w:multiLevelType w:val="hybridMultilevel"/>
    <w:tmpl w:val="F848A69C"/>
    <w:lvl w:ilvl="0" w:tplc="B17420DE">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B5032"/>
    <w:multiLevelType w:val="hybridMultilevel"/>
    <w:tmpl w:val="D0C25F42"/>
    <w:lvl w:ilvl="0" w:tplc="702CA826">
      <w:start w:val="1"/>
      <w:numFmt w:val="upperRoman"/>
      <w:lvlText w:val="%1."/>
      <w:lvlJc w:val="right"/>
      <w:pPr>
        <w:ind w:left="720" w:hanging="360"/>
      </w:pPr>
      <w:rPr>
        <w:rFonts w:hint="default"/>
        <w:sz w:val="24"/>
        <w:szCs w:val="24"/>
      </w:rPr>
    </w:lvl>
    <w:lvl w:ilvl="1" w:tplc="E1DC55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390A3D"/>
    <w:multiLevelType w:val="hybridMultilevel"/>
    <w:tmpl w:val="FE360A6E"/>
    <w:lvl w:ilvl="0" w:tplc="846EDEB2">
      <w:start w:val="1"/>
      <w:numFmt w:val="upperRoman"/>
      <w:lvlText w:val="%1."/>
      <w:lvlJc w:val="right"/>
      <w:pPr>
        <w:ind w:left="720" w:hanging="360"/>
      </w:pPr>
      <w:rPr>
        <w:sz w:val="24"/>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245F7"/>
    <w:multiLevelType w:val="hybridMultilevel"/>
    <w:tmpl w:val="D780D24C"/>
    <w:lvl w:ilvl="0" w:tplc="080A0019">
      <w:start w:val="1"/>
      <w:numFmt w:val="lowerLetter"/>
      <w:lvlText w:val="%1."/>
      <w:lvlJc w:val="left"/>
      <w:pPr>
        <w:ind w:left="1068" w:hanging="360"/>
      </w:pPr>
      <w:rPr>
        <w:sz w:val="24"/>
        <w:szCs w:val="24"/>
      </w:rPr>
    </w:lvl>
    <w:lvl w:ilvl="1" w:tplc="FFFFFFFF">
      <w:start w:val="1"/>
      <w:numFmt w:val="lowerLetter"/>
      <w:lvlText w:val="%2."/>
      <w:lvlJc w:val="left"/>
      <w:pPr>
        <w:ind w:left="-12" w:hanging="360"/>
      </w:pPr>
    </w:lvl>
    <w:lvl w:ilvl="2" w:tplc="FFFFFFFF" w:tentative="1">
      <w:start w:val="1"/>
      <w:numFmt w:val="lowerRoman"/>
      <w:lvlText w:val="%3."/>
      <w:lvlJc w:val="right"/>
      <w:pPr>
        <w:ind w:left="708" w:hanging="180"/>
      </w:pPr>
    </w:lvl>
    <w:lvl w:ilvl="3" w:tplc="FFFFFFFF" w:tentative="1">
      <w:start w:val="1"/>
      <w:numFmt w:val="decimal"/>
      <w:lvlText w:val="%4."/>
      <w:lvlJc w:val="left"/>
      <w:pPr>
        <w:ind w:left="1428" w:hanging="360"/>
      </w:pPr>
    </w:lvl>
    <w:lvl w:ilvl="4" w:tplc="FFFFFFFF" w:tentative="1">
      <w:start w:val="1"/>
      <w:numFmt w:val="lowerLetter"/>
      <w:lvlText w:val="%5."/>
      <w:lvlJc w:val="left"/>
      <w:pPr>
        <w:ind w:left="2148" w:hanging="360"/>
      </w:pPr>
    </w:lvl>
    <w:lvl w:ilvl="5" w:tplc="FFFFFFFF" w:tentative="1">
      <w:start w:val="1"/>
      <w:numFmt w:val="lowerRoman"/>
      <w:lvlText w:val="%6."/>
      <w:lvlJc w:val="right"/>
      <w:pPr>
        <w:ind w:left="2868" w:hanging="180"/>
      </w:pPr>
    </w:lvl>
    <w:lvl w:ilvl="6" w:tplc="FFFFFFFF" w:tentative="1">
      <w:start w:val="1"/>
      <w:numFmt w:val="decimal"/>
      <w:lvlText w:val="%7."/>
      <w:lvlJc w:val="left"/>
      <w:pPr>
        <w:ind w:left="3588" w:hanging="360"/>
      </w:pPr>
    </w:lvl>
    <w:lvl w:ilvl="7" w:tplc="FFFFFFFF" w:tentative="1">
      <w:start w:val="1"/>
      <w:numFmt w:val="lowerLetter"/>
      <w:lvlText w:val="%8."/>
      <w:lvlJc w:val="left"/>
      <w:pPr>
        <w:ind w:left="4308" w:hanging="360"/>
      </w:pPr>
    </w:lvl>
    <w:lvl w:ilvl="8" w:tplc="FFFFFFFF" w:tentative="1">
      <w:start w:val="1"/>
      <w:numFmt w:val="lowerRoman"/>
      <w:lvlText w:val="%9."/>
      <w:lvlJc w:val="right"/>
      <w:pPr>
        <w:ind w:left="5028" w:hanging="180"/>
      </w:pPr>
    </w:lvl>
  </w:abstractNum>
  <w:abstractNum w:abstractNumId="5" w15:restartNumberingAfterBreak="0">
    <w:nsid w:val="29B5406D"/>
    <w:multiLevelType w:val="hybridMultilevel"/>
    <w:tmpl w:val="C7720BBE"/>
    <w:lvl w:ilvl="0" w:tplc="702CA826">
      <w:start w:val="1"/>
      <w:numFmt w:val="upperRoman"/>
      <w:lvlText w:val="%1."/>
      <w:lvlJc w:val="right"/>
      <w:pPr>
        <w:ind w:left="720" w:hanging="360"/>
      </w:pPr>
      <w:rPr>
        <w:rFonts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6E0CEF"/>
    <w:multiLevelType w:val="hybridMultilevel"/>
    <w:tmpl w:val="31E69876"/>
    <w:lvl w:ilvl="0" w:tplc="846EDEB2">
      <w:start w:val="1"/>
      <w:numFmt w:val="upperRoman"/>
      <w:lvlText w:val="%1."/>
      <w:lvlJc w:val="right"/>
      <w:pPr>
        <w:ind w:left="720" w:hanging="360"/>
      </w:pPr>
      <w:rPr>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E520B2"/>
    <w:multiLevelType w:val="hybridMultilevel"/>
    <w:tmpl w:val="14DA5206"/>
    <w:lvl w:ilvl="0" w:tplc="B17420DE">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AB34CA"/>
    <w:multiLevelType w:val="hybridMultilevel"/>
    <w:tmpl w:val="70EEEC68"/>
    <w:lvl w:ilvl="0" w:tplc="B17420DE">
      <w:start w:val="1"/>
      <w:numFmt w:val="upperRoman"/>
      <w:lvlText w:val="%1."/>
      <w:lvlJc w:val="right"/>
      <w:pPr>
        <w:ind w:left="864" w:hanging="360"/>
      </w:pPr>
      <w:rPr>
        <w:sz w:val="24"/>
        <w:szCs w:val="24"/>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9" w15:restartNumberingAfterBreak="0">
    <w:nsid w:val="70E25F27"/>
    <w:multiLevelType w:val="hybridMultilevel"/>
    <w:tmpl w:val="694856C6"/>
    <w:lvl w:ilvl="0" w:tplc="B17420DE">
      <w:start w:val="1"/>
      <w:numFmt w:val="upperRoman"/>
      <w:lvlText w:val="%1."/>
      <w:lvlJc w:val="right"/>
      <w:pPr>
        <w:ind w:left="360" w:hanging="360"/>
      </w:pPr>
      <w:rPr>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2C07B30"/>
    <w:multiLevelType w:val="hybridMultilevel"/>
    <w:tmpl w:val="5B623C72"/>
    <w:lvl w:ilvl="0" w:tplc="B17420DE">
      <w:start w:val="1"/>
      <w:numFmt w:val="upperRoman"/>
      <w:lvlText w:val="%1."/>
      <w:lvlJc w:val="right"/>
      <w:pPr>
        <w:ind w:left="720" w:hanging="360"/>
      </w:pPr>
      <w:rPr>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5B4D27"/>
    <w:multiLevelType w:val="hybridMultilevel"/>
    <w:tmpl w:val="21BEBCD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312E23"/>
    <w:multiLevelType w:val="hybridMultilevel"/>
    <w:tmpl w:val="52BEA940"/>
    <w:lvl w:ilvl="0" w:tplc="B17420DE">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1077DA"/>
    <w:multiLevelType w:val="hybridMultilevel"/>
    <w:tmpl w:val="61182ABE"/>
    <w:lvl w:ilvl="0" w:tplc="B17420DE">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7C22AC"/>
    <w:multiLevelType w:val="hybridMultilevel"/>
    <w:tmpl w:val="A9747B9A"/>
    <w:lvl w:ilvl="0" w:tplc="B17420DE">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0226431">
    <w:abstractNumId w:val="11"/>
  </w:num>
  <w:num w:numId="2" w16cid:durableId="51539094">
    <w:abstractNumId w:val="4"/>
  </w:num>
  <w:num w:numId="3" w16cid:durableId="29454559">
    <w:abstractNumId w:val="8"/>
  </w:num>
  <w:num w:numId="4" w16cid:durableId="1886484084">
    <w:abstractNumId w:val="12"/>
  </w:num>
  <w:num w:numId="5" w16cid:durableId="581178117">
    <w:abstractNumId w:val="13"/>
  </w:num>
  <w:num w:numId="6" w16cid:durableId="1726219706">
    <w:abstractNumId w:val="1"/>
  </w:num>
  <w:num w:numId="7" w16cid:durableId="1597865424">
    <w:abstractNumId w:val="7"/>
  </w:num>
  <w:num w:numId="8" w16cid:durableId="1994330356">
    <w:abstractNumId w:val="9"/>
  </w:num>
  <w:num w:numId="9" w16cid:durableId="321666372">
    <w:abstractNumId w:val="14"/>
  </w:num>
  <w:num w:numId="10" w16cid:durableId="74743630">
    <w:abstractNumId w:val="0"/>
  </w:num>
  <w:num w:numId="11" w16cid:durableId="619344005">
    <w:abstractNumId w:val="10"/>
  </w:num>
  <w:num w:numId="12" w16cid:durableId="1936859088">
    <w:abstractNumId w:val="5"/>
  </w:num>
  <w:num w:numId="13" w16cid:durableId="852568161">
    <w:abstractNumId w:val="2"/>
  </w:num>
  <w:num w:numId="14" w16cid:durableId="1892499245">
    <w:abstractNumId w:val="6"/>
  </w:num>
  <w:num w:numId="15" w16cid:durableId="11616275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3F96"/>
    <w:rsid w:val="0006599D"/>
    <w:rsid w:val="000771D1"/>
    <w:rsid w:val="000A42BB"/>
    <w:rsid w:val="000F1400"/>
    <w:rsid w:val="0012040A"/>
    <w:rsid w:val="001754CB"/>
    <w:rsid w:val="0018072D"/>
    <w:rsid w:val="002C0474"/>
    <w:rsid w:val="00343F85"/>
    <w:rsid w:val="004A63F2"/>
    <w:rsid w:val="005E0B07"/>
    <w:rsid w:val="006136CB"/>
    <w:rsid w:val="0063638C"/>
    <w:rsid w:val="00807B8C"/>
    <w:rsid w:val="008C4C23"/>
    <w:rsid w:val="008F66ED"/>
    <w:rsid w:val="00967426"/>
    <w:rsid w:val="00A00AA1"/>
    <w:rsid w:val="00AC07ED"/>
    <w:rsid w:val="00B10C29"/>
    <w:rsid w:val="00B25B91"/>
    <w:rsid w:val="00B43628"/>
    <w:rsid w:val="00BE6F70"/>
    <w:rsid w:val="00C8265B"/>
    <w:rsid w:val="00CD772E"/>
    <w:rsid w:val="00CF01C5"/>
    <w:rsid w:val="00D9247D"/>
    <w:rsid w:val="00E54E73"/>
    <w:rsid w:val="00E92599"/>
    <w:rsid w:val="00EE68C3"/>
    <w:rsid w:val="00F63F96"/>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A3A892"/>
  <w14:defaultImageDpi w14:val="300"/>
  <w15:docId w15:val="{AED6F581-3FB0-4554-8FDA-FE8A7E9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widowControl w:val="0"/>
      <w:autoSpaceDE w:val="0"/>
      <w:autoSpaceDN w:val="0"/>
      <w:spacing w:before="4" w:after="0" w:line="240" w:lineRule="auto"/>
      <w:ind w:left="1677"/>
      <w:jc w:val="left"/>
    </w:pPr>
    <w:rPr>
      <w:rFonts w:ascii="Times New Roman" w:eastAsia="Times New Roman" w:hAnsi="Times New Roman" w:cs="Times New Roman"/>
      <w:sz w:val="21"/>
      <w:szCs w:val="21"/>
      <w:lang w:val="es-ES" w:eastAsia="en-US"/>
    </w:rPr>
  </w:style>
  <w:style w:type="paragraph" w:styleId="TDC3">
    <w:name w:val="toc 3"/>
    <w:basedOn w:val="Normal"/>
    <w:uiPriority w:val="1"/>
    <w:qFormat/>
    <w:rsid w:val="008F66ED"/>
    <w:pPr>
      <w:widowControl w:val="0"/>
      <w:autoSpaceDE w:val="0"/>
      <w:autoSpaceDN w:val="0"/>
      <w:spacing w:before="5" w:after="0" w:line="240" w:lineRule="auto"/>
      <w:ind w:left="2365"/>
      <w:jc w:val="left"/>
    </w:pPr>
    <w:rPr>
      <w:rFonts w:ascii="Times New Roman" w:eastAsia="Times New Roman" w:hAnsi="Times New Roman" w:cs="Times New Roman"/>
      <w:sz w:val="21"/>
      <w:szCs w:val="21"/>
      <w:lang w:val="es-ES" w:eastAsia="en-US"/>
    </w:rPr>
  </w:style>
  <w:style w:type="paragraph" w:customStyle="1" w:styleId="TableParagraph">
    <w:name w:val="Table Paragraph"/>
    <w:basedOn w:val="Normal"/>
    <w:uiPriority w:val="1"/>
    <w:qFormat/>
    <w:rsid w:val="008F66ED"/>
    <w:pPr>
      <w:widowControl w:val="0"/>
      <w:autoSpaceDE w:val="0"/>
      <w:autoSpaceDN w:val="0"/>
      <w:spacing w:before="0" w:after="0" w:line="240" w:lineRule="auto"/>
      <w:jc w:val="left"/>
    </w:pPr>
    <w:rPr>
      <w:rFonts w:ascii="Times New Roman" w:eastAsia="Times New Roman" w:hAnsi="Times New Roman"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5</TotalTime>
  <Pages>20</Pages>
  <Words>4693</Words>
  <Characters>25813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Borrego Flores</cp:lastModifiedBy>
  <cp:revision>2</cp:revision>
  <cp:lastPrinted>2022-01-27T19:46:00Z</cp:lastPrinted>
  <dcterms:created xsi:type="dcterms:W3CDTF">2022-04-11T05:01:00Z</dcterms:created>
  <dcterms:modified xsi:type="dcterms:W3CDTF">2022-04-11T05:01:00Z</dcterms:modified>
</cp:coreProperties>
</file>