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5407" w14:textId="77777777" w:rsid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REGLAMENTO PARA PREVENIR Y COMBATIR EL ABUSO EN EL</w:t>
      </w:r>
      <w:r w:rsidR="00F9055A">
        <w:rPr>
          <w:rFonts w:ascii="Arial" w:hAnsi="Arial" w:cs="Arial"/>
          <w:b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CONSUMO DEL ALCOHOL Y REGULAR SU VENTA Y CONSUMO</w:t>
      </w:r>
      <w:r w:rsidR="00F9055A">
        <w:rPr>
          <w:rFonts w:ascii="Arial" w:hAnsi="Arial" w:cs="Arial"/>
          <w:b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EN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EL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MUNICIPIO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TORREÓN.</w:t>
      </w:r>
    </w:p>
    <w:p w14:paraId="028864F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970C96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CAPÍTULO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PRIMERO</w:t>
      </w:r>
    </w:p>
    <w:p w14:paraId="4ECAA5B1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Generales</w:t>
      </w:r>
    </w:p>
    <w:p w14:paraId="4F4367E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1º. </w:t>
      </w:r>
      <w:r w:rsidRPr="00C64302">
        <w:rPr>
          <w:rFonts w:ascii="Arial" w:hAnsi="Arial" w:cs="Arial"/>
          <w:sz w:val="24"/>
          <w:szCs w:val="24"/>
        </w:rPr>
        <w:t>El presente reglamento es de orden público, interés social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observancia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tiene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                             </w:t>
      </w:r>
      <w:r w:rsidR="00103B31">
        <w:rPr>
          <w:rFonts w:ascii="Arial" w:hAnsi="Arial" w:cs="Arial"/>
          <w:spacing w:val="-76"/>
          <w:sz w:val="24"/>
          <w:szCs w:val="24"/>
        </w:rPr>
        <w:t xml:space="preserve">     </w:t>
      </w:r>
      <w:r w:rsidRPr="00C64302">
        <w:rPr>
          <w:rFonts w:ascii="Arial" w:hAnsi="Arial" w:cs="Arial"/>
          <w:sz w:val="24"/>
          <w:szCs w:val="24"/>
        </w:rPr>
        <w:t>objeto:</w:t>
      </w:r>
    </w:p>
    <w:p w14:paraId="67F67C6F" w14:textId="77777777" w:rsidR="00C64302" w:rsidRPr="00103B31" w:rsidRDefault="00C64302" w:rsidP="00640032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Prevenir 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combatir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 abuso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 bebidas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761094E6" w14:textId="77777777" w:rsidR="00C64302" w:rsidRPr="00103B31" w:rsidRDefault="00C64302" w:rsidP="00640032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Regular la venta y consumo de bebidas alcohólicas en el Municipio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Torreón,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realizada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físicas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 morales,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mediante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otorgamiento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certificaciones municipales;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752D2EF1" w14:textId="77777777" w:rsidR="00C64302" w:rsidRPr="00103B31" w:rsidRDefault="00C64302" w:rsidP="00640032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Establecer los procedimientos de inspección y vigilancia, así como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infracciones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sanciones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correspondan.</w:t>
      </w:r>
    </w:p>
    <w:p w14:paraId="616EC94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2BF6F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2º. </w:t>
      </w:r>
      <w:r w:rsidRPr="00C64302">
        <w:rPr>
          <w:rFonts w:ascii="Arial" w:hAnsi="Arial" w:cs="Arial"/>
          <w:sz w:val="24"/>
          <w:szCs w:val="24"/>
        </w:rPr>
        <w:t>El Ayuntamiento, en materia de prevención y combate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bebidas alcohólicas:</w:t>
      </w:r>
    </w:p>
    <w:p w14:paraId="1BAE4397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Implementará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estrategias,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anuales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preventivos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campañas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difusión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materia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combate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alcohol,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orientadas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desincentivar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consumo haciendo énfasis en las consecuencias negativas 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vida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familiar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social;</w:t>
      </w:r>
    </w:p>
    <w:p w14:paraId="0763B407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Promoverá la participación de las instituciones educativas, sociales,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empresariales y civiles, en la planeación, programación y ejecución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acciones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naturaleza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preventiva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correctiva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alcohol;</w:t>
      </w:r>
    </w:p>
    <w:p w14:paraId="16FE1E8D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Coordinará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instituciones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educativas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implementar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orientados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negativos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salud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relaciones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sociales;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2DE6CEEE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Apoyará a los centros de prevención y a las organizaciones 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gubernamentales que promuevan campañas permanentes para reducir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="00F9055A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el </w:t>
      </w:r>
      <w:r w:rsidRPr="00C64302">
        <w:rPr>
          <w:rFonts w:ascii="Arial" w:hAnsi="Arial" w:cs="Arial"/>
          <w:sz w:val="24"/>
          <w:szCs w:val="24"/>
        </w:rPr>
        <w:lastRenderedPageBreak/>
        <w:t>consumo de alcohol, o brinden tratamiento a las personas que así lo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requieran.</w:t>
      </w:r>
    </w:p>
    <w:p w14:paraId="0A9D53C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A3F8E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3º. </w:t>
      </w:r>
      <w:r w:rsidRPr="00C64302">
        <w:rPr>
          <w:rFonts w:ascii="Arial" w:hAnsi="Arial" w:cs="Arial"/>
          <w:sz w:val="24"/>
          <w:szCs w:val="24"/>
        </w:rPr>
        <w:t>Para los efectos del presente reglamento se estará a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definiciones contenidas en la Ley para la Regulación de la Venta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términos:</w:t>
      </w:r>
    </w:p>
    <w:p w14:paraId="3D904FD8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Ayuntamiento: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Zaragoza;</w:t>
      </w:r>
    </w:p>
    <w:p w14:paraId="6453E576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Cabildo: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reunido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formalmente en sesión para ejercer sus facultades constitucionales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legales;</w:t>
      </w:r>
    </w:p>
    <w:p w14:paraId="0196D176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Código Municipal: </w:t>
      </w:r>
      <w:r w:rsidRPr="00C64302">
        <w:rPr>
          <w:rFonts w:ascii="Arial" w:hAnsi="Arial" w:cs="Arial"/>
          <w:sz w:val="24"/>
          <w:szCs w:val="24"/>
        </w:rPr>
        <w:t>El Código Municipal para el Estado de Coahuila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Zaragoza;</w:t>
      </w:r>
    </w:p>
    <w:p w14:paraId="11EE5D6F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Comisión: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Civil;</w:t>
      </w:r>
    </w:p>
    <w:p w14:paraId="00831C55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Dirección: </w:t>
      </w:r>
      <w:r w:rsidRPr="00C64302">
        <w:rPr>
          <w:rFonts w:ascii="Arial" w:hAnsi="Arial" w:cs="Arial"/>
          <w:sz w:val="24"/>
          <w:szCs w:val="24"/>
        </w:rPr>
        <w:t>Dirección de Inspección y Verificación del Municipio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40E29FEA" w14:textId="77777777" w:rsid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Dirección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Seguridad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Pública.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Torreón;</w:t>
      </w:r>
    </w:p>
    <w:p w14:paraId="511DAA97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Ley. </w:t>
      </w:r>
      <w:r w:rsidRPr="00C64302">
        <w:rPr>
          <w:rFonts w:ascii="Arial" w:hAnsi="Arial" w:cs="Arial"/>
          <w:sz w:val="24"/>
          <w:szCs w:val="24"/>
        </w:rPr>
        <w:t>La Ley para la Regulación de la Venta y Consumo de Alcohol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 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Zaragoza;</w:t>
      </w:r>
    </w:p>
    <w:p w14:paraId="7A2630A1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Municipio: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Zaragoza;</w:t>
      </w:r>
    </w:p>
    <w:p w14:paraId="26247F29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Presidente Municipal. </w:t>
      </w:r>
      <w:r w:rsidRPr="00C64302">
        <w:rPr>
          <w:rFonts w:ascii="Arial" w:hAnsi="Arial" w:cs="Arial"/>
          <w:sz w:val="24"/>
          <w:szCs w:val="24"/>
        </w:rPr>
        <w:t>El Presidente Municipal del 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612F064F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Reglamento. </w:t>
      </w:r>
      <w:r w:rsidRPr="00C64302">
        <w:rPr>
          <w:rFonts w:ascii="Arial" w:hAnsi="Arial" w:cs="Arial"/>
          <w:sz w:val="24"/>
          <w:szCs w:val="24"/>
        </w:rPr>
        <w:t>El Reglamento para Prevenir y Combatir el Abuso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Consumo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6411EA4D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Secretario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del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Ayuntamiento: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1E567181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Tesorero</w:t>
      </w:r>
      <w:r w:rsidRPr="00C64302">
        <w:rPr>
          <w:rFonts w:ascii="Arial" w:hAnsi="Arial" w:cs="Arial"/>
          <w:b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Municipal:</w:t>
      </w:r>
      <w:r w:rsidRPr="00C64302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754D1A0E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UMA.</w:t>
      </w:r>
      <w:r w:rsidRPr="00C6430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Unidades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Medida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Actualización.</w:t>
      </w:r>
    </w:p>
    <w:p w14:paraId="29ED942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58985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lastRenderedPageBreak/>
        <w:t xml:space="preserve">Artículo 4º. </w:t>
      </w:r>
      <w:r w:rsidRPr="00C64302">
        <w:rPr>
          <w:rFonts w:ascii="Arial" w:hAnsi="Arial" w:cs="Arial"/>
          <w:sz w:val="24"/>
          <w:szCs w:val="24"/>
        </w:rPr>
        <w:t>Serán de aplicación supletoria la Ley, el Código Municipal,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 de Ingresos del Municipio de Torreón para el ejercicio fiscal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Coahuila.</w:t>
      </w:r>
    </w:p>
    <w:p w14:paraId="53DA3AF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1425D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competencia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Ley.</w:t>
      </w:r>
    </w:p>
    <w:p w14:paraId="7DFD61D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9FEEF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5º.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únicamente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pueden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vender,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comprar,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ofrecer, preparar, servir o consumir bebidas alcohólicas, las personas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mayores de 18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edad.</w:t>
      </w:r>
    </w:p>
    <w:p w14:paraId="1EA0576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46994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Para efectos de acreditar la mayoría de edad en relación con la venta,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compra, expendio o consumo de bebidas alcohólicas, únicamente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considerarán válidos la credencial para votar con fotografía, pasaporte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cualquier otro documento oficial con fotografía que contenga la fecha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portador.</w:t>
      </w:r>
    </w:p>
    <w:p w14:paraId="1773513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FED68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 6º.</w:t>
      </w:r>
      <w:r w:rsidRPr="00C64302">
        <w:rPr>
          <w:rFonts w:ascii="Arial" w:hAnsi="Arial" w:cs="Arial"/>
          <w:sz w:val="24"/>
          <w:szCs w:val="24"/>
        </w:rPr>
        <w:t xml:space="preserve"> Solo podrán realizar actividades de venta o expendio de bebidas alcohólicas, aquellas personas o establecimientos que cuenten con la licencia o permiso especial expedido por la Secretaría de Finanzas, de los requisitos previstos en la ley, el presente reglamento y demás disposiciones legales que resulten aplicables.</w:t>
      </w:r>
    </w:p>
    <w:p w14:paraId="74792AC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AC21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7º.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fundamento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8º,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fracción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II,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gestionará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suscripción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convenios que establezcan las condiciones para la aplicación 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 tratándose de las zonas de desarrollo turístico que se encuentren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jurisdicción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territorial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Municipio.</w:t>
      </w:r>
    </w:p>
    <w:p w14:paraId="05A42C2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3E47BC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SEGUNDO</w:t>
      </w:r>
    </w:p>
    <w:p w14:paraId="1E52A4EE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</w:t>
      </w:r>
    </w:p>
    <w:p w14:paraId="638E09B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8º. </w:t>
      </w:r>
      <w:r w:rsidRPr="00C64302">
        <w:rPr>
          <w:rFonts w:ascii="Arial" w:hAnsi="Arial" w:cs="Arial"/>
          <w:sz w:val="24"/>
          <w:szCs w:val="24"/>
        </w:rPr>
        <w:t>Corresponde al Ayuntamiento el ejercicio de las 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5B168CDD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Emitir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otorgamiento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especiales en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ámbito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circunscripción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territorial;</w:t>
      </w:r>
    </w:p>
    <w:p w14:paraId="0B26D1A8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Vigilar el cumplimiento de los días y horarios de funcionamiento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6B45C590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Clausurar de inmediato cualquier establecimiento en que se vendan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consuman bebidas alcohólicas sin contar con licencia o 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expedido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Finanzas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enga</w:t>
      </w:r>
      <w:r w:rsidRPr="00C64302">
        <w:rPr>
          <w:rFonts w:ascii="Arial" w:hAnsi="Arial" w:cs="Arial"/>
          <w:spacing w:val="-4"/>
          <w:sz w:val="24"/>
          <w:szCs w:val="24"/>
        </w:rPr>
        <w:t>n</w:t>
      </w:r>
      <w:r w:rsidRPr="00C64302">
        <w:rPr>
          <w:rFonts w:ascii="Arial" w:hAnsi="Arial" w:cs="Arial"/>
          <w:sz w:val="24"/>
          <w:szCs w:val="24"/>
        </w:rPr>
        <w:t>,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n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w w:val="35"/>
          <w:sz w:val="24"/>
          <w:szCs w:val="24"/>
        </w:rPr>
        <w:t>é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4"/>
          <w:sz w:val="24"/>
          <w:szCs w:val="24"/>
        </w:rPr>
        <w:t>v</w:t>
      </w:r>
      <w:r w:rsidRPr="00C64302">
        <w:rPr>
          <w:rFonts w:ascii="Arial" w:hAnsi="Arial" w:cs="Arial"/>
          <w:spacing w:val="-1"/>
          <w:sz w:val="24"/>
          <w:szCs w:val="24"/>
        </w:rPr>
        <w:t>igente;</w:t>
      </w:r>
      <w:r w:rsidRPr="00C64302">
        <w:rPr>
          <w:rFonts w:ascii="Arial" w:hAnsi="Arial" w:cs="Arial"/>
          <w:sz w:val="24"/>
          <w:szCs w:val="24"/>
        </w:rPr>
        <w:t xml:space="preserve"> </w:t>
      </w:r>
    </w:p>
    <w:p w14:paraId="6EB9139B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Expedir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órdenes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4D320989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Determinar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conozcan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verificación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Dirección;</w:t>
      </w:r>
    </w:p>
    <w:p w14:paraId="13A499B9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Proceder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 se observe que el establecimiento o lugar inspeccionado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prevé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disposiciones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aplicables;</w:t>
      </w:r>
    </w:p>
    <w:p w14:paraId="2CAA1697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Hacer del conocimiento de las autoridades estatales, todas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irregularidades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violaciones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diez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tenga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conocimiento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éstas,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practiquen;</w:t>
      </w:r>
    </w:p>
    <w:p w14:paraId="1431642B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Sancionar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conductores,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ocupantes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propietarios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vehículos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automotores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interior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45DC79C5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Sancionar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vehículos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automotores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envase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abierto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habitáculo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debe viajar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6386497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Efectuar</w:t>
      </w:r>
      <w:r w:rsidRPr="00C64302">
        <w:rPr>
          <w:rFonts w:ascii="Arial" w:hAnsi="Arial" w:cs="Arial"/>
          <w:spacing w:val="6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cobro</w:t>
      </w:r>
      <w:r w:rsidRPr="00C64302">
        <w:rPr>
          <w:rFonts w:ascii="Arial" w:hAnsi="Arial" w:cs="Arial"/>
          <w:spacing w:val="6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coactivo</w:t>
      </w:r>
      <w:r w:rsidRPr="00C64302">
        <w:rPr>
          <w:rFonts w:ascii="Arial" w:hAnsi="Arial" w:cs="Arial"/>
          <w:spacing w:val="6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6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multas</w:t>
      </w:r>
      <w:r w:rsidRPr="00C64302">
        <w:rPr>
          <w:rFonts w:ascii="Arial" w:hAnsi="Arial" w:cs="Arial"/>
          <w:spacing w:val="6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deriven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2C77CF8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60F2E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z w:val="24"/>
          <w:szCs w:val="24"/>
        </w:rPr>
        <w:tab/>
        <w:t>9º.</w:t>
      </w:r>
      <w:r w:rsidRPr="00C64302">
        <w:rPr>
          <w:rFonts w:ascii="Arial" w:hAnsi="Arial" w:cs="Arial"/>
          <w:b/>
          <w:sz w:val="24"/>
          <w:szCs w:val="24"/>
        </w:rPr>
        <w:tab/>
      </w:r>
      <w:r w:rsidRPr="00C64302">
        <w:rPr>
          <w:rFonts w:ascii="Arial" w:hAnsi="Arial" w:cs="Arial"/>
          <w:sz w:val="24"/>
          <w:szCs w:val="24"/>
        </w:rPr>
        <w:t>Son</w:t>
      </w:r>
      <w:r w:rsidRPr="00C64302">
        <w:rPr>
          <w:rFonts w:ascii="Arial" w:hAnsi="Arial" w:cs="Arial"/>
          <w:sz w:val="24"/>
          <w:szCs w:val="24"/>
        </w:rPr>
        <w:tab/>
        <w:t>autoridades</w:t>
      </w:r>
      <w:r w:rsidRPr="00C64302">
        <w:rPr>
          <w:rFonts w:ascii="Arial" w:hAnsi="Arial" w:cs="Arial"/>
          <w:sz w:val="24"/>
          <w:szCs w:val="24"/>
        </w:rPr>
        <w:tab/>
        <w:t>competentes</w:t>
      </w:r>
      <w:r w:rsidRPr="00C64302">
        <w:rPr>
          <w:rFonts w:ascii="Arial" w:hAnsi="Arial" w:cs="Arial"/>
          <w:sz w:val="24"/>
          <w:szCs w:val="24"/>
        </w:rPr>
        <w:tab/>
        <w:t>en</w:t>
      </w:r>
      <w:r w:rsidRPr="00C64302">
        <w:rPr>
          <w:rFonts w:ascii="Arial" w:hAnsi="Arial" w:cs="Arial"/>
          <w:sz w:val="24"/>
          <w:szCs w:val="24"/>
        </w:rPr>
        <w:tab/>
        <w:t>la</w:t>
      </w:r>
      <w:r w:rsidRPr="00C64302">
        <w:rPr>
          <w:rFonts w:ascii="Arial" w:hAnsi="Arial" w:cs="Arial"/>
          <w:sz w:val="24"/>
          <w:szCs w:val="24"/>
        </w:rPr>
        <w:tab/>
        <w:t>aplicación</w:t>
      </w:r>
      <w:r w:rsidRPr="00C64302">
        <w:rPr>
          <w:rFonts w:ascii="Arial" w:hAnsi="Arial" w:cs="Arial"/>
          <w:sz w:val="24"/>
          <w:szCs w:val="24"/>
        </w:rPr>
        <w:tab/>
      </w:r>
      <w:r w:rsidRPr="00C64302">
        <w:rPr>
          <w:rFonts w:ascii="Arial" w:hAnsi="Arial" w:cs="Arial"/>
          <w:spacing w:val="-4"/>
          <w:sz w:val="24"/>
          <w:szCs w:val="24"/>
        </w:rPr>
        <w:t>del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reglamento:</w:t>
      </w:r>
    </w:p>
    <w:p w14:paraId="2153CD6E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Cabildo;</w:t>
      </w:r>
    </w:p>
    <w:p w14:paraId="26FCC74F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</w:p>
    <w:p w14:paraId="4A76ED14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Comisión;</w:t>
      </w:r>
    </w:p>
    <w:p w14:paraId="4F71E7C4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Ayuntamiento;</w:t>
      </w:r>
    </w:p>
    <w:p w14:paraId="5FD51953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0D397E2A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Dirección;</w:t>
      </w:r>
    </w:p>
    <w:p w14:paraId="71A9D22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FBAD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10.</w:t>
      </w:r>
      <w:r w:rsidRPr="00C64302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7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79DEDAFC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Resolver</w:t>
      </w:r>
      <w:r w:rsidRPr="00C64302">
        <w:rPr>
          <w:rFonts w:ascii="Arial" w:hAnsi="Arial" w:cs="Arial"/>
          <w:spacing w:val="1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sobre</w:t>
      </w:r>
      <w:r w:rsidRPr="00C64302">
        <w:rPr>
          <w:rFonts w:ascii="Arial" w:hAnsi="Arial" w:cs="Arial"/>
          <w:spacing w:val="1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z w:val="24"/>
          <w:szCs w:val="24"/>
        </w:rPr>
        <w:tab/>
        <w:t>para</w:t>
      </w:r>
      <w:r w:rsidRPr="00C64302">
        <w:rPr>
          <w:rFonts w:ascii="Arial" w:hAnsi="Arial" w:cs="Arial"/>
          <w:spacing w:val="3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obtener</w:t>
      </w:r>
      <w:r w:rsidRPr="00C64302">
        <w:rPr>
          <w:rFonts w:ascii="Arial" w:hAnsi="Arial" w:cs="Arial"/>
          <w:spacing w:val="3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3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expedición;</w:t>
      </w:r>
    </w:p>
    <w:p w14:paraId="7583E76F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Acordar</w:t>
      </w:r>
      <w:r w:rsidRPr="00C64302">
        <w:rPr>
          <w:rFonts w:ascii="Arial" w:hAnsi="Arial" w:cs="Arial"/>
          <w:sz w:val="24"/>
          <w:szCs w:val="24"/>
        </w:rPr>
        <w:tab/>
        <w:t>la</w:t>
      </w:r>
      <w:r w:rsidRPr="00C64302">
        <w:rPr>
          <w:rFonts w:ascii="Arial" w:hAnsi="Arial" w:cs="Arial"/>
          <w:sz w:val="24"/>
          <w:szCs w:val="24"/>
        </w:rPr>
        <w:tab/>
        <w:t>certificación</w:t>
      </w:r>
      <w:r w:rsidRPr="00C64302">
        <w:rPr>
          <w:rFonts w:ascii="Arial" w:hAnsi="Arial" w:cs="Arial"/>
          <w:sz w:val="24"/>
          <w:szCs w:val="24"/>
        </w:rPr>
        <w:tab/>
        <w:t>de</w:t>
      </w:r>
      <w:r w:rsidRPr="00C64302">
        <w:rPr>
          <w:rFonts w:ascii="Arial" w:hAnsi="Arial" w:cs="Arial"/>
          <w:sz w:val="24"/>
          <w:szCs w:val="24"/>
        </w:rPr>
        <w:tab/>
        <w:t>los</w:t>
      </w:r>
      <w:r w:rsidRPr="00C64302">
        <w:rPr>
          <w:rFonts w:ascii="Arial" w:hAnsi="Arial" w:cs="Arial"/>
          <w:sz w:val="24"/>
          <w:szCs w:val="24"/>
        </w:rPr>
        <w:tab/>
        <w:t>establecimientos</w:t>
      </w:r>
      <w:r w:rsidRPr="00C64302">
        <w:rPr>
          <w:rFonts w:ascii="Arial" w:hAnsi="Arial" w:cs="Arial"/>
          <w:sz w:val="24"/>
          <w:szCs w:val="24"/>
        </w:rPr>
        <w:tab/>
        <w:t>de</w:t>
      </w:r>
      <w:r w:rsidRPr="00C64302">
        <w:rPr>
          <w:rFonts w:ascii="Arial" w:hAnsi="Arial" w:cs="Arial"/>
          <w:sz w:val="24"/>
          <w:szCs w:val="24"/>
        </w:rPr>
        <w:tab/>
      </w:r>
      <w:r w:rsidRPr="00C64302">
        <w:rPr>
          <w:rFonts w:ascii="Arial" w:hAnsi="Arial" w:cs="Arial"/>
          <w:spacing w:val="-1"/>
          <w:sz w:val="24"/>
          <w:szCs w:val="24"/>
        </w:rPr>
        <w:t>consumo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responsable;</w:t>
      </w:r>
    </w:p>
    <w:p w14:paraId="6052911F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Aprobar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estímulos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responsable;</w:t>
      </w:r>
    </w:p>
    <w:p w14:paraId="5A963F95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Aprobar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estímulos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eficientemente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alternativo; y</w:t>
      </w:r>
    </w:p>
    <w:p w14:paraId="5112117E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3D35EAD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7FDCD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11.</w:t>
      </w:r>
      <w:r w:rsidRPr="00C64302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4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4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 atribuciones:</w:t>
      </w:r>
    </w:p>
    <w:p w14:paraId="3C4781DD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Coordinar, a través de las dependencias municipales, el programa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1E4DD4C0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Establecer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mecanismos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propiciar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participación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instituciones,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asociaciones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 ciudadanos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combate 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2AE79EF2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Gestionar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convenios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coordinación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ordenamiento;</w:t>
      </w:r>
    </w:p>
    <w:p w14:paraId="12C9718C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Ordenar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carácter </w:t>
      </w:r>
      <w:r w:rsidRPr="00C64302">
        <w:rPr>
          <w:rFonts w:ascii="Arial" w:hAnsi="Arial" w:cs="Arial"/>
          <w:sz w:val="24"/>
          <w:szCs w:val="24"/>
        </w:rPr>
        <w:lastRenderedPageBreak/>
        <w:t>general que tengan por objeto la reducción de los horarios,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19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5515D436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cancelación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reubicación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materia;</w:t>
      </w:r>
    </w:p>
    <w:p w14:paraId="417AF8FA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25AE751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CF179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12.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13C9286B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Recibir y, en su caso, autorizar los permisos municipales a que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33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27205090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Elaborar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actualizado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 municipales;</w:t>
      </w:r>
    </w:p>
    <w:p w14:paraId="1DBF66ED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Turnar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Comisión;</w:t>
      </w:r>
    </w:p>
    <w:p w14:paraId="52DC57EE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Suscribir,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instrucciones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administrativas de carácter general para la reducción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horarios;</w:t>
      </w:r>
    </w:p>
    <w:p w14:paraId="6A262A63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Ordenar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campañas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verificación;</w:t>
      </w:r>
    </w:p>
    <w:p w14:paraId="55350B81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Solicitar, a la autoridad estatal competente, el padrón único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dedicados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venta,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expendio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6F073125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Integrar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revocación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sancionados con la clausura definitiva, así como darle seguimiento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conclusión;</w:t>
      </w:r>
    </w:p>
    <w:p w14:paraId="01F55E1E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Informar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procedimientos administrativos realizados con motivo de la aplicación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del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reglamento,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cinco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posteriores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haya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quedado</w:t>
      </w:r>
      <w:r w:rsidRPr="00C64302">
        <w:rPr>
          <w:rFonts w:ascii="Arial" w:hAnsi="Arial" w:cs="Arial"/>
          <w:spacing w:val="-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resolución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emita;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D285A2C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5018297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FAD4A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13.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 atribuciones:</w:t>
      </w:r>
    </w:p>
    <w:p w14:paraId="36BBF2A4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pacing w:val="-1"/>
          <w:sz w:val="24"/>
          <w:szCs w:val="24"/>
        </w:rPr>
        <w:t>Expedir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las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certificaciones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presente reglamento,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autorizadas por 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Cabildo;</w:t>
      </w:r>
    </w:p>
    <w:p w14:paraId="6358425C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Recibir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municipales;</w:t>
      </w:r>
    </w:p>
    <w:p w14:paraId="4BF6B9E2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Efectuar el cobro coactivo de las multas que se deriven de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5345F39C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Mantener bajo su resguardo los expedientes formados con motivo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las solicitudes para obtener las certificaciones municipales, una vez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    </w:t>
      </w:r>
      <w:r w:rsidRPr="00C64302">
        <w:rPr>
          <w:rFonts w:ascii="Arial" w:hAnsi="Arial" w:cs="Arial"/>
          <w:sz w:val="24"/>
          <w:szCs w:val="24"/>
        </w:rPr>
        <w:t>concluido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trámite;</w:t>
      </w:r>
    </w:p>
    <w:p w14:paraId="3D9F7FB7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Ordenar,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verificación;</w:t>
      </w:r>
    </w:p>
    <w:p w14:paraId="2AF3535E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Determinar e imponer, a través de la Dirección de Ingresos,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conozcan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turnar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resolución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imponga,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cuarenta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ocho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emita;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53D2065A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 resulten aplicables.</w:t>
      </w:r>
    </w:p>
    <w:p w14:paraId="3B4A964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748EC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14.</w:t>
      </w:r>
      <w:r w:rsidRPr="00C64302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3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2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0D96C988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Realizar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6CBE1A54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Solicitar, mediante el oficio respectivo, el auxilio e intervención 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 de Seguridad Pública, siempre y cuando sea indispensable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desempeño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funciones;</w:t>
      </w:r>
    </w:p>
    <w:p w14:paraId="540503FF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encuentren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exceptuados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supuesto;</w:t>
      </w:r>
    </w:p>
    <w:p w14:paraId="5F7734A9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Someter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 y, en su caso, del Tesorero Municipal, los 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permanentes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verificación;</w:t>
      </w:r>
    </w:p>
    <w:p w14:paraId="7B2C2E3A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Remitir a la Dirección de Ingresos de la Tesorería Municipal,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 para que determine las sanciones que correspondan a 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mismos;</w:t>
      </w:r>
    </w:p>
    <w:p w14:paraId="68F66A6B" w14:textId="77777777" w:rsidR="00C64302" w:rsidRPr="00C64302" w:rsidRDefault="0064003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Ejecutar las ó</w:t>
      </w:r>
      <w:r w:rsidR="00C64302" w:rsidRPr="00C64302">
        <w:rPr>
          <w:rFonts w:ascii="Arial" w:hAnsi="Arial" w:cs="Arial"/>
          <w:sz w:val="24"/>
          <w:szCs w:val="24"/>
        </w:rPr>
        <w:t>rdenes de suspensión y clausura, sea temporal o</w:t>
      </w:r>
      <w:r w:rsidR="00C64302"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definitiva, así como decretar la clausura inmediata en los términos que</w:t>
      </w:r>
      <w:r w:rsidR="00C64302"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expresamente dispone la</w:t>
      </w:r>
      <w:r w:rsidR="00C64302"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Ley</w:t>
      </w:r>
      <w:r w:rsidR="00C64302"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y</w:t>
      </w:r>
      <w:r w:rsidR="00C64302"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el</w:t>
      </w:r>
      <w:r w:rsidR="00C64302"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presente</w:t>
      </w:r>
      <w:r w:rsidR="00C64302"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reglamento;</w:t>
      </w:r>
    </w:p>
    <w:p w14:paraId="505D74BE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Elaborar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actualizado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inspecciones que se realicen y mantener en resguardo los expedientes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respectivos,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detectadas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multas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impuestas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cada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establecimiento;</w:t>
      </w:r>
    </w:p>
    <w:p w14:paraId="2C54901D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Informar con oportunidad, a la autoridad competente para imponer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sanciones, de los casos de reincidencia para los efectos de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dicho agravante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resolución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dicte;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3298260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2A7B6E8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CCA3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15.</w:t>
      </w:r>
      <w:r w:rsidRPr="00C64302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2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3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2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08F7C77B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Analizar los expedientes relativos a las solicitudes para la obtención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 municipales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dictaminar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sobre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procedencia;</w:t>
      </w:r>
    </w:p>
    <w:p w14:paraId="24AC5F13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 la comparecencia del titular de la Dirección, a efecto de que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rinda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solicitados;</w:t>
      </w:r>
    </w:p>
    <w:p w14:paraId="03C827E2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Conocer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opinión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relación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30AEC39F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Elaborar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dictámenes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tengan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objeto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someterlos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Cabildo;</w:t>
      </w:r>
    </w:p>
    <w:p w14:paraId="3B937F48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Dictaminar,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Hacienda,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estímulos fiscales a que se refiere el presente reglamento y someterlos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Cabildo;</w:t>
      </w:r>
    </w:p>
    <w:p w14:paraId="2486C2CD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práctica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 reglamento;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60EBFD8D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586AE43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C1CB3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16. </w:t>
      </w:r>
      <w:r w:rsidRPr="00C64302">
        <w:rPr>
          <w:rFonts w:ascii="Arial" w:hAnsi="Arial" w:cs="Arial"/>
          <w:sz w:val="24"/>
          <w:szCs w:val="24"/>
        </w:rPr>
        <w:t>La Dirección de Seguridad Pública auxiliará a la Dirección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 de ésta última y solo cuando sea indispensable. En todos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 casos, el personal adscrito a la Dirección de Seguridad Pública,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armados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uniforme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regulados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009E413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38D05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 exceptúan de lo anterior, los casos en que se presenten disturbios,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riñas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causa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fundada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justifique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intervención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inmediata.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supuestos,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rendir,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 de las veinticuatro horas siguientes a los hechos, un informe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hechos.</w:t>
      </w:r>
    </w:p>
    <w:p w14:paraId="689C9E7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9691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celebrará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convenios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necesarios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cuerpos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sujeten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intervención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injustificada.</w:t>
      </w:r>
    </w:p>
    <w:p w14:paraId="5BC19A5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A75D6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TERCERO</w:t>
      </w:r>
    </w:p>
    <w:p w14:paraId="1C976D1C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Del Funcionamiento de los Establecimientos en que se Vendan 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</w:p>
    <w:p w14:paraId="784180E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17. </w:t>
      </w:r>
      <w:r w:rsidRPr="00C64302">
        <w:rPr>
          <w:rFonts w:ascii="Arial" w:hAnsi="Arial" w:cs="Arial"/>
          <w:sz w:val="24"/>
          <w:szCs w:val="24"/>
        </w:rPr>
        <w:t>Los horarios en los que podrá venderse o consumirse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 alcohólicas, en los establecimientos ubicados dentro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jurisdicción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territorial 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Municipio,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Ley.</w:t>
      </w:r>
    </w:p>
    <w:p w14:paraId="03FAB41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DBF3E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18. </w:t>
      </w:r>
      <w:r w:rsidRPr="00C64302">
        <w:rPr>
          <w:rFonts w:ascii="Arial" w:hAnsi="Arial" w:cs="Arial"/>
          <w:sz w:val="24"/>
          <w:szCs w:val="24"/>
        </w:rPr>
        <w:t>Fuera del horario establecido, los establecimientos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vendan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permanecer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cerrados,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aquellos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cuya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actividad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preponderante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preparación,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expendio,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alimentos,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hoteles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moteles,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misceláneas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abarrotes, supermercados y lugares públicos de reunión con variedad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artística y similares; así como los establecimientos contratados 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festejos privados, en los cuales los invitados no pagan la entrada ni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consumo.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estos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casos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excepción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 permanecer abiertos, pero no se podrán expender o consumir 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 en 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fuera del horario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Ley.</w:t>
      </w:r>
    </w:p>
    <w:p w14:paraId="6829CAE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ABB4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 y de los que se encuentren exceptuados de tal supuesto,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párrafo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cumplimiento.</w:t>
      </w:r>
    </w:p>
    <w:p w14:paraId="01CFF3E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CBCB1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pacing w:val="-1"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1"/>
          <w:sz w:val="24"/>
          <w:szCs w:val="24"/>
        </w:rPr>
        <w:t>19.</w:t>
      </w:r>
      <w:r w:rsidRPr="00C64302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horario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límites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máximos,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 lo que el Ayuntamiento, podrá reducir los horarios referidos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acuerdo a las circunstancias particulares, a través de 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generales de tipo administrativo, cuando por razones de 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económico,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interés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estime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indispensable.</w:t>
      </w:r>
    </w:p>
    <w:p w14:paraId="223B0EB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B07FC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todo caso, el acuerdo que se expida deberá ser suscrito por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Ayuntamiento.</w:t>
      </w:r>
    </w:p>
    <w:p w14:paraId="64222A4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BD398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20. </w:t>
      </w:r>
      <w:r w:rsidRPr="00C64302">
        <w:rPr>
          <w:rFonts w:ascii="Arial" w:hAnsi="Arial" w:cs="Arial"/>
          <w:sz w:val="24"/>
          <w:szCs w:val="24"/>
        </w:rPr>
        <w:t>Las personas físicas y morales que se dediquen a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actividades mencionadas en este ordenamiento, se sujetarán, respecto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regulados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mismo,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y ubicaciones que establezcan la Ley, este reglamento y </w:t>
      </w:r>
      <w:r w:rsidR="00640032"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 aplicables, así como a las limitaciones que determinen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 competentes.</w:t>
      </w:r>
    </w:p>
    <w:p w14:paraId="2F55491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E2992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Además, estarán obligados a participar en las campañas municipales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combate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difundir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información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genere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consecuencia de 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mismas.</w:t>
      </w:r>
    </w:p>
    <w:p w14:paraId="111B43A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FFB56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propietarios u operadores de los establecimientos deberán exhibir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visibles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interior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refrendo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anual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fijar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 visible del exterior del local el número de la licencia o 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especial.</w:t>
      </w:r>
    </w:p>
    <w:p w14:paraId="35DE6EA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47044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21.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promover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prevenir</w:t>
      </w:r>
      <w:r w:rsidRPr="00C64302">
        <w:rPr>
          <w:rFonts w:ascii="Arial" w:hAnsi="Arial" w:cs="Arial"/>
          <w:spacing w:val="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accidentes</w:t>
      </w:r>
      <w:r w:rsidRPr="00C64302">
        <w:rPr>
          <w:rFonts w:ascii="Arial" w:hAnsi="Arial" w:cs="Arial"/>
          <w:spacing w:val="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tránsito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provocados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ingesta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Responsable.</w:t>
      </w:r>
    </w:p>
    <w:p w14:paraId="0C7B35C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CB49B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Ayuntamiento, en la Ley de Ingresos para el ejercicio fiscal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corresponda, otorgará incentivos fiscales a los establecimientos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obtengan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párrafo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anterior.</w:t>
      </w:r>
    </w:p>
    <w:p w14:paraId="2AD8E32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90179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22. </w:t>
      </w:r>
      <w:r w:rsidRPr="00C64302">
        <w:rPr>
          <w:rFonts w:ascii="Arial" w:hAnsi="Arial" w:cs="Arial"/>
          <w:sz w:val="24"/>
          <w:szCs w:val="24"/>
        </w:rPr>
        <w:t>Para obtener la certificación a que se refiere el artículo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7BE5679F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Participar en el programa municipal de prevención, información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responsable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2AC53D51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Ofrecer el servicio de transporte alternativo, en los términos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 el presente reglamento, a fin de trasladar a las personas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domicilio;</w:t>
      </w:r>
    </w:p>
    <w:p w14:paraId="6BCE1E52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Proporcionar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capacitación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evitar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sirvan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expendan bebidas alcohólicas a personas menores de edad 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evidente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ebriedad;</w:t>
      </w:r>
    </w:p>
    <w:p w14:paraId="5D6E1E15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Participar en forma conjunta con las autoridades en campañas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contra el abuso en el consumo del alcohol, en las que se informe a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sociedad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daños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provoca;</w:t>
      </w:r>
    </w:p>
    <w:p w14:paraId="6484F3DA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Tener,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disposición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clientela,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aparato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alcoholímetro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grado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consumido;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5B8BE56F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Que no haya sido sancionado, durante el último año, por actos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conductas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tipificadas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20EDBB1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2F9DE0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Cabildo acordará la certificación al resolver sobre el dictamen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expida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colocada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lugar visible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establecimiento.</w:t>
      </w:r>
    </w:p>
    <w:p w14:paraId="4CC8748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2AB32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23.</w:t>
      </w:r>
      <w:r w:rsidRPr="00C6430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ofrezcan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Responsable,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sujetará a 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reglas:</w:t>
      </w:r>
    </w:p>
    <w:p w14:paraId="1E270E9F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taxi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Ayuntamiento;</w:t>
      </w:r>
    </w:p>
    <w:p w14:paraId="5B68B97C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Invariablemente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cliente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disponibilidad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alternativo;</w:t>
      </w:r>
    </w:p>
    <w:p w14:paraId="5BA0AE13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servicio tendrá una tarifa fija establecida por el Ayuntamiento.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 caso, la diferencia que resulte entre la tarifa fija y el costo real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cubierto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convenio que suscriba con los concesionarios autorizados para prestar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servicio;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E42FB8C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establecimientos llevarán un registro de todos los servicios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teléfono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usuario y mantendrá la información a disposición de las 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 hasta por tres meses, contados a partir de la fecha en que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preste.</w:t>
      </w:r>
    </w:p>
    <w:p w14:paraId="2AB9123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FD629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24.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taxi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deberán:</w:t>
      </w:r>
    </w:p>
    <w:p w14:paraId="4BBCDA34" w14:textId="77777777" w:rsidR="00C64302" w:rsidRPr="00C64302" w:rsidRDefault="00C64302" w:rsidP="0064003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 que el conductor del taxi aprobó el curso de capacitación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las autoridades municipales imparten como requisito para prestar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servicio;</w:t>
      </w:r>
    </w:p>
    <w:p w14:paraId="270BED6F" w14:textId="77777777" w:rsidR="00C64302" w:rsidRPr="00C64302" w:rsidRDefault="00C64302" w:rsidP="0064003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Comunicar al responsable del establecimiento la hora en que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usuario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arribó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0FA08E6C" w14:textId="77777777" w:rsidR="00C64302" w:rsidRPr="00C64302" w:rsidRDefault="00C64302" w:rsidP="0064003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pacing w:val="-1"/>
          <w:sz w:val="24"/>
          <w:szCs w:val="24"/>
        </w:rPr>
        <w:lastRenderedPageBreak/>
        <w:t>En</w:t>
      </w:r>
      <w:r w:rsidRPr="00C64302">
        <w:rPr>
          <w:rFonts w:ascii="Arial" w:hAnsi="Arial" w:cs="Arial"/>
          <w:spacing w:val="-23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su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auxiliar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usuario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-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familiares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 ,                                     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él.</w:t>
      </w:r>
    </w:p>
    <w:p w14:paraId="1D84899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9E72B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Ayuntamiento, en la Ley de Ingresos para el ejercicio fiscal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incentivos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eficientemente 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alternativo.</w:t>
      </w:r>
    </w:p>
    <w:p w14:paraId="59A2C32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2644C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25. </w:t>
      </w:r>
      <w:r w:rsidRPr="00C64302">
        <w:rPr>
          <w:rFonts w:ascii="Arial" w:hAnsi="Arial" w:cs="Arial"/>
          <w:sz w:val="24"/>
          <w:szCs w:val="24"/>
        </w:rPr>
        <w:t>El Municipio podrá, en cualquier momento, solicitar a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revocación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supuestos:</w:t>
      </w:r>
    </w:p>
    <w:p w14:paraId="5B296AC5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7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7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obtenga</w:t>
      </w:r>
      <w:r w:rsidRPr="00C64302">
        <w:rPr>
          <w:rFonts w:ascii="Arial" w:hAnsi="Arial" w:cs="Arial"/>
          <w:spacing w:val="7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refrendo</w:t>
      </w:r>
      <w:r w:rsidRPr="00C64302">
        <w:rPr>
          <w:rFonts w:ascii="Arial" w:hAnsi="Arial" w:cs="Arial"/>
          <w:spacing w:val="6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7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 y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6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certificación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correspondiente, dentro del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primer mes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fiscal;</w:t>
      </w:r>
    </w:p>
    <w:p w14:paraId="5EF1F7A8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funcione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distinto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autorizado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 diferente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manifestado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misma;</w:t>
      </w:r>
    </w:p>
    <w:p w14:paraId="03B6DE0C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hubiese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decretado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definitiva;</w:t>
      </w:r>
    </w:p>
    <w:p w14:paraId="1971290F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habiendo presentado suspensión de actividades, ésta dure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más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años;</w:t>
      </w:r>
    </w:p>
    <w:p w14:paraId="2540EEDB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funcionamiento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ofenda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moral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buenas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costumbres;</w:t>
      </w:r>
    </w:p>
    <w:p w14:paraId="47180932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estén ubicados en la cercanía de escuelas, hospitales,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parques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jardines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cuarteles,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centros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trabajo,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centros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culturales 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templos religiosos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requerirlo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interés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social;</w:t>
      </w:r>
    </w:p>
    <w:p w14:paraId="0025A181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normas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salubridad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 higiene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leyes;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EB17947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incumpla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ocasiones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horarios autorizados para la enajenación y expendio de bebidas,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independientemente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acreedor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motivos.</w:t>
      </w:r>
    </w:p>
    <w:p w14:paraId="3986611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47EF2B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CUARTO</w:t>
      </w:r>
    </w:p>
    <w:p w14:paraId="29AF44D3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las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Certificaciones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Municipales</w:t>
      </w:r>
    </w:p>
    <w:p w14:paraId="43F02466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lastRenderedPageBreak/>
        <w:t>Sección Primera</w:t>
      </w:r>
    </w:p>
    <w:p w14:paraId="6EB13D69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las</w:t>
      </w:r>
      <w:r w:rsidRPr="00C6430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Certificaciones</w:t>
      </w:r>
    </w:p>
    <w:p w14:paraId="208DD59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26.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expedición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permisos especiales, cambio de titular, domicilio o giro, se requiere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obtención de 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municipal.</w:t>
      </w:r>
    </w:p>
    <w:p w14:paraId="7C48B43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37579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27. </w:t>
      </w:r>
      <w:r w:rsidRPr="00C64302">
        <w:rPr>
          <w:rFonts w:ascii="Arial" w:hAnsi="Arial" w:cs="Arial"/>
          <w:sz w:val="24"/>
          <w:szCs w:val="24"/>
        </w:rPr>
        <w:t>El Ayuntamiento podrá negar la certificación municipal por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alguna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causas:</w:t>
      </w:r>
    </w:p>
    <w:p w14:paraId="4227DDA6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uso del suelo para las actividades que se pretenden efectuar,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encuentre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planes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urbano;</w:t>
      </w:r>
    </w:p>
    <w:p w14:paraId="0E6F0013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Con base en los estudios de impacto social se desprenda que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otorgamiento de la certificación pudiera alterar el orden y la seguridad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pública;</w:t>
      </w:r>
    </w:p>
    <w:p w14:paraId="5362996A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determine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incrementar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número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donde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sector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08A46069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Exista impedimento legal para la realización de las actividades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reguladas 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leyes o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 municipales.</w:t>
      </w:r>
    </w:p>
    <w:p w14:paraId="25135B0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9744C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Asimismo,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afectado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 ya mencionados, el Ayuntamiento podrá solicitar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Finanzas,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reubicación de dichos establecimientos o la cancelación de la licencia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otorgada.</w:t>
      </w:r>
    </w:p>
    <w:p w14:paraId="3036531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1EA09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28. </w:t>
      </w:r>
      <w:r w:rsidRPr="00C64302">
        <w:rPr>
          <w:rFonts w:ascii="Arial" w:hAnsi="Arial" w:cs="Arial"/>
          <w:sz w:val="24"/>
          <w:szCs w:val="24"/>
        </w:rPr>
        <w:t>El Ayuntamiento expedirá la certificación municipal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trámites:</w:t>
      </w:r>
    </w:p>
    <w:p w14:paraId="45040877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Licencia o permiso especial improrrogable para funcionar hasta 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treinta días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sin licencia;</w:t>
      </w:r>
    </w:p>
    <w:p w14:paraId="46C592E0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Cambio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licencia;</w:t>
      </w:r>
    </w:p>
    <w:p w14:paraId="24A06675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Cambio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8874A21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Cambio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giro.</w:t>
      </w:r>
    </w:p>
    <w:p w14:paraId="3933B39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7DC5B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 solicitudes se presentarán ante la Dirección de Ingresos 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Tesorería Municipal</w:t>
      </w:r>
      <w:r w:rsidRPr="00C64302">
        <w:rPr>
          <w:rFonts w:ascii="Arial" w:hAnsi="Arial" w:cs="Arial"/>
          <w:b/>
          <w:sz w:val="24"/>
          <w:szCs w:val="24"/>
        </w:rPr>
        <w:t xml:space="preserve">, </w:t>
      </w:r>
      <w:r w:rsidRPr="00C64302">
        <w:rPr>
          <w:rFonts w:ascii="Arial" w:hAnsi="Arial" w:cs="Arial"/>
          <w:sz w:val="24"/>
          <w:szCs w:val="24"/>
        </w:rPr>
        <w:t>cumpliendo los requisitos que para cada caso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señale.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contendrán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folio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identificación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datos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Tratándose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 para la obtención de licencias, tendrán una vigencia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anual. En estos casos, el interesado deberá solicitar la revalidación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refrendo en el mes de enero de cada año, previo pago de los derechos</w:t>
      </w:r>
      <w:r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correspondan.</w:t>
      </w:r>
    </w:p>
    <w:p w14:paraId="671765E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establecerá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derechos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pagarse por la obtención de la certificación municipal, según sea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trámite.</w:t>
      </w:r>
    </w:p>
    <w:p w14:paraId="07AD605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564C3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29.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obtención de la licencia o el permiso especial, los interesados 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presentar la solicitud correspondiente, acompañando la información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documentación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siguiente:</w:t>
      </w:r>
    </w:p>
    <w:p w14:paraId="06B5B212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Comparecer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personalmente,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apoderado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identificación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oficial,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correspondientes;</w:t>
      </w:r>
    </w:p>
    <w:p w14:paraId="037D0DD9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 certificada del testimonio de la escritura pública constitutiva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 modificaciones si se trata de una sociedad mercantil, o del acta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nacimiento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tratándose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físicas,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notariado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actúa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legal;</w:t>
      </w:r>
    </w:p>
    <w:p w14:paraId="6F88DEDF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Domicilio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oír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recibir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notificaciones;</w:t>
      </w:r>
    </w:p>
    <w:p w14:paraId="70DB152F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Clave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federal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contribuyentes;</w:t>
      </w:r>
    </w:p>
    <w:p w14:paraId="1FC895CD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constancia de zonificación del uso del suelo, la licencia del uso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suelo y la licencia de edificación; con esta constancia y licencias 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cr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pacing w:val="-1"/>
          <w:sz w:val="24"/>
          <w:szCs w:val="24"/>
        </w:rPr>
        <w:t>di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q</w:t>
      </w:r>
      <w:r w:rsidRPr="00C64302">
        <w:rPr>
          <w:rFonts w:ascii="Arial" w:hAnsi="Arial" w:cs="Arial"/>
          <w:spacing w:val="-3"/>
          <w:sz w:val="24"/>
          <w:szCs w:val="24"/>
        </w:rPr>
        <w:t>u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u</w:t>
      </w:r>
      <w:r w:rsidRPr="00C64302">
        <w:rPr>
          <w:rFonts w:ascii="Arial" w:hAnsi="Arial" w:cs="Arial"/>
          <w:spacing w:val="-2"/>
          <w:sz w:val="24"/>
          <w:szCs w:val="24"/>
        </w:rPr>
        <w:t>s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1"/>
          <w:sz w:val="24"/>
          <w:szCs w:val="24"/>
        </w:rPr>
        <w:t>uel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st</w:t>
      </w:r>
      <w:r w:rsidRPr="00C64302">
        <w:rPr>
          <w:rFonts w:ascii="Arial" w:hAnsi="Arial" w:cs="Arial"/>
          <w:w w:val="35"/>
          <w:sz w:val="24"/>
          <w:szCs w:val="24"/>
        </w:rPr>
        <w:t>á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per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3"/>
          <w:sz w:val="24"/>
          <w:szCs w:val="24"/>
        </w:rPr>
        <w:t>i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id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par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gir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qu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2"/>
          <w:sz w:val="24"/>
          <w:szCs w:val="24"/>
        </w:rPr>
        <w:t>s</w:t>
      </w:r>
      <w:r w:rsidRPr="00C64302">
        <w:rPr>
          <w:rFonts w:ascii="Arial" w:hAnsi="Arial" w:cs="Arial"/>
          <w:sz w:val="24"/>
          <w:szCs w:val="24"/>
        </w:rPr>
        <w:t>e llevará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trate;</w:t>
      </w:r>
    </w:p>
    <w:p w14:paraId="6D279856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Dictamen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favorable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civil;</w:t>
      </w:r>
    </w:p>
    <w:p w14:paraId="230C044B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Autorización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sanitaria;</w:t>
      </w:r>
    </w:p>
    <w:p w14:paraId="1F0D7E33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encuentra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corriente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fiscales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municipales;</w:t>
      </w:r>
      <w:r w:rsidRPr="00C64302">
        <w:rPr>
          <w:rFonts w:ascii="Arial" w:hAnsi="Arial" w:cs="Arial"/>
          <w:spacing w:val="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63AF32E8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mínimo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distancia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respecto a las instituciones educativas, centros de salud, hospitales,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templos, iglesias y centros religiosos legalmente acreditados, con base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 aplicables.</w:t>
      </w:r>
    </w:p>
    <w:p w14:paraId="5340D9F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F6402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30. </w:t>
      </w:r>
      <w:r w:rsidRPr="00C64302">
        <w:rPr>
          <w:rFonts w:ascii="Arial" w:hAnsi="Arial" w:cs="Arial"/>
          <w:sz w:val="24"/>
          <w:szCs w:val="24"/>
        </w:rPr>
        <w:t>La solicitud para obtener la certificación municipal 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cambio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77080230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Entregar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contenga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domicilio, así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establecimiento;</w:t>
      </w:r>
    </w:p>
    <w:p w14:paraId="0948EC8B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credencial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elector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quien pretenda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nuevo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física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constitutiva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trata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una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moral;</w:t>
      </w:r>
    </w:p>
    <w:p w14:paraId="4DA742C6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 de la licencia original o, en su caso, copia de la denuncia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robo presentada ante las autoridades competentes, o la manifestación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bajo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protesta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decir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verdad,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pasada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notarial,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extravío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licencia;</w:t>
      </w:r>
    </w:p>
    <w:p w14:paraId="24B97B33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 estar al corriente en el pago de sus obligaciones fiscales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7AB82220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0502143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CE8614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certificación municipal para cambio de titular será exclusivamente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 ese objeto y no implicará, bajo ninguna circunstancia, cambio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ubicación.</w:t>
      </w:r>
    </w:p>
    <w:p w14:paraId="7CFA900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73F91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31. </w:t>
      </w:r>
      <w:r w:rsidRPr="00C64302">
        <w:rPr>
          <w:rFonts w:ascii="Arial" w:hAnsi="Arial" w:cs="Arial"/>
          <w:sz w:val="24"/>
          <w:szCs w:val="24"/>
        </w:rPr>
        <w:t>La solicitud para obtener la certificación municipal 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cambio 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0327C924" w14:textId="77777777" w:rsidR="00C64302" w:rsidRP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Reunir</w:t>
      </w:r>
      <w:r w:rsidRPr="00C64302">
        <w:rPr>
          <w:rFonts w:ascii="Arial" w:hAnsi="Arial" w:cs="Arial"/>
          <w:spacing w:val="4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3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presentar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documentación</w:t>
      </w:r>
      <w:r w:rsidRPr="00C64302">
        <w:rPr>
          <w:rFonts w:ascii="Arial" w:hAnsi="Arial" w:cs="Arial"/>
          <w:spacing w:val="3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señalada</w:t>
      </w:r>
      <w:r w:rsidRPr="00C64302">
        <w:rPr>
          <w:rFonts w:ascii="Arial" w:hAnsi="Arial" w:cs="Arial"/>
          <w:spacing w:val="4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3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29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nueva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ubicación;</w:t>
      </w:r>
    </w:p>
    <w:p w14:paraId="285C1F21" w14:textId="77777777" w:rsidR="00C64302" w:rsidRP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 de la licencia original o, en su caso, copia de la denuncia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robo presentada ante las autoridades competentes, o la manifestación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bajo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protesta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decir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verdad,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pasada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notarial,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extravío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licencia;</w:t>
      </w:r>
    </w:p>
    <w:p w14:paraId="7122FF8B" w14:textId="77777777" w:rsidR="00C64302" w:rsidRP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estar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corriente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</w:t>
      </w:r>
      <w:r w:rsidRPr="00C64302">
        <w:rPr>
          <w:rFonts w:ascii="Arial" w:hAnsi="Arial" w:cs="Arial"/>
          <w:spacing w:val="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-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66B25E12" w14:textId="77777777" w:rsid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3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</w:t>
      </w:r>
      <w:r w:rsidRPr="00C64302">
        <w:rPr>
          <w:rFonts w:ascii="Arial" w:hAnsi="Arial" w:cs="Arial"/>
          <w:spacing w:val="3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3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3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3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63CFCC00" w14:textId="77777777" w:rsidR="00C64302" w:rsidRPr="00C64302" w:rsidRDefault="00C64302" w:rsidP="00C6430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D218A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32. </w:t>
      </w:r>
      <w:r w:rsidRPr="00C64302">
        <w:rPr>
          <w:rFonts w:ascii="Arial" w:hAnsi="Arial" w:cs="Arial"/>
          <w:sz w:val="24"/>
          <w:szCs w:val="24"/>
        </w:rPr>
        <w:t>La solicitud para obtener la certificación municipal 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cambio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5809AEA4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suelo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edificación;</w:t>
      </w:r>
    </w:p>
    <w:p w14:paraId="067DA4D8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último refrendo;</w:t>
      </w:r>
    </w:p>
    <w:p w14:paraId="1D29AF17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Dictamen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favorable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civil;</w:t>
      </w:r>
    </w:p>
    <w:p w14:paraId="632EB6CE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estar</w:t>
      </w:r>
      <w:r w:rsidRPr="00C64302">
        <w:rPr>
          <w:rFonts w:ascii="Arial" w:hAnsi="Arial" w:cs="Arial"/>
          <w:spacing w:val="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corriente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</w:t>
      </w:r>
      <w:r w:rsidRPr="00C64302">
        <w:rPr>
          <w:rFonts w:ascii="Arial" w:hAnsi="Arial" w:cs="Arial"/>
          <w:spacing w:val="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1227F88C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z w:val="24"/>
          <w:szCs w:val="24"/>
        </w:rPr>
        <w:tab/>
        <w:t>demás</w:t>
      </w:r>
      <w:r w:rsidRPr="00C64302">
        <w:rPr>
          <w:rFonts w:ascii="Arial" w:hAnsi="Arial" w:cs="Arial"/>
          <w:sz w:val="24"/>
          <w:szCs w:val="24"/>
        </w:rPr>
        <w:tab/>
        <w:t>que</w:t>
      </w:r>
      <w:r w:rsidRPr="00C64302">
        <w:rPr>
          <w:rFonts w:ascii="Arial" w:hAnsi="Arial" w:cs="Arial"/>
          <w:sz w:val="24"/>
          <w:szCs w:val="24"/>
        </w:rPr>
        <w:tab/>
        <w:t>establezca</w:t>
      </w:r>
      <w:r w:rsidRPr="00C64302">
        <w:rPr>
          <w:rFonts w:ascii="Arial" w:hAnsi="Arial" w:cs="Arial"/>
          <w:sz w:val="24"/>
          <w:szCs w:val="24"/>
        </w:rPr>
        <w:tab/>
        <w:t>la</w:t>
      </w:r>
      <w:r w:rsidRPr="00C64302">
        <w:rPr>
          <w:rFonts w:ascii="Arial" w:hAnsi="Arial" w:cs="Arial"/>
          <w:sz w:val="24"/>
          <w:szCs w:val="24"/>
        </w:rPr>
        <w:tab/>
        <w:t>Ley,</w:t>
      </w:r>
      <w:r w:rsidRPr="00C64302">
        <w:rPr>
          <w:rFonts w:ascii="Arial" w:hAnsi="Arial" w:cs="Arial"/>
          <w:sz w:val="24"/>
          <w:szCs w:val="24"/>
        </w:rPr>
        <w:tab/>
        <w:t>este</w:t>
      </w:r>
      <w:r w:rsidRPr="00C64302">
        <w:rPr>
          <w:rFonts w:ascii="Arial" w:hAnsi="Arial" w:cs="Arial"/>
          <w:sz w:val="24"/>
          <w:szCs w:val="24"/>
        </w:rPr>
        <w:tab/>
        <w:t>reglamento</w:t>
      </w:r>
      <w:r w:rsidRPr="00C64302">
        <w:rPr>
          <w:rFonts w:ascii="Arial" w:hAnsi="Arial" w:cs="Arial"/>
          <w:sz w:val="24"/>
          <w:szCs w:val="24"/>
        </w:rPr>
        <w:tab/>
        <w:t>y</w:t>
      </w:r>
      <w:r w:rsidRPr="00C64302">
        <w:rPr>
          <w:rFonts w:ascii="Arial" w:hAnsi="Arial" w:cs="Arial"/>
          <w:spacing w:val="3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2276C21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FFCA4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33. </w:t>
      </w:r>
      <w:r w:rsidRPr="00C64302">
        <w:rPr>
          <w:rFonts w:ascii="Arial" w:hAnsi="Arial" w:cs="Arial"/>
          <w:sz w:val="24"/>
          <w:szCs w:val="24"/>
        </w:rPr>
        <w:t>El Ayuntamiento podrá otorgar permiso para la venta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festividades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máximo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24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    </w:t>
      </w:r>
      <w:r w:rsidRPr="00C64302">
        <w:rPr>
          <w:rFonts w:ascii="Arial" w:hAnsi="Arial" w:cs="Arial"/>
          <w:sz w:val="24"/>
          <w:szCs w:val="24"/>
        </w:rPr>
        <w:t>.</w:t>
      </w:r>
    </w:p>
    <w:p w14:paraId="300030A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566FB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tramitará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 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otorgará exclusivamente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 los fondos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obtengan sean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destinados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obras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actividades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beneficio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comunidad.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autorizado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turnará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expida.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costo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rendir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mensual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permisos autorizados.</w:t>
      </w:r>
    </w:p>
    <w:p w14:paraId="1908E0E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A7D4F5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Sección Segunda</w:t>
      </w:r>
    </w:p>
    <w:p w14:paraId="35A17DD7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Del Trámite</w:t>
      </w:r>
    </w:p>
    <w:p w14:paraId="0F657BD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Artículo 34. Recibida la solicitud, el Ayuntamiento contará con un plazo de treinta días hábiles, contados a partir de la presentación de la solicitud, para otorgarla o negarla, fundando y motivando el acuerdo que emita al efecto.</w:t>
      </w:r>
    </w:p>
    <w:p w14:paraId="434CE60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Dirección de Ingresos, una vez recibida la solicitud, integrará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respectivo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turnará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plazo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excederá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solicitud.</w:t>
      </w:r>
    </w:p>
    <w:p w14:paraId="7821B59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3F74C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35.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remitir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 a la Comisión, dentro de los tres días hábiles siguientes 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recepción.</w:t>
      </w:r>
    </w:p>
    <w:p w14:paraId="5D6F24B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DFA1E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Secretaría del Ayuntamiento elaborará y mantendrá actualizado un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control de las solicitudes, donde registrará cada trámite que se realice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 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conclusión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mismo.</w:t>
      </w:r>
    </w:p>
    <w:p w14:paraId="1D53ABB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F00C5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36. </w:t>
      </w:r>
      <w:r w:rsidRPr="00C64302">
        <w:rPr>
          <w:rFonts w:ascii="Arial" w:hAnsi="Arial" w:cs="Arial"/>
          <w:sz w:val="24"/>
          <w:szCs w:val="24"/>
        </w:rPr>
        <w:t>La Comisión deberá sesionar dentro de los diez 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 siguientes a la fecha en que le sea turnado el expediente.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Elaborará el dictamen, en el sentido que corresponda y lo remitirá a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 del Ayuntamiento para que sea incluido en el orden del día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sesión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celebrarse.</w:t>
      </w:r>
    </w:p>
    <w:p w14:paraId="6D160C3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EA28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37. </w:t>
      </w:r>
      <w:r w:rsidRPr="00C64302">
        <w:rPr>
          <w:rFonts w:ascii="Arial" w:hAnsi="Arial" w:cs="Arial"/>
          <w:sz w:val="24"/>
          <w:szCs w:val="24"/>
        </w:rPr>
        <w:t>Aprobada la certificación por el Cabildo, se instruirá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expida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notificada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solicitante.</w:t>
      </w:r>
    </w:p>
    <w:p w14:paraId="550E9A5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42FDE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caso de resolución en sentido negativo, el dictamen será remitido 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Dirección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notifique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interesado.</w:t>
      </w:r>
    </w:p>
    <w:p w14:paraId="2112732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D8BE3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concluido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resguardados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Ingresos.</w:t>
      </w:r>
    </w:p>
    <w:p w14:paraId="25071BE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C63C6B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QUINTO</w:t>
      </w:r>
    </w:p>
    <w:p w14:paraId="7C08A3FE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Vigilancia</w:t>
      </w:r>
    </w:p>
    <w:p w14:paraId="7288404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pacing w:val="-1"/>
          <w:sz w:val="24"/>
          <w:szCs w:val="24"/>
        </w:rPr>
        <w:lastRenderedPageBreak/>
        <w:t>Artículo</w:t>
      </w:r>
      <w:r w:rsidRPr="00C64302">
        <w:rPr>
          <w:rFonts w:ascii="Arial" w:hAnsi="Arial" w:cs="Arial"/>
          <w:b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1"/>
          <w:sz w:val="24"/>
          <w:szCs w:val="24"/>
        </w:rPr>
        <w:t>38.</w:t>
      </w:r>
      <w:r w:rsidRPr="00C6430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inspeccionar,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comprobar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exacto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on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enid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pre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pacing w:val="-3"/>
          <w:sz w:val="24"/>
          <w:szCs w:val="24"/>
        </w:rPr>
        <w:t>n</w:t>
      </w:r>
      <w:r w:rsidRPr="00C64302">
        <w:rPr>
          <w:rFonts w:ascii="Arial" w:hAnsi="Arial" w:cs="Arial"/>
          <w:sz w:val="24"/>
          <w:szCs w:val="24"/>
        </w:rPr>
        <w:t>te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</w:t>
      </w:r>
      <w:r w:rsidRPr="00C64302">
        <w:rPr>
          <w:rFonts w:ascii="Arial" w:hAnsi="Arial" w:cs="Arial"/>
          <w:spacing w:val="-3"/>
          <w:sz w:val="24"/>
          <w:szCs w:val="24"/>
        </w:rPr>
        <w:t>l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1"/>
          <w:sz w:val="24"/>
          <w:szCs w:val="24"/>
        </w:rPr>
        <w:t>en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o</w:t>
      </w:r>
      <w:r w:rsidRPr="00C64302">
        <w:rPr>
          <w:rFonts w:ascii="Arial" w:hAnsi="Arial" w:cs="Arial"/>
          <w:sz w:val="24"/>
          <w:szCs w:val="24"/>
        </w:rPr>
        <w:t>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po</w:t>
      </w:r>
      <w:r w:rsidRPr="00C64302">
        <w:rPr>
          <w:rFonts w:ascii="Arial" w:hAnsi="Arial" w:cs="Arial"/>
          <w:sz w:val="24"/>
          <w:szCs w:val="24"/>
        </w:rPr>
        <w:t>r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qu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st</w:t>
      </w:r>
      <w:r w:rsidRPr="00C64302">
        <w:rPr>
          <w:rFonts w:ascii="Arial" w:hAnsi="Arial" w:cs="Arial"/>
          <w:w w:val="35"/>
          <w:sz w:val="24"/>
          <w:szCs w:val="24"/>
        </w:rPr>
        <w:t>á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u</w:t>
      </w:r>
      <w:r w:rsidRPr="00C64302">
        <w:rPr>
          <w:rFonts w:ascii="Arial" w:hAnsi="Arial" w:cs="Arial"/>
          <w:spacing w:val="-3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ada para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realizar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actos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necesarias,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mencionados.</w:t>
      </w:r>
    </w:p>
    <w:p w14:paraId="7016F17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3AE81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39.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Están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facultados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órdenes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ámbito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respectivas competencias y conforme a las disposiciones normativas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aplicables:</w:t>
      </w:r>
    </w:p>
    <w:p w14:paraId="5DE7275A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</w:p>
    <w:p w14:paraId="07DD95D8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Secretario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Ayuntamiento;</w:t>
      </w:r>
    </w:p>
    <w:p w14:paraId="5ACA3365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 Municipal,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 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Dirección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Ingresos;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1A227ED0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Dirección.</w:t>
      </w:r>
    </w:p>
    <w:p w14:paraId="3867B23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2D2B8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práctica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domiciliarias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inspección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ello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requerirá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acuerdo esté debidamente motivado y sea aprobado con el voto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afirmativo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terceras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munícipes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integran.</w:t>
      </w:r>
    </w:p>
    <w:p w14:paraId="48EC507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D8688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40. </w:t>
      </w:r>
      <w:r w:rsidRPr="00C64302">
        <w:rPr>
          <w:rFonts w:ascii="Arial" w:hAnsi="Arial" w:cs="Arial"/>
          <w:sz w:val="24"/>
          <w:szCs w:val="24"/>
        </w:rPr>
        <w:t>Para la realización de las visitas domiciliarias que tengan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objeto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inspeccionar,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vigilar,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comprobar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cumplimiento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disposiciones de este reglamento, además de los días hábiles,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habilitar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veinticuatro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todos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año.</w:t>
      </w:r>
    </w:p>
    <w:p w14:paraId="053002A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E380B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41. </w:t>
      </w:r>
      <w:r w:rsidRPr="00C64302">
        <w:rPr>
          <w:rFonts w:ascii="Arial" w:hAnsi="Arial" w:cs="Arial"/>
          <w:sz w:val="24"/>
          <w:szCs w:val="24"/>
        </w:rPr>
        <w:t>La orden de visita domiciliaria que para los efectos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expida,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3BCCB19C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escrito;</w:t>
      </w:r>
    </w:p>
    <w:p w14:paraId="36C68710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Ostentar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autógrafa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servidor público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competente;</w:t>
      </w:r>
    </w:p>
    <w:p w14:paraId="79383F09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Señalar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emite;</w:t>
      </w:r>
    </w:p>
    <w:p w14:paraId="7DD72E62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Señalar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emisión;</w:t>
      </w:r>
    </w:p>
    <w:p w14:paraId="431B5804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Estar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fundado,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motivado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objeto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persiga;</w:t>
      </w:r>
    </w:p>
    <w:p w14:paraId="0B0C7962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donde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efectuarse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inspección;</w:t>
      </w:r>
    </w:p>
    <w:p w14:paraId="7899559A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efectuar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inspección. Las personas designadas para efectuar la visita la podrán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conjunta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separadamente; y</w:t>
      </w:r>
    </w:p>
    <w:p w14:paraId="2D75ED35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Nombre del propietario del lugar y del establecimiento sujeto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inspección.</w:t>
      </w:r>
    </w:p>
    <w:p w14:paraId="2019D24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A41D2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42. </w:t>
      </w:r>
      <w:r w:rsidRPr="00C64302">
        <w:rPr>
          <w:rFonts w:ascii="Arial" w:hAnsi="Arial" w:cs="Arial"/>
          <w:sz w:val="24"/>
          <w:szCs w:val="24"/>
        </w:rPr>
        <w:t>Los propietarios, responsables, encargados o quien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encuentre al frente de los lugares señalados en la orden de inspección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verificación, están obligados a permitir el acceso y dar facilidades 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informes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visitadores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 labor.</w:t>
      </w:r>
    </w:p>
    <w:p w14:paraId="47FFE9B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B6DFD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43.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capítulo,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realizarán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siguiente:</w:t>
      </w:r>
    </w:p>
    <w:p w14:paraId="65B4F478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Al presentarse los visitadores al lugar en donde deba practicarse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entregarán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propietario,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 legal, al encargado o a quien se encuentre al frente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 o lugar visitado, indistintamente, y con dicha persona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entenderá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inspección;</w:t>
      </w:r>
    </w:p>
    <w:p w14:paraId="6A138B7D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visitadores se deberán identificar ante la persona con quien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entienda la diligencia, requiriéndola para que designe dos testigos; si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éstos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designados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designados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aceptan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tales,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visitadores los designarán, haciendo constar esta situación en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 que levanten, sin que esta circunstancia invalide los resultados 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inspección;</w:t>
      </w:r>
    </w:p>
    <w:p w14:paraId="0ADB29D5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toda inspección, se levantará acta por duplicado, en la que 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hechos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omisiones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conocidos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inspectores,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o,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irregularidades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detectadas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durante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inspección. 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hacerse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constar:</w:t>
      </w:r>
    </w:p>
    <w:p w14:paraId="14E087AE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hora,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inicie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concluya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número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expedición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motive;</w:t>
      </w:r>
    </w:p>
    <w:p w14:paraId="04C1D3A4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Nombre y cargo de la persona con la que se entendió la diligencia,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como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descripción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mediante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identificó;</w:t>
      </w:r>
    </w:p>
    <w:p w14:paraId="1AE0DB40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datos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fungieron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testigos;</w:t>
      </w:r>
    </w:p>
    <w:p w14:paraId="3F47E138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manifestaciones vertidas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visitado,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quisiera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hacerlas;</w:t>
      </w:r>
    </w:p>
    <w:p w14:paraId="4397F94F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Descripción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pongan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vista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inspector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durante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8442EFB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 circunstancias que el visitador observó durante el recorrido físico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 visitado.</w:t>
      </w:r>
    </w:p>
    <w:p w14:paraId="2ACB2083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acta deberá ser firmada por la persona con quien se entendió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 y por los testigos que en ella intervinieron. Quien no sepa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firmar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estampará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huella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digital.</w:t>
      </w:r>
    </w:p>
    <w:p w14:paraId="4DAB067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2340D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Si al cierre del acta de inspección, la persona con quien se entendió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 o los testigos se niegan a firmarla o la persona con quien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entendió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niega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aceptar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circunstancias se asentarán en la propia acta, sin que esto afecte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validez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valor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probatorio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dándose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concluida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247B7AD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4FBFA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pacing w:val="-1"/>
          <w:sz w:val="24"/>
          <w:szCs w:val="24"/>
        </w:rPr>
        <w:t>En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misma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acta,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hará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conocimiento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interesado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cuenta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 plazo de cinco días hábiles siguientes a la fecha en que se hubiere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llevado a cabo la inspección, para presentar las pruebas y alegatos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tendientes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desvirtuar 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ahí asentado.</w:t>
      </w:r>
    </w:p>
    <w:p w14:paraId="15E3663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D3F40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44. </w:t>
      </w:r>
      <w:r w:rsidRPr="00C64302">
        <w:rPr>
          <w:rFonts w:ascii="Arial" w:hAnsi="Arial" w:cs="Arial"/>
          <w:sz w:val="24"/>
          <w:szCs w:val="24"/>
        </w:rPr>
        <w:t>Transcurrido el plazo a que se refiere la fracción V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ar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2"/>
          <w:sz w:val="24"/>
          <w:szCs w:val="24"/>
        </w:rPr>
        <w:t>í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ul</w:t>
      </w:r>
      <w:r w:rsidRPr="00C64302">
        <w:rPr>
          <w:rFonts w:ascii="Arial" w:hAnsi="Arial" w:cs="Arial"/>
          <w:sz w:val="24"/>
          <w:szCs w:val="24"/>
        </w:rPr>
        <w:t xml:space="preserve">o 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erio</w:t>
      </w:r>
      <w:r w:rsidRPr="00C64302">
        <w:rPr>
          <w:rFonts w:ascii="Arial" w:hAnsi="Arial" w:cs="Arial"/>
          <w:spacing w:val="-3"/>
          <w:sz w:val="24"/>
          <w:szCs w:val="24"/>
        </w:rPr>
        <w:t>r</w:t>
      </w:r>
      <w:r w:rsidRPr="00C64302">
        <w:rPr>
          <w:rFonts w:ascii="Arial" w:hAnsi="Arial" w:cs="Arial"/>
          <w:sz w:val="24"/>
          <w:szCs w:val="24"/>
        </w:rPr>
        <w:t xml:space="preserve">, 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 xml:space="preserve">a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au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>r</w:t>
      </w:r>
      <w:r w:rsidRPr="00C64302">
        <w:rPr>
          <w:rFonts w:ascii="Arial" w:hAnsi="Arial" w:cs="Arial"/>
          <w:spacing w:val="-1"/>
          <w:sz w:val="24"/>
          <w:szCs w:val="24"/>
        </w:rPr>
        <w:t>ida</w:t>
      </w:r>
      <w:r w:rsidRPr="00C64302">
        <w:rPr>
          <w:rFonts w:ascii="Arial" w:hAnsi="Arial" w:cs="Arial"/>
          <w:sz w:val="24"/>
          <w:szCs w:val="24"/>
        </w:rPr>
        <w:t xml:space="preserve">d 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3"/>
          <w:sz w:val="24"/>
          <w:szCs w:val="24"/>
        </w:rPr>
        <w:t>p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z w:val="24"/>
          <w:szCs w:val="24"/>
        </w:rPr>
        <w:t xml:space="preserve">e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d</w:t>
      </w:r>
      <w:r w:rsidRPr="00C64302">
        <w:rPr>
          <w:rFonts w:ascii="Arial" w:hAnsi="Arial" w:cs="Arial"/>
          <w:spacing w:val="-3"/>
          <w:sz w:val="24"/>
          <w:szCs w:val="24"/>
        </w:rPr>
        <w:t>i</w:t>
      </w:r>
      <w:r w:rsidRPr="00C64302">
        <w:rPr>
          <w:rFonts w:ascii="Arial" w:hAnsi="Arial" w:cs="Arial"/>
          <w:sz w:val="24"/>
          <w:szCs w:val="24"/>
        </w:rPr>
        <w:t>ct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w w:val="47"/>
          <w:sz w:val="24"/>
          <w:szCs w:val="24"/>
        </w:rPr>
        <w:t>rá</w:t>
      </w:r>
      <w:r w:rsidRPr="00C64302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l</w:t>
      </w:r>
      <w:r w:rsidRPr="00C64302">
        <w:rPr>
          <w:rFonts w:ascii="Arial" w:hAnsi="Arial" w:cs="Arial"/>
          <w:sz w:val="24"/>
          <w:szCs w:val="24"/>
        </w:rPr>
        <w:t xml:space="preserve">a 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r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1"/>
          <w:sz w:val="24"/>
          <w:szCs w:val="24"/>
        </w:rPr>
        <w:t>ol</w:t>
      </w:r>
      <w:r w:rsidRPr="00C64302">
        <w:rPr>
          <w:rFonts w:ascii="Arial" w:hAnsi="Arial" w:cs="Arial"/>
          <w:spacing w:val="-3"/>
          <w:sz w:val="24"/>
          <w:szCs w:val="24"/>
        </w:rPr>
        <w:t>u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ió</w:t>
      </w:r>
      <w:r w:rsidRPr="00C64302">
        <w:rPr>
          <w:rFonts w:ascii="Arial" w:hAnsi="Arial" w:cs="Arial"/>
          <w:sz w:val="24"/>
          <w:szCs w:val="24"/>
        </w:rPr>
        <w:t xml:space="preserve">n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q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ue </w:t>
      </w:r>
      <w:r w:rsidRPr="00C64302">
        <w:rPr>
          <w:rFonts w:ascii="Arial" w:hAnsi="Arial" w:cs="Arial"/>
          <w:sz w:val="24"/>
          <w:szCs w:val="24"/>
        </w:rPr>
        <w:t>proceda.</w:t>
      </w:r>
    </w:p>
    <w:p w14:paraId="1145EAB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4B3CF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necesario,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auxilio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fuerza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 efectuar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visitas de 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vigilancia.</w:t>
      </w:r>
    </w:p>
    <w:p w14:paraId="5B6E7D3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C6644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45.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visitador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proceder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inspeccionado,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obligatorio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cumplimiento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durante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detecte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que:</w:t>
      </w:r>
    </w:p>
    <w:p w14:paraId="2E019B3C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establecimiento o lugar inspeccionado no cuente con la licencia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 especial correspondiente vigente para almacenar o vender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 alcohólicas. En este caso deberá dar vista inmediatamente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Ministerio Público denunciando los hechos para efecto de que inicie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averiguación previa;</w:t>
      </w:r>
    </w:p>
    <w:p w14:paraId="0EAD236B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 dispuesto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normas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 aplicables;</w:t>
      </w:r>
    </w:p>
    <w:p w14:paraId="23347273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distintas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clasificación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diversa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permita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correspondiente;</w:t>
      </w:r>
      <w:r w:rsidRPr="00C64302">
        <w:rPr>
          <w:rFonts w:ascii="Arial" w:hAnsi="Arial" w:cs="Arial"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2E17708F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4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4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4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suministro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4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edad.</w:t>
      </w:r>
    </w:p>
    <w:p w14:paraId="5445DC1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841E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</w:t>
      </w:r>
      <w:r w:rsidRPr="00C64302">
        <w:rPr>
          <w:rFonts w:ascii="Arial" w:hAnsi="Arial" w:cs="Arial"/>
          <w:spacing w:val="-3"/>
          <w:sz w:val="24"/>
          <w:szCs w:val="24"/>
        </w:rPr>
        <w:t>u</w:t>
      </w:r>
      <w:r w:rsidRPr="00C64302">
        <w:rPr>
          <w:rFonts w:ascii="Arial" w:hAnsi="Arial" w:cs="Arial"/>
          <w:sz w:val="24"/>
          <w:szCs w:val="24"/>
        </w:rPr>
        <w:t>sura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z w:val="24"/>
          <w:szCs w:val="24"/>
        </w:rPr>
        <w:t>ed</w:t>
      </w:r>
      <w:r w:rsidRPr="00C64302">
        <w:rPr>
          <w:rFonts w:ascii="Arial" w:hAnsi="Arial" w:cs="Arial"/>
          <w:spacing w:val="-3"/>
          <w:sz w:val="24"/>
          <w:szCs w:val="24"/>
        </w:rPr>
        <w:t>i</w:t>
      </w:r>
      <w:r w:rsidRPr="00C64302">
        <w:rPr>
          <w:rFonts w:ascii="Arial" w:hAnsi="Arial" w:cs="Arial"/>
          <w:sz w:val="24"/>
          <w:szCs w:val="24"/>
        </w:rPr>
        <w:t>ata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st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ble</w:t>
      </w:r>
      <w:r w:rsidRPr="00C64302">
        <w:rPr>
          <w:rFonts w:ascii="Arial" w:hAnsi="Arial" w:cs="Arial"/>
          <w:spacing w:val="-2"/>
          <w:sz w:val="24"/>
          <w:szCs w:val="24"/>
        </w:rPr>
        <w:t>c</w:t>
      </w:r>
      <w:r w:rsidRPr="00C64302">
        <w:rPr>
          <w:rFonts w:ascii="Arial" w:hAnsi="Arial" w:cs="Arial"/>
          <w:sz w:val="24"/>
          <w:szCs w:val="24"/>
        </w:rPr>
        <w:t>i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z w:val="24"/>
          <w:szCs w:val="24"/>
        </w:rPr>
        <w:t>iento,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</w:t>
      </w:r>
      <w:r w:rsidRPr="00C64302">
        <w:rPr>
          <w:rFonts w:ascii="Arial" w:hAnsi="Arial" w:cs="Arial"/>
          <w:spacing w:val="-4"/>
          <w:sz w:val="24"/>
          <w:szCs w:val="24"/>
        </w:rPr>
        <w:t>v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5"/>
          <w:sz w:val="24"/>
          <w:szCs w:val="24"/>
        </w:rPr>
        <w:t>r</w:t>
      </w:r>
      <w:r w:rsidRPr="00C64302">
        <w:rPr>
          <w:rFonts w:ascii="Arial" w:hAnsi="Arial" w:cs="Arial"/>
          <w:w w:val="35"/>
          <w:sz w:val="24"/>
          <w:szCs w:val="24"/>
        </w:rPr>
        <w:t>á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2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ab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1"/>
          <w:sz w:val="24"/>
          <w:szCs w:val="24"/>
        </w:rPr>
        <w:t>edi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spacing w:val="-1"/>
          <w:sz w:val="24"/>
          <w:szCs w:val="24"/>
        </w:rPr>
        <w:t>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z w:val="24"/>
          <w:szCs w:val="24"/>
        </w:rPr>
        <w:t>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colocación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sellos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impidan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acceso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interior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 o lugar correspondiente, asentando en el acta dicha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sustento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aplicable.</w:t>
      </w:r>
    </w:p>
    <w:p w14:paraId="18A530E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52F78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la misma acta, se hará del conocimiento del interesado que cuenta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con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un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plazo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diez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hubiere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llevado a cabo la inspección, para presentar las pruebas y alegatos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tendientes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desvirtuar 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ahí</w:t>
      </w:r>
      <w:r w:rsidRPr="00C64302">
        <w:rPr>
          <w:rFonts w:ascii="Arial" w:hAnsi="Arial" w:cs="Arial"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asentado.</w:t>
      </w:r>
    </w:p>
    <w:p w14:paraId="4DEE9A1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99FFA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46.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39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garantizar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 emitir orden de clausura inmediata, cuando de los informes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dictámenes aportados por las autoridades de salud, concluya que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 inspeccionado o verificado no cuenta con las medidas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salubridad e higiene que exigen las leyes de la materia, o bien,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dictamen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remitido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aquél no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satisface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normas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materia.</w:t>
      </w:r>
    </w:p>
    <w:p w14:paraId="0FF0A1D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7CE96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47.</w:t>
      </w:r>
      <w:r w:rsidRPr="00C6430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procedimiento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 deberá informar a las autoridades estatales, cinco 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después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haya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quedado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resolución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emitida.</w:t>
      </w:r>
    </w:p>
    <w:p w14:paraId="5C13E94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E8BA69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SEXTO</w:t>
      </w:r>
    </w:p>
    <w:p w14:paraId="3544066B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 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</w:p>
    <w:p w14:paraId="0DB6FA2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48. </w:t>
      </w:r>
      <w:r w:rsidRPr="00C64302">
        <w:rPr>
          <w:rFonts w:ascii="Arial" w:hAnsi="Arial" w:cs="Arial"/>
          <w:sz w:val="24"/>
          <w:szCs w:val="24"/>
        </w:rPr>
        <w:t>Son obligaciones de los propietarios u operadores de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alcohólicas, y de los representantes, administradores o encargados 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="00103B31">
        <w:rPr>
          <w:rFonts w:ascii="Arial" w:hAnsi="Arial" w:cs="Arial"/>
          <w:spacing w:val="-75"/>
          <w:sz w:val="24"/>
          <w:szCs w:val="24"/>
        </w:rPr>
        <w:t xml:space="preserve">      </w:t>
      </w:r>
      <w:r w:rsidRPr="00C64302">
        <w:rPr>
          <w:rFonts w:ascii="Arial" w:hAnsi="Arial" w:cs="Arial"/>
          <w:sz w:val="24"/>
          <w:szCs w:val="24"/>
        </w:rPr>
        <w:t>los mismos,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siguientes:</w:t>
      </w:r>
    </w:p>
    <w:p w14:paraId="3FA7C5B8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Contar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vigente;</w:t>
      </w:r>
    </w:p>
    <w:p w14:paraId="225900FB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Operar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únicamente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autorizado;</w:t>
      </w:r>
    </w:p>
    <w:p w14:paraId="4B876E8E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Exhibir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visible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interior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establecimiento,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y,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 caso, el refrendo anual estatal y municipal, y fijar en el exterior 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local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 lugar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claramente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visible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número 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licencia;</w:t>
      </w:r>
    </w:p>
    <w:p w14:paraId="25A92178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Contar con instalaciones higiénicas, adecuadas y seguras según el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conformidad 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aplicables;</w:t>
      </w:r>
    </w:p>
    <w:p w14:paraId="6475B0F0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Enajenar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únicamente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cuenten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debida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1211D7CF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Cumplir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Ley;</w:t>
      </w:r>
    </w:p>
    <w:p w14:paraId="5190D3E6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visitas de verificación o inspección, cuando se presente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orden emitida por autoridad competente, de conformidad al presente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reglamento;</w:t>
      </w:r>
    </w:p>
    <w:p w14:paraId="3C1E0522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Cumplir las suspensiones de actividades que en fechas y horas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determinadas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fije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autoridad;</w:t>
      </w:r>
    </w:p>
    <w:p w14:paraId="66B7B660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Informar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inmediato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sobre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alteraciones al orden o la comisión de ilícitos o faltas administrativas,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así como la presencia de personas con armas blancas o de fuego 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establecimientos;</w:t>
      </w:r>
    </w:p>
    <w:p w14:paraId="30DC7697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Evitar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clientes violen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 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autorizado;</w:t>
      </w:r>
    </w:p>
    <w:p w14:paraId="14BE400C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lastRenderedPageBreak/>
        <w:t>Retirar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mesas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continúen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servidas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 término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establecidos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Ley;</w:t>
      </w:r>
    </w:p>
    <w:p w14:paraId="61ABC0E2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Notificar por escrito a las autoridades estatales, la intención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cancelar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titular;</w:t>
      </w:r>
    </w:p>
    <w:p w14:paraId="1513849B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Respetar y mantener los signos y símbolos de clausura impuestos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hasta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tanto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dicte disposición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contrario;</w:t>
      </w:r>
    </w:p>
    <w:p w14:paraId="28D2F45E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Refrendar cada año el empadronamiento de su licencia ante 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competente;</w:t>
      </w:r>
    </w:p>
    <w:p w14:paraId="3FF58D9E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Revalidar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anualmente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certificación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municipal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expedida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Ayuntamiento;</w:t>
      </w:r>
    </w:p>
    <w:p w14:paraId="4A46CD93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Solicitar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acreditación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mayoría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edad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aquellas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pretendan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ingerir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adquirir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19495ED1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Exhibir en lugar visible al público consumidor el cartel oficial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emitido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por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la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Secretaría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contenga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leyenda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“El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abusivo de alcohol puede producir adicciones y graves problemas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salud”;</w:t>
      </w:r>
    </w:p>
    <w:p w14:paraId="2EC7264F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No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condicionar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prestación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venta,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expendio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 consumo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291568E3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Informar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administradores,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empleados,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encargados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representantes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contenido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 y demás disposiciones aplicables y de las sanciones 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 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incumplimiento;</w:t>
      </w:r>
    </w:p>
    <w:p w14:paraId="35658B2E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 expender o entregar para consumo, bebidas 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libres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adulteración,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contaminación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alteración,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contenido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alcohol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etílico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permitido,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términos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aplicables;</w:t>
      </w:r>
    </w:p>
    <w:p w14:paraId="13993ED4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pacing w:val="-1"/>
          <w:sz w:val="24"/>
          <w:szCs w:val="24"/>
        </w:rPr>
        <w:t>Hacer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saber,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inicio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evento,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todas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encuentren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dentro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cantinas,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centros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espectáculo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deportivos y recreativos, cervecerías, discotecas, bar, hoteles, moteles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 restaurantes, las salidas de emergencia y rutas de evacuación 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lugar, así como las medidas de seguridad que deben tomar en caso 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algún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incidente,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accidente,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percance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ataque 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local;</w:t>
      </w:r>
    </w:p>
    <w:p w14:paraId="790BF9B1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lastRenderedPageBreak/>
        <w:t>Imponer el uso de uniforme al personal que tenga laborando,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estableciendo</w:t>
      </w:r>
      <w:r w:rsidRPr="00103B31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dos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tipos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uniformes: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personal</w:t>
      </w:r>
      <w:r w:rsidRPr="00103B31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seguridad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resto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empleados,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centros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espectáculo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recreativos,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cervecerías,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discotecas,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hoteles,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moteles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restaurantes;</w:t>
      </w:r>
    </w:p>
    <w:p w14:paraId="5B7701B9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Exhibir en lugar visible al público consumidor un cartel oficial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emitido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Secretaría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contenga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leyenda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“El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 bebidas alcohólicas durante el embarazo puede causar problemas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físicos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mentales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feto”;</w:t>
      </w:r>
    </w:p>
    <w:p w14:paraId="7F89EAF3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demás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desprendan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otras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 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aplicables.</w:t>
      </w:r>
    </w:p>
    <w:p w14:paraId="690756D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9AC1E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dependientes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empleados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suministren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estarán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obligados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observar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comportamiento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consumidores y a negar el suministro a quienes se encuentren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evidente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ebriedad.</w:t>
      </w:r>
    </w:p>
    <w:p w14:paraId="210CBDC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D9BB3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49. </w:t>
      </w:r>
      <w:r w:rsidRPr="00C64302">
        <w:rPr>
          <w:rFonts w:ascii="Arial" w:hAnsi="Arial" w:cs="Arial"/>
          <w:sz w:val="24"/>
          <w:szCs w:val="24"/>
        </w:rPr>
        <w:t>Son prohibiciones para propietarios u operadores de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 que cuenten con licencia para la venta de 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administradores o encargados de los establecimientos a los que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siguientes:</w:t>
      </w:r>
    </w:p>
    <w:p w14:paraId="3BEEDAE2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a:</w:t>
      </w:r>
    </w:p>
    <w:p w14:paraId="554FDDA7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Menores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edad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incapaces;</w:t>
      </w:r>
    </w:p>
    <w:p w14:paraId="73F734E5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Personas en evidente estado de ebriedad o bajo el efecto evidente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psicotrópicos;</w:t>
      </w:r>
    </w:p>
    <w:p w14:paraId="6DB51E3D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pacing w:val="-1"/>
          <w:sz w:val="24"/>
          <w:szCs w:val="24"/>
        </w:rPr>
        <w:t>Militares,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oficiales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y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agentes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tránsito,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agentes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policía,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 demás encargados de la seguridad pública cuando estén en servicio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porten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uniforme,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así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realicen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inspecciones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5855FD79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porten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tipo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armas.</w:t>
      </w:r>
    </w:p>
    <w:p w14:paraId="75E9F9C6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la entrada a menores de edad, a los establecimientos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tengan giro de bar, cantina, cabaret, cervecería, depósito de cerveza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 xml:space="preserve">discoteca bar; </w:t>
      </w:r>
      <w:r w:rsidRPr="00103B31">
        <w:rPr>
          <w:rFonts w:ascii="Arial" w:hAnsi="Arial" w:cs="Arial"/>
          <w:sz w:val="24"/>
          <w:szCs w:val="24"/>
        </w:rPr>
        <w:lastRenderedPageBreak/>
        <w:t>en hoteles y moteles solo se admitirá la entrada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menores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acompañados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padres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tutores;</w:t>
      </w:r>
    </w:p>
    <w:p w14:paraId="2C201392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Alterar, contaminar o adulterar las bebidas alcohólicas, para 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venta, expendio</w:t>
      </w:r>
      <w:r w:rsidRPr="00103B31">
        <w:rPr>
          <w:rFonts w:ascii="Arial" w:hAnsi="Arial" w:cs="Arial"/>
          <w:spacing w:val="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659B9E94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 en el interior de los establecimientos bajo la modalidad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conocida como barra libre o cualquier otra que implique la posibilidad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libre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 que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exista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cobro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cada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consumida;</w:t>
      </w:r>
    </w:p>
    <w:p w14:paraId="1E1F8C1A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alcohólicas, en cualquiera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sus presentaciones, para su venta a través del sistema de servicio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transeúntes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automovilistas;</w:t>
      </w:r>
    </w:p>
    <w:p w14:paraId="3B4E9058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 a sus clientes salir del establecimiento con bebidas alcohólicas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abierto;</w:t>
      </w:r>
    </w:p>
    <w:p w14:paraId="50046413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 en la vía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lugares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públicos,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así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como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comercios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ambulantes,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fijos,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semifijos,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pulgas, tianguis, mercados, mercados rodantes y similares, cuando no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537FFA27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interior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estacionamiento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destinada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mismo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depósitos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cerveza,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distribuidores de cerveza, expendios de vinos y licores, misceláneas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abarrotes,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supermercados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autoservicio,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debiendo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tener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visible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dentro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local,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avisos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hagan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saber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 público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prohibición;</w:t>
      </w:r>
    </w:p>
    <w:p w14:paraId="6FAC8E6B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suministrar bebidas alcohólicas a establecimientos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carezcan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encuentren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sancionados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temporal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definitiva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mientras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dure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tratándose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fabricantes,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distribuidores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mayoritarios,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almacenes y agencias a quienes la Dirección les haya notificado tal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medida;</w:t>
      </w:r>
    </w:p>
    <w:p w14:paraId="49E0A06C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permitir el consumo de bebidas alcohólicas fuera del 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especial;</w:t>
      </w:r>
    </w:p>
    <w:p w14:paraId="49772B52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promoción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productos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fuera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lastRenderedPageBreak/>
        <w:t>del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</w:p>
    <w:p w14:paraId="7BC5CBB1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Anunciarse al público por cualquier medio, con un giro de 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previstos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distinto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 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licencia;</w:t>
      </w:r>
    </w:p>
    <w:p w14:paraId="6E243C82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pacing w:val="-1"/>
          <w:sz w:val="24"/>
          <w:szCs w:val="24"/>
        </w:rPr>
        <w:t>Expender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vender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instituciones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educativas,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centros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reinserción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social,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instalaciones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gobierno,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instituciones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beneficencia,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hospitales,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sanatorios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similares;</w:t>
      </w:r>
    </w:p>
    <w:p w14:paraId="7F324720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sí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interpósita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persona,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dinero,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objetos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 los inspectores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 otro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servidor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público</w:t>
      </w:r>
      <w:r w:rsidRPr="00103B31">
        <w:rPr>
          <w:rFonts w:ascii="Arial" w:hAnsi="Arial" w:cs="Arial"/>
          <w:spacing w:val="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Municipio;</w:t>
      </w:r>
    </w:p>
    <w:p w14:paraId="46DF993A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que los clientes tengan cualquier tipo de interacción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implique contacto físico impúdico con las meseras o meseros, artistas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presenten,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bailarinas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bailarines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lugar;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0B0610A1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demás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establezca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otras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 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aplicables.</w:t>
      </w:r>
    </w:p>
    <w:p w14:paraId="02B899B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ED3E1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los establecimientos o lugares que se vendan o consuman 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estrictamente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espectáculos con personas desnudas o semidesnudas o en los que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vestimenta de los participantes permita al espectador ver en todo 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parte los órganos reproductores externos o la región genital y además,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mujeres,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senos.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conocidos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 casinos, centros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casas de apuestas o de juegos de azar,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cualquiera que sea su denominación, queda estrictamente prohibida 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 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aún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título gratuito,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alcohólicas.</w:t>
      </w:r>
    </w:p>
    <w:p w14:paraId="066D3E3F" w14:textId="77777777" w:rsidR="00EB2103" w:rsidRDefault="00EB2103" w:rsidP="00EB210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B466E92" w14:textId="4C79C7FE" w:rsidR="00EB2103" w:rsidRDefault="00EB2103" w:rsidP="00EB2103">
      <w:pPr>
        <w:spacing w:line="360" w:lineRule="auto"/>
        <w:ind w:right="4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B2103">
        <w:rPr>
          <w:rFonts w:ascii="Arial" w:hAnsi="Arial" w:cs="Arial"/>
          <w:iCs/>
          <w:color w:val="000000" w:themeColor="text1"/>
          <w:sz w:val="24"/>
          <w:szCs w:val="24"/>
        </w:rPr>
        <w:t>De la misma forma para los centros deportivos o recreativos, así como en los establecimientos con aforo mayor a las 500 personas y/o que presenten eventos o espectáculos, en los cuales no se podrá vender cerveza en botella, ni en recipientes de vidrio, lo anterior con el fin de prevenir accidentes o riñas y que dichos objetos puedan causar daño a las personas.</w:t>
      </w:r>
    </w:p>
    <w:p w14:paraId="76FA2F57" w14:textId="76F71529" w:rsidR="00EB2103" w:rsidRDefault="00EB2103" w:rsidP="00EB2103">
      <w:pPr>
        <w:spacing w:line="360" w:lineRule="auto"/>
        <w:ind w:right="49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16"/>
          <w:szCs w:val="16"/>
        </w:rPr>
        <w:t>Párrafo Adicionado en la Q</w:t>
      </w:r>
      <w:r w:rsidRPr="00EB2103">
        <w:rPr>
          <w:rFonts w:ascii="Arial" w:hAnsi="Arial" w:cs="Arial"/>
          <w:color w:val="365F91" w:themeColor="accent1" w:themeShade="BF"/>
          <w:sz w:val="16"/>
          <w:szCs w:val="16"/>
        </w:rPr>
        <w:t>uincuagésima Quinta Sesión Ordinaria de Cabildo celebrada el día 28 de agosto de 2024</w:t>
      </w:r>
      <w:r>
        <w:rPr>
          <w:rFonts w:ascii="Arial" w:hAnsi="Arial" w:cs="Arial"/>
          <w:color w:val="365F91" w:themeColor="accent1" w:themeShade="BF"/>
          <w:sz w:val="16"/>
          <w:szCs w:val="16"/>
        </w:rPr>
        <w:t>.</w:t>
      </w:r>
    </w:p>
    <w:p w14:paraId="53CF9D44" w14:textId="77777777" w:rsidR="00EB2103" w:rsidRPr="00EB2103" w:rsidRDefault="00EB2103" w:rsidP="00EB2103">
      <w:pPr>
        <w:spacing w:line="360" w:lineRule="auto"/>
        <w:ind w:right="49"/>
        <w:jc w:val="both"/>
        <w:rPr>
          <w:rFonts w:ascii="Arial" w:eastAsiaTheme="minorHAnsi" w:hAnsi="Arial" w:cs="Arial"/>
          <w:iCs/>
          <w:color w:val="000000" w:themeColor="text1"/>
          <w:sz w:val="24"/>
          <w:szCs w:val="24"/>
          <w:lang w:val="es-MX"/>
        </w:rPr>
      </w:pPr>
    </w:p>
    <w:p w14:paraId="480CB2D3" w14:textId="77777777" w:rsidR="00EB2103" w:rsidRPr="00EB2103" w:rsidRDefault="00EB2103" w:rsidP="00EB2103">
      <w:pPr>
        <w:spacing w:line="360" w:lineRule="auto"/>
        <w:ind w:right="4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2A35360D" w14:textId="6389E705" w:rsidR="00EB2103" w:rsidRDefault="00EB2103" w:rsidP="00EB2103">
      <w:pPr>
        <w:spacing w:line="360" w:lineRule="auto"/>
        <w:ind w:right="4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B2103">
        <w:rPr>
          <w:rFonts w:ascii="Arial" w:hAnsi="Arial" w:cs="Arial"/>
          <w:iCs/>
          <w:color w:val="000000" w:themeColor="text1"/>
          <w:sz w:val="24"/>
          <w:szCs w:val="24"/>
        </w:rPr>
        <w:t>Cuando se presenten riñas, hechos de sangre, faltas a la moral pública y a la convivencia social o cualquier otro delito o falta administrativa, el propietario del giro o encargado serán sancionados conforme lo marca el presente reglamento sin perjuicio de la aplicación de otras leyes u ordenamientos por responsabilidad penal, civil o administrativa.</w:t>
      </w:r>
    </w:p>
    <w:p w14:paraId="3C708DA6" w14:textId="44F6E32F" w:rsidR="00EB2103" w:rsidRPr="00EB2103" w:rsidRDefault="00EB2103" w:rsidP="00EB2103">
      <w:pPr>
        <w:spacing w:line="360" w:lineRule="auto"/>
        <w:ind w:right="49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16"/>
          <w:szCs w:val="16"/>
        </w:rPr>
        <w:t>Párrafo Adicionado en la Q</w:t>
      </w:r>
      <w:r w:rsidRPr="00EB2103">
        <w:rPr>
          <w:rFonts w:ascii="Arial" w:hAnsi="Arial" w:cs="Arial"/>
          <w:color w:val="365F91" w:themeColor="accent1" w:themeShade="BF"/>
          <w:sz w:val="16"/>
          <w:szCs w:val="16"/>
        </w:rPr>
        <w:t>uincuagésima Quinta Sesión Ordinaria de Cabildo celebrada el día 28 de agosto de 2024</w:t>
      </w:r>
      <w:r>
        <w:rPr>
          <w:rFonts w:ascii="Arial" w:hAnsi="Arial" w:cs="Arial"/>
          <w:color w:val="365F91" w:themeColor="accent1" w:themeShade="BF"/>
          <w:sz w:val="16"/>
          <w:szCs w:val="16"/>
        </w:rPr>
        <w:t>.</w:t>
      </w:r>
    </w:p>
    <w:p w14:paraId="463B2DD9" w14:textId="675AC9BA" w:rsidR="00EB2103" w:rsidRDefault="00EB2103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9F92B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50. </w:t>
      </w:r>
      <w:r w:rsidRPr="00C64302">
        <w:rPr>
          <w:rFonts w:ascii="Arial" w:hAnsi="Arial" w:cs="Arial"/>
          <w:sz w:val="24"/>
          <w:szCs w:val="24"/>
        </w:rPr>
        <w:t>Las personas que adquieran bebidas alcohólicas estarán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sujetas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3CCCA30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979CB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su caso, las personas que adquieran bebidas alcohólicas tienen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realizarlo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 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autorizados.</w:t>
      </w:r>
    </w:p>
    <w:p w14:paraId="0062CE8E" w14:textId="1BD741BD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9ABD0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51. </w:t>
      </w:r>
      <w:r w:rsidRPr="00C64302">
        <w:rPr>
          <w:rFonts w:ascii="Arial" w:hAnsi="Arial" w:cs="Arial"/>
          <w:sz w:val="24"/>
          <w:szCs w:val="24"/>
        </w:rPr>
        <w:t>Se prohíbe el consumo de bebidas alcohólicas a bordo 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vehículos,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abstenerse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consumirlas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sus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acompañantes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pasajeros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tampoco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hagan.</w:t>
      </w:r>
    </w:p>
    <w:p w14:paraId="7053A70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3B200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transportación de bebidas alcohólicas en vehículos, siempre deberá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envase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cerrado.</w:t>
      </w:r>
    </w:p>
    <w:p w14:paraId="7B48121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EAF7F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52. </w:t>
      </w:r>
      <w:r w:rsidRPr="00C64302">
        <w:rPr>
          <w:rFonts w:ascii="Arial" w:hAnsi="Arial" w:cs="Arial"/>
          <w:sz w:val="24"/>
          <w:szCs w:val="24"/>
        </w:rPr>
        <w:t>Los padres, tutores, quienes ejerzan la patria potestad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tengan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custodia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emancipado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incapaz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están obligados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a:</w:t>
      </w:r>
    </w:p>
    <w:p w14:paraId="4F3873A9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Orientar y educar a los menores o incapaces a su cargo sobre 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 las bebidas alcohólicas y los efectos nocivos que produce</w:t>
      </w:r>
      <w:r w:rsidR="00103B31" w:rsidRPr="00103B31">
        <w:rPr>
          <w:rFonts w:ascii="Arial" w:hAnsi="Arial" w:cs="Arial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 abuso;</w:t>
      </w:r>
    </w:p>
    <w:p w14:paraId="43B9F090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Vigilar las conductas de los menores o incapaces a su cargo, con 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prevenir,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detectar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4F4E99CE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Tomar las medidas necesarias para que los menores o incapaces 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cargo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particularmente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aquellos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lastRenderedPageBreak/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abuse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mismas,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sometan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tratamiento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156F5758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Colaborar con las autoridades e instituciones educativas cuando se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detecte en el menor o incapaz a su cargo el consumo de 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6B7686D6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Participar, conjuntamente con los menores o incapaces a su cargo,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 los tratamientos o medidas disciplinarias que se les impongan 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éstos, 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consumir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alcohólicas.</w:t>
      </w:r>
    </w:p>
    <w:p w14:paraId="3D1F9E9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4524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53. </w:t>
      </w:r>
      <w:r w:rsidRPr="00C64302">
        <w:rPr>
          <w:rFonts w:ascii="Arial" w:hAnsi="Arial" w:cs="Arial"/>
          <w:sz w:val="24"/>
          <w:szCs w:val="24"/>
        </w:rPr>
        <w:t>Las sanciones aplicables por infracción a lo dispuesto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siguientes:</w:t>
      </w:r>
    </w:p>
    <w:p w14:paraId="03A59A48" w14:textId="77777777" w:rsidR="00C64302" w:rsidRPr="00103B31" w:rsidRDefault="00C64302" w:rsidP="00640032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Multa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cincuenta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cien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UMA,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propietarios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operadores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 a que se refiere este reglamento, que cometan 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primera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vez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siguientes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infracciones:</w:t>
      </w:r>
    </w:p>
    <w:p w14:paraId="031C74E2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Omitan exhibir en un lugar visible al interior del establecimiento, 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 y,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anual;</w:t>
      </w:r>
    </w:p>
    <w:p w14:paraId="75BCADF7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Permitan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clientes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violen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 de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626ACF93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Omitan exhibir en lugar visible al público, el cartel oficial emitido 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Secretaría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contenga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leyenda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“El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abusivo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alcohol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puede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producir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adicciones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graves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problemas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salud”;</w:t>
      </w:r>
    </w:p>
    <w:p w14:paraId="36AA16A4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Condicione la prestación de sus servicios a la venta, expendio 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alcohólicas.</w:t>
      </w:r>
    </w:p>
    <w:p w14:paraId="36335C0F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 xml:space="preserve">Multa de setenta y cinco a doscientos UMA a los propietarios u operadores de los establecimientos a que se refiere este reglamento, que reincidan en las conductas descritas en la fracción anterior; </w:t>
      </w:r>
    </w:p>
    <w:p w14:paraId="6B5F740D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47F4174D" w14:textId="77777777" w:rsidR="00F9055A" w:rsidRPr="00981F9A" w:rsidRDefault="00F9055A" w:rsidP="00F9055A">
      <w:pPr>
        <w:pStyle w:val="Prrafodelista"/>
        <w:jc w:val="center"/>
        <w:rPr>
          <w:rFonts w:ascii="Arial" w:hAnsi="Arial" w:cs="Arial"/>
          <w:sz w:val="16"/>
          <w:szCs w:val="16"/>
        </w:rPr>
      </w:pPr>
    </w:p>
    <w:p w14:paraId="7A2EB31F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Multa de cien a cuatrocientos UMA a los propietarios u operadores de los establecimientos a que se refiere este reglamento, que cometan por primera vez las siguientes infracciones:</w:t>
      </w:r>
    </w:p>
    <w:p w14:paraId="6C9A9768" w14:textId="77777777" w:rsid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01AF6766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</w:p>
    <w:p w14:paraId="411E55D9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Abstenerse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informar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municipal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sobre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alteraciones al orden o la comisión de ilícitos o faltas administrativas,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así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como 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lastRenderedPageBreak/>
        <w:t>presencia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personas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armas blancas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fuego;</w:t>
      </w:r>
    </w:p>
    <w:p w14:paraId="43D03C9A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Anunciarse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bajo algún giro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distinto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 la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 autorizada;</w:t>
      </w:r>
    </w:p>
    <w:p w14:paraId="26B1B777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promoción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productos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fuera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</w:p>
    <w:p w14:paraId="0AD809B4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 en la vía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lugares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públicos,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así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como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comercios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ambulantes,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fijos,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semifijos,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pulgas, tianguis, mercados, mercados rodantes y similares, cuando no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1CF8FE15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permitir el consumo de bebidas alcohólicas fuera del 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especial;</w:t>
      </w:r>
    </w:p>
    <w:p w14:paraId="17382E3E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 en cualquiera de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presentaciones,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través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sistema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 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transeúntes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automovilistas;</w:t>
      </w:r>
    </w:p>
    <w:p w14:paraId="6152C65B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bajo la modalidad conocida como barra libre o cualquier otra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libre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cobro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cada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consumida;</w:t>
      </w:r>
    </w:p>
    <w:p w14:paraId="3F9075FD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 a sus clientes salir del establecimiento con bebidas alcohólicas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abierto;</w:t>
      </w:r>
    </w:p>
    <w:p w14:paraId="240B3817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interior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estacionamiento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destinada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mismo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depósitos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cerveza,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distribuidores de cerveza, expendios de vinos y licores, misceláneas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 de abarrotes,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supermercados 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autoservicio.</w:t>
      </w:r>
    </w:p>
    <w:p w14:paraId="5D738147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Multa de ciento veinticinco cincuenta a quinientos cincuenta UMA a los propietarios u operadores de los establecimientos a que se refiere este reglamento, que reincidan en las conductas descritas en la fracción anterior;</w:t>
      </w:r>
    </w:p>
    <w:p w14:paraId="3333601A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54FAA115" w14:textId="77777777" w:rsidR="00F9055A" w:rsidRPr="00981F9A" w:rsidRDefault="00F9055A" w:rsidP="00F9055A">
      <w:pPr>
        <w:pStyle w:val="Prrafodelista"/>
        <w:jc w:val="center"/>
        <w:rPr>
          <w:rFonts w:ascii="Arial" w:hAnsi="Arial" w:cs="Arial"/>
          <w:sz w:val="16"/>
          <w:szCs w:val="16"/>
        </w:rPr>
      </w:pPr>
    </w:p>
    <w:p w14:paraId="2E028217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Multa de ciento cincuenta a setecientos UMA, a los propietarios u operadores de los establecimientos a que se refiere este reglamento, que cometan por primera vez las siguientes infracciones:</w:t>
      </w:r>
    </w:p>
    <w:p w14:paraId="31456F91" w14:textId="77777777" w:rsid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lastRenderedPageBreak/>
        <w:t>Fracción reformada. Sexagésima Primera Sesión Ordinaria de Cabildo celebrada el día 21 de febrero de 2017.</w:t>
      </w:r>
    </w:p>
    <w:p w14:paraId="4FD5E4E4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</w:p>
    <w:p w14:paraId="5BBAE926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la entrada a menores de edad, a los establecimientos 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cantina,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cabaret,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cervecería,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depósito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cerveza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discoteca bar; Tratándose de hoteles y moteles, permitirles la entrada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compañía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padres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tutores;</w:t>
      </w:r>
    </w:p>
    <w:p w14:paraId="2C8F4D58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 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menores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edad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incapaces;</w:t>
      </w:r>
    </w:p>
    <w:p w14:paraId="1096EA16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 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 que porten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tipo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armas;</w:t>
      </w:r>
    </w:p>
    <w:p w14:paraId="089EFB8D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bebidas alcohólicas fuera de los horarios establecidos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durante las fechas y horas de suspensión de actividades que fije 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autoridad;</w:t>
      </w:r>
    </w:p>
    <w:p w14:paraId="5625147B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el consumo en el interior de los establecimientos cuando se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 venta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 envase cerrado;</w:t>
      </w:r>
    </w:p>
    <w:p w14:paraId="678F9EBA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militares,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agentes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tránsito,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agentes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policía,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demás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encargados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seguridad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pública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cuando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estén en servicio o porten uniforme, así como a las personas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realicen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inspecciones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dicho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</w:p>
    <w:p w14:paraId="0BC942EE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 o vender bebidas alcohólicas en instituciones educativas,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centros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reinserción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social,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instalaciones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gobierno,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instituciones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beneficencia,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hospitales,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sanatorios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similares;</w:t>
      </w:r>
    </w:p>
    <w:p w14:paraId="43195384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sí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interpósita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dinero,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objetos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realicen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verificación.</w:t>
      </w:r>
    </w:p>
    <w:p w14:paraId="3DA5CB7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7C60C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el caso de los supuestos a que se refiere esta fracción podrá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sanción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temporal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por 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treinta días.</w:t>
      </w:r>
    </w:p>
    <w:p w14:paraId="6A98F75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5506DE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 xml:space="preserve">Multa de doscientos cincuenta a mil quinientos UMA, a los propietarios u operadores de los establecimientos a que se refiere este reglamento, que </w:t>
      </w:r>
      <w:r w:rsidRPr="00F9055A">
        <w:rPr>
          <w:rFonts w:ascii="Arial" w:hAnsi="Arial" w:cs="Arial"/>
          <w:sz w:val="24"/>
          <w:szCs w:val="24"/>
        </w:rPr>
        <w:lastRenderedPageBreak/>
        <w:t>sean sorprendidos en:</w:t>
      </w:r>
    </w:p>
    <w:p w14:paraId="1DF532B7" w14:textId="77777777" w:rsidR="00F9055A" w:rsidRDefault="00F9055A" w:rsidP="00F9055A">
      <w:pPr>
        <w:jc w:val="right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62A75591" w14:textId="77777777" w:rsidR="00F9055A" w:rsidRPr="00F9055A" w:rsidRDefault="00F9055A" w:rsidP="00F9055A">
      <w:pPr>
        <w:jc w:val="right"/>
        <w:rPr>
          <w:rFonts w:ascii="Arial" w:hAnsi="Arial" w:cs="Arial"/>
          <w:color w:val="4F81BD" w:themeColor="accent1"/>
          <w:sz w:val="16"/>
          <w:szCs w:val="16"/>
        </w:rPr>
      </w:pPr>
    </w:p>
    <w:p w14:paraId="488A99A1" w14:textId="77777777" w:rsidR="00C64302" w:rsidRPr="00103B31" w:rsidRDefault="00C64302" w:rsidP="00640032">
      <w:pPr>
        <w:pStyle w:val="Prrafodelista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Reincidir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conductas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descritas 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fracción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anterior;</w:t>
      </w:r>
    </w:p>
    <w:p w14:paraId="08349C4B" w14:textId="77777777" w:rsidR="00C64302" w:rsidRPr="00103B31" w:rsidRDefault="00C64302" w:rsidP="00640032">
      <w:pPr>
        <w:pStyle w:val="Prrafodelista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655CA4D0" w14:textId="77777777" w:rsidR="00C64302" w:rsidRPr="00103B31" w:rsidRDefault="00C64302" w:rsidP="00640032">
      <w:pPr>
        <w:pStyle w:val="Prrafodelista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suministrar bebidas alcohólicas a establecimientos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carezcan de licencia o permiso especial, o se encuentren sancionados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temporal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definitiva,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mientras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dure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tratándose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los fabricantes, distribuidores mayoritarios, almacenes y agencias 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quienes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les haya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notificado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medida.</w:t>
      </w:r>
    </w:p>
    <w:p w14:paraId="2E2BA8E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FBDB5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el caso de los supuestos a que se refiere esta fracción podrá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sanción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temporal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sesenta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="00F9055A">
        <w:rPr>
          <w:rFonts w:ascii="Arial" w:hAnsi="Arial" w:cs="Arial"/>
          <w:sz w:val="24"/>
          <w:szCs w:val="24"/>
        </w:rPr>
        <w:t>días.</w:t>
      </w:r>
    </w:p>
    <w:p w14:paraId="6819A91C" w14:textId="77777777" w:rsidR="00C64302" w:rsidRPr="00F9055A" w:rsidRDefault="00C64302" w:rsidP="00F9055A">
      <w:pPr>
        <w:pStyle w:val="Prrafodelista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Arresto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administrativo,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hasta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por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treinta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y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seis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horas,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los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propietarios,</w:t>
      </w:r>
      <w:r w:rsidRPr="00F9055A">
        <w:rPr>
          <w:rFonts w:ascii="Arial" w:hAnsi="Arial" w:cs="Arial"/>
          <w:spacing w:val="-9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encargados</w:t>
      </w:r>
      <w:r w:rsidRPr="00F9055A">
        <w:rPr>
          <w:rFonts w:ascii="Arial" w:hAnsi="Arial" w:cs="Arial"/>
          <w:spacing w:val="-8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o</w:t>
      </w:r>
      <w:r w:rsidRPr="00F9055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empleados</w:t>
      </w:r>
      <w:r w:rsidRPr="00F9055A">
        <w:rPr>
          <w:rFonts w:ascii="Arial" w:hAnsi="Arial" w:cs="Arial"/>
          <w:spacing w:val="-8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de</w:t>
      </w:r>
      <w:r w:rsidRPr="00F9055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los</w:t>
      </w:r>
      <w:r w:rsidRPr="00F9055A">
        <w:rPr>
          <w:rFonts w:ascii="Arial" w:hAnsi="Arial" w:cs="Arial"/>
          <w:spacing w:val="-8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establecimientos</w:t>
      </w:r>
      <w:r w:rsidRPr="00F9055A">
        <w:rPr>
          <w:rFonts w:ascii="Arial" w:hAnsi="Arial" w:cs="Arial"/>
          <w:spacing w:val="-9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</w:t>
      </w:r>
      <w:r w:rsidRPr="00F9055A">
        <w:rPr>
          <w:rFonts w:ascii="Arial" w:hAnsi="Arial" w:cs="Arial"/>
          <w:spacing w:val="-9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que</w:t>
      </w:r>
      <w:r w:rsidRPr="00F9055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se</w:t>
      </w:r>
      <w:r w:rsidRPr="00F9055A">
        <w:rPr>
          <w:rFonts w:ascii="Arial" w:hAnsi="Arial" w:cs="Arial"/>
          <w:spacing w:val="-75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refiere este reglamento, que obstruyan de cualquier forma las labores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de</w:t>
      </w:r>
      <w:r w:rsidRPr="00F905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la</w:t>
      </w:r>
      <w:r w:rsidRPr="00F9055A">
        <w:rPr>
          <w:rFonts w:ascii="Arial" w:hAnsi="Arial" w:cs="Arial"/>
          <w:spacing w:val="-2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autoridad;</w:t>
      </w:r>
    </w:p>
    <w:p w14:paraId="3B798C96" w14:textId="77777777" w:rsidR="00C64302" w:rsidRP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temporal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hasta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treinta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días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naturales:</w:t>
      </w:r>
    </w:p>
    <w:p w14:paraId="4113222C" w14:textId="77777777" w:rsidR="00C64302" w:rsidRPr="00103B31" w:rsidRDefault="00C64302" w:rsidP="00640032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cumplan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normas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protección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civil, desarrollo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urbano y salud;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1612B6FF" w14:textId="77777777" w:rsidR="00103B31" w:rsidRDefault="00C64302" w:rsidP="00640032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Cuando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sorprenda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primera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vez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vendiendo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 no cuenten 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 debida autorización oficial 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67031346" w14:textId="77777777" w:rsidR="00C64302" w:rsidRP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definitiva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reincidencia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supuestos señalados en la fracción anterior, o cuando se sorprenda en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licencia,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 permiso especial vigente. Además, en estos supuestos se podrá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solicitar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competente,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revocación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licencia.</w:t>
      </w:r>
    </w:p>
    <w:p w14:paraId="7C075EE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D1F65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entiende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medida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cautelar,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suspenden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actividades dentro de un </w:t>
      </w:r>
      <w:r w:rsidRPr="00C64302">
        <w:rPr>
          <w:rFonts w:ascii="Arial" w:hAnsi="Arial" w:cs="Arial"/>
          <w:sz w:val="24"/>
          <w:szCs w:val="24"/>
        </w:rPr>
        <w:lastRenderedPageBreak/>
        <w:t>establecimiento en el que se almacenen,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vendan o consuman bebidas alcohólicas, al actualizarse cualquiera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consecuencia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imposición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alguna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="00103B31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mismas.</w:t>
      </w:r>
    </w:p>
    <w:p w14:paraId="2EE4BA8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D4B31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Para el caso de que se ordene la clausura mediante resolución,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procederá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="00F9055A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y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presente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reglamento,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procediendo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colocar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sellos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papel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engomado,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pegarán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todos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accesos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impidan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totalmente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entrada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="00103B31">
        <w:rPr>
          <w:rFonts w:ascii="Arial" w:hAnsi="Arial" w:cs="Arial"/>
          <w:spacing w:val="-75"/>
          <w:sz w:val="24"/>
          <w:szCs w:val="24"/>
        </w:rPr>
        <w:t xml:space="preserve">         </w:t>
      </w:r>
      <w:r w:rsidRPr="00C64302">
        <w:rPr>
          <w:rFonts w:ascii="Arial" w:hAnsi="Arial" w:cs="Arial"/>
          <w:sz w:val="24"/>
          <w:szCs w:val="24"/>
        </w:rPr>
        <w:t>mismo.</w:t>
      </w:r>
    </w:p>
    <w:p w14:paraId="55E788B1" w14:textId="77777777" w:rsid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Solicitud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revoque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multa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setecientos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cincuenta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 mil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quinientos UMA, cuando:</w:t>
      </w:r>
    </w:p>
    <w:p w14:paraId="2E73DA80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motivo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verificación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realizada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Dirección,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 detecte que el infractor haya reincidido en una o más infracciones 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obligaciones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señaladas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 este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reglamento;</w:t>
      </w:r>
    </w:p>
    <w:p w14:paraId="2D921F11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Su titular ceda o arriende la licencia o permiso o los derechos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derivados de los mismos o cambie el domicilio del establecimiento, sin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 autorización 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competente;</w:t>
      </w:r>
    </w:p>
    <w:p w14:paraId="59BE9C5A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Su titular constituya o permita que se constituya un gravamen sobre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 licencia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permiso;</w:t>
      </w:r>
    </w:p>
    <w:p w14:paraId="008105FC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regulados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reglamento,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cumplan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requisitos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seguridad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salubridad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deben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reunir,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conformidad con la ley de la materia y demás disposiciones 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aplicables;</w:t>
      </w:r>
    </w:p>
    <w:p w14:paraId="70CF4D7D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vendan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suministren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fuera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presentaciones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especificaciones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legislación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sanitaria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vigente 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forma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5BDCB669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Los propietarios u operadores de los establecimientos que sean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sorprendidos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vendiendo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adulteradas,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lastRenderedPageBreak/>
        <w:t>contaminadas 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alteradas;</w:t>
      </w:r>
    </w:p>
    <w:p w14:paraId="3D4EC538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 permiso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suspendidos;</w:t>
      </w:r>
      <w:r w:rsidRPr="00103B31">
        <w:rPr>
          <w:rFonts w:ascii="Arial" w:hAnsi="Arial" w:cs="Arial"/>
          <w:spacing w:val="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11F0BE7A" w14:textId="77777777" w:rsidR="00C64302" w:rsidRP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Se violen las prohibiciones establecidas en el último párrafo 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artículo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49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reglamento.</w:t>
      </w:r>
    </w:p>
    <w:p w14:paraId="5BC80C96" w14:textId="77777777" w:rsidR="00C64302" w:rsidRP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Multa 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veinticinco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UMA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arresto 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quien:</w:t>
      </w:r>
    </w:p>
    <w:p w14:paraId="2497AE29" w14:textId="77777777" w:rsidR="00C64302" w:rsidRPr="00103B31" w:rsidRDefault="00C64302" w:rsidP="00F9055A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Ingiera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 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vehículos durante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trayecto;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6A01224D" w14:textId="77777777" w:rsidR="00C64302" w:rsidRPr="00103B31" w:rsidRDefault="00C64302" w:rsidP="00F9055A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Adquiera bebidas alcohólicas en establecimientos o en horarios no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autorizados.</w:t>
      </w:r>
    </w:p>
    <w:p w14:paraId="488DC1C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se detecte un establecimiento que viole lo dispuesto es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último párrafo del artículo 49 de este reglamento, se procederá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inmediato a su clausura definitiva y se dará vista al Ministerio Público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conducentes.</w:t>
      </w:r>
    </w:p>
    <w:p w14:paraId="014FFF6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05116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imponerse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conjunta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separadamente sin que en ningún caso exceda la multa del monto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equivalente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quinientos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UMA.</w:t>
      </w:r>
    </w:p>
    <w:p w14:paraId="5E790B6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B797A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independientes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procedan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 a lo establecido en el Código Penal para el Estado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 de Zaragoza, la Ley de Responsabilidades de los Servidores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7242D48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E176C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tomarán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capacidad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económica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infractor,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gravedad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infracción,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particulares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reincidencia.</w:t>
      </w:r>
    </w:p>
    <w:p w14:paraId="4C974BE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477D9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54. </w:t>
      </w:r>
      <w:r w:rsidRPr="00C64302">
        <w:rPr>
          <w:rFonts w:ascii="Arial" w:hAnsi="Arial" w:cs="Arial"/>
          <w:sz w:val="24"/>
          <w:szCs w:val="24"/>
        </w:rPr>
        <w:t>Cuando la infracción sea calificada como muy grave, o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reincidencia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reiterada,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revocar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solicitará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revocación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correspondiente.</w:t>
      </w:r>
    </w:p>
    <w:p w14:paraId="48A9C4D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F0AA9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En caso de que la autoridad estatal no acceda a la solicitud o 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resuelva sobre ella, el Ayuntamiento podrá negar la revalidación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refrendo anual de la certificación municipal e informará de ello al titular</w:t>
      </w:r>
      <w:r w:rsidR="00103B31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Estatal.</w:t>
      </w:r>
    </w:p>
    <w:p w14:paraId="32CE52A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46AA8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55. </w:t>
      </w:r>
      <w:r w:rsidRPr="00C64302">
        <w:rPr>
          <w:rFonts w:ascii="Arial" w:hAnsi="Arial" w:cs="Arial"/>
          <w:sz w:val="24"/>
          <w:szCs w:val="24"/>
        </w:rPr>
        <w:t>Se entiende por reincidencia, la segunda o posteriores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veces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se sancione al infractor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comisión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 misma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conducta establecida en este reglamento en un período de 545 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naturales.</w:t>
      </w:r>
    </w:p>
    <w:p w14:paraId="220934F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42CB5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56.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levantamiento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ejecutó,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haya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efectuado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multas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respectivas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corregido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situaciones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originaron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correspondiente.</w:t>
      </w:r>
    </w:p>
    <w:p w14:paraId="5B7FA4F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E97CB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 xml:space="preserve">La Dirección designará al personal que </w:t>
      </w:r>
      <w:r w:rsidR="00103B31" w:rsidRPr="00C64302">
        <w:rPr>
          <w:rFonts w:ascii="Arial" w:hAnsi="Arial" w:cs="Arial"/>
          <w:sz w:val="24"/>
          <w:szCs w:val="24"/>
        </w:rPr>
        <w:t>habrá</w:t>
      </w:r>
      <w:r w:rsidRPr="00C64302">
        <w:rPr>
          <w:rFonts w:ascii="Arial" w:hAnsi="Arial" w:cs="Arial"/>
          <w:sz w:val="24"/>
          <w:szCs w:val="24"/>
        </w:rPr>
        <w:t>́ de llevar a cabo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rompimiento de los sellos que se hayan colocado, debiendo levantarse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triplicado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testigos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designados por el titular de la licencia o, en su defecto, por la autoridad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encargada de efectuar la diligencia, entregándose un ejemplar al titular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remitiéndose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Dirección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</w:t>
      </w:r>
      <w:r w:rsidRPr="00C64302">
        <w:rPr>
          <w:rFonts w:ascii="Arial" w:hAnsi="Arial" w:cs="Arial"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original quedará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acto.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originaron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asentarán 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nuevas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condiciones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establecimiento.</w:t>
      </w:r>
    </w:p>
    <w:p w14:paraId="7A6152A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AD1EB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57.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multa,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considerada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crédito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fiscal,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Código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Zaragoza.</w:t>
      </w:r>
    </w:p>
    <w:p w14:paraId="4680667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E7B31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la sanción consista en arresto, a fin de que éste no le sea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aplicado,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infractor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cubrir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comunidad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arresto,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debiendo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acreditarlo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w w:val="95"/>
          <w:sz w:val="24"/>
          <w:szCs w:val="24"/>
        </w:rPr>
        <w:t>autoridad competente, la cual determinará si lo concede o no, tomando</w:t>
      </w:r>
      <w:r w:rsidRPr="00C6430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cuenta las circunstancias particulares del caso. Las primeras ocho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arresto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conmutables.</w:t>
      </w:r>
    </w:p>
    <w:p w14:paraId="41CEF56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A9BED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el infractor no cumpla con el tiempo de servicio comunitario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impuesto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arresto por cada hora de servicio no prestado, en los términos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correspondiente.</w:t>
      </w:r>
    </w:p>
    <w:p w14:paraId="7A0B4E6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CC329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la infracción haya sido cometida por un menor de edad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 competente deberá hacer del conocimiento de los padres,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tutores, quienes ejerzan la patria potestad o tengan la custodia,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advertencia que consista en señalar las infracciones cometidas y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 correspondientes, de acuerdo con lo que establece 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1ABCBA7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4A669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58.</w:t>
      </w:r>
      <w:r w:rsidRPr="00C6430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prescripción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aplicación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cinco años y los términos para la misma serán continuos y se contarán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desde el día en que la autoridad tuvo conocimiento de que se cometió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falta o infracción administrativa si fuere consumada, o desde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cesó,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continua.</w:t>
      </w:r>
    </w:p>
    <w:p w14:paraId="224F406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67293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con motivo de la aplicación del presente reglamento, de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inspecciones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verificaciones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realicen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acuerdo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conozca por cualquier persona o autoridad la posible comisión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algún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delito, lo hará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conocimiento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Ministerio Público.</w:t>
      </w:r>
    </w:p>
    <w:p w14:paraId="71A58689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72842" w14:textId="77777777" w:rsidR="00640032" w:rsidRDefault="0064003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405ACB" w14:textId="77777777" w:rsidR="00640032" w:rsidRPr="00C64302" w:rsidRDefault="0064003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E81076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SÉPTIMO</w:t>
      </w:r>
    </w:p>
    <w:p w14:paraId="13CC5C3B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Del Recurso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Denuncia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Popular</w:t>
      </w:r>
    </w:p>
    <w:p w14:paraId="21FB035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59. </w:t>
      </w:r>
      <w:r w:rsidRPr="00C64302">
        <w:rPr>
          <w:rFonts w:ascii="Arial" w:hAnsi="Arial" w:cs="Arial"/>
          <w:sz w:val="24"/>
          <w:szCs w:val="24"/>
        </w:rPr>
        <w:t>Contra cualquier acto de las autoridades municipales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viole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procederá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recurso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Procedimiento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Administrativo para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Zaragoza.</w:t>
      </w:r>
    </w:p>
    <w:p w14:paraId="35BC44D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AA18A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recurso de revocación previsto en el Código Fiscal, o en su caso,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el código </w:t>
      </w:r>
      <w:r w:rsidRPr="00C64302">
        <w:rPr>
          <w:rFonts w:ascii="Arial" w:hAnsi="Arial" w:cs="Arial"/>
          <w:sz w:val="24"/>
          <w:szCs w:val="24"/>
        </w:rPr>
        <w:lastRenderedPageBreak/>
        <w:t>financiero para los municipios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Estado de Coahuila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Zaragoza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procederá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exclusivamente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asuntos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naturaleza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fiscal.</w:t>
      </w:r>
    </w:p>
    <w:p w14:paraId="228117D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7B492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60. </w:t>
      </w:r>
      <w:r w:rsidRPr="00C64302">
        <w:rPr>
          <w:rFonts w:ascii="Arial" w:hAnsi="Arial" w:cs="Arial"/>
          <w:sz w:val="24"/>
          <w:szCs w:val="24"/>
        </w:rPr>
        <w:t>Toda persona podrá denunciar de forma verbal o escrita,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 las autoridades competentes, los hechos, actos u omisiones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contravengan las disposiciones contenidas en este reglamento. Estas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denuncias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tramitarse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mayores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indispensables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violatoria.</w:t>
      </w:r>
    </w:p>
    <w:p w14:paraId="0DB3092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740EA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establecerán mecanismos para evitar los requisitos excesivos 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admisión y seguimiento de las denuncias; respetando en su caso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 del denunciante secreto respecto de su identidad, por razones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interés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particular.</w:t>
      </w:r>
    </w:p>
    <w:p w14:paraId="076276C2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72A766" w14:textId="77777777" w:rsidR="00D7093C" w:rsidRPr="00C64302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8CD35D" w14:textId="77777777" w:rsidR="00C64302" w:rsidRPr="00D7093C" w:rsidRDefault="00C64302" w:rsidP="00103B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093C">
        <w:rPr>
          <w:rFonts w:ascii="Arial" w:hAnsi="Arial" w:cs="Arial"/>
          <w:b/>
          <w:sz w:val="24"/>
          <w:szCs w:val="24"/>
        </w:rPr>
        <w:t>TRANSITORIOS</w:t>
      </w:r>
    </w:p>
    <w:p w14:paraId="1995726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Primero.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entrará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publicación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Gaceta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</w:p>
    <w:p w14:paraId="155378B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4A07E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Segundo. </w:t>
      </w:r>
      <w:r w:rsidRPr="00C64302">
        <w:rPr>
          <w:rFonts w:ascii="Arial" w:hAnsi="Arial" w:cs="Arial"/>
          <w:sz w:val="24"/>
          <w:szCs w:val="24"/>
        </w:rPr>
        <w:t>Se abroga el Reglamento de Alcoholes del Municipio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 Coahuila publicado el 27 de enero de 2012 en el Periódico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Oficial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Gobierno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Estado;</w:t>
      </w:r>
    </w:p>
    <w:p w14:paraId="391CF39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B9D22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Tercero.</w:t>
      </w:r>
      <w:r w:rsidRPr="00C64302">
        <w:rPr>
          <w:rFonts w:ascii="Arial" w:hAnsi="Arial" w:cs="Arial"/>
          <w:b/>
          <w:spacing w:val="7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derogan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todas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administrativas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reglamentarias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opongan al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1C0FEE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FF0B94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Cuarto. </w:t>
      </w:r>
      <w:r w:rsidRPr="00C64302">
        <w:rPr>
          <w:rFonts w:ascii="Arial" w:hAnsi="Arial" w:cs="Arial"/>
          <w:sz w:val="24"/>
          <w:szCs w:val="24"/>
        </w:rPr>
        <w:t>Se instruye al Secretario del Republicano Ayuntamiento 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solicite la publicación del Reglamento en el Periódico Oficial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Gobierno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Estado.</w:t>
      </w:r>
    </w:p>
    <w:p w14:paraId="0A6C00B0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632432" w14:textId="77777777" w:rsidR="00D7093C" w:rsidRP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707E36" w14:textId="77777777" w:rsidR="00D7093C" w:rsidRPr="00D7093C" w:rsidRDefault="00D7093C" w:rsidP="00D709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093C">
        <w:rPr>
          <w:rFonts w:ascii="Arial" w:hAnsi="Arial" w:cs="Arial"/>
          <w:b/>
          <w:sz w:val="24"/>
          <w:szCs w:val="24"/>
        </w:rPr>
        <w:lastRenderedPageBreak/>
        <w:t>ARTÍCULOS TRANSITORIOS</w:t>
      </w:r>
    </w:p>
    <w:p w14:paraId="20A6B4C3" w14:textId="77777777" w:rsidR="00D7093C" w:rsidRPr="00D7093C" w:rsidRDefault="00D7093C" w:rsidP="00D709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>(Reforma aprobada por acuerdo de Cabildo tomado en la Sexagésima Primera Sesión Ordinaria de Cabildo celebrada el día 21 de febrero de 2017.)</w:t>
      </w:r>
    </w:p>
    <w:p w14:paraId="367159D5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Primero. Las reformas y adiciones entrarán en vigor al día siguiente de su publicación en la Gaceta Municipal; </w:t>
      </w:r>
    </w:p>
    <w:p w14:paraId="359014AD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75F195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Segundo. Se otorgará un estímulo fiscal consistente en un descuento de cincuenta por ciento en el pago de las multas, por las infracciones establecidas en el artículo 53 del presente Reglamento, siempre y cuando el pago se realice dentro de los cinco días hábiles contados a partir del día siguiente a que sea notificada la multa; No se aplicará lo anterior en caso de reincidencia. </w:t>
      </w:r>
    </w:p>
    <w:p w14:paraId="0EC1DEF0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924FC4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Tercero. Instrúyase al Secretario del Republicano Ayuntamiento para que solicite la publicación en la Gaceta Municipal así como en el Periódico Oficial del Gobierno del Estado; y </w:t>
      </w:r>
    </w:p>
    <w:p w14:paraId="0E0ADCFC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CC6DA9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Cuarto. Se derogan las disposiciones reglamentarias y administrativas que se opongan a las presentes reformas y adiciones. </w:t>
      </w:r>
    </w:p>
    <w:p w14:paraId="2A97DC7D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F27710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093C" w:rsidSect="00C64302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DB5D" w14:textId="77777777" w:rsidR="004A0B5B" w:rsidRDefault="004A0B5B" w:rsidP="00E92599">
      <w:r>
        <w:separator/>
      </w:r>
    </w:p>
  </w:endnote>
  <w:endnote w:type="continuationSeparator" w:id="0">
    <w:p w14:paraId="68829740" w14:textId="77777777" w:rsidR="004A0B5B" w:rsidRDefault="004A0B5B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EBBB" w14:textId="77777777" w:rsidR="00C13537" w:rsidRDefault="00C13537" w:rsidP="00C13537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8621" w14:textId="5C45EE7C" w:rsidR="00D7093C" w:rsidRPr="00C13537" w:rsidRDefault="00C13537" w:rsidP="00C13537">
    <w:pPr>
      <w:pStyle w:val="Piedepgina"/>
      <w:ind w:right="49"/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EB2103">
      <w:rPr>
        <w:rFonts w:ascii="Arial" w:hAnsi="Arial" w:cs="Arial"/>
        <w:color w:val="365F91" w:themeColor="accent1" w:themeShade="BF"/>
        <w:sz w:val="16"/>
        <w:szCs w:val="16"/>
      </w:rPr>
      <w:t xml:space="preserve">Última reforma aprobada: </w:t>
    </w:r>
    <w:r w:rsidR="00EB2103" w:rsidRPr="00EB2103">
      <w:rPr>
        <w:rFonts w:ascii="Arial" w:hAnsi="Arial" w:cs="Arial"/>
        <w:color w:val="365F91" w:themeColor="accent1" w:themeShade="BF"/>
        <w:sz w:val="16"/>
        <w:szCs w:val="16"/>
      </w:rPr>
      <w:t>Quincuagésima Quinta Sesión Ordinaria de Cabildo celebrada el día 28 de agosto de 2024</w:t>
    </w:r>
    <w:r w:rsidRPr="00EB2103">
      <w:rPr>
        <w:rFonts w:ascii="Arial" w:hAnsi="Arial" w:cs="Arial"/>
        <w:color w:val="365F91" w:themeColor="accent1" w:themeShade="BF"/>
        <w:sz w:val="16"/>
        <w:szCs w:val="16"/>
      </w:rPr>
      <w:t xml:space="preserve"> </w:t>
    </w:r>
    <w:r w:rsidRPr="00C13537">
      <w:rPr>
        <w:rStyle w:val="Nmerodepgina"/>
        <w:rFonts w:ascii="Arial" w:hAnsi="Arial" w:cs="Arial"/>
        <w:sz w:val="24"/>
        <w:szCs w:val="24"/>
      </w:rPr>
      <w:t xml:space="preserve">| </w:t>
    </w:r>
    <w:r w:rsidR="00D7093C" w:rsidRPr="00C13537">
      <w:rPr>
        <w:rStyle w:val="Nmerodepgina"/>
        <w:rFonts w:ascii="Arial" w:hAnsi="Arial" w:cs="Arial"/>
        <w:sz w:val="24"/>
        <w:szCs w:val="24"/>
      </w:rPr>
      <w:fldChar w:fldCharType="begin"/>
    </w:r>
    <w:r w:rsidR="00D7093C" w:rsidRPr="00C13537">
      <w:rPr>
        <w:rStyle w:val="Nmerodepgina"/>
        <w:rFonts w:ascii="Arial" w:hAnsi="Arial" w:cs="Arial"/>
        <w:sz w:val="24"/>
        <w:szCs w:val="24"/>
      </w:rPr>
      <w:instrText xml:space="preserve"> PAGE </w:instrText>
    </w:r>
    <w:r w:rsidR="00D7093C" w:rsidRPr="00C13537">
      <w:rPr>
        <w:rStyle w:val="Nmerodepgina"/>
        <w:rFonts w:ascii="Arial" w:hAnsi="Arial" w:cs="Arial"/>
        <w:sz w:val="24"/>
        <w:szCs w:val="24"/>
      </w:rPr>
      <w:fldChar w:fldCharType="separate"/>
    </w:r>
    <w:r>
      <w:rPr>
        <w:rStyle w:val="Nmerodepgina"/>
        <w:rFonts w:ascii="Arial" w:hAnsi="Arial" w:cs="Arial"/>
        <w:noProof/>
        <w:sz w:val="24"/>
        <w:szCs w:val="24"/>
      </w:rPr>
      <w:t>21</w:t>
    </w:r>
    <w:r w:rsidR="00D7093C" w:rsidRPr="00C13537">
      <w:rPr>
        <w:rStyle w:val="Nmerodepgina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8A42" w14:textId="77777777" w:rsidR="004A0B5B" w:rsidRDefault="004A0B5B" w:rsidP="00E92599">
      <w:r>
        <w:separator/>
      </w:r>
    </w:p>
  </w:footnote>
  <w:footnote w:type="continuationSeparator" w:id="0">
    <w:p w14:paraId="1B689579" w14:textId="77777777" w:rsidR="004A0B5B" w:rsidRDefault="004A0B5B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D044" w14:textId="77777777" w:rsidR="00D7093C" w:rsidRDefault="00D7093C" w:rsidP="00103B31">
    <w:pPr>
      <w:pStyle w:val="Encabezado"/>
      <w:tabs>
        <w:tab w:val="clear" w:pos="4252"/>
        <w:tab w:val="clear" w:pos="8504"/>
        <w:tab w:val="left" w:pos="5850"/>
      </w:tabs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15E7E297" wp14:editId="7BEC6C61">
          <wp:simplePos x="0" y="0"/>
          <wp:positionH relativeFrom="margin">
            <wp:align>center</wp:align>
          </wp:positionH>
          <wp:positionV relativeFrom="margin">
            <wp:posOffset>-1220470</wp:posOffset>
          </wp:positionV>
          <wp:extent cx="1187450" cy="115379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2C540" w14:textId="77777777" w:rsidR="00D7093C" w:rsidRDefault="00D7093C" w:rsidP="00103B31">
    <w:pPr>
      <w:pStyle w:val="Encabezado"/>
      <w:tabs>
        <w:tab w:val="clear" w:pos="4252"/>
        <w:tab w:val="clear" w:pos="8504"/>
        <w:tab w:val="left" w:pos="5850"/>
      </w:tabs>
    </w:pPr>
  </w:p>
  <w:p w14:paraId="58D60E87" w14:textId="77777777" w:rsidR="00D7093C" w:rsidRDefault="00D7093C" w:rsidP="00103B31">
    <w:pPr>
      <w:pStyle w:val="Encabezado"/>
      <w:tabs>
        <w:tab w:val="clear" w:pos="4252"/>
        <w:tab w:val="clear" w:pos="8504"/>
        <w:tab w:val="left" w:pos="5850"/>
      </w:tabs>
    </w:pPr>
  </w:p>
  <w:p w14:paraId="26F82890" w14:textId="77777777" w:rsidR="00A163B8" w:rsidRDefault="00A163B8" w:rsidP="00103B31">
    <w:pPr>
      <w:pStyle w:val="Encabezado"/>
      <w:tabs>
        <w:tab w:val="clear" w:pos="4252"/>
        <w:tab w:val="clear" w:pos="8504"/>
        <w:tab w:val="left" w:pos="5850"/>
      </w:tabs>
    </w:pPr>
  </w:p>
  <w:p w14:paraId="1938D5C9" w14:textId="77777777" w:rsidR="00A163B8" w:rsidRDefault="00A163B8" w:rsidP="00C13537">
    <w:pPr>
      <w:pStyle w:val="Encabezado"/>
      <w:tabs>
        <w:tab w:val="clear" w:pos="4252"/>
        <w:tab w:val="clear" w:pos="8504"/>
        <w:tab w:val="left" w:pos="585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71"/>
    <w:multiLevelType w:val="hybridMultilevel"/>
    <w:tmpl w:val="EDB24B14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FBD"/>
    <w:multiLevelType w:val="hybridMultilevel"/>
    <w:tmpl w:val="733C5598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7EC"/>
    <w:multiLevelType w:val="hybridMultilevel"/>
    <w:tmpl w:val="B352C982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1AD"/>
    <w:multiLevelType w:val="hybridMultilevel"/>
    <w:tmpl w:val="C6EA74FA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8A5"/>
    <w:multiLevelType w:val="hybridMultilevel"/>
    <w:tmpl w:val="FFC6F4B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830"/>
    <w:multiLevelType w:val="hybridMultilevel"/>
    <w:tmpl w:val="C6788572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C0"/>
    <w:multiLevelType w:val="hybridMultilevel"/>
    <w:tmpl w:val="848EA57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0DE7"/>
    <w:multiLevelType w:val="hybridMultilevel"/>
    <w:tmpl w:val="FA288064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55C4AFA0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19EA"/>
    <w:multiLevelType w:val="hybridMultilevel"/>
    <w:tmpl w:val="9EF6F0C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312F"/>
    <w:multiLevelType w:val="hybridMultilevel"/>
    <w:tmpl w:val="A7FA8C46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579DE"/>
    <w:multiLevelType w:val="hybridMultilevel"/>
    <w:tmpl w:val="1FDE0FA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C1"/>
    <w:multiLevelType w:val="hybridMultilevel"/>
    <w:tmpl w:val="C2586086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C88"/>
    <w:multiLevelType w:val="hybridMultilevel"/>
    <w:tmpl w:val="9FF28A0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337D0"/>
    <w:multiLevelType w:val="hybridMultilevel"/>
    <w:tmpl w:val="E90ADB1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391C"/>
    <w:multiLevelType w:val="hybridMultilevel"/>
    <w:tmpl w:val="3432AA3A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33A43"/>
    <w:multiLevelType w:val="hybridMultilevel"/>
    <w:tmpl w:val="AC42D36E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930BD"/>
    <w:multiLevelType w:val="hybridMultilevel"/>
    <w:tmpl w:val="102252AA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96231"/>
    <w:multiLevelType w:val="hybridMultilevel"/>
    <w:tmpl w:val="657A9848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A0E2A"/>
    <w:multiLevelType w:val="hybridMultilevel"/>
    <w:tmpl w:val="0A6C21F4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5EBE"/>
    <w:multiLevelType w:val="hybridMultilevel"/>
    <w:tmpl w:val="E4100080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C7764"/>
    <w:multiLevelType w:val="hybridMultilevel"/>
    <w:tmpl w:val="351028FC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6657"/>
    <w:multiLevelType w:val="hybridMultilevel"/>
    <w:tmpl w:val="C46049F0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55C4AFA0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153B2"/>
    <w:multiLevelType w:val="hybridMultilevel"/>
    <w:tmpl w:val="50542EC4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3717"/>
    <w:multiLevelType w:val="hybridMultilevel"/>
    <w:tmpl w:val="779630E4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74509"/>
    <w:multiLevelType w:val="hybridMultilevel"/>
    <w:tmpl w:val="A7FA8C46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3663"/>
    <w:multiLevelType w:val="hybridMultilevel"/>
    <w:tmpl w:val="552848B0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6E21"/>
    <w:multiLevelType w:val="hybridMultilevel"/>
    <w:tmpl w:val="5008A946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F1397"/>
    <w:multiLevelType w:val="hybridMultilevel"/>
    <w:tmpl w:val="91CA8B4C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F23BB"/>
    <w:multiLevelType w:val="hybridMultilevel"/>
    <w:tmpl w:val="C8FAAB82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7361"/>
    <w:multiLevelType w:val="hybridMultilevel"/>
    <w:tmpl w:val="296EE9C8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F56"/>
    <w:multiLevelType w:val="hybridMultilevel"/>
    <w:tmpl w:val="280A5B2E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D788F"/>
    <w:multiLevelType w:val="hybridMultilevel"/>
    <w:tmpl w:val="BFFCCD3A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7079A"/>
    <w:multiLevelType w:val="hybridMultilevel"/>
    <w:tmpl w:val="BB30B1E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6D9D"/>
    <w:multiLevelType w:val="hybridMultilevel"/>
    <w:tmpl w:val="D5026FD8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10095"/>
    <w:multiLevelType w:val="hybridMultilevel"/>
    <w:tmpl w:val="02C816D4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10EEE"/>
    <w:multiLevelType w:val="hybridMultilevel"/>
    <w:tmpl w:val="04BE613E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56E8D"/>
    <w:multiLevelType w:val="hybridMultilevel"/>
    <w:tmpl w:val="ED349AB2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97F41"/>
    <w:multiLevelType w:val="hybridMultilevel"/>
    <w:tmpl w:val="1A605EE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3"/>
  </w:num>
  <w:num w:numId="9">
    <w:abstractNumId w:val="18"/>
  </w:num>
  <w:num w:numId="10">
    <w:abstractNumId w:val="17"/>
  </w:num>
  <w:num w:numId="11">
    <w:abstractNumId w:val="35"/>
  </w:num>
  <w:num w:numId="12">
    <w:abstractNumId w:val="12"/>
  </w:num>
  <w:num w:numId="13">
    <w:abstractNumId w:val="26"/>
  </w:num>
  <w:num w:numId="14">
    <w:abstractNumId w:val="19"/>
  </w:num>
  <w:num w:numId="15">
    <w:abstractNumId w:val="32"/>
  </w:num>
  <w:num w:numId="16">
    <w:abstractNumId w:val="4"/>
  </w:num>
  <w:num w:numId="17">
    <w:abstractNumId w:val="29"/>
  </w:num>
  <w:num w:numId="18">
    <w:abstractNumId w:val="22"/>
  </w:num>
  <w:num w:numId="19">
    <w:abstractNumId w:val="28"/>
  </w:num>
  <w:num w:numId="20">
    <w:abstractNumId w:val="2"/>
  </w:num>
  <w:num w:numId="21">
    <w:abstractNumId w:val="11"/>
  </w:num>
  <w:num w:numId="22">
    <w:abstractNumId w:val="9"/>
  </w:num>
  <w:num w:numId="23">
    <w:abstractNumId w:val="37"/>
  </w:num>
  <w:num w:numId="24">
    <w:abstractNumId w:val="24"/>
  </w:num>
  <w:num w:numId="25">
    <w:abstractNumId w:val="1"/>
  </w:num>
  <w:num w:numId="26">
    <w:abstractNumId w:val="31"/>
  </w:num>
  <w:num w:numId="27">
    <w:abstractNumId w:val="23"/>
  </w:num>
  <w:num w:numId="28">
    <w:abstractNumId w:val="5"/>
  </w:num>
  <w:num w:numId="29">
    <w:abstractNumId w:val="0"/>
  </w:num>
  <w:num w:numId="30">
    <w:abstractNumId w:val="27"/>
  </w:num>
  <w:num w:numId="31">
    <w:abstractNumId w:val="15"/>
  </w:num>
  <w:num w:numId="32">
    <w:abstractNumId w:val="33"/>
  </w:num>
  <w:num w:numId="33">
    <w:abstractNumId w:val="14"/>
  </w:num>
  <w:num w:numId="34">
    <w:abstractNumId w:val="20"/>
  </w:num>
  <w:num w:numId="35">
    <w:abstractNumId w:val="7"/>
  </w:num>
  <w:num w:numId="36">
    <w:abstractNumId w:val="21"/>
  </w:num>
  <w:num w:numId="37">
    <w:abstractNumId w:val="25"/>
  </w:num>
  <w:num w:numId="38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02"/>
    <w:rsid w:val="000771D1"/>
    <w:rsid w:val="000F1400"/>
    <w:rsid w:val="00103B31"/>
    <w:rsid w:val="0012040A"/>
    <w:rsid w:val="001754CB"/>
    <w:rsid w:val="0018072D"/>
    <w:rsid w:val="002C0474"/>
    <w:rsid w:val="004A0B5B"/>
    <w:rsid w:val="00640032"/>
    <w:rsid w:val="007C35BD"/>
    <w:rsid w:val="00A163B8"/>
    <w:rsid w:val="00B25B91"/>
    <w:rsid w:val="00BE6F70"/>
    <w:rsid w:val="00C13537"/>
    <w:rsid w:val="00C64302"/>
    <w:rsid w:val="00C8265B"/>
    <w:rsid w:val="00CF01C5"/>
    <w:rsid w:val="00D7093C"/>
    <w:rsid w:val="00E54E73"/>
    <w:rsid w:val="00E92599"/>
    <w:rsid w:val="00EB2103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302D74"/>
  <w14:defaultImageDpi w14:val="300"/>
  <w15:docId w15:val="{82F74013-1FB2-47E4-90DE-3159CBD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430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  <w:style w:type="table" w:customStyle="1" w:styleId="TableNormal">
    <w:name w:val="Table Normal"/>
    <w:uiPriority w:val="2"/>
    <w:semiHidden/>
    <w:unhideWhenUsed/>
    <w:qFormat/>
    <w:rsid w:val="00C6430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B8DEE-F562-4229-BD35-00A8586D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38</Pages>
  <Words>9777</Words>
  <Characters>53777</Characters>
  <Application>Microsoft Office Word</Application>
  <DocSecurity>0</DocSecurity>
  <Lines>448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</dc:creator>
  <cp:keywords/>
  <dc:description/>
  <cp:lastModifiedBy>Aldo Pazaran Garcia</cp:lastModifiedBy>
  <cp:revision>2</cp:revision>
  <cp:lastPrinted>2022-03-29T19:10:00Z</cp:lastPrinted>
  <dcterms:created xsi:type="dcterms:W3CDTF">2024-12-09T21:27:00Z</dcterms:created>
  <dcterms:modified xsi:type="dcterms:W3CDTF">2024-12-09T21:27:00Z</dcterms:modified>
</cp:coreProperties>
</file>