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12CD" w14:textId="77777777" w:rsidR="00925CA0" w:rsidRPr="00DA1416" w:rsidRDefault="00925CA0" w:rsidP="00DA1416">
      <w:pPr>
        <w:spacing w:line="276" w:lineRule="auto"/>
        <w:jc w:val="both"/>
        <w:rPr>
          <w:rFonts w:ascii="Arial" w:hAnsi="Arial" w:cs="Arial"/>
          <w:b/>
        </w:rPr>
      </w:pPr>
      <w:r w:rsidRPr="00DA1416">
        <w:rPr>
          <w:rFonts w:ascii="Arial" w:hAnsi="Arial" w:cs="Arial"/>
          <w:b/>
        </w:rPr>
        <w:t>EL LIC. ROMÁN ALBERTO CEPEDA GONZÁLEZ, PRESIDENTE DEL R. AYUNTAMIENTO DEL MUNICIPIO DE TORREÓN, ESTADO DE COAHUILA DE ZARAGOZA A LOS HABITANTES DEL MISMO, LES HACE SABER:</w:t>
      </w:r>
    </w:p>
    <w:p w14:paraId="7F72F80B" w14:textId="77777777" w:rsidR="00925CA0" w:rsidRPr="00DA1416" w:rsidRDefault="00925CA0" w:rsidP="00DA1416">
      <w:pPr>
        <w:spacing w:line="276" w:lineRule="auto"/>
        <w:jc w:val="both"/>
        <w:rPr>
          <w:rFonts w:ascii="Arial" w:hAnsi="Arial" w:cs="Arial"/>
        </w:rPr>
      </w:pPr>
    </w:p>
    <w:p w14:paraId="78A2B953" w14:textId="77777777" w:rsidR="00925CA0" w:rsidRPr="00DA1416" w:rsidRDefault="00925CA0" w:rsidP="00DA1416">
      <w:pPr>
        <w:spacing w:line="276" w:lineRule="auto"/>
        <w:jc w:val="both"/>
        <w:rPr>
          <w:rFonts w:ascii="Arial" w:hAnsi="Arial" w:cs="Arial"/>
        </w:rPr>
      </w:pPr>
      <w:r w:rsidRPr="00DA1416">
        <w:rPr>
          <w:rFonts w:ascii="Arial" w:hAnsi="Arial" w:cs="Arial"/>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Quinta Sesión Ordinaria de Cabildo celebrada el día 08 de junio de 2023, se aprobó el:</w:t>
      </w:r>
    </w:p>
    <w:p w14:paraId="1B3966D8" w14:textId="77777777" w:rsidR="00925CA0" w:rsidRPr="00DA1416" w:rsidRDefault="00925CA0" w:rsidP="00DA1416">
      <w:pPr>
        <w:spacing w:line="276" w:lineRule="auto"/>
        <w:jc w:val="center"/>
        <w:rPr>
          <w:rFonts w:ascii="Arial" w:hAnsi="Arial" w:cs="Arial"/>
          <w:b/>
          <w:iCs/>
        </w:rPr>
      </w:pPr>
    </w:p>
    <w:p w14:paraId="042B2113" w14:textId="77777777" w:rsidR="00925CA0" w:rsidRPr="00DA1416" w:rsidRDefault="00925CA0" w:rsidP="00DA1416">
      <w:pPr>
        <w:spacing w:line="276" w:lineRule="auto"/>
        <w:jc w:val="center"/>
        <w:rPr>
          <w:rFonts w:ascii="Arial" w:hAnsi="Arial" w:cs="Arial"/>
          <w:b/>
          <w:color w:val="000000" w:themeColor="text1"/>
        </w:rPr>
      </w:pPr>
      <w:r w:rsidRPr="00DA1416">
        <w:rPr>
          <w:rFonts w:ascii="Arial" w:hAnsi="Arial" w:cs="Arial"/>
          <w:b/>
          <w:iCs/>
        </w:rPr>
        <w:t>REGLAMENTO INTERIOR DEL INSTITUTO MUNICIPAL DEL EMPRENDIMIENTO DE TORREÓN</w:t>
      </w:r>
      <w:r w:rsidRPr="00DA1416">
        <w:rPr>
          <w:rFonts w:ascii="Arial" w:hAnsi="Arial" w:cs="Arial"/>
          <w:b/>
          <w:iCs/>
          <w:color w:val="000000" w:themeColor="text1"/>
        </w:rPr>
        <w:t>.</w:t>
      </w:r>
    </w:p>
    <w:p w14:paraId="77F4803D" w14:textId="77777777" w:rsidR="00925CA0" w:rsidRPr="00DA1416" w:rsidRDefault="00925CA0" w:rsidP="00DA1416">
      <w:pPr>
        <w:spacing w:line="276" w:lineRule="auto"/>
        <w:jc w:val="both"/>
        <w:rPr>
          <w:rFonts w:ascii="Arial" w:hAnsi="Arial" w:cs="Arial"/>
        </w:rPr>
      </w:pPr>
    </w:p>
    <w:p w14:paraId="4334C13D" w14:textId="77777777" w:rsidR="00925CA0" w:rsidRPr="00DA1416" w:rsidRDefault="00925CA0" w:rsidP="007746CC">
      <w:pPr>
        <w:pStyle w:val="Prrafodelista"/>
        <w:spacing w:line="276" w:lineRule="auto"/>
        <w:ind w:left="0" w:right="49"/>
        <w:jc w:val="center"/>
        <w:rPr>
          <w:rFonts w:ascii="Arial" w:hAnsi="Arial" w:cs="Arial"/>
          <w:b/>
          <w:bCs/>
          <w:iCs/>
          <w:spacing w:val="-5"/>
        </w:rPr>
      </w:pPr>
      <w:bookmarkStart w:id="0" w:name="REGLAMENTO_INTERIOR_DEL_INSTITUTO_GUERRE"/>
      <w:bookmarkStart w:id="1" w:name="CAPÍTULO_I._DISPOSICIONES_GENERALES"/>
      <w:bookmarkStart w:id="2" w:name="_Hlk129080741"/>
      <w:bookmarkEnd w:id="0"/>
      <w:bookmarkEnd w:id="1"/>
      <w:r w:rsidRPr="00DA1416">
        <w:rPr>
          <w:rFonts w:ascii="Arial" w:hAnsi="Arial" w:cs="Arial"/>
          <w:b/>
          <w:bCs/>
          <w:iCs/>
        </w:rPr>
        <w:t>CAPÍTULO</w:t>
      </w:r>
      <w:r w:rsidRPr="00DA1416">
        <w:rPr>
          <w:rFonts w:ascii="Arial" w:hAnsi="Arial" w:cs="Arial"/>
          <w:b/>
          <w:bCs/>
          <w:iCs/>
          <w:spacing w:val="-5"/>
        </w:rPr>
        <w:t xml:space="preserve"> </w:t>
      </w:r>
      <w:r w:rsidRPr="00DA1416">
        <w:rPr>
          <w:rFonts w:ascii="Arial" w:hAnsi="Arial" w:cs="Arial"/>
          <w:b/>
          <w:bCs/>
          <w:iCs/>
        </w:rPr>
        <w:t>I.</w:t>
      </w:r>
    </w:p>
    <w:p w14:paraId="59E60FE9" w14:textId="77777777" w:rsidR="00925CA0" w:rsidRPr="00DA1416" w:rsidRDefault="00925CA0" w:rsidP="007746CC">
      <w:pPr>
        <w:pStyle w:val="Prrafodelista"/>
        <w:spacing w:line="276" w:lineRule="auto"/>
        <w:ind w:left="0" w:right="49"/>
        <w:jc w:val="center"/>
        <w:rPr>
          <w:rFonts w:ascii="Arial" w:hAnsi="Arial" w:cs="Arial"/>
          <w:iCs/>
        </w:rPr>
      </w:pPr>
      <w:r w:rsidRPr="00DA1416">
        <w:rPr>
          <w:rFonts w:ascii="Arial" w:hAnsi="Arial" w:cs="Arial"/>
          <w:b/>
          <w:bCs/>
          <w:iCs/>
        </w:rPr>
        <w:t>DISPOSICIONES</w:t>
      </w:r>
      <w:r w:rsidRPr="00DA1416">
        <w:rPr>
          <w:rFonts w:ascii="Arial" w:hAnsi="Arial" w:cs="Arial"/>
          <w:b/>
          <w:bCs/>
          <w:iCs/>
          <w:spacing w:val="-4"/>
        </w:rPr>
        <w:t xml:space="preserve"> </w:t>
      </w:r>
      <w:r w:rsidRPr="00DA1416">
        <w:rPr>
          <w:rFonts w:ascii="Arial" w:hAnsi="Arial" w:cs="Arial"/>
          <w:b/>
          <w:bCs/>
          <w:iCs/>
        </w:rPr>
        <w:t>GENERALES</w:t>
      </w:r>
    </w:p>
    <w:p w14:paraId="69FD33CF" w14:textId="77777777" w:rsidR="00925CA0" w:rsidRPr="00DA1416" w:rsidRDefault="00925CA0" w:rsidP="007746CC">
      <w:pPr>
        <w:pStyle w:val="Textoindependiente"/>
        <w:spacing w:after="0" w:line="276" w:lineRule="auto"/>
        <w:ind w:right="49"/>
        <w:jc w:val="center"/>
        <w:rPr>
          <w:rFonts w:cs="Arial"/>
          <w:b/>
          <w:iCs/>
          <w:sz w:val="24"/>
          <w:szCs w:val="24"/>
        </w:rPr>
      </w:pPr>
    </w:p>
    <w:p w14:paraId="31B9880F"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w:t>
      </w:r>
      <w:r w:rsidRPr="00DA1416">
        <w:rPr>
          <w:rFonts w:cs="Arial"/>
          <w:iCs/>
          <w:sz w:val="24"/>
          <w:szCs w:val="24"/>
        </w:rPr>
        <w:t xml:space="preserve"> El presente Reglamento Interior tiene por objeto</w:t>
      </w:r>
      <w:r w:rsidRPr="00DA1416">
        <w:rPr>
          <w:rFonts w:cs="Arial"/>
          <w:iCs/>
          <w:spacing w:val="1"/>
          <w:sz w:val="24"/>
          <w:szCs w:val="24"/>
        </w:rPr>
        <w:t xml:space="preserve"> </w:t>
      </w:r>
      <w:r w:rsidRPr="00DA1416">
        <w:rPr>
          <w:rFonts w:cs="Arial"/>
          <w:iCs/>
          <w:sz w:val="24"/>
          <w:szCs w:val="24"/>
        </w:rPr>
        <w:t>regular la organización y funcionamiento de las áreas administrativas que integran</w:t>
      </w:r>
      <w:r w:rsidRPr="00DA1416">
        <w:rPr>
          <w:rFonts w:cs="Arial"/>
          <w:iCs/>
          <w:spacing w:val="1"/>
          <w:sz w:val="24"/>
          <w:szCs w:val="24"/>
        </w:rPr>
        <w:t xml:space="preserve"> </w:t>
      </w:r>
      <w:r w:rsidRPr="00DA1416">
        <w:rPr>
          <w:rFonts w:cs="Arial"/>
          <w:iCs/>
          <w:sz w:val="24"/>
          <w:szCs w:val="24"/>
        </w:rPr>
        <w:t>al Instituto Municipal del Emprendimiento de Torreón, conforme a las atribuciones que le</w:t>
      </w:r>
      <w:r w:rsidRPr="00DA1416">
        <w:rPr>
          <w:rFonts w:cs="Arial"/>
          <w:iCs/>
          <w:spacing w:val="1"/>
          <w:sz w:val="24"/>
          <w:szCs w:val="24"/>
        </w:rPr>
        <w:t xml:space="preserve"> </w:t>
      </w:r>
      <w:r w:rsidRPr="00DA1416">
        <w:rPr>
          <w:rFonts w:cs="Arial"/>
          <w:iCs/>
          <w:sz w:val="24"/>
          <w:szCs w:val="24"/>
        </w:rPr>
        <w:t>confiere la Ley, este Reglamento y demás disposiciones normativas aplicables y es de observancia obligatoria para</w:t>
      </w:r>
      <w:r w:rsidRPr="00DA1416">
        <w:rPr>
          <w:rFonts w:cs="Arial"/>
          <w:iCs/>
          <w:spacing w:val="-1"/>
          <w:sz w:val="24"/>
          <w:szCs w:val="24"/>
        </w:rPr>
        <w:t xml:space="preserve"> </w:t>
      </w:r>
      <w:r w:rsidRPr="00DA1416">
        <w:rPr>
          <w:rFonts w:cs="Arial"/>
          <w:iCs/>
          <w:sz w:val="24"/>
          <w:szCs w:val="24"/>
        </w:rPr>
        <w:t>todos</w:t>
      </w:r>
      <w:r w:rsidRPr="00DA1416">
        <w:rPr>
          <w:rFonts w:cs="Arial"/>
          <w:iCs/>
          <w:spacing w:val="-1"/>
          <w:sz w:val="24"/>
          <w:szCs w:val="24"/>
        </w:rPr>
        <w:t xml:space="preserve"> </w:t>
      </w:r>
      <w:r w:rsidRPr="00DA1416">
        <w:rPr>
          <w:rFonts w:cs="Arial"/>
          <w:iCs/>
          <w:sz w:val="24"/>
          <w:szCs w:val="24"/>
        </w:rPr>
        <w:t>sus</w:t>
      </w:r>
      <w:r w:rsidRPr="00DA1416">
        <w:rPr>
          <w:rFonts w:cs="Arial"/>
          <w:iCs/>
          <w:spacing w:val="-3"/>
          <w:sz w:val="24"/>
          <w:szCs w:val="24"/>
        </w:rPr>
        <w:t xml:space="preserve"> </w:t>
      </w:r>
      <w:r w:rsidRPr="00DA1416">
        <w:rPr>
          <w:rFonts w:cs="Arial"/>
          <w:iCs/>
          <w:sz w:val="24"/>
          <w:szCs w:val="24"/>
        </w:rPr>
        <w:t>servidores</w:t>
      </w:r>
      <w:r w:rsidRPr="00DA1416">
        <w:rPr>
          <w:rFonts w:cs="Arial"/>
          <w:iCs/>
          <w:spacing w:val="-1"/>
          <w:sz w:val="24"/>
          <w:szCs w:val="24"/>
        </w:rPr>
        <w:t xml:space="preserve"> </w:t>
      </w:r>
      <w:r w:rsidRPr="00DA1416">
        <w:rPr>
          <w:rFonts w:cs="Arial"/>
          <w:iCs/>
          <w:sz w:val="24"/>
          <w:szCs w:val="24"/>
        </w:rPr>
        <w:t>públicos.</w:t>
      </w:r>
    </w:p>
    <w:p w14:paraId="35A56497" w14:textId="77777777" w:rsidR="00925CA0" w:rsidRPr="00DA1416" w:rsidRDefault="00925CA0" w:rsidP="00DA1416">
      <w:pPr>
        <w:pStyle w:val="Textoindependiente"/>
        <w:spacing w:after="0" w:line="276" w:lineRule="auto"/>
        <w:ind w:right="49"/>
        <w:jc w:val="both"/>
        <w:rPr>
          <w:rFonts w:cs="Arial"/>
          <w:iCs/>
          <w:sz w:val="24"/>
          <w:szCs w:val="24"/>
        </w:rPr>
      </w:pPr>
    </w:p>
    <w:p w14:paraId="2510D717"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w:t>
      </w:r>
      <w:r w:rsidRPr="00DA1416">
        <w:rPr>
          <w:rFonts w:cs="Arial"/>
          <w:iCs/>
          <w:sz w:val="24"/>
          <w:szCs w:val="24"/>
        </w:rPr>
        <w:t xml:space="preserve"> El Instituto Municipal del Emprendimiento de Torreón, es un Organismo Público</w:t>
      </w:r>
      <w:r w:rsidRPr="00DA1416">
        <w:rPr>
          <w:rFonts w:cs="Arial"/>
          <w:iCs/>
          <w:spacing w:val="1"/>
          <w:sz w:val="24"/>
          <w:szCs w:val="24"/>
        </w:rPr>
        <w:t xml:space="preserve"> </w:t>
      </w:r>
      <w:r w:rsidRPr="00DA1416">
        <w:rPr>
          <w:rFonts w:cs="Arial"/>
          <w:iCs/>
          <w:sz w:val="24"/>
          <w:szCs w:val="24"/>
        </w:rPr>
        <w:t>Descentralizado de la Administración Pública Municipal de Torreón, Coahuila de Zaragoza, con personalidad jurídica y patrimonio</w:t>
      </w:r>
      <w:r w:rsidRPr="00DA1416">
        <w:rPr>
          <w:rFonts w:cs="Arial"/>
          <w:iCs/>
          <w:spacing w:val="-64"/>
          <w:sz w:val="24"/>
          <w:szCs w:val="24"/>
        </w:rPr>
        <w:t xml:space="preserve">   </w:t>
      </w:r>
      <w:r w:rsidRPr="00DA1416">
        <w:rPr>
          <w:rFonts w:cs="Arial"/>
          <w:iCs/>
          <w:sz w:val="24"/>
          <w:szCs w:val="24"/>
        </w:rPr>
        <w:t xml:space="preserve">propios, con domicilio en la Ciudad de Torreón, Coahuila y tiene como objetivo contribuir a generar, mejorar e impulsar el desarrollo económico del municipio de Torreón, mediante estrategias que promuevan el emprendimiento de nuevos negocios y la expansión de los ya existentes. </w:t>
      </w:r>
    </w:p>
    <w:p w14:paraId="121845DB" w14:textId="77777777" w:rsidR="00925CA0" w:rsidRPr="00DA1416" w:rsidRDefault="00925CA0" w:rsidP="00DA1416">
      <w:pPr>
        <w:pStyle w:val="Textoindependiente"/>
        <w:spacing w:after="0" w:line="276" w:lineRule="auto"/>
        <w:ind w:right="49"/>
        <w:jc w:val="both"/>
        <w:rPr>
          <w:rFonts w:cs="Arial"/>
          <w:iCs/>
          <w:sz w:val="24"/>
          <w:szCs w:val="24"/>
        </w:rPr>
      </w:pPr>
    </w:p>
    <w:p w14:paraId="483C9463"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w:t>
      </w:r>
      <w:r w:rsidRPr="00DA1416">
        <w:rPr>
          <w:rFonts w:cs="Arial"/>
          <w:iCs/>
          <w:sz w:val="24"/>
          <w:szCs w:val="24"/>
        </w:rPr>
        <w:t xml:space="preserve"> El presente Reglamento tiene por objeto establecer las bases para el funcionamiento del Instituto, los mecanismos institucionales que deberán observar </w:t>
      </w:r>
      <w:r w:rsidRPr="00DA1416">
        <w:rPr>
          <w:rFonts w:cs="Arial"/>
          <w:iCs/>
          <w:sz w:val="24"/>
          <w:szCs w:val="24"/>
        </w:rPr>
        <w:lastRenderedPageBreak/>
        <w:t xml:space="preserve">fundamentalmente las áreas internas de trabajo, así como la definición de sus facultades y responsabilidades. </w:t>
      </w:r>
    </w:p>
    <w:p w14:paraId="57156BC9" w14:textId="77777777" w:rsidR="00925CA0" w:rsidRPr="00DA1416" w:rsidRDefault="00925CA0" w:rsidP="00DA1416">
      <w:pPr>
        <w:pStyle w:val="Textoindependiente"/>
        <w:spacing w:after="0" w:line="276" w:lineRule="auto"/>
        <w:ind w:right="49"/>
        <w:jc w:val="both"/>
        <w:rPr>
          <w:rFonts w:cs="Arial"/>
          <w:iCs/>
          <w:sz w:val="24"/>
          <w:szCs w:val="24"/>
        </w:rPr>
      </w:pPr>
    </w:p>
    <w:p w14:paraId="6BD4E558"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4.</w:t>
      </w:r>
      <w:r w:rsidRPr="00DA1416">
        <w:rPr>
          <w:rFonts w:cs="Arial"/>
          <w:iCs/>
          <w:sz w:val="24"/>
          <w:szCs w:val="24"/>
        </w:rPr>
        <w:t xml:space="preserve"> Para efectos del presente Reglamento Interior, se entenderá y </w:t>
      </w:r>
      <w:r w:rsidRPr="00DA1416">
        <w:rPr>
          <w:rFonts w:cs="Arial"/>
          <w:iCs/>
          <w:spacing w:val="-64"/>
          <w:sz w:val="24"/>
          <w:szCs w:val="24"/>
        </w:rPr>
        <w:t xml:space="preserve"> </w:t>
      </w:r>
      <w:r w:rsidRPr="00DA1416">
        <w:rPr>
          <w:rFonts w:cs="Arial"/>
          <w:iCs/>
          <w:sz w:val="24"/>
          <w:szCs w:val="24"/>
        </w:rPr>
        <w:t>conceptualizará por:</w:t>
      </w:r>
    </w:p>
    <w:p w14:paraId="616F4D50" w14:textId="77777777" w:rsidR="00925CA0" w:rsidRPr="00DA1416" w:rsidRDefault="00925CA0" w:rsidP="00DA1416">
      <w:pPr>
        <w:pStyle w:val="Textoindependiente"/>
        <w:spacing w:after="0" w:line="276" w:lineRule="auto"/>
        <w:ind w:right="49"/>
        <w:jc w:val="both"/>
        <w:rPr>
          <w:rFonts w:cs="Arial"/>
          <w:iCs/>
          <w:sz w:val="24"/>
          <w:szCs w:val="24"/>
        </w:rPr>
      </w:pPr>
    </w:p>
    <w:p w14:paraId="05F5E915"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bCs/>
          <w:iCs/>
        </w:rPr>
        <w:t>Director General</w:t>
      </w:r>
      <w:r w:rsidRPr="00DA1416">
        <w:rPr>
          <w:rFonts w:ascii="Arial" w:hAnsi="Arial" w:cs="Arial"/>
          <w:iCs/>
        </w:rPr>
        <w:t>: El o la titular de la Dirección General del Instituto;</w:t>
      </w:r>
    </w:p>
    <w:p w14:paraId="45FB7723"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bCs/>
          <w:iCs/>
        </w:rPr>
        <w:t>Instituto</w:t>
      </w:r>
      <w:r w:rsidRPr="00DA1416">
        <w:rPr>
          <w:rFonts w:ascii="Arial" w:hAnsi="Arial" w:cs="Arial"/>
          <w:iCs/>
        </w:rPr>
        <w:t>:</w:t>
      </w:r>
      <w:r w:rsidRPr="00DA1416">
        <w:rPr>
          <w:rFonts w:ascii="Arial" w:hAnsi="Arial" w:cs="Arial"/>
          <w:iCs/>
          <w:spacing w:val="-7"/>
        </w:rPr>
        <w:t xml:space="preserve"> </w:t>
      </w:r>
      <w:r w:rsidRPr="00DA1416">
        <w:rPr>
          <w:rFonts w:ascii="Arial" w:hAnsi="Arial" w:cs="Arial"/>
          <w:iCs/>
        </w:rPr>
        <w:t>El</w:t>
      </w:r>
      <w:r w:rsidRPr="00DA1416">
        <w:rPr>
          <w:rFonts w:ascii="Arial" w:hAnsi="Arial" w:cs="Arial"/>
          <w:iCs/>
          <w:spacing w:val="-4"/>
        </w:rPr>
        <w:t xml:space="preserve"> </w:t>
      </w:r>
      <w:r w:rsidRPr="00DA1416">
        <w:rPr>
          <w:rFonts w:ascii="Arial" w:hAnsi="Arial" w:cs="Arial"/>
          <w:iCs/>
        </w:rPr>
        <w:t xml:space="preserve">Instituto Municipal del Emprendimiento de Torreón; </w:t>
      </w:r>
    </w:p>
    <w:p w14:paraId="5B164F82"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bCs/>
          <w:iCs/>
        </w:rPr>
        <w:t>Consejo</w:t>
      </w:r>
      <w:r w:rsidRPr="00DA1416">
        <w:rPr>
          <w:rFonts w:ascii="Arial" w:hAnsi="Arial" w:cs="Arial"/>
          <w:iCs/>
        </w:rPr>
        <w:t>:</w:t>
      </w:r>
      <w:r w:rsidRPr="00DA1416">
        <w:rPr>
          <w:rFonts w:ascii="Arial" w:hAnsi="Arial" w:cs="Arial"/>
          <w:iCs/>
          <w:spacing w:val="-3"/>
        </w:rPr>
        <w:t xml:space="preserve"> </w:t>
      </w:r>
      <w:r w:rsidRPr="00DA1416">
        <w:rPr>
          <w:rFonts w:ascii="Arial" w:hAnsi="Arial" w:cs="Arial"/>
          <w:iCs/>
        </w:rPr>
        <w:t>El</w:t>
      </w:r>
      <w:r w:rsidRPr="00DA1416">
        <w:rPr>
          <w:rFonts w:ascii="Arial" w:hAnsi="Arial" w:cs="Arial"/>
          <w:iCs/>
          <w:spacing w:val="-7"/>
        </w:rPr>
        <w:t xml:space="preserve"> </w:t>
      </w:r>
      <w:r w:rsidRPr="00DA1416">
        <w:rPr>
          <w:rFonts w:ascii="Arial" w:hAnsi="Arial" w:cs="Arial"/>
          <w:iCs/>
        </w:rPr>
        <w:t>órgano</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gobierno</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3"/>
        </w:rPr>
        <w:t xml:space="preserve"> </w:t>
      </w:r>
      <w:r w:rsidRPr="00DA1416">
        <w:rPr>
          <w:rFonts w:ascii="Arial" w:hAnsi="Arial" w:cs="Arial"/>
          <w:iCs/>
        </w:rPr>
        <w:t>organiza,</w:t>
      </w:r>
      <w:r w:rsidRPr="00DA1416">
        <w:rPr>
          <w:rFonts w:ascii="Arial" w:hAnsi="Arial" w:cs="Arial"/>
          <w:iCs/>
          <w:spacing w:val="-4"/>
        </w:rPr>
        <w:t xml:space="preserve"> </w:t>
      </w:r>
      <w:r w:rsidRPr="00DA1416">
        <w:rPr>
          <w:rFonts w:ascii="Arial" w:hAnsi="Arial" w:cs="Arial"/>
          <w:iCs/>
        </w:rPr>
        <w:t>coordina,</w:t>
      </w:r>
      <w:r w:rsidRPr="00DA1416">
        <w:rPr>
          <w:rFonts w:ascii="Arial" w:hAnsi="Arial" w:cs="Arial"/>
          <w:iCs/>
          <w:spacing w:val="-5"/>
        </w:rPr>
        <w:t xml:space="preserve"> </w:t>
      </w:r>
      <w:r w:rsidRPr="00DA1416">
        <w:rPr>
          <w:rFonts w:ascii="Arial" w:hAnsi="Arial" w:cs="Arial"/>
          <w:iCs/>
        </w:rPr>
        <w:t xml:space="preserve">dirige </w:t>
      </w:r>
      <w:r w:rsidRPr="00DA1416">
        <w:rPr>
          <w:rFonts w:ascii="Arial" w:hAnsi="Arial" w:cs="Arial"/>
          <w:iCs/>
          <w:spacing w:val="-64"/>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evalúa la operación</w:t>
      </w:r>
      <w:r w:rsidRPr="00DA1416">
        <w:rPr>
          <w:rFonts w:ascii="Arial" w:hAnsi="Arial" w:cs="Arial"/>
          <w:iCs/>
          <w:spacing w:val="-1"/>
        </w:rPr>
        <w:t xml:space="preserve"> </w:t>
      </w:r>
      <w:r w:rsidRPr="00DA1416">
        <w:rPr>
          <w:rFonts w:ascii="Arial" w:hAnsi="Arial" w:cs="Arial"/>
          <w:iCs/>
        </w:rPr>
        <w:t>interna</w:t>
      </w:r>
      <w:r w:rsidRPr="00DA1416">
        <w:rPr>
          <w:rFonts w:ascii="Arial" w:hAnsi="Arial" w:cs="Arial"/>
          <w:iCs/>
          <w:spacing w:val="-2"/>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w:t>
      </w:r>
    </w:p>
    <w:p w14:paraId="01F5073F"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iCs/>
        </w:rPr>
        <w:t>Emprendedor:</w:t>
      </w:r>
      <w:r w:rsidRPr="00DA1416">
        <w:rPr>
          <w:rFonts w:ascii="Arial" w:hAnsi="Arial" w:cs="Arial"/>
          <w:iCs/>
        </w:rPr>
        <w:t xml:space="preserve"> Se refiere al individuo o en forma colectiva como equipo emprendedor al grupo de individuos que persigue una oportunidad de negocio sin limitar su iniciativa empresarial a los recursos con los cuales cuenta al momento de iniciar un proyecto empresarial</w:t>
      </w:r>
    </w:p>
    <w:p w14:paraId="3023A746"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bCs/>
          <w:iCs/>
        </w:rPr>
        <w:t>Ley</w:t>
      </w:r>
      <w:r w:rsidRPr="00DA1416">
        <w:rPr>
          <w:rFonts w:ascii="Arial" w:hAnsi="Arial" w:cs="Arial"/>
          <w:iCs/>
        </w:rPr>
        <w:t>: La Ley que crea el “Instituto Municipal del Emprendimiento de Torreón”;</w:t>
      </w:r>
    </w:p>
    <w:p w14:paraId="62D4E26D"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bCs/>
          <w:iCs/>
        </w:rPr>
        <w:t>MiPyME</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micros,</w:t>
      </w:r>
      <w:r w:rsidRPr="00DA1416">
        <w:rPr>
          <w:rFonts w:ascii="Arial" w:hAnsi="Arial" w:cs="Arial"/>
          <w:iCs/>
          <w:spacing w:val="-2"/>
        </w:rPr>
        <w:t xml:space="preserve"> </w:t>
      </w:r>
      <w:r w:rsidRPr="00DA1416">
        <w:rPr>
          <w:rFonts w:ascii="Arial" w:hAnsi="Arial" w:cs="Arial"/>
          <w:iCs/>
        </w:rPr>
        <w:t>pequeñas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medianas</w:t>
      </w:r>
      <w:r w:rsidRPr="00DA1416">
        <w:rPr>
          <w:rFonts w:ascii="Arial" w:hAnsi="Arial" w:cs="Arial"/>
          <w:iCs/>
          <w:spacing w:val="-3"/>
        </w:rPr>
        <w:t xml:space="preserve"> </w:t>
      </w:r>
      <w:r w:rsidRPr="00DA1416">
        <w:rPr>
          <w:rFonts w:ascii="Arial" w:hAnsi="Arial" w:cs="Arial"/>
          <w:iCs/>
        </w:rPr>
        <w:t>empresas;</w:t>
      </w:r>
      <w:r w:rsidRPr="00DA1416">
        <w:rPr>
          <w:rFonts w:ascii="Arial" w:hAnsi="Arial" w:cs="Arial"/>
          <w:iCs/>
          <w:spacing w:val="-1"/>
        </w:rPr>
        <w:t xml:space="preserve"> </w:t>
      </w:r>
      <w:r w:rsidRPr="00DA1416">
        <w:rPr>
          <w:rFonts w:ascii="Arial" w:hAnsi="Arial" w:cs="Arial"/>
          <w:iCs/>
        </w:rPr>
        <w:t>y</w:t>
      </w:r>
    </w:p>
    <w:p w14:paraId="1BFF50B5" w14:textId="77777777" w:rsidR="00925CA0" w:rsidRPr="00DA1416" w:rsidRDefault="00925CA0" w:rsidP="004520FA">
      <w:pPr>
        <w:pStyle w:val="Prrafodelista"/>
        <w:widowControl w:val="0"/>
        <w:numPr>
          <w:ilvl w:val="0"/>
          <w:numId w:val="4"/>
        </w:numPr>
        <w:autoSpaceDE w:val="0"/>
        <w:autoSpaceDN w:val="0"/>
        <w:spacing w:line="276" w:lineRule="auto"/>
        <w:ind w:left="851" w:right="49"/>
        <w:contextualSpacing w:val="0"/>
        <w:jc w:val="both"/>
        <w:rPr>
          <w:rFonts w:ascii="Arial" w:hAnsi="Arial" w:cs="Arial"/>
          <w:iCs/>
        </w:rPr>
      </w:pPr>
      <w:r w:rsidRPr="00DA1416">
        <w:rPr>
          <w:rFonts w:ascii="Arial" w:hAnsi="Arial" w:cs="Arial"/>
          <w:b/>
          <w:bCs/>
          <w:iCs/>
        </w:rPr>
        <w:t>Reglamento Interior:</w:t>
      </w:r>
      <w:r w:rsidRPr="00DA1416">
        <w:rPr>
          <w:rFonts w:ascii="Arial" w:hAnsi="Arial" w:cs="Arial"/>
          <w:iCs/>
        </w:rPr>
        <w:t xml:space="preserve"> El presente Reglamento Interior del Instituto Municipal del Emprendimiento de Torreón.</w:t>
      </w:r>
    </w:p>
    <w:p w14:paraId="2CC7F2D1" w14:textId="77777777" w:rsidR="00925CA0" w:rsidRPr="00DA1416" w:rsidRDefault="00925CA0" w:rsidP="00DA1416">
      <w:pPr>
        <w:spacing w:line="276" w:lineRule="auto"/>
        <w:ind w:right="49"/>
        <w:jc w:val="both"/>
        <w:rPr>
          <w:rFonts w:ascii="Arial" w:hAnsi="Arial" w:cs="Arial"/>
          <w:iCs/>
        </w:rPr>
      </w:pPr>
    </w:p>
    <w:p w14:paraId="0DBB0536"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5</w:t>
      </w:r>
      <w:r w:rsidRPr="00DA1416">
        <w:rPr>
          <w:rFonts w:cs="Arial"/>
          <w:iCs/>
          <w:sz w:val="24"/>
          <w:szCs w:val="24"/>
        </w:rPr>
        <w:t>. Las acciones implementadas y ejecutadas por el Instituto, para el</w:t>
      </w:r>
      <w:r w:rsidRPr="00DA1416">
        <w:rPr>
          <w:rFonts w:cs="Arial"/>
          <w:iCs/>
          <w:spacing w:val="1"/>
          <w:sz w:val="24"/>
          <w:szCs w:val="24"/>
        </w:rPr>
        <w:t xml:space="preserve"> </w:t>
      </w:r>
      <w:r w:rsidRPr="00DA1416">
        <w:rPr>
          <w:rFonts w:cs="Arial"/>
          <w:iCs/>
          <w:sz w:val="24"/>
          <w:szCs w:val="24"/>
        </w:rPr>
        <w:t>cumplimiento de sus objetivos serán de forma programada y tendrán como marco</w:t>
      </w:r>
      <w:r w:rsidRPr="00DA1416">
        <w:rPr>
          <w:rFonts w:cs="Arial"/>
          <w:iCs/>
          <w:spacing w:val="-64"/>
          <w:sz w:val="24"/>
          <w:szCs w:val="24"/>
        </w:rPr>
        <w:t xml:space="preserve">    </w:t>
      </w:r>
      <w:r w:rsidRPr="00DA1416">
        <w:rPr>
          <w:rFonts w:cs="Arial"/>
          <w:iCs/>
          <w:sz w:val="24"/>
          <w:szCs w:val="24"/>
        </w:rPr>
        <w:t>de referencia los ordenamientos federales y estatales, los objetivos plasmados</w:t>
      </w:r>
      <w:r w:rsidRPr="00DA1416">
        <w:rPr>
          <w:rFonts w:cs="Arial"/>
          <w:iCs/>
          <w:spacing w:val="1"/>
          <w:sz w:val="24"/>
          <w:szCs w:val="24"/>
        </w:rPr>
        <w:t xml:space="preserve"> </w:t>
      </w:r>
      <w:r w:rsidRPr="00DA1416">
        <w:rPr>
          <w:rFonts w:cs="Arial"/>
          <w:iCs/>
          <w:sz w:val="24"/>
          <w:szCs w:val="24"/>
        </w:rPr>
        <w:t>en</w:t>
      </w:r>
      <w:r w:rsidRPr="00DA1416">
        <w:rPr>
          <w:rFonts w:cs="Arial"/>
          <w:iCs/>
          <w:spacing w:val="-1"/>
          <w:sz w:val="24"/>
          <w:szCs w:val="24"/>
        </w:rPr>
        <w:t xml:space="preserve"> </w:t>
      </w:r>
      <w:r w:rsidRPr="00DA1416">
        <w:rPr>
          <w:rFonts w:cs="Arial"/>
          <w:iCs/>
          <w:sz w:val="24"/>
          <w:szCs w:val="24"/>
        </w:rPr>
        <w:t>el</w:t>
      </w:r>
      <w:r w:rsidRPr="00DA1416">
        <w:rPr>
          <w:rFonts w:cs="Arial"/>
          <w:iCs/>
          <w:spacing w:val="-5"/>
          <w:sz w:val="24"/>
          <w:szCs w:val="24"/>
        </w:rPr>
        <w:t xml:space="preserve"> </w:t>
      </w:r>
      <w:r w:rsidRPr="00DA1416">
        <w:rPr>
          <w:rFonts w:cs="Arial"/>
          <w:iCs/>
          <w:sz w:val="24"/>
          <w:szCs w:val="24"/>
        </w:rPr>
        <w:t>Plan</w:t>
      </w:r>
      <w:r w:rsidRPr="00DA1416">
        <w:rPr>
          <w:rFonts w:cs="Arial"/>
          <w:iCs/>
          <w:spacing w:val="-2"/>
          <w:sz w:val="24"/>
          <w:szCs w:val="24"/>
        </w:rPr>
        <w:t xml:space="preserve"> Municipal de Desarrollo, en la Ley, </w:t>
      </w:r>
      <w:r w:rsidRPr="00DA1416">
        <w:rPr>
          <w:rFonts w:cs="Arial"/>
          <w:iCs/>
          <w:sz w:val="24"/>
          <w:szCs w:val="24"/>
        </w:rPr>
        <w:t>así como, los convenios de coordinación celebrados con los distintos sectores del</w:t>
      </w:r>
      <w:r w:rsidRPr="00DA1416">
        <w:rPr>
          <w:rFonts w:cs="Arial"/>
          <w:iCs/>
          <w:spacing w:val="-64"/>
          <w:sz w:val="24"/>
          <w:szCs w:val="24"/>
        </w:rPr>
        <w:t xml:space="preserve"> </w:t>
      </w:r>
      <w:r w:rsidRPr="00DA1416">
        <w:rPr>
          <w:rFonts w:cs="Arial"/>
          <w:iCs/>
          <w:sz w:val="24"/>
          <w:szCs w:val="24"/>
        </w:rPr>
        <w:t xml:space="preserve">gobierno federal, estatal, ayuntamientos, instituciones de educación superior y </w:t>
      </w:r>
      <w:r w:rsidRPr="00DA1416">
        <w:rPr>
          <w:rFonts w:cs="Arial"/>
          <w:iCs/>
          <w:spacing w:val="-64"/>
          <w:sz w:val="24"/>
          <w:szCs w:val="24"/>
        </w:rPr>
        <w:t xml:space="preserve"> </w:t>
      </w:r>
      <w:r w:rsidRPr="00DA1416">
        <w:rPr>
          <w:rFonts w:cs="Arial"/>
          <w:iCs/>
          <w:sz w:val="24"/>
          <w:szCs w:val="24"/>
        </w:rPr>
        <w:t xml:space="preserve">media superior y demás organizaciones del sector público y privado en la materia. </w:t>
      </w:r>
    </w:p>
    <w:p w14:paraId="5AC38E74" w14:textId="77777777" w:rsidR="00925CA0" w:rsidRPr="00DA1416" w:rsidRDefault="00925CA0" w:rsidP="00DA1416">
      <w:pPr>
        <w:pStyle w:val="Textoindependiente"/>
        <w:spacing w:after="0" w:line="276" w:lineRule="auto"/>
        <w:ind w:right="49"/>
        <w:jc w:val="both"/>
        <w:rPr>
          <w:rFonts w:cs="Arial"/>
          <w:iCs/>
          <w:sz w:val="24"/>
          <w:szCs w:val="24"/>
        </w:rPr>
      </w:pPr>
    </w:p>
    <w:p w14:paraId="1B3CEDEE" w14:textId="77777777" w:rsidR="00925CA0" w:rsidRPr="00DA1416" w:rsidRDefault="00925CA0" w:rsidP="007746CC">
      <w:pPr>
        <w:pStyle w:val="Ttulo1"/>
        <w:spacing w:line="276" w:lineRule="auto"/>
        <w:ind w:left="0" w:right="49"/>
        <w:jc w:val="center"/>
        <w:rPr>
          <w:iCs/>
          <w:spacing w:val="-2"/>
        </w:rPr>
      </w:pPr>
      <w:bookmarkStart w:id="3" w:name="CAPÍTULO_II._ÓRGANOS_DE_GOBIERNO,_DE_ADM"/>
      <w:bookmarkEnd w:id="3"/>
      <w:r w:rsidRPr="00DA1416">
        <w:rPr>
          <w:iCs/>
        </w:rPr>
        <w:t>CAPÍTULO</w:t>
      </w:r>
      <w:r w:rsidRPr="00DA1416">
        <w:rPr>
          <w:iCs/>
          <w:spacing w:val="-3"/>
        </w:rPr>
        <w:t xml:space="preserve"> </w:t>
      </w:r>
      <w:r w:rsidRPr="00DA1416">
        <w:rPr>
          <w:iCs/>
        </w:rPr>
        <w:t>II.</w:t>
      </w:r>
    </w:p>
    <w:p w14:paraId="0B808B9F" w14:textId="77777777" w:rsidR="00925CA0" w:rsidRPr="00DA1416" w:rsidRDefault="00925CA0" w:rsidP="007746CC">
      <w:pPr>
        <w:pStyle w:val="Ttulo1"/>
        <w:spacing w:line="276" w:lineRule="auto"/>
        <w:ind w:left="0" w:right="49"/>
        <w:jc w:val="center"/>
        <w:rPr>
          <w:iCs/>
        </w:rPr>
      </w:pPr>
      <w:r w:rsidRPr="00DA1416">
        <w:rPr>
          <w:iCs/>
        </w:rPr>
        <w:t>ÓRGANOS</w:t>
      </w:r>
      <w:r w:rsidRPr="00DA1416">
        <w:rPr>
          <w:iCs/>
          <w:spacing w:val="-3"/>
        </w:rPr>
        <w:t xml:space="preserve"> </w:t>
      </w:r>
      <w:r w:rsidRPr="00DA1416">
        <w:rPr>
          <w:iCs/>
        </w:rPr>
        <w:t>DE</w:t>
      </w:r>
      <w:r w:rsidRPr="00DA1416">
        <w:rPr>
          <w:iCs/>
          <w:spacing w:val="-2"/>
        </w:rPr>
        <w:t xml:space="preserve"> </w:t>
      </w:r>
      <w:r w:rsidRPr="00DA1416">
        <w:rPr>
          <w:iCs/>
        </w:rPr>
        <w:t>GOBIERNO,</w:t>
      </w:r>
      <w:r w:rsidRPr="00DA1416">
        <w:rPr>
          <w:iCs/>
          <w:spacing w:val="-2"/>
        </w:rPr>
        <w:t xml:space="preserve"> </w:t>
      </w:r>
      <w:r w:rsidRPr="00DA1416">
        <w:rPr>
          <w:iCs/>
        </w:rPr>
        <w:t>DE</w:t>
      </w:r>
      <w:r w:rsidRPr="00DA1416">
        <w:rPr>
          <w:iCs/>
          <w:spacing w:val="-3"/>
        </w:rPr>
        <w:t xml:space="preserve"> </w:t>
      </w:r>
      <w:r w:rsidRPr="00DA1416">
        <w:rPr>
          <w:iCs/>
        </w:rPr>
        <w:t>ADMINISTRACIÓN</w:t>
      </w:r>
      <w:r w:rsidRPr="00DA1416">
        <w:rPr>
          <w:iCs/>
          <w:spacing w:val="-6"/>
        </w:rPr>
        <w:t xml:space="preserve"> </w:t>
      </w:r>
      <w:r w:rsidRPr="00DA1416">
        <w:rPr>
          <w:iCs/>
        </w:rPr>
        <w:t>E</w:t>
      </w:r>
      <w:r w:rsidRPr="00DA1416">
        <w:rPr>
          <w:iCs/>
          <w:spacing w:val="-2"/>
        </w:rPr>
        <w:t xml:space="preserve"> </w:t>
      </w:r>
      <w:r w:rsidRPr="00DA1416">
        <w:rPr>
          <w:iCs/>
        </w:rPr>
        <w:t xml:space="preserve">INTERNO </w:t>
      </w:r>
      <w:r w:rsidRPr="00DA1416">
        <w:rPr>
          <w:iCs/>
          <w:spacing w:val="-64"/>
        </w:rPr>
        <w:t xml:space="preserve"> </w:t>
      </w:r>
      <w:r w:rsidRPr="00DA1416">
        <w:rPr>
          <w:iCs/>
        </w:rPr>
        <w:t>DE</w:t>
      </w:r>
    </w:p>
    <w:p w14:paraId="5D79032A" w14:textId="77777777" w:rsidR="00925CA0" w:rsidRPr="00DA1416" w:rsidRDefault="00925CA0" w:rsidP="007746CC">
      <w:pPr>
        <w:pStyle w:val="Ttulo1"/>
        <w:spacing w:line="276" w:lineRule="auto"/>
        <w:ind w:left="0" w:right="49"/>
        <w:jc w:val="center"/>
        <w:rPr>
          <w:iCs/>
        </w:rPr>
      </w:pPr>
      <w:r w:rsidRPr="00DA1416">
        <w:rPr>
          <w:iCs/>
        </w:rPr>
        <w:t>CONTROL O</w:t>
      </w:r>
      <w:r w:rsidRPr="00DA1416">
        <w:rPr>
          <w:iCs/>
          <w:spacing w:val="-2"/>
        </w:rPr>
        <w:t xml:space="preserve"> </w:t>
      </w:r>
      <w:r w:rsidRPr="00DA1416">
        <w:rPr>
          <w:iCs/>
        </w:rPr>
        <w:t>COMISARIO</w:t>
      </w:r>
      <w:r w:rsidRPr="00DA1416">
        <w:rPr>
          <w:iCs/>
          <w:spacing w:val="1"/>
        </w:rPr>
        <w:t xml:space="preserve"> </w:t>
      </w:r>
      <w:r w:rsidRPr="00DA1416">
        <w:rPr>
          <w:iCs/>
        </w:rPr>
        <w:t>PÚBLICO</w:t>
      </w:r>
    </w:p>
    <w:p w14:paraId="067B4923" w14:textId="77777777" w:rsidR="00925CA0" w:rsidRPr="00DA1416" w:rsidRDefault="00925CA0" w:rsidP="00DA1416">
      <w:pPr>
        <w:pStyle w:val="Textoindependiente"/>
        <w:spacing w:after="0" w:line="276" w:lineRule="auto"/>
        <w:ind w:right="49"/>
        <w:jc w:val="both"/>
        <w:rPr>
          <w:rFonts w:cs="Arial"/>
          <w:b/>
          <w:iCs/>
          <w:sz w:val="24"/>
          <w:szCs w:val="24"/>
        </w:rPr>
      </w:pPr>
    </w:p>
    <w:p w14:paraId="42B18640"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6.</w:t>
      </w:r>
      <w:r w:rsidRPr="00DA1416">
        <w:rPr>
          <w:rFonts w:cs="Arial"/>
          <w:iCs/>
          <w:sz w:val="24"/>
          <w:szCs w:val="24"/>
        </w:rPr>
        <w:t xml:space="preserve"> Para el estudio, análisis, planeación, autorización y despacho de los</w:t>
      </w:r>
      <w:r w:rsidRPr="00DA1416">
        <w:rPr>
          <w:rFonts w:cs="Arial"/>
          <w:iCs/>
          <w:spacing w:val="-64"/>
          <w:sz w:val="24"/>
          <w:szCs w:val="24"/>
        </w:rPr>
        <w:t xml:space="preserve"> </w:t>
      </w:r>
      <w:r w:rsidRPr="00DA1416">
        <w:rPr>
          <w:rFonts w:cs="Arial"/>
          <w:iCs/>
          <w:sz w:val="24"/>
          <w:szCs w:val="24"/>
        </w:rPr>
        <w:t>asuntos que le competen, el Instituto contará con los órganos de gobierno, de</w:t>
      </w:r>
      <w:r w:rsidRPr="00DA1416">
        <w:rPr>
          <w:rFonts w:cs="Arial"/>
          <w:iCs/>
          <w:spacing w:val="1"/>
          <w:sz w:val="24"/>
          <w:szCs w:val="24"/>
        </w:rPr>
        <w:t xml:space="preserve"> </w:t>
      </w:r>
      <w:r w:rsidRPr="00DA1416">
        <w:rPr>
          <w:rFonts w:cs="Arial"/>
          <w:iCs/>
          <w:sz w:val="24"/>
          <w:szCs w:val="24"/>
        </w:rPr>
        <w:t>administración,</w:t>
      </w:r>
      <w:r w:rsidRPr="00DA1416">
        <w:rPr>
          <w:rFonts w:cs="Arial"/>
          <w:iCs/>
          <w:spacing w:val="-4"/>
          <w:sz w:val="24"/>
          <w:szCs w:val="24"/>
        </w:rPr>
        <w:t xml:space="preserve"> </w:t>
      </w:r>
      <w:r w:rsidRPr="00DA1416">
        <w:rPr>
          <w:rFonts w:cs="Arial"/>
          <w:iCs/>
          <w:sz w:val="24"/>
          <w:szCs w:val="24"/>
        </w:rPr>
        <w:t>e interno de control</w:t>
      </w:r>
      <w:r w:rsidRPr="00DA1416">
        <w:rPr>
          <w:rFonts w:cs="Arial"/>
          <w:iCs/>
          <w:spacing w:val="-1"/>
          <w:sz w:val="24"/>
          <w:szCs w:val="24"/>
        </w:rPr>
        <w:t xml:space="preserve"> </w:t>
      </w:r>
      <w:r w:rsidRPr="00DA1416">
        <w:rPr>
          <w:rFonts w:cs="Arial"/>
          <w:iCs/>
          <w:sz w:val="24"/>
          <w:szCs w:val="24"/>
        </w:rPr>
        <w:t>siguientes:</w:t>
      </w:r>
    </w:p>
    <w:p w14:paraId="2F782A7B" w14:textId="77777777" w:rsidR="00925CA0" w:rsidRPr="00DA1416" w:rsidRDefault="00925CA0" w:rsidP="00DA1416">
      <w:pPr>
        <w:pStyle w:val="Textoindependiente"/>
        <w:spacing w:after="0" w:line="276" w:lineRule="auto"/>
        <w:ind w:right="49"/>
        <w:jc w:val="both"/>
        <w:rPr>
          <w:rFonts w:cs="Arial"/>
          <w:iCs/>
          <w:sz w:val="24"/>
          <w:szCs w:val="24"/>
        </w:rPr>
      </w:pPr>
    </w:p>
    <w:p w14:paraId="3002735F" w14:textId="77777777" w:rsidR="00925CA0" w:rsidRPr="00DA1416" w:rsidRDefault="00925CA0" w:rsidP="004520FA">
      <w:pPr>
        <w:pStyle w:val="Textoindependiente"/>
        <w:widowControl w:val="0"/>
        <w:numPr>
          <w:ilvl w:val="0"/>
          <w:numId w:val="3"/>
        </w:numPr>
        <w:autoSpaceDE w:val="0"/>
        <w:autoSpaceDN w:val="0"/>
        <w:spacing w:after="0" w:line="276" w:lineRule="auto"/>
        <w:ind w:left="851" w:right="49"/>
        <w:jc w:val="both"/>
        <w:rPr>
          <w:rFonts w:cs="Arial"/>
          <w:iCs/>
          <w:sz w:val="24"/>
          <w:szCs w:val="24"/>
        </w:rPr>
      </w:pPr>
      <w:r w:rsidRPr="00DA1416">
        <w:rPr>
          <w:rFonts w:cs="Arial"/>
          <w:iCs/>
          <w:sz w:val="24"/>
          <w:szCs w:val="24"/>
        </w:rPr>
        <w:lastRenderedPageBreak/>
        <w:t>El Consejo Municipal del Emprendimiento de Torreón;</w:t>
      </w:r>
    </w:p>
    <w:p w14:paraId="6910D050" w14:textId="77777777" w:rsidR="00925CA0" w:rsidRPr="00DA1416" w:rsidRDefault="00925CA0" w:rsidP="004520FA">
      <w:pPr>
        <w:pStyle w:val="Textoindependiente"/>
        <w:widowControl w:val="0"/>
        <w:numPr>
          <w:ilvl w:val="0"/>
          <w:numId w:val="3"/>
        </w:numPr>
        <w:autoSpaceDE w:val="0"/>
        <w:autoSpaceDN w:val="0"/>
        <w:spacing w:after="0" w:line="276" w:lineRule="auto"/>
        <w:ind w:left="851" w:right="49"/>
        <w:jc w:val="both"/>
        <w:rPr>
          <w:rFonts w:cs="Arial"/>
          <w:iCs/>
          <w:sz w:val="24"/>
          <w:szCs w:val="24"/>
        </w:rPr>
      </w:pPr>
      <w:r w:rsidRPr="00DA1416">
        <w:rPr>
          <w:rFonts w:cs="Arial"/>
          <w:iCs/>
          <w:sz w:val="24"/>
          <w:szCs w:val="24"/>
        </w:rPr>
        <w:t>La Dirección General del Instituto;</w:t>
      </w:r>
    </w:p>
    <w:p w14:paraId="45146DDF" w14:textId="77777777" w:rsidR="00925CA0" w:rsidRPr="00DA1416" w:rsidRDefault="00925CA0" w:rsidP="004520FA">
      <w:pPr>
        <w:pStyle w:val="Textoindependiente"/>
        <w:widowControl w:val="0"/>
        <w:numPr>
          <w:ilvl w:val="0"/>
          <w:numId w:val="3"/>
        </w:numPr>
        <w:autoSpaceDE w:val="0"/>
        <w:autoSpaceDN w:val="0"/>
        <w:spacing w:after="0" w:line="276" w:lineRule="auto"/>
        <w:ind w:left="851" w:right="49"/>
        <w:jc w:val="both"/>
        <w:rPr>
          <w:rFonts w:cs="Arial"/>
          <w:iCs/>
          <w:sz w:val="24"/>
          <w:szCs w:val="24"/>
        </w:rPr>
      </w:pPr>
      <w:r w:rsidRPr="00DA1416">
        <w:rPr>
          <w:rFonts w:cs="Arial"/>
          <w:iCs/>
          <w:sz w:val="24"/>
          <w:szCs w:val="24"/>
        </w:rPr>
        <w:t>La Secretaría Técnica;</w:t>
      </w:r>
    </w:p>
    <w:p w14:paraId="3BC7D190" w14:textId="77777777" w:rsidR="00925CA0" w:rsidRPr="00DA1416" w:rsidRDefault="00925CA0" w:rsidP="004520FA">
      <w:pPr>
        <w:pStyle w:val="Textoindependiente"/>
        <w:widowControl w:val="0"/>
        <w:numPr>
          <w:ilvl w:val="0"/>
          <w:numId w:val="3"/>
        </w:numPr>
        <w:autoSpaceDE w:val="0"/>
        <w:autoSpaceDN w:val="0"/>
        <w:spacing w:after="0" w:line="276" w:lineRule="auto"/>
        <w:ind w:left="851" w:right="49"/>
        <w:jc w:val="both"/>
        <w:rPr>
          <w:rFonts w:cs="Arial"/>
          <w:iCs/>
          <w:sz w:val="24"/>
          <w:szCs w:val="24"/>
        </w:rPr>
      </w:pPr>
      <w:r w:rsidRPr="00DA1416">
        <w:rPr>
          <w:rFonts w:cs="Arial"/>
          <w:iCs/>
          <w:sz w:val="24"/>
          <w:szCs w:val="24"/>
        </w:rPr>
        <w:t xml:space="preserve">La estructura administrativa contemplada en el presente Reglamento; y </w:t>
      </w:r>
    </w:p>
    <w:p w14:paraId="7BBF5B13" w14:textId="77777777" w:rsidR="00925CA0" w:rsidRPr="00DA1416" w:rsidRDefault="00925CA0" w:rsidP="004520FA">
      <w:pPr>
        <w:pStyle w:val="Textoindependiente"/>
        <w:widowControl w:val="0"/>
        <w:numPr>
          <w:ilvl w:val="0"/>
          <w:numId w:val="3"/>
        </w:numPr>
        <w:autoSpaceDE w:val="0"/>
        <w:autoSpaceDN w:val="0"/>
        <w:spacing w:after="0" w:line="276" w:lineRule="auto"/>
        <w:ind w:left="851" w:right="49"/>
        <w:jc w:val="both"/>
        <w:rPr>
          <w:rFonts w:cs="Arial"/>
          <w:iCs/>
          <w:sz w:val="24"/>
          <w:szCs w:val="24"/>
        </w:rPr>
      </w:pPr>
      <w:r w:rsidRPr="00DA1416">
        <w:rPr>
          <w:rFonts w:cs="Arial"/>
          <w:iCs/>
          <w:sz w:val="24"/>
          <w:szCs w:val="24"/>
        </w:rPr>
        <w:t>Comisario.</w:t>
      </w:r>
    </w:p>
    <w:p w14:paraId="7715D8F7" w14:textId="77777777" w:rsidR="00925CA0" w:rsidRPr="00DA1416" w:rsidRDefault="00925CA0" w:rsidP="00DA1416">
      <w:pPr>
        <w:pStyle w:val="Textoindependiente"/>
        <w:spacing w:after="0" w:line="276" w:lineRule="auto"/>
        <w:ind w:right="49"/>
        <w:jc w:val="both"/>
        <w:rPr>
          <w:rFonts w:cs="Arial"/>
          <w:iCs/>
          <w:sz w:val="24"/>
          <w:szCs w:val="24"/>
        </w:rPr>
      </w:pPr>
    </w:p>
    <w:p w14:paraId="1C317FAF" w14:textId="77777777" w:rsidR="00925CA0" w:rsidRPr="00DA1416" w:rsidRDefault="00925CA0" w:rsidP="007746CC">
      <w:pPr>
        <w:pStyle w:val="Ttulo1"/>
        <w:spacing w:line="276" w:lineRule="auto"/>
        <w:ind w:left="0" w:right="49"/>
        <w:jc w:val="center"/>
        <w:rPr>
          <w:iCs/>
          <w:spacing w:val="-1"/>
        </w:rPr>
      </w:pPr>
      <w:r w:rsidRPr="00DA1416">
        <w:rPr>
          <w:iCs/>
        </w:rPr>
        <w:t>CAPÍTULO</w:t>
      </w:r>
      <w:r w:rsidRPr="00DA1416">
        <w:rPr>
          <w:iCs/>
          <w:spacing w:val="-2"/>
        </w:rPr>
        <w:t xml:space="preserve"> </w:t>
      </w:r>
      <w:r w:rsidRPr="00DA1416">
        <w:rPr>
          <w:iCs/>
        </w:rPr>
        <w:t>III.</w:t>
      </w:r>
    </w:p>
    <w:p w14:paraId="31FC0B1B" w14:textId="77777777" w:rsidR="00925CA0" w:rsidRPr="00DA1416" w:rsidRDefault="00925CA0" w:rsidP="007746CC">
      <w:pPr>
        <w:pStyle w:val="Ttulo1"/>
        <w:spacing w:line="276" w:lineRule="auto"/>
        <w:ind w:left="0" w:right="49"/>
        <w:jc w:val="center"/>
        <w:rPr>
          <w:iCs/>
        </w:rPr>
      </w:pPr>
      <w:r w:rsidRPr="00DA1416">
        <w:rPr>
          <w:iCs/>
        </w:rPr>
        <w:t>ESTRUCTURA</w:t>
      </w:r>
      <w:r w:rsidRPr="00DA1416">
        <w:rPr>
          <w:iCs/>
          <w:spacing w:val="-2"/>
        </w:rPr>
        <w:t xml:space="preserve"> </w:t>
      </w:r>
      <w:r w:rsidRPr="00DA1416">
        <w:rPr>
          <w:iCs/>
        </w:rPr>
        <w:t>ORGÁNICA</w:t>
      </w:r>
      <w:r w:rsidRPr="00DA1416">
        <w:rPr>
          <w:iCs/>
          <w:spacing w:val="-3"/>
        </w:rPr>
        <w:t xml:space="preserve"> </w:t>
      </w:r>
      <w:r w:rsidRPr="00DA1416">
        <w:rPr>
          <w:iCs/>
        </w:rPr>
        <w:t>Y</w:t>
      </w:r>
      <w:r w:rsidRPr="00DA1416">
        <w:rPr>
          <w:iCs/>
          <w:spacing w:val="-1"/>
        </w:rPr>
        <w:t xml:space="preserve"> </w:t>
      </w:r>
      <w:r w:rsidRPr="00DA1416">
        <w:rPr>
          <w:iCs/>
        </w:rPr>
        <w:t>OPERATIVA</w:t>
      </w:r>
      <w:r w:rsidRPr="00DA1416">
        <w:rPr>
          <w:iCs/>
          <w:spacing w:val="-2"/>
        </w:rPr>
        <w:t xml:space="preserve"> </w:t>
      </w:r>
      <w:r w:rsidRPr="00DA1416">
        <w:rPr>
          <w:iCs/>
        </w:rPr>
        <w:t>DEL</w:t>
      </w:r>
      <w:r w:rsidRPr="00DA1416">
        <w:rPr>
          <w:iCs/>
          <w:spacing w:val="-3"/>
        </w:rPr>
        <w:t xml:space="preserve"> </w:t>
      </w:r>
      <w:r w:rsidRPr="00DA1416">
        <w:rPr>
          <w:iCs/>
        </w:rPr>
        <w:t>INSTITUTO</w:t>
      </w:r>
    </w:p>
    <w:p w14:paraId="2D42DCEE" w14:textId="77777777" w:rsidR="00925CA0" w:rsidRPr="00DA1416" w:rsidRDefault="00925CA0" w:rsidP="00DA1416">
      <w:pPr>
        <w:pStyle w:val="Textoindependiente"/>
        <w:spacing w:after="0" w:line="276" w:lineRule="auto"/>
        <w:ind w:right="49"/>
        <w:jc w:val="both"/>
        <w:rPr>
          <w:rFonts w:cs="Arial"/>
          <w:b/>
          <w:iCs/>
          <w:sz w:val="24"/>
          <w:szCs w:val="24"/>
        </w:rPr>
      </w:pPr>
    </w:p>
    <w:p w14:paraId="7922734B"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7.</w:t>
      </w:r>
      <w:r w:rsidRPr="00DA1416">
        <w:rPr>
          <w:rFonts w:cs="Arial"/>
          <w:iCs/>
          <w:sz w:val="24"/>
          <w:szCs w:val="24"/>
        </w:rPr>
        <w:t xml:space="preserve"> El Instituto para el despacho de sus atribuciones, contará con las</w:t>
      </w:r>
      <w:r w:rsidRPr="00DA1416">
        <w:rPr>
          <w:rFonts w:cs="Arial"/>
          <w:iCs/>
          <w:spacing w:val="-2"/>
          <w:sz w:val="24"/>
          <w:szCs w:val="24"/>
        </w:rPr>
        <w:t xml:space="preserve"> </w:t>
      </w:r>
      <w:r w:rsidRPr="00DA1416">
        <w:rPr>
          <w:rFonts w:cs="Arial"/>
          <w:iCs/>
          <w:sz w:val="24"/>
          <w:szCs w:val="24"/>
        </w:rPr>
        <w:t>áreas</w:t>
      </w:r>
      <w:r w:rsidRPr="00DA1416">
        <w:rPr>
          <w:rFonts w:cs="Arial"/>
          <w:iCs/>
          <w:spacing w:val="-2"/>
          <w:sz w:val="24"/>
          <w:szCs w:val="24"/>
        </w:rPr>
        <w:t xml:space="preserve"> y unidades </w:t>
      </w:r>
      <w:r w:rsidRPr="00DA1416">
        <w:rPr>
          <w:rFonts w:cs="Arial"/>
          <w:iCs/>
          <w:sz w:val="24"/>
          <w:szCs w:val="24"/>
        </w:rPr>
        <w:t>administrativas</w:t>
      </w:r>
      <w:r w:rsidRPr="00DA1416">
        <w:rPr>
          <w:rFonts w:cs="Arial"/>
          <w:iCs/>
          <w:spacing w:val="-1"/>
          <w:sz w:val="24"/>
          <w:szCs w:val="24"/>
        </w:rPr>
        <w:t xml:space="preserve"> </w:t>
      </w:r>
      <w:r w:rsidRPr="00DA1416">
        <w:rPr>
          <w:rFonts w:cs="Arial"/>
          <w:iCs/>
          <w:sz w:val="24"/>
          <w:szCs w:val="24"/>
        </w:rPr>
        <w:t>siguientes:</w:t>
      </w:r>
    </w:p>
    <w:p w14:paraId="39AE0679" w14:textId="77777777" w:rsidR="00925CA0" w:rsidRPr="00DA1416" w:rsidRDefault="00925CA0" w:rsidP="00DA1416">
      <w:pPr>
        <w:pStyle w:val="Textoindependiente"/>
        <w:spacing w:after="0" w:line="276" w:lineRule="auto"/>
        <w:ind w:right="49"/>
        <w:jc w:val="both"/>
        <w:rPr>
          <w:rFonts w:cs="Arial"/>
          <w:iCs/>
          <w:sz w:val="24"/>
          <w:szCs w:val="24"/>
        </w:rPr>
      </w:pPr>
    </w:p>
    <w:p w14:paraId="643B1E1B" w14:textId="77777777"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Dirección</w:t>
      </w:r>
      <w:r w:rsidRPr="00DA1416">
        <w:rPr>
          <w:rFonts w:ascii="Arial" w:hAnsi="Arial" w:cs="Arial"/>
          <w:iCs/>
          <w:spacing w:val="-3"/>
        </w:rPr>
        <w:t xml:space="preserve"> </w:t>
      </w:r>
      <w:r w:rsidRPr="00DA1416">
        <w:rPr>
          <w:rFonts w:ascii="Arial" w:hAnsi="Arial" w:cs="Arial"/>
          <w:iCs/>
        </w:rPr>
        <w:t>General;</w:t>
      </w:r>
    </w:p>
    <w:p w14:paraId="4AFEDCF5" w14:textId="77777777"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Dirección Administrativa;</w:t>
      </w:r>
    </w:p>
    <w:p w14:paraId="2E6F731B" w14:textId="77777777"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Dirección de Innovación y Competitividad;</w:t>
      </w:r>
    </w:p>
    <w:p w14:paraId="049F8CF5" w14:textId="77777777"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Dirección de Microcréditos;</w:t>
      </w:r>
    </w:p>
    <w:p w14:paraId="77EF44AE" w14:textId="77777777"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Dirección de Atención a Emprendedores</w:t>
      </w:r>
    </w:p>
    <w:p w14:paraId="312AB176" w14:textId="77777777"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Unidad de Asuntos Jurídicos y</w:t>
      </w:r>
    </w:p>
    <w:p w14:paraId="4DE6C539" w14:textId="67CD1630" w:rsidR="00925CA0" w:rsidRPr="00DA1416" w:rsidRDefault="00925CA0" w:rsidP="004520FA">
      <w:pPr>
        <w:pStyle w:val="Prrafodelista"/>
        <w:widowControl w:val="0"/>
        <w:numPr>
          <w:ilvl w:val="0"/>
          <w:numId w:val="8"/>
        </w:numPr>
        <w:autoSpaceDE w:val="0"/>
        <w:autoSpaceDN w:val="0"/>
        <w:spacing w:line="276" w:lineRule="auto"/>
        <w:ind w:left="851" w:right="49"/>
        <w:contextualSpacing w:val="0"/>
        <w:jc w:val="both"/>
        <w:rPr>
          <w:rFonts w:ascii="Arial" w:hAnsi="Arial" w:cs="Arial"/>
          <w:iCs/>
        </w:rPr>
      </w:pPr>
      <w:r w:rsidRPr="00DA1416">
        <w:rPr>
          <w:rFonts w:ascii="Arial" w:hAnsi="Arial" w:cs="Arial"/>
          <w:iCs/>
        </w:rPr>
        <w:t>Comisario</w:t>
      </w:r>
      <w:r w:rsidR="004520FA">
        <w:rPr>
          <w:rFonts w:ascii="Arial" w:hAnsi="Arial" w:cs="Arial"/>
          <w:iCs/>
        </w:rPr>
        <w:t>.</w:t>
      </w:r>
    </w:p>
    <w:p w14:paraId="2928EEE1" w14:textId="77777777" w:rsidR="00925CA0" w:rsidRPr="00DA1416" w:rsidRDefault="00925CA0" w:rsidP="00DA1416">
      <w:pPr>
        <w:pStyle w:val="Prrafodelista"/>
        <w:spacing w:line="276" w:lineRule="auto"/>
        <w:ind w:left="0" w:right="49"/>
        <w:jc w:val="both"/>
        <w:rPr>
          <w:rFonts w:ascii="Arial" w:hAnsi="Arial" w:cs="Arial"/>
          <w:iCs/>
        </w:rPr>
      </w:pPr>
    </w:p>
    <w:p w14:paraId="2260F90B"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8.</w:t>
      </w:r>
      <w:r w:rsidRPr="00DA1416">
        <w:rPr>
          <w:rFonts w:cs="Arial"/>
          <w:iCs/>
          <w:sz w:val="24"/>
          <w:szCs w:val="24"/>
        </w:rPr>
        <w:t xml:space="preserve"> El o la titular de la Dirección General del Instituto, además de contar con las</w:t>
      </w:r>
      <w:r w:rsidRPr="00DA1416">
        <w:rPr>
          <w:rFonts w:cs="Arial"/>
          <w:iCs/>
          <w:spacing w:val="-64"/>
          <w:sz w:val="24"/>
          <w:szCs w:val="24"/>
        </w:rPr>
        <w:t xml:space="preserve"> </w:t>
      </w:r>
      <w:r w:rsidRPr="00DA1416">
        <w:rPr>
          <w:rFonts w:cs="Arial"/>
          <w:iCs/>
          <w:sz w:val="24"/>
          <w:szCs w:val="24"/>
        </w:rPr>
        <w:t>áreas y unidades administrativas señaladas para el cumplimiento de sus</w:t>
      </w:r>
      <w:r w:rsidRPr="00DA1416">
        <w:rPr>
          <w:rFonts w:cs="Arial"/>
          <w:iCs/>
          <w:spacing w:val="1"/>
          <w:sz w:val="24"/>
          <w:szCs w:val="24"/>
        </w:rPr>
        <w:t xml:space="preserve"> </w:t>
      </w:r>
      <w:r w:rsidRPr="00DA1416">
        <w:rPr>
          <w:rFonts w:cs="Arial"/>
          <w:iCs/>
          <w:sz w:val="24"/>
          <w:szCs w:val="24"/>
        </w:rPr>
        <w:t>atribuciones, contará con el personal necesario de conformidad con el</w:t>
      </w:r>
      <w:r w:rsidRPr="00DA1416">
        <w:rPr>
          <w:rFonts w:cs="Arial"/>
          <w:iCs/>
          <w:spacing w:val="1"/>
          <w:sz w:val="24"/>
          <w:szCs w:val="24"/>
        </w:rPr>
        <w:t xml:space="preserve"> </w:t>
      </w:r>
      <w:r w:rsidRPr="00DA1416">
        <w:rPr>
          <w:rFonts w:cs="Arial"/>
          <w:iCs/>
          <w:sz w:val="24"/>
          <w:szCs w:val="24"/>
        </w:rPr>
        <w:t>presupuesto de</w:t>
      </w:r>
      <w:r w:rsidRPr="00DA1416">
        <w:rPr>
          <w:rFonts w:cs="Arial"/>
          <w:iCs/>
          <w:spacing w:val="1"/>
          <w:sz w:val="24"/>
          <w:szCs w:val="24"/>
        </w:rPr>
        <w:t xml:space="preserve"> </w:t>
      </w:r>
      <w:r w:rsidRPr="00DA1416">
        <w:rPr>
          <w:rFonts w:cs="Arial"/>
          <w:iCs/>
          <w:sz w:val="24"/>
          <w:szCs w:val="24"/>
        </w:rPr>
        <w:t>egresos asignado.</w:t>
      </w:r>
    </w:p>
    <w:p w14:paraId="7D3EE386" w14:textId="77777777" w:rsidR="00925CA0" w:rsidRPr="00DA1416" w:rsidRDefault="00925CA0" w:rsidP="00DA1416">
      <w:pPr>
        <w:pStyle w:val="Textoindependiente"/>
        <w:spacing w:after="0" w:line="276" w:lineRule="auto"/>
        <w:ind w:right="49"/>
        <w:jc w:val="both"/>
        <w:rPr>
          <w:rFonts w:cs="Arial"/>
          <w:iCs/>
          <w:sz w:val="24"/>
          <w:szCs w:val="24"/>
        </w:rPr>
      </w:pPr>
    </w:p>
    <w:p w14:paraId="70AB8549"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9.</w:t>
      </w:r>
      <w:r w:rsidRPr="00DA1416">
        <w:rPr>
          <w:rFonts w:cs="Arial"/>
          <w:iCs/>
          <w:sz w:val="24"/>
          <w:szCs w:val="24"/>
        </w:rPr>
        <w:t xml:space="preserve"> Las áreas y unidades administrativas del Instituto, conducirán sus</w:t>
      </w:r>
      <w:r w:rsidRPr="00DA1416">
        <w:rPr>
          <w:rFonts w:cs="Arial"/>
          <w:iCs/>
          <w:spacing w:val="1"/>
          <w:sz w:val="24"/>
          <w:szCs w:val="24"/>
        </w:rPr>
        <w:t xml:space="preserve"> </w:t>
      </w:r>
      <w:r w:rsidRPr="00DA1416">
        <w:rPr>
          <w:rFonts w:cs="Arial"/>
          <w:iCs/>
          <w:sz w:val="24"/>
          <w:szCs w:val="24"/>
        </w:rPr>
        <w:t>actividades en forma programada y planeada, ajustándose a las políticas y</w:t>
      </w:r>
      <w:r w:rsidRPr="00DA1416">
        <w:rPr>
          <w:rFonts w:cs="Arial"/>
          <w:iCs/>
          <w:spacing w:val="1"/>
          <w:sz w:val="24"/>
          <w:szCs w:val="24"/>
        </w:rPr>
        <w:t xml:space="preserve"> </w:t>
      </w:r>
      <w:r w:rsidRPr="00DA1416">
        <w:rPr>
          <w:rFonts w:cs="Arial"/>
          <w:iCs/>
          <w:sz w:val="24"/>
          <w:szCs w:val="24"/>
        </w:rPr>
        <w:t>restricciones que, para el logro de sus objetivos, derivados de la Ley,</w:t>
      </w:r>
      <w:r w:rsidRPr="00DA1416">
        <w:rPr>
          <w:rFonts w:cs="Arial"/>
          <w:iCs/>
          <w:spacing w:val="1"/>
          <w:sz w:val="24"/>
          <w:szCs w:val="24"/>
        </w:rPr>
        <w:t xml:space="preserve"> </w:t>
      </w:r>
      <w:r w:rsidRPr="00DA1416">
        <w:rPr>
          <w:rFonts w:cs="Arial"/>
          <w:iCs/>
          <w:sz w:val="24"/>
          <w:szCs w:val="24"/>
        </w:rPr>
        <w:t>planes,</w:t>
      </w:r>
      <w:r w:rsidRPr="00DA1416">
        <w:rPr>
          <w:rFonts w:cs="Arial"/>
          <w:iCs/>
          <w:spacing w:val="-1"/>
          <w:sz w:val="24"/>
          <w:szCs w:val="24"/>
        </w:rPr>
        <w:t xml:space="preserve"> </w:t>
      </w:r>
      <w:r w:rsidRPr="00DA1416">
        <w:rPr>
          <w:rFonts w:cs="Arial"/>
          <w:iCs/>
          <w:sz w:val="24"/>
          <w:szCs w:val="24"/>
        </w:rPr>
        <w:t>programas y</w:t>
      </w:r>
      <w:r w:rsidRPr="00DA1416">
        <w:rPr>
          <w:rFonts w:cs="Arial"/>
          <w:iCs/>
          <w:spacing w:val="-1"/>
          <w:sz w:val="24"/>
          <w:szCs w:val="24"/>
        </w:rPr>
        <w:t xml:space="preserve"> </w:t>
      </w:r>
      <w:r w:rsidRPr="00DA1416">
        <w:rPr>
          <w:rFonts w:cs="Arial"/>
          <w:iCs/>
          <w:sz w:val="24"/>
          <w:szCs w:val="24"/>
        </w:rPr>
        <w:t>proyectos</w:t>
      </w:r>
      <w:r w:rsidRPr="00DA1416">
        <w:rPr>
          <w:rFonts w:cs="Arial"/>
          <w:iCs/>
          <w:spacing w:val="1"/>
          <w:sz w:val="24"/>
          <w:szCs w:val="24"/>
        </w:rPr>
        <w:t xml:space="preserve"> </w:t>
      </w:r>
      <w:r w:rsidRPr="00DA1416">
        <w:rPr>
          <w:rFonts w:cs="Arial"/>
          <w:iCs/>
          <w:sz w:val="24"/>
          <w:szCs w:val="24"/>
        </w:rPr>
        <w:t>a</w:t>
      </w:r>
      <w:r w:rsidRPr="00DA1416">
        <w:rPr>
          <w:rFonts w:cs="Arial"/>
          <w:iCs/>
          <w:spacing w:val="-1"/>
          <w:sz w:val="24"/>
          <w:szCs w:val="24"/>
        </w:rPr>
        <w:t xml:space="preserve"> </w:t>
      </w:r>
      <w:r w:rsidRPr="00DA1416">
        <w:rPr>
          <w:rFonts w:cs="Arial"/>
          <w:iCs/>
          <w:sz w:val="24"/>
          <w:szCs w:val="24"/>
        </w:rPr>
        <w:t>su</w:t>
      </w:r>
      <w:r w:rsidRPr="00DA1416">
        <w:rPr>
          <w:rFonts w:cs="Arial"/>
          <w:iCs/>
          <w:spacing w:val="1"/>
          <w:sz w:val="24"/>
          <w:szCs w:val="24"/>
        </w:rPr>
        <w:t xml:space="preserve"> </w:t>
      </w:r>
      <w:r w:rsidRPr="00DA1416">
        <w:rPr>
          <w:rFonts w:cs="Arial"/>
          <w:iCs/>
          <w:sz w:val="24"/>
          <w:szCs w:val="24"/>
        </w:rPr>
        <w:t>cargo,</w:t>
      </w:r>
      <w:r w:rsidRPr="00DA1416">
        <w:rPr>
          <w:rFonts w:cs="Arial"/>
          <w:iCs/>
          <w:spacing w:val="2"/>
          <w:sz w:val="24"/>
          <w:szCs w:val="24"/>
        </w:rPr>
        <w:t xml:space="preserve"> </w:t>
      </w:r>
      <w:r w:rsidRPr="00DA1416">
        <w:rPr>
          <w:rFonts w:cs="Arial"/>
          <w:iCs/>
          <w:sz w:val="24"/>
          <w:szCs w:val="24"/>
        </w:rPr>
        <w:t>fijen</w:t>
      </w:r>
      <w:r w:rsidRPr="00DA1416">
        <w:rPr>
          <w:rFonts w:cs="Arial"/>
          <w:iCs/>
          <w:spacing w:val="1"/>
          <w:sz w:val="24"/>
          <w:szCs w:val="24"/>
        </w:rPr>
        <w:t xml:space="preserve"> </w:t>
      </w:r>
      <w:r w:rsidRPr="00DA1416">
        <w:rPr>
          <w:rFonts w:cs="Arial"/>
          <w:iCs/>
          <w:sz w:val="24"/>
          <w:szCs w:val="24"/>
        </w:rPr>
        <w:t>y</w:t>
      </w:r>
      <w:r w:rsidRPr="00DA1416">
        <w:rPr>
          <w:rFonts w:cs="Arial"/>
          <w:iCs/>
          <w:spacing w:val="1"/>
          <w:sz w:val="24"/>
          <w:szCs w:val="24"/>
        </w:rPr>
        <w:t xml:space="preserve"> </w:t>
      </w:r>
      <w:r w:rsidRPr="00DA1416">
        <w:rPr>
          <w:rFonts w:cs="Arial"/>
          <w:iCs/>
          <w:sz w:val="24"/>
          <w:szCs w:val="24"/>
        </w:rPr>
        <w:t>establezcan</w:t>
      </w:r>
      <w:r w:rsidRPr="00DA1416">
        <w:rPr>
          <w:rFonts w:cs="Arial"/>
          <w:iCs/>
          <w:spacing w:val="1"/>
          <w:sz w:val="24"/>
          <w:szCs w:val="24"/>
        </w:rPr>
        <w:t xml:space="preserve"> el Consejo </w:t>
      </w:r>
      <w:r w:rsidRPr="00DA1416">
        <w:rPr>
          <w:rFonts w:cs="Arial"/>
          <w:iCs/>
          <w:sz w:val="24"/>
          <w:szCs w:val="24"/>
        </w:rPr>
        <w:t>y la Dirección General.</w:t>
      </w:r>
    </w:p>
    <w:p w14:paraId="7F253A3A" w14:textId="77777777" w:rsidR="00925CA0" w:rsidRPr="00DA1416" w:rsidRDefault="00925CA0" w:rsidP="00DA1416">
      <w:pPr>
        <w:pStyle w:val="Textoindependiente"/>
        <w:spacing w:after="0" w:line="276" w:lineRule="auto"/>
        <w:ind w:right="49"/>
        <w:jc w:val="both"/>
        <w:rPr>
          <w:rFonts w:cs="Arial"/>
          <w:iCs/>
          <w:sz w:val="24"/>
          <w:szCs w:val="24"/>
        </w:rPr>
      </w:pPr>
    </w:p>
    <w:p w14:paraId="5237B4E3"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Las funciones de las coordinaciones y unidades</w:t>
      </w:r>
      <w:r w:rsidRPr="00DA1416">
        <w:rPr>
          <w:rFonts w:cs="Arial"/>
          <w:iCs/>
          <w:spacing w:val="1"/>
          <w:sz w:val="24"/>
          <w:szCs w:val="24"/>
        </w:rPr>
        <w:t xml:space="preserve"> </w:t>
      </w:r>
      <w:r w:rsidRPr="00DA1416">
        <w:rPr>
          <w:rFonts w:cs="Arial"/>
          <w:iCs/>
          <w:sz w:val="24"/>
          <w:szCs w:val="24"/>
        </w:rPr>
        <w:t>administrativas que se encuentren adscritas a cada una de las direcciones, se</w:t>
      </w:r>
      <w:r w:rsidRPr="00DA1416">
        <w:rPr>
          <w:rFonts w:cs="Arial"/>
          <w:iCs/>
          <w:spacing w:val="-64"/>
          <w:sz w:val="24"/>
          <w:szCs w:val="24"/>
        </w:rPr>
        <w:t xml:space="preserve"> </w:t>
      </w:r>
      <w:bookmarkStart w:id="4" w:name="CAPÍTULO_IV._INTEGRACIÓN_Y_ATRIBUCIONES_"/>
      <w:bookmarkEnd w:id="4"/>
      <w:r w:rsidRPr="00DA1416">
        <w:rPr>
          <w:rFonts w:cs="Arial"/>
          <w:iCs/>
          <w:sz w:val="24"/>
          <w:szCs w:val="24"/>
        </w:rPr>
        <w:t>establecerán</w:t>
      </w:r>
      <w:r w:rsidRPr="00DA1416">
        <w:rPr>
          <w:rFonts w:cs="Arial"/>
          <w:iCs/>
          <w:spacing w:val="-2"/>
          <w:sz w:val="24"/>
          <w:szCs w:val="24"/>
        </w:rPr>
        <w:t xml:space="preserve"> </w:t>
      </w:r>
      <w:r w:rsidRPr="00DA1416">
        <w:rPr>
          <w:rFonts w:cs="Arial"/>
          <w:iCs/>
          <w:sz w:val="24"/>
          <w:szCs w:val="24"/>
        </w:rPr>
        <w:t>en</w:t>
      </w:r>
      <w:r w:rsidRPr="00DA1416">
        <w:rPr>
          <w:rFonts w:cs="Arial"/>
          <w:iCs/>
          <w:spacing w:val="-2"/>
          <w:sz w:val="24"/>
          <w:szCs w:val="24"/>
        </w:rPr>
        <w:t xml:space="preserve"> </w:t>
      </w:r>
      <w:r w:rsidRPr="00DA1416">
        <w:rPr>
          <w:rFonts w:cs="Arial"/>
          <w:iCs/>
          <w:sz w:val="24"/>
          <w:szCs w:val="24"/>
        </w:rPr>
        <w:t>el</w:t>
      </w:r>
      <w:r w:rsidRPr="00DA1416">
        <w:rPr>
          <w:rFonts w:cs="Arial"/>
          <w:iCs/>
          <w:spacing w:val="-4"/>
          <w:sz w:val="24"/>
          <w:szCs w:val="24"/>
        </w:rPr>
        <w:t xml:space="preserve"> </w:t>
      </w:r>
      <w:r w:rsidRPr="00DA1416">
        <w:rPr>
          <w:rFonts w:cs="Arial"/>
          <w:iCs/>
          <w:sz w:val="24"/>
          <w:szCs w:val="24"/>
        </w:rPr>
        <w:t>manual</w:t>
      </w:r>
      <w:r w:rsidRPr="00DA1416">
        <w:rPr>
          <w:rFonts w:cs="Arial"/>
          <w:iCs/>
          <w:spacing w:val="-3"/>
          <w:sz w:val="24"/>
          <w:szCs w:val="24"/>
        </w:rPr>
        <w:t xml:space="preserve"> </w:t>
      </w:r>
      <w:r w:rsidRPr="00DA1416">
        <w:rPr>
          <w:rFonts w:cs="Arial"/>
          <w:iCs/>
          <w:sz w:val="24"/>
          <w:szCs w:val="24"/>
        </w:rPr>
        <w:t>de organización</w:t>
      </w:r>
      <w:r w:rsidRPr="00DA1416">
        <w:rPr>
          <w:rFonts w:cs="Arial"/>
          <w:iCs/>
          <w:spacing w:val="-2"/>
          <w:sz w:val="24"/>
          <w:szCs w:val="24"/>
        </w:rPr>
        <w:t xml:space="preserve"> </w:t>
      </w:r>
      <w:r w:rsidRPr="00DA1416">
        <w:rPr>
          <w:rFonts w:cs="Arial"/>
          <w:iCs/>
          <w:sz w:val="24"/>
          <w:szCs w:val="24"/>
        </w:rPr>
        <w:t>que al</w:t>
      </w:r>
      <w:r w:rsidRPr="00DA1416">
        <w:rPr>
          <w:rFonts w:cs="Arial"/>
          <w:iCs/>
          <w:spacing w:val="-3"/>
          <w:sz w:val="24"/>
          <w:szCs w:val="24"/>
        </w:rPr>
        <w:t xml:space="preserve"> </w:t>
      </w:r>
      <w:r w:rsidRPr="00DA1416">
        <w:rPr>
          <w:rFonts w:cs="Arial"/>
          <w:iCs/>
          <w:sz w:val="24"/>
          <w:szCs w:val="24"/>
        </w:rPr>
        <w:t>efecto se expida.</w:t>
      </w:r>
    </w:p>
    <w:p w14:paraId="3E233F02" w14:textId="77777777" w:rsidR="00925CA0" w:rsidRPr="00DA1416" w:rsidRDefault="00925CA0" w:rsidP="00DA1416">
      <w:pPr>
        <w:pStyle w:val="Ttulo1"/>
        <w:spacing w:line="276" w:lineRule="auto"/>
        <w:ind w:left="0" w:right="49"/>
        <w:jc w:val="both"/>
        <w:rPr>
          <w:iCs/>
        </w:rPr>
      </w:pPr>
    </w:p>
    <w:p w14:paraId="693501B2"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lastRenderedPageBreak/>
        <w:t>Artículo 10.</w:t>
      </w:r>
      <w:r w:rsidRPr="00DA1416">
        <w:rPr>
          <w:rFonts w:cs="Arial"/>
          <w:iCs/>
          <w:sz w:val="24"/>
          <w:szCs w:val="24"/>
        </w:rPr>
        <w:t xml:space="preserve"> El Consejo Municipal del Emprendimiento de Torreón será la máxima autoridad, sus determinaciones serán</w:t>
      </w:r>
      <w:r w:rsidRPr="00DA1416">
        <w:rPr>
          <w:rFonts w:cs="Arial"/>
          <w:iCs/>
          <w:spacing w:val="-64"/>
          <w:sz w:val="24"/>
          <w:szCs w:val="24"/>
        </w:rPr>
        <w:t xml:space="preserve"> </w:t>
      </w:r>
      <w:r w:rsidRPr="00DA1416">
        <w:rPr>
          <w:rFonts w:cs="Arial"/>
          <w:iCs/>
          <w:sz w:val="24"/>
          <w:szCs w:val="24"/>
        </w:rPr>
        <w:t>obligatorias para el o la persona titular de la Dirección General y para áreas administrativas del</w:t>
      </w:r>
      <w:r w:rsidRPr="00DA1416">
        <w:rPr>
          <w:rFonts w:cs="Arial"/>
          <w:iCs/>
          <w:spacing w:val="1"/>
          <w:sz w:val="24"/>
          <w:szCs w:val="24"/>
        </w:rPr>
        <w:t xml:space="preserve"> </w:t>
      </w:r>
      <w:r w:rsidRPr="00DA1416">
        <w:rPr>
          <w:rFonts w:cs="Arial"/>
          <w:iCs/>
          <w:sz w:val="24"/>
          <w:szCs w:val="24"/>
        </w:rPr>
        <w:t>Instituto y</w:t>
      </w:r>
      <w:r w:rsidRPr="00DA1416">
        <w:rPr>
          <w:rFonts w:cs="Arial"/>
          <w:iCs/>
          <w:spacing w:val="-2"/>
          <w:sz w:val="24"/>
          <w:szCs w:val="24"/>
        </w:rPr>
        <w:t xml:space="preserve"> </w:t>
      </w:r>
      <w:r w:rsidRPr="00DA1416">
        <w:rPr>
          <w:rFonts w:cs="Arial"/>
          <w:iCs/>
          <w:sz w:val="24"/>
          <w:szCs w:val="24"/>
        </w:rPr>
        <w:t>estará</w:t>
      </w:r>
      <w:r w:rsidRPr="00DA1416">
        <w:rPr>
          <w:rFonts w:cs="Arial"/>
          <w:iCs/>
          <w:spacing w:val="1"/>
          <w:sz w:val="24"/>
          <w:szCs w:val="24"/>
        </w:rPr>
        <w:t xml:space="preserve"> </w:t>
      </w:r>
      <w:r w:rsidRPr="00DA1416">
        <w:rPr>
          <w:rFonts w:cs="Arial"/>
          <w:iCs/>
          <w:sz w:val="24"/>
          <w:szCs w:val="24"/>
        </w:rPr>
        <w:t>integrada</w:t>
      </w:r>
      <w:r w:rsidRPr="00DA1416">
        <w:rPr>
          <w:rFonts w:cs="Arial"/>
          <w:iCs/>
          <w:spacing w:val="-1"/>
          <w:sz w:val="24"/>
          <w:szCs w:val="24"/>
        </w:rPr>
        <w:t xml:space="preserve"> </w:t>
      </w:r>
      <w:r w:rsidRPr="00DA1416">
        <w:rPr>
          <w:rFonts w:cs="Arial"/>
          <w:iCs/>
          <w:sz w:val="24"/>
          <w:szCs w:val="24"/>
        </w:rPr>
        <w:t>por:</w:t>
      </w:r>
    </w:p>
    <w:p w14:paraId="318EFEEE" w14:textId="77777777" w:rsidR="00925CA0" w:rsidRPr="00DA1416" w:rsidRDefault="00925CA0" w:rsidP="00DA1416">
      <w:pPr>
        <w:pStyle w:val="Textoindependiente"/>
        <w:spacing w:after="0" w:line="276" w:lineRule="auto"/>
        <w:ind w:right="49"/>
        <w:jc w:val="both"/>
        <w:rPr>
          <w:rFonts w:cs="Arial"/>
          <w:iCs/>
          <w:sz w:val="24"/>
          <w:szCs w:val="24"/>
        </w:rPr>
      </w:pPr>
    </w:p>
    <w:p w14:paraId="55D6AE33"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 xml:space="preserve">Presidente o presidenta: La persona titular de la Presidencia Municipal de Torreón; </w:t>
      </w:r>
    </w:p>
    <w:p w14:paraId="27E5CE25"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Secretario o secretaria: La persona titular de la Dirección del Instituto;</w:t>
      </w:r>
    </w:p>
    <w:p w14:paraId="36221F55"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Presidente o presidenta de la Comisión de Emprendimiento</w:t>
      </w:r>
    </w:p>
    <w:p w14:paraId="5618DB11"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 xml:space="preserve">Vocal: La persona titular de la Dirección de Desarrollo Económico; </w:t>
      </w:r>
    </w:p>
    <w:p w14:paraId="1298F731"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Vocal: La persona titular de la Dirección de Desarrollo Social;</w:t>
      </w:r>
    </w:p>
    <w:p w14:paraId="114FC861"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 xml:space="preserve">Vocal: La persona titular de la Contraloría Municipal; </w:t>
      </w:r>
    </w:p>
    <w:p w14:paraId="3CC6DFD8"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Vocal: Una persona representante de las cámaras empresariales de la ciudad; y</w:t>
      </w:r>
    </w:p>
    <w:p w14:paraId="34863A8F" w14:textId="77777777" w:rsidR="00925CA0" w:rsidRPr="00DA1416" w:rsidRDefault="00925CA0" w:rsidP="004520FA">
      <w:pPr>
        <w:pStyle w:val="Textoindependiente"/>
        <w:widowControl w:val="0"/>
        <w:numPr>
          <w:ilvl w:val="0"/>
          <w:numId w:val="1"/>
        </w:numPr>
        <w:autoSpaceDE w:val="0"/>
        <w:autoSpaceDN w:val="0"/>
        <w:spacing w:after="0" w:line="276" w:lineRule="auto"/>
        <w:ind w:left="851" w:right="49"/>
        <w:jc w:val="both"/>
        <w:rPr>
          <w:rFonts w:cs="Arial"/>
          <w:iCs/>
          <w:sz w:val="24"/>
          <w:szCs w:val="24"/>
        </w:rPr>
      </w:pPr>
      <w:r w:rsidRPr="00DA1416">
        <w:rPr>
          <w:rFonts w:cs="Arial"/>
          <w:iCs/>
          <w:sz w:val="24"/>
          <w:szCs w:val="24"/>
        </w:rPr>
        <w:t>Vocal: Una persona representante de una universidad pública o privada de las áreas económico administrativas.</w:t>
      </w:r>
    </w:p>
    <w:p w14:paraId="1C8158AB" w14:textId="77777777" w:rsidR="00925CA0" w:rsidRPr="00DA1416" w:rsidRDefault="00925CA0" w:rsidP="00DA1416">
      <w:pPr>
        <w:pStyle w:val="Textoindependiente"/>
        <w:spacing w:after="0" w:line="276" w:lineRule="auto"/>
        <w:ind w:right="49"/>
        <w:jc w:val="both"/>
        <w:rPr>
          <w:rFonts w:cs="Arial"/>
          <w:iCs/>
          <w:sz w:val="24"/>
          <w:szCs w:val="24"/>
        </w:rPr>
      </w:pPr>
    </w:p>
    <w:p w14:paraId="29334DFF"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Las personas titulares del Consejo deberán nombrar suplentes, notificando mediante oficio a la persona que funja como secretaria del mismo.</w:t>
      </w:r>
    </w:p>
    <w:p w14:paraId="3043FA1E" w14:textId="77777777" w:rsidR="00925CA0" w:rsidRPr="00DA1416" w:rsidRDefault="00925CA0" w:rsidP="00DA1416">
      <w:pPr>
        <w:pStyle w:val="Textoindependiente"/>
        <w:spacing w:after="0" w:line="276" w:lineRule="auto"/>
        <w:ind w:right="49"/>
        <w:jc w:val="both"/>
        <w:rPr>
          <w:rFonts w:cs="Arial"/>
          <w:iCs/>
          <w:sz w:val="24"/>
          <w:szCs w:val="24"/>
        </w:rPr>
      </w:pPr>
    </w:p>
    <w:p w14:paraId="3ADF1981"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Los</w:t>
      </w:r>
      <w:r w:rsidRPr="00DA1416">
        <w:rPr>
          <w:rFonts w:cs="Arial"/>
          <w:iCs/>
          <w:spacing w:val="-2"/>
          <w:sz w:val="24"/>
          <w:szCs w:val="24"/>
        </w:rPr>
        <w:t xml:space="preserve"> </w:t>
      </w:r>
      <w:r w:rsidRPr="00DA1416">
        <w:rPr>
          <w:rFonts w:cs="Arial"/>
          <w:iCs/>
          <w:sz w:val="24"/>
          <w:szCs w:val="24"/>
        </w:rPr>
        <w:t>cargos</w:t>
      </w:r>
      <w:r w:rsidRPr="00DA1416">
        <w:rPr>
          <w:rFonts w:cs="Arial"/>
          <w:iCs/>
          <w:spacing w:val="-2"/>
          <w:sz w:val="24"/>
          <w:szCs w:val="24"/>
        </w:rPr>
        <w:t xml:space="preserve"> </w:t>
      </w:r>
      <w:r w:rsidRPr="00DA1416">
        <w:rPr>
          <w:rFonts w:cs="Arial"/>
          <w:iCs/>
          <w:sz w:val="24"/>
          <w:szCs w:val="24"/>
        </w:rPr>
        <w:t>de</w:t>
      </w:r>
      <w:r w:rsidRPr="00DA1416">
        <w:rPr>
          <w:rFonts w:cs="Arial"/>
          <w:iCs/>
          <w:spacing w:val="-2"/>
          <w:sz w:val="24"/>
          <w:szCs w:val="24"/>
        </w:rPr>
        <w:t xml:space="preserve"> </w:t>
      </w:r>
      <w:r w:rsidRPr="00DA1416">
        <w:rPr>
          <w:rFonts w:cs="Arial"/>
          <w:iCs/>
          <w:sz w:val="24"/>
          <w:szCs w:val="24"/>
        </w:rPr>
        <w:t>los</w:t>
      </w:r>
      <w:r w:rsidRPr="00DA1416">
        <w:rPr>
          <w:rFonts w:cs="Arial"/>
          <w:iCs/>
          <w:spacing w:val="-3"/>
          <w:sz w:val="24"/>
          <w:szCs w:val="24"/>
        </w:rPr>
        <w:t xml:space="preserve"> </w:t>
      </w:r>
      <w:r w:rsidRPr="00DA1416">
        <w:rPr>
          <w:rFonts w:cs="Arial"/>
          <w:iCs/>
          <w:sz w:val="24"/>
          <w:szCs w:val="24"/>
        </w:rPr>
        <w:t>miembros</w:t>
      </w:r>
      <w:r w:rsidRPr="00DA1416">
        <w:rPr>
          <w:rFonts w:cs="Arial"/>
          <w:iCs/>
          <w:spacing w:val="-4"/>
          <w:sz w:val="24"/>
          <w:szCs w:val="24"/>
        </w:rPr>
        <w:t xml:space="preserve"> </w:t>
      </w:r>
      <w:r w:rsidRPr="00DA1416">
        <w:rPr>
          <w:rFonts w:cs="Arial"/>
          <w:iCs/>
          <w:sz w:val="24"/>
          <w:szCs w:val="24"/>
        </w:rPr>
        <w:t>de</w:t>
      </w:r>
      <w:r w:rsidRPr="00DA1416">
        <w:rPr>
          <w:rFonts w:cs="Arial"/>
          <w:iCs/>
          <w:spacing w:val="-1"/>
          <w:sz w:val="24"/>
          <w:szCs w:val="24"/>
        </w:rPr>
        <w:t xml:space="preserve">l Consejo </w:t>
      </w:r>
      <w:r w:rsidRPr="00DA1416">
        <w:rPr>
          <w:rFonts w:cs="Arial"/>
          <w:iCs/>
          <w:sz w:val="24"/>
          <w:szCs w:val="24"/>
        </w:rPr>
        <w:t>serán</w:t>
      </w:r>
      <w:r w:rsidRPr="00DA1416">
        <w:rPr>
          <w:rFonts w:cs="Arial"/>
          <w:iCs/>
          <w:spacing w:val="-3"/>
          <w:sz w:val="24"/>
          <w:szCs w:val="24"/>
        </w:rPr>
        <w:t xml:space="preserve"> </w:t>
      </w:r>
      <w:r w:rsidRPr="00DA1416">
        <w:rPr>
          <w:rFonts w:cs="Arial"/>
          <w:iCs/>
          <w:sz w:val="24"/>
          <w:szCs w:val="24"/>
        </w:rPr>
        <w:t>de</w:t>
      </w:r>
      <w:r w:rsidRPr="00DA1416">
        <w:rPr>
          <w:rFonts w:cs="Arial"/>
          <w:iCs/>
          <w:spacing w:val="-3"/>
          <w:sz w:val="24"/>
          <w:szCs w:val="24"/>
        </w:rPr>
        <w:t xml:space="preserve"> </w:t>
      </w:r>
      <w:r w:rsidRPr="00DA1416">
        <w:rPr>
          <w:rFonts w:cs="Arial"/>
          <w:iCs/>
          <w:sz w:val="24"/>
          <w:szCs w:val="24"/>
        </w:rPr>
        <w:t>carácter</w:t>
      </w:r>
      <w:r w:rsidRPr="00DA1416">
        <w:rPr>
          <w:rFonts w:cs="Arial"/>
          <w:iCs/>
          <w:spacing w:val="-3"/>
          <w:sz w:val="24"/>
          <w:szCs w:val="24"/>
        </w:rPr>
        <w:t xml:space="preserve"> </w:t>
      </w:r>
      <w:r w:rsidRPr="00DA1416">
        <w:rPr>
          <w:rFonts w:cs="Arial"/>
          <w:iCs/>
          <w:sz w:val="24"/>
          <w:szCs w:val="24"/>
        </w:rPr>
        <w:t>honorífico.</w:t>
      </w:r>
    </w:p>
    <w:p w14:paraId="1BE24414" w14:textId="77777777" w:rsidR="00925CA0" w:rsidRPr="00DA1416" w:rsidRDefault="00925CA0" w:rsidP="00DA1416">
      <w:pPr>
        <w:pStyle w:val="Textoindependiente"/>
        <w:spacing w:after="0" w:line="276" w:lineRule="auto"/>
        <w:ind w:right="49"/>
        <w:jc w:val="both"/>
        <w:rPr>
          <w:rFonts w:cs="Arial"/>
          <w:iCs/>
          <w:sz w:val="24"/>
          <w:szCs w:val="24"/>
        </w:rPr>
      </w:pPr>
    </w:p>
    <w:p w14:paraId="525A816A"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11.</w:t>
      </w:r>
      <w:r w:rsidRPr="00DA1416">
        <w:rPr>
          <w:rFonts w:cs="Arial"/>
          <w:iCs/>
          <w:sz w:val="24"/>
          <w:szCs w:val="24"/>
        </w:rPr>
        <w:t xml:space="preserve"> La persona titular de la Presidencia del Consejo, podrá invitar a las reuniones a representantes</w:t>
      </w:r>
      <w:r w:rsidRPr="00DA1416">
        <w:rPr>
          <w:rFonts w:cs="Arial"/>
          <w:iCs/>
          <w:spacing w:val="1"/>
          <w:sz w:val="24"/>
          <w:szCs w:val="24"/>
        </w:rPr>
        <w:t xml:space="preserve"> </w:t>
      </w:r>
      <w:r w:rsidRPr="00DA1416">
        <w:rPr>
          <w:rFonts w:cs="Arial"/>
          <w:iCs/>
          <w:sz w:val="24"/>
          <w:szCs w:val="24"/>
        </w:rPr>
        <w:t>de instituciones educativas, dependencias federales, estatales y</w:t>
      </w:r>
      <w:r w:rsidRPr="00DA1416">
        <w:rPr>
          <w:rFonts w:cs="Arial"/>
          <w:iCs/>
          <w:spacing w:val="1"/>
          <w:sz w:val="24"/>
          <w:szCs w:val="24"/>
        </w:rPr>
        <w:t xml:space="preserve"> </w:t>
      </w:r>
      <w:r w:rsidRPr="00DA1416">
        <w:rPr>
          <w:rFonts w:cs="Arial"/>
          <w:iCs/>
          <w:sz w:val="24"/>
          <w:szCs w:val="24"/>
        </w:rPr>
        <w:t xml:space="preserve">municipales, así como, a sectores públicos y privados, que tengan relación con los </w:t>
      </w:r>
      <w:r w:rsidRPr="00DA1416">
        <w:rPr>
          <w:rFonts w:cs="Arial"/>
          <w:iCs/>
          <w:spacing w:val="-64"/>
          <w:sz w:val="24"/>
          <w:szCs w:val="24"/>
        </w:rPr>
        <w:t xml:space="preserve"> </w:t>
      </w:r>
      <w:r w:rsidRPr="00DA1416">
        <w:rPr>
          <w:rFonts w:cs="Arial"/>
          <w:iCs/>
          <w:sz w:val="24"/>
          <w:szCs w:val="24"/>
        </w:rPr>
        <w:t>objetivos</w:t>
      </w:r>
      <w:r w:rsidRPr="00DA1416">
        <w:rPr>
          <w:rFonts w:cs="Arial"/>
          <w:iCs/>
          <w:spacing w:val="-3"/>
          <w:sz w:val="24"/>
          <w:szCs w:val="24"/>
        </w:rPr>
        <w:t xml:space="preserve"> </w:t>
      </w:r>
      <w:r w:rsidRPr="00DA1416">
        <w:rPr>
          <w:rFonts w:cs="Arial"/>
          <w:iCs/>
          <w:sz w:val="24"/>
          <w:szCs w:val="24"/>
        </w:rPr>
        <w:t>del</w:t>
      </w:r>
      <w:r w:rsidRPr="00DA1416">
        <w:rPr>
          <w:rFonts w:cs="Arial"/>
          <w:iCs/>
          <w:spacing w:val="-1"/>
          <w:sz w:val="24"/>
          <w:szCs w:val="24"/>
        </w:rPr>
        <w:t xml:space="preserve"> </w:t>
      </w:r>
      <w:r w:rsidRPr="00DA1416">
        <w:rPr>
          <w:rFonts w:cs="Arial"/>
          <w:iCs/>
          <w:sz w:val="24"/>
          <w:szCs w:val="24"/>
        </w:rPr>
        <w:t>Instituto, los</w:t>
      </w:r>
      <w:r w:rsidRPr="00DA1416">
        <w:rPr>
          <w:rFonts w:cs="Arial"/>
          <w:iCs/>
          <w:spacing w:val="-1"/>
          <w:sz w:val="24"/>
          <w:szCs w:val="24"/>
        </w:rPr>
        <w:t xml:space="preserve"> </w:t>
      </w:r>
      <w:r w:rsidRPr="00DA1416">
        <w:rPr>
          <w:rFonts w:cs="Arial"/>
          <w:iCs/>
          <w:sz w:val="24"/>
          <w:szCs w:val="24"/>
        </w:rPr>
        <w:t>que tendrán derecho a voz</w:t>
      </w:r>
      <w:r w:rsidRPr="00DA1416">
        <w:rPr>
          <w:rFonts w:cs="Arial"/>
          <w:iCs/>
          <w:spacing w:val="-1"/>
          <w:sz w:val="24"/>
          <w:szCs w:val="24"/>
        </w:rPr>
        <w:t xml:space="preserve"> </w:t>
      </w:r>
      <w:r w:rsidRPr="00DA1416">
        <w:rPr>
          <w:rFonts w:cs="Arial"/>
          <w:iCs/>
          <w:sz w:val="24"/>
          <w:szCs w:val="24"/>
        </w:rPr>
        <w:t>pero sin</w:t>
      </w:r>
      <w:r w:rsidRPr="00DA1416">
        <w:rPr>
          <w:rFonts w:cs="Arial"/>
          <w:iCs/>
          <w:spacing w:val="1"/>
          <w:sz w:val="24"/>
          <w:szCs w:val="24"/>
        </w:rPr>
        <w:t xml:space="preserve"> </w:t>
      </w:r>
      <w:r w:rsidRPr="00DA1416">
        <w:rPr>
          <w:rFonts w:cs="Arial"/>
          <w:iCs/>
          <w:sz w:val="24"/>
          <w:szCs w:val="24"/>
        </w:rPr>
        <w:t>voto.</w:t>
      </w:r>
    </w:p>
    <w:p w14:paraId="7523AAA7" w14:textId="77777777" w:rsidR="00925CA0" w:rsidRPr="00DA1416" w:rsidRDefault="00925CA0" w:rsidP="00DA1416">
      <w:pPr>
        <w:pStyle w:val="Textoindependiente"/>
        <w:spacing w:after="0" w:line="276" w:lineRule="auto"/>
        <w:ind w:right="49"/>
        <w:jc w:val="both"/>
        <w:rPr>
          <w:rFonts w:cs="Arial"/>
          <w:iCs/>
          <w:sz w:val="24"/>
          <w:szCs w:val="24"/>
        </w:rPr>
      </w:pPr>
    </w:p>
    <w:p w14:paraId="7456BF20"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Deberá asistir a las reuniones del Consejo, el o la titular</w:t>
      </w:r>
      <w:r w:rsidRPr="00DA1416">
        <w:rPr>
          <w:rFonts w:cs="Arial"/>
          <w:iCs/>
          <w:spacing w:val="-64"/>
          <w:sz w:val="24"/>
          <w:szCs w:val="24"/>
        </w:rPr>
        <w:t xml:space="preserve">  </w:t>
      </w:r>
      <w:r w:rsidRPr="00DA1416">
        <w:rPr>
          <w:rFonts w:cs="Arial"/>
          <w:iCs/>
          <w:sz w:val="24"/>
          <w:szCs w:val="24"/>
        </w:rPr>
        <w:t xml:space="preserve"> de la Comisaría  con voz, pero sin</w:t>
      </w:r>
      <w:r w:rsidRPr="00DA1416">
        <w:rPr>
          <w:rFonts w:cs="Arial"/>
          <w:iCs/>
          <w:spacing w:val="1"/>
          <w:sz w:val="24"/>
          <w:szCs w:val="24"/>
        </w:rPr>
        <w:t xml:space="preserve"> </w:t>
      </w:r>
      <w:r w:rsidRPr="00DA1416">
        <w:rPr>
          <w:rFonts w:cs="Arial"/>
          <w:iCs/>
          <w:sz w:val="24"/>
          <w:szCs w:val="24"/>
        </w:rPr>
        <w:t>voto.</w:t>
      </w:r>
    </w:p>
    <w:p w14:paraId="3EEF3592" w14:textId="77777777" w:rsidR="00925CA0" w:rsidRPr="00DA1416" w:rsidRDefault="00925CA0" w:rsidP="00DA1416">
      <w:pPr>
        <w:pStyle w:val="Textoindependiente"/>
        <w:spacing w:after="0" w:line="276" w:lineRule="auto"/>
        <w:ind w:right="49"/>
        <w:jc w:val="both"/>
        <w:rPr>
          <w:rFonts w:cs="Arial"/>
          <w:iCs/>
          <w:sz w:val="24"/>
          <w:szCs w:val="24"/>
        </w:rPr>
      </w:pPr>
    </w:p>
    <w:p w14:paraId="79E7011F"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12</w:t>
      </w:r>
      <w:r w:rsidRPr="00DA1416">
        <w:rPr>
          <w:rFonts w:cs="Arial"/>
          <w:iCs/>
          <w:sz w:val="24"/>
          <w:szCs w:val="24"/>
        </w:rPr>
        <w:t>. El Consejo en pleno, además de las atribuciones señaladas en la Ley, tendrá las</w:t>
      </w:r>
      <w:r w:rsidRPr="00DA1416">
        <w:rPr>
          <w:rFonts w:cs="Arial"/>
          <w:iCs/>
          <w:spacing w:val="1"/>
          <w:sz w:val="24"/>
          <w:szCs w:val="24"/>
        </w:rPr>
        <w:t xml:space="preserve"> </w:t>
      </w:r>
      <w:r w:rsidRPr="00DA1416">
        <w:rPr>
          <w:rFonts w:cs="Arial"/>
          <w:iCs/>
          <w:sz w:val="24"/>
          <w:szCs w:val="24"/>
        </w:rPr>
        <w:t>siguientes:</w:t>
      </w:r>
    </w:p>
    <w:p w14:paraId="2E22EF5C" w14:textId="77777777" w:rsidR="00925CA0" w:rsidRPr="00DA1416" w:rsidRDefault="00925CA0" w:rsidP="00DA1416">
      <w:pPr>
        <w:pStyle w:val="Textoindependiente"/>
        <w:spacing w:after="0" w:line="276" w:lineRule="auto"/>
        <w:ind w:right="49"/>
        <w:jc w:val="both"/>
        <w:rPr>
          <w:rFonts w:cs="Arial"/>
          <w:iCs/>
          <w:sz w:val="24"/>
          <w:szCs w:val="24"/>
        </w:rPr>
      </w:pPr>
    </w:p>
    <w:p w14:paraId="0D4561E2" w14:textId="77777777" w:rsidR="00925CA0" w:rsidRPr="00DA1416" w:rsidRDefault="00925CA0" w:rsidP="004520FA">
      <w:pPr>
        <w:pStyle w:val="Prrafodelista"/>
        <w:widowControl w:val="0"/>
        <w:numPr>
          <w:ilvl w:val="0"/>
          <w:numId w:val="16"/>
        </w:numPr>
        <w:tabs>
          <w:tab w:val="left" w:pos="304"/>
        </w:tabs>
        <w:autoSpaceDE w:val="0"/>
        <w:autoSpaceDN w:val="0"/>
        <w:spacing w:line="276" w:lineRule="auto"/>
        <w:ind w:left="851" w:right="49"/>
        <w:contextualSpacing w:val="0"/>
        <w:jc w:val="both"/>
        <w:rPr>
          <w:rFonts w:ascii="Arial" w:hAnsi="Arial" w:cs="Arial"/>
          <w:iCs/>
        </w:rPr>
      </w:pPr>
      <w:r w:rsidRPr="00DA1416">
        <w:rPr>
          <w:rFonts w:ascii="Arial" w:hAnsi="Arial" w:cs="Arial"/>
          <w:iCs/>
        </w:rPr>
        <w:t>Otorgar al Director General, poder amplio y suficiente con facultades de</w:t>
      </w:r>
      <w:r w:rsidRPr="00DA1416">
        <w:rPr>
          <w:rFonts w:ascii="Arial" w:hAnsi="Arial" w:cs="Arial"/>
          <w:iCs/>
          <w:spacing w:val="1"/>
        </w:rPr>
        <w:t xml:space="preserve"> </w:t>
      </w:r>
      <w:r w:rsidRPr="00DA1416">
        <w:rPr>
          <w:rFonts w:ascii="Arial" w:hAnsi="Arial" w:cs="Arial"/>
          <w:iCs/>
        </w:rPr>
        <w:t>administración, pleitos y cobranzas, poder limitado para actos de dominio en casos</w:t>
      </w:r>
      <w:r w:rsidRPr="00DA1416">
        <w:rPr>
          <w:rFonts w:ascii="Arial" w:hAnsi="Arial" w:cs="Arial"/>
          <w:iCs/>
          <w:spacing w:val="-64"/>
        </w:rPr>
        <w:t xml:space="preserve"> </w:t>
      </w:r>
      <w:r w:rsidRPr="00DA1416">
        <w:rPr>
          <w:rFonts w:ascii="Arial" w:hAnsi="Arial" w:cs="Arial"/>
          <w:iCs/>
        </w:rPr>
        <w:t>concretos, y representación legal, en servicios públicos subalternos o terceras</w:t>
      </w:r>
      <w:r w:rsidRPr="00DA1416">
        <w:rPr>
          <w:rFonts w:ascii="Arial" w:hAnsi="Arial" w:cs="Arial"/>
          <w:iCs/>
          <w:spacing w:val="1"/>
        </w:rPr>
        <w:t xml:space="preserve"> </w:t>
      </w:r>
      <w:r w:rsidRPr="00DA1416">
        <w:rPr>
          <w:rFonts w:ascii="Arial" w:hAnsi="Arial" w:cs="Arial"/>
          <w:iCs/>
        </w:rPr>
        <w:t>personas</w:t>
      </w:r>
      <w:r w:rsidRPr="00DA1416">
        <w:rPr>
          <w:rFonts w:ascii="Arial" w:hAnsi="Arial" w:cs="Arial"/>
          <w:iCs/>
          <w:spacing w:val="-3"/>
        </w:rPr>
        <w:t xml:space="preserve"> </w:t>
      </w:r>
      <w:r w:rsidRPr="00DA1416">
        <w:rPr>
          <w:rFonts w:ascii="Arial" w:hAnsi="Arial" w:cs="Arial"/>
          <w:iCs/>
        </w:rPr>
        <w:t>con</w:t>
      </w:r>
      <w:r w:rsidRPr="00DA1416">
        <w:rPr>
          <w:rFonts w:ascii="Arial" w:hAnsi="Arial" w:cs="Arial"/>
          <w:iCs/>
          <w:spacing w:val="-1"/>
        </w:rPr>
        <w:t xml:space="preserve"> </w:t>
      </w:r>
      <w:r w:rsidRPr="00DA1416">
        <w:rPr>
          <w:rFonts w:ascii="Arial" w:hAnsi="Arial" w:cs="Arial"/>
          <w:iCs/>
        </w:rPr>
        <w:t>facultades</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3"/>
        </w:rPr>
        <w:t xml:space="preserve"> </w:t>
      </w:r>
      <w:r w:rsidRPr="00DA1416">
        <w:rPr>
          <w:rFonts w:ascii="Arial" w:hAnsi="Arial" w:cs="Arial"/>
          <w:iCs/>
        </w:rPr>
        <w:t>absolver</w:t>
      </w:r>
      <w:r w:rsidRPr="00DA1416">
        <w:rPr>
          <w:rFonts w:ascii="Arial" w:hAnsi="Arial" w:cs="Arial"/>
          <w:iCs/>
          <w:spacing w:val="-3"/>
        </w:rPr>
        <w:t xml:space="preserve"> </w:t>
      </w:r>
      <w:r w:rsidRPr="00DA1416">
        <w:rPr>
          <w:rFonts w:ascii="Arial" w:hAnsi="Arial" w:cs="Arial"/>
          <w:iCs/>
        </w:rPr>
        <w:t>posiciones,</w:t>
      </w:r>
      <w:r w:rsidRPr="00DA1416">
        <w:rPr>
          <w:rFonts w:ascii="Arial" w:hAnsi="Arial" w:cs="Arial"/>
          <w:iCs/>
          <w:spacing w:val="-4"/>
        </w:rPr>
        <w:t xml:space="preserve"> </w:t>
      </w:r>
      <w:r w:rsidRPr="00DA1416">
        <w:rPr>
          <w:rFonts w:ascii="Arial" w:hAnsi="Arial" w:cs="Arial"/>
          <w:iCs/>
        </w:rPr>
        <w:lastRenderedPageBreak/>
        <w:t>sin</w:t>
      </w:r>
      <w:r w:rsidRPr="00DA1416">
        <w:rPr>
          <w:rFonts w:ascii="Arial" w:hAnsi="Arial" w:cs="Arial"/>
          <w:iCs/>
          <w:spacing w:val="-1"/>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se</w:t>
      </w:r>
      <w:r w:rsidRPr="00DA1416">
        <w:rPr>
          <w:rFonts w:ascii="Arial" w:hAnsi="Arial" w:cs="Arial"/>
          <w:iCs/>
          <w:spacing w:val="-1"/>
        </w:rPr>
        <w:t xml:space="preserve"> </w:t>
      </w:r>
      <w:r w:rsidRPr="00DA1416">
        <w:rPr>
          <w:rFonts w:ascii="Arial" w:hAnsi="Arial" w:cs="Arial"/>
          <w:iCs/>
        </w:rPr>
        <w:t>pierda</w:t>
      </w:r>
      <w:r w:rsidRPr="00DA1416">
        <w:rPr>
          <w:rFonts w:ascii="Arial" w:hAnsi="Arial" w:cs="Arial"/>
          <w:iCs/>
          <w:spacing w:val="-2"/>
        </w:rPr>
        <w:t xml:space="preserve"> </w:t>
      </w:r>
      <w:r w:rsidRPr="00DA1416">
        <w:rPr>
          <w:rFonts w:ascii="Arial" w:hAnsi="Arial" w:cs="Arial"/>
          <w:iCs/>
        </w:rPr>
        <w:t>por</w:t>
      </w:r>
      <w:r w:rsidRPr="00DA1416">
        <w:rPr>
          <w:rFonts w:ascii="Arial" w:hAnsi="Arial" w:cs="Arial"/>
          <w:iCs/>
          <w:spacing w:val="-5"/>
        </w:rPr>
        <w:t xml:space="preserve"> </w:t>
      </w:r>
      <w:r w:rsidRPr="00DA1416">
        <w:rPr>
          <w:rFonts w:ascii="Arial" w:hAnsi="Arial" w:cs="Arial"/>
          <w:iCs/>
        </w:rPr>
        <w:t>ello</w:t>
      </w:r>
      <w:r w:rsidRPr="00DA1416">
        <w:rPr>
          <w:rFonts w:ascii="Arial" w:hAnsi="Arial" w:cs="Arial"/>
          <w:iCs/>
          <w:spacing w:val="-1"/>
        </w:rPr>
        <w:t xml:space="preserve"> </w:t>
      </w:r>
      <w:r w:rsidRPr="00DA1416">
        <w:rPr>
          <w:rFonts w:ascii="Arial" w:hAnsi="Arial" w:cs="Arial"/>
          <w:iCs/>
        </w:rPr>
        <w:t>la posibilidad de su ejercicio directo por parte del Director General para la defensa de</w:t>
      </w:r>
      <w:r w:rsidRPr="00DA1416">
        <w:rPr>
          <w:rFonts w:ascii="Arial" w:hAnsi="Arial" w:cs="Arial"/>
          <w:iCs/>
          <w:spacing w:val="-64"/>
        </w:rPr>
        <w:t xml:space="preserve"> </w:t>
      </w:r>
      <w:r w:rsidRPr="00DA1416">
        <w:rPr>
          <w:rFonts w:ascii="Arial" w:hAnsi="Arial" w:cs="Arial"/>
          <w:iCs/>
        </w:rPr>
        <w:t>los intereses del Instituto, así como facultades para delegar poderes generales o</w:t>
      </w:r>
      <w:r w:rsidRPr="00DA1416">
        <w:rPr>
          <w:rFonts w:ascii="Arial" w:hAnsi="Arial" w:cs="Arial"/>
          <w:iCs/>
          <w:spacing w:val="1"/>
        </w:rPr>
        <w:t xml:space="preserve"> </w:t>
      </w:r>
      <w:r w:rsidRPr="00DA1416">
        <w:rPr>
          <w:rFonts w:ascii="Arial" w:hAnsi="Arial" w:cs="Arial"/>
          <w:iCs/>
        </w:rPr>
        <w:t>especiales;</w:t>
      </w:r>
    </w:p>
    <w:p w14:paraId="39C8DD30" w14:textId="77777777" w:rsidR="00925CA0" w:rsidRPr="00DA1416" w:rsidRDefault="00925CA0" w:rsidP="004520FA">
      <w:pPr>
        <w:pStyle w:val="Prrafodelista"/>
        <w:widowControl w:val="0"/>
        <w:numPr>
          <w:ilvl w:val="0"/>
          <w:numId w:val="16"/>
        </w:numPr>
        <w:tabs>
          <w:tab w:val="left" w:pos="371"/>
        </w:tabs>
        <w:autoSpaceDE w:val="0"/>
        <w:autoSpaceDN w:val="0"/>
        <w:spacing w:line="276" w:lineRule="auto"/>
        <w:ind w:left="851" w:right="49"/>
        <w:contextualSpacing w:val="0"/>
        <w:jc w:val="both"/>
        <w:rPr>
          <w:rFonts w:ascii="Arial" w:hAnsi="Arial" w:cs="Arial"/>
          <w:iCs/>
        </w:rPr>
      </w:pPr>
      <w:r w:rsidRPr="00DA1416">
        <w:rPr>
          <w:rFonts w:ascii="Arial" w:hAnsi="Arial" w:cs="Arial"/>
          <w:iCs/>
        </w:rPr>
        <w:t>Vigilar</w:t>
      </w:r>
      <w:r w:rsidRPr="00DA1416">
        <w:rPr>
          <w:rFonts w:ascii="Arial" w:hAnsi="Arial" w:cs="Arial"/>
          <w:iCs/>
          <w:spacing w:val="-6"/>
        </w:rPr>
        <w:t xml:space="preserve"> </w:t>
      </w:r>
      <w:r w:rsidRPr="00DA1416">
        <w:rPr>
          <w:rFonts w:ascii="Arial" w:hAnsi="Arial" w:cs="Arial"/>
          <w:iCs/>
        </w:rPr>
        <w:t>el</w:t>
      </w:r>
      <w:r w:rsidRPr="00DA1416">
        <w:rPr>
          <w:rFonts w:ascii="Arial" w:hAnsi="Arial" w:cs="Arial"/>
          <w:iCs/>
          <w:spacing w:val="-2"/>
        </w:rPr>
        <w:t xml:space="preserve"> </w:t>
      </w:r>
      <w:r w:rsidRPr="00DA1416">
        <w:rPr>
          <w:rFonts w:ascii="Arial" w:hAnsi="Arial" w:cs="Arial"/>
          <w:iCs/>
        </w:rPr>
        <w:t>cumplimiento</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5"/>
        </w:rPr>
        <w:t xml:space="preserve"> </w:t>
      </w:r>
      <w:r w:rsidRPr="00DA1416">
        <w:rPr>
          <w:rFonts w:ascii="Arial" w:hAnsi="Arial" w:cs="Arial"/>
          <w:iCs/>
        </w:rPr>
        <w:t>marco</w:t>
      </w:r>
      <w:r w:rsidRPr="00DA1416">
        <w:rPr>
          <w:rFonts w:ascii="Arial" w:hAnsi="Arial" w:cs="Arial"/>
          <w:iCs/>
          <w:spacing w:val="-4"/>
        </w:rPr>
        <w:t xml:space="preserve"> </w:t>
      </w:r>
      <w:r w:rsidRPr="00DA1416">
        <w:rPr>
          <w:rFonts w:ascii="Arial" w:hAnsi="Arial" w:cs="Arial"/>
          <w:iCs/>
        </w:rPr>
        <w:t>normativo</w:t>
      </w:r>
      <w:r w:rsidRPr="00DA1416">
        <w:rPr>
          <w:rFonts w:ascii="Arial" w:hAnsi="Arial" w:cs="Arial"/>
          <w:iCs/>
          <w:spacing w:val="-2"/>
        </w:rPr>
        <w:t xml:space="preserve"> </w:t>
      </w:r>
      <w:r w:rsidRPr="00DA1416">
        <w:rPr>
          <w:rFonts w:ascii="Arial" w:hAnsi="Arial" w:cs="Arial"/>
          <w:iCs/>
        </w:rPr>
        <w:t>aplicable</w:t>
      </w:r>
      <w:r w:rsidRPr="00DA1416">
        <w:rPr>
          <w:rFonts w:ascii="Arial" w:hAnsi="Arial" w:cs="Arial"/>
          <w:iCs/>
          <w:spacing w:val="-1"/>
        </w:rPr>
        <w:t xml:space="preserve"> </w:t>
      </w:r>
      <w:r w:rsidRPr="00DA1416">
        <w:rPr>
          <w:rFonts w:ascii="Arial" w:hAnsi="Arial" w:cs="Arial"/>
          <w:iCs/>
        </w:rPr>
        <w:t>al</w:t>
      </w:r>
      <w:r w:rsidRPr="00DA1416">
        <w:rPr>
          <w:rFonts w:ascii="Arial" w:hAnsi="Arial" w:cs="Arial"/>
          <w:iCs/>
          <w:spacing w:val="-6"/>
        </w:rPr>
        <w:t xml:space="preserve"> </w:t>
      </w:r>
      <w:r w:rsidRPr="00DA1416">
        <w:rPr>
          <w:rFonts w:ascii="Arial" w:hAnsi="Arial" w:cs="Arial"/>
          <w:iCs/>
        </w:rPr>
        <w:t>Instituto;</w:t>
      </w:r>
    </w:p>
    <w:p w14:paraId="69DA5C37" w14:textId="77777777" w:rsidR="00925CA0" w:rsidRPr="00DA1416" w:rsidRDefault="00925CA0" w:rsidP="004520FA">
      <w:pPr>
        <w:pStyle w:val="Prrafodelista"/>
        <w:widowControl w:val="0"/>
        <w:numPr>
          <w:ilvl w:val="0"/>
          <w:numId w:val="16"/>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Someter a consideración la creación de comités, consejos o comisiones que</w:t>
      </w:r>
      <w:r w:rsidRPr="00DA1416">
        <w:rPr>
          <w:rFonts w:ascii="Arial" w:hAnsi="Arial" w:cs="Arial"/>
          <w:iCs/>
          <w:spacing w:val="-64"/>
        </w:rPr>
        <w:t xml:space="preserve"> </w:t>
      </w:r>
      <w:r w:rsidRPr="00DA1416">
        <w:rPr>
          <w:rFonts w:ascii="Arial" w:hAnsi="Arial" w:cs="Arial"/>
          <w:iCs/>
        </w:rPr>
        <w:t>requiera</w:t>
      </w:r>
      <w:r w:rsidRPr="00DA1416">
        <w:rPr>
          <w:rFonts w:ascii="Arial" w:hAnsi="Arial" w:cs="Arial"/>
          <w:iCs/>
          <w:spacing w:val="-2"/>
        </w:rPr>
        <w:t xml:space="preserve"> </w:t>
      </w:r>
      <w:r w:rsidRPr="00DA1416">
        <w:rPr>
          <w:rFonts w:ascii="Arial" w:hAnsi="Arial" w:cs="Arial"/>
          <w:iCs/>
        </w:rPr>
        <w:t>el Instituto, para</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1"/>
        </w:rPr>
        <w:t xml:space="preserve"> </w:t>
      </w:r>
      <w:r w:rsidRPr="00DA1416">
        <w:rPr>
          <w:rFonts w:ascii="Arial" w:hAnsi="Arial" w:cs="Arial"/>
          <w:iCs/>
        </w:rPr>
        <w:t>cumplimiento</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5"/>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objeto;</w:t>
      </w:r>
    </w:p>
    <w:p w14:paraId="7910ABC1" w14:textId="77777777" w:rsidR="00925CA0" w:rsidRPr="00DA1416" w:rsidRDefault="00925CA0" w:rsidP="004520FA">
      <w:pPr>
        <w:pStyle w:val="Prrafodelista"/>
        <w:widowControl w:val="0"/>
        <w:numPr>
          <w:ilvl w:val="0"/>
          <w:numId w:val="16"/>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Establecer políticas y lineamientos generales del Instituto para el cumplimiento</w:t>
      </w:r>
      <w:r w:rsidRPr="00DA1416">
        <w:rPr>
          <w:rFonts w:ascii="Arial" w:hAnsi="Arial" w:cs="Arial"/>
          <w:iCs/>
          <w:spacing w:val="-64"/>
        </w:rPr>
        <w:t xml:space="preserve"> </w:t>
      </w:r>
      <w:r w:rsidRPr="00DA1416">
        <w:rPr>
          <w:rFonts w:ascii="Arial" w:hAnsi="Arial" w:cs="Arial"/>
          <w:iCs/>
        </w:rPr>
        <w:t>de sus</w:t>
      </w:r>
      <w:r w:rsidRPr="00DA1416">
        <w:rPr>
          <w:rFonts w:ascii="Arial" w:hAnsi="Arial" w:cs="Arial"/>
          <w:iCs/>
          <w:spacing w:val="-2"/>
        </w:rPr>
        <w:t xml:space="preserve"> </w:t>
      </w:r>
      <w:r w:rsidRPr="00DA1416">
        <w:rPr>
          <w:rFonts w:ascii="Arial" w:hAnsi="Arial" w:cs="Arial"/>
          <w:iCs/>
        </w:rPr>
        <w:t>objetivos;</w:t>
      </w:r>
    </w:p>
    <w:p w14:paraId="0F99FC09" w14:textId="77777777" w:rsidR="00925CA0" w:rsidRPr="00DA1416" w:rsidRDefault="00925CA0" w:rsidP="004520FA">
      <w:pPr>
        <w:pStyle w:val="Prrafodelista"/>
        <w:widowControl w:val="0"/>
        <w:numPr>
          <w:ilvl w:val="0"/>
          <w:numId w:val="16"/>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Autorizar los planes y programas anuales de trabajo, presupuesto anual de</w:t>
      </w:r>
      <w:r w:rsidRPr="00DA1416">
        <w:rPr>
          <w:rFonts w:ascii="Arial" w:hAnsi="Arial" w:cs="Arial"/>
          <w:iCs/>
          <w:spacing w:val="-65"/>
        </w:rPr>
        <w:t xml:space="preserve"> </w:t>
      </w:r>
      <w:r w:rsidRPr="00DA1416">
        <w:rPr>
          <w:rFonts w:ascii="Arial" w:hAnsi="Arial" w:cs="Arial"/>
          <w:iCs/>
        </w:rPr>
        <w:t>ingresos, así como, el anteproyecto de presupuesto de egresos del Instituto y</w:t>
      </w:r>
      <w:r w:rsidRPr="00DA1416">
        <w:rPr>
          <w:rFonts w:ascii="Arial" w:hAnsi="Arial" w:cs="Arial"/>
          <w:iCs/>
          <w:spacing w:val="1"/>
        </w:rPr>
        <w:t xml:space="preserve"> </w:t>
      </w:r>
      <w:r w:rsidRPr="00DA1416">
        <w:rPr>
          <w:rFonts w:ascii="Arial" w:hAnsi="Arial" w:cs="Arial"/>
          <w:iCs/>
        </w:rPr>
        <w:t>vigilar</w:t>
      </w:r>
      <w:r w:rsidRPr="00DA1416">
        <w:rPr>
          <w:rFonts w:ascii="Arial" w:hAnsi="Arial" w:cs="Arial"/>
          <w:iCs/>
          <w:spacing w:val="-2"/>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ejercicio;</w:t>
      </w:r>
    </w:p>
    <w:p w14:paraId="21668E8F" w14:textId="77777777" w:rsidR="00925CA0" w:rsidRPr="00DA1416" w:rsidRDefault="00925CA0" w:rsidP="004520FA">
      <w:pPr>
        <w:pStyle w:val="Prrafodelista"/>
        <w:widowControl w:val="0"/>
        <w:numPr>
          <w:ilvl w:val="0"/>
          <w:numId w:val="16"/>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Conformar</w:t>
      </w:r>
      <w:r w:rsidRPr="00DA1416">
        <w:rPr>
          <w:rFonts w:ascii="Arial" w:hAnsi="Arial" w:cs="Arial"/>
          <w:iCs/>
          <w:spacing w:val="-5"/>
        </w:rPr>
        <w:t xml:space="preserve"> </w:t>
      </w:r>
      <w:r w:rsidRPr="00DA1416">
        <w:rPr>
          <w:rFonts w:ascii="Arial" w:hAnsi="Arial" w:cs="Arial"/>
          <w:iCs/>
        </w:rPr>
        <w:t>grupos</w:t>
      </w:r>
      <w:r w:rsidRPr="00DA1416">
        <w:rPr>
          <w:rFonts w:ascii="Arial" w:hAnsi="Arial" w:cs="Arial"/>
          <w:iCs/>
          <w:spacing w:val="-5"/>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trabajo</w:t>
      </w:r>
      <w:r w:rsidRPr="00DA1416">
        <w:rPr>
          <w:rFonts w:ascii="Arial" w:hAnsi="Arial" w:cs="Arial"/>
          <w:iCs/>
          <w:spacing w:val="-5"/>
        </w:rPr>
        <w:t xml:space="preserve"> </w:t>
      </w:r>
      <w:r w:rsidRPr="00DA1416">
        <w:rPr>
          <w:rFonts w:ascii="Arial" w:hAnsi="Arial" w:cs="Arial"/>
          <w:iCs/>
        </w:rPr>
        <w:t>para</w:t>
      </w:r>
      <w:r w:rsidRPr="00DA1416">
        <w:rPr>
          <w:rFonts w:ascii="Arial" w:hAnsi="Arial" w:cs="Arial"/>
          <w:iCs/>
          <w:spacing w:val="-4"/>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análisis</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opinión</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asuntos</w:t>
      </w:r>
      <w:r w:rsidRPr="00DA1416">
        <w:rPr>
          <w:rFonts w:ascii="Arial" w:hAnsi="Arial" w:cs="Arial"/>
          <w:iCs/>
          <w:spacing w:val="-64"/>
        </w:rPr>
        <w:t xml:space="preserve"> </w:t>
      </w:r>
      <w:r w:rsidRPr="00DA1416">
        <w:rPr>
          <w:rFonts w:ascii="Arial" w:hAnsi="Arial" w:cs="Arial"/>
          <w:iCs/>
        </w:rPr>
        <w:t>relacionados</w:t>
      </w:r>
      <w:r w:rsidRPr="00DA1416">
        <w:rPr>
          <w:rFonts w:ascii="Arial" w:hAnsi="Arial" w:cs="Arial"/>
          <w:iCs/>
          <w:spacing w:val="-1"/>
        </w:rPr>
        <w:t xml:space="preserve"> </w:t>
      </w:r>
      <w:r w:rsidRPr="00DA1416">
        <w:rPr>
          <w:rFonts w:ascii="Arial" w:hAnsi="Arial" w:cs="Arial"/>
          <w:iCs/>
        </w:rPr>
        <w:t>con</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objeto</w:t>
      </w:r>
      <w:r w:rsidRPr="00DA1416">
        <w:rPr>
          <w:rFonts w:ascii="Arial" w:hAnsi="Arial" w:cs="Arial"/>
          <w:iCs/>
          <w:spacing w:val="-2"/>
        </w:rPr>
        <w:t xml:space="preserve"> </w:t>
      </w:r>
      <w:r w:rsidRPr="00DA1416">
        <w:rPr>
          <w:rFonts w:ascii="Arial" w:hAnsi="Arial" w:cs="Arial"/>
          <w:iCs/>
        </w:rPr>
        <w:t>del Instituto;</w:t>
      </w:r>
    </w:p>
    <w:p w14:paraId="7677BAA5" w14:textId="77777777" w:rsidR="00925CA0" w:rsidRPr="00DA1416" w:rsidRDefault="00925CA0" w:rsidP="004520FA">
      <w:pPr>
        <w:pStyle w:val="Prrafodelista"/>
        <w:widowControl w:val="0"/>
        <w:numPr>
          <w:ilvl w:val="0"/>
          <w:numId w:val="16"/>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Autorizar el organigrama del Instituto, así como, las modificaciones que sean</w:t>
      </w:r>
      <w:r w:rsidRPr="00DA1416">
        <w:rPr>
          <w:rFonts w:ascii="Arial" w:hAnsi="Arial" w:cs="Arial"/>
          <w:iCs/>
          <w:spacing w:val="-64"/>
        </w:rPr>
        <w:t xml:space="preserve"> </w:t>
      </w:r>
      <w:r w:rsidRPr="00DA1416">
        <w:rPr>
          <w:rFonts w:ascii="Arial" w:hAnsi="Arial" w:cs="Arial"/>
          <w:iCs/>
        </w:rPr>
        <w:t>procedentes</w:t>
      </w:r>
      <w:r w:rsidRPr="00DA1416">
        <w:rPr>
          <w:rFonts w:ascii="Arial" w:hAnsi="Arial" w:cs="Arial"/>
          <w:iCs/>
          <w:spacing w:val="-1"/>
        </w:rPr>
        <w:t xml:space="preserve"> </w:t>
      </w:r>
      <w:r w:rsidRPr="00DA1416">
        <w:rPr>
          <w:rFonts w:ascii="Arial" w:hAnsi="Arial" w:cs="Arial"/>
          <w:iCs/>
        </w:rPr>
        <w:t>al</w:t>
      </w:r>
      <w:r w:rsidRPr="00DA1416">
        <w:rPr>
          <w:rFonts w:ascii="Arial" w:hAnsi="Arial" w:cs="Arial"/>
          <w:iCs/>
          <w:spacing w:val="-3"/>
        </w:rPr>
        <w:t xml:space="preserve"> </w:t>
      </w:r>
      <w:r w:rsidRPr="00DA1416">
        <w:rPr>
          <w:rFonts w:ascii="Arial" w:hAnsi="Arial" w:cs="Arial"/>
          <w:iCs/>
        </w:rPr>
        <w:t>mismo;</w:t>
      </w:r>
    </w:p>
    <w:p w14:paraId="6A403CB5" w14:textId="77777777" w:rsidR="00925CA0" w:rsidRPr="00DA1416" w:rsidRDefault="00925CA0" w:rsidP="004520FA">
      <w:pPr>
        <w:pStyle w:val="Prrafodelista"/>
        <w:widowControl w:val="0"/>
        <w:numPr>
          <w:ilvl w:val="0"/>
          <w:numId w:val="16"/>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Aprobar el tabulador general de sueldos del personal del Instituto, </w:t>
      </w:r>
    </w:p>
    <w:p w14:paraId="3D65D3D4" w14:textId="77777777" w:rsidR="00925CA0" w:rsidRPr="00DA1416" w:rsidRDefault="00925CA0" w:rsidP="004520FA">
      <w:pPr>
        <w:pStyle w:val="Prrafodelista"/>
        <w:widowControl w:val="0"/>
        <w:numPr>
          <w:ilvl w:val="0"/>
          <w:numId w:val="16"/>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Autorizar conforme a las disposiciones aplicables, políticas, bases y programas </w:t>
      </w:r>
      <w:r w:rsidRPr="00DA1416">
        <w:rPr>
          <w:rFonts w:ascii="Arial" w:hAnsi="Arial" w:cs="Arial"/>
          <w:iCs/>
          <w:spacing w:val="-64"/>
        </w:rPr>
        <w:t xml:space="preserve"> </w:t>
      </w:r>
      <w:r w:rsidRPr="00DA1416">
        <w:rPr>
          <w:rFonts w:ascii="Arial" w:hAnsi="Arial" w:cs="Arial"/>
          <w:iCs/>
        </w:rPr>
        <w:t>generales</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regulen</w:t>
      </w:r>
      <w:r w:rsidRPr="00DA1416">
        <w:rPr>
          <w:rFonts w:ascii="Arial" w:hAnsi="Arial" w:cs="Arial"/>
          <w:iCs/>
          <w:spacing w:val="-3"/>
        </w:rPr>
        <w:t xml:space="preserve"> </w:t>
      </w:r>
      <w:r w:rsidRPr="00DA1416">
        <w:rPr>
          <w:rFonts w:ascii="Arial" w:hAnsi="Arial" w:cs="Arial"/>
          <w:iCs/>
        </w:rPr>
        <w:t>convenios</w:t>
      </w:r>
      <w:r w:rsidRPr="00DA1416">
        <w:rPr>
          <w:rFonts w:ascii="Arial" w:hAnsi="Arial" w:cs="Arial"/>
          <w:iCs/>
          <w:color w:val="000000"/>
          <w:lang w:eastAsia="es-ES_tradnl"/>
        </w:rPr>
        <w:t xml:space="preserve"> de colaboración en materia de emprendimiento y fortalecimiento de pequeños negocios que celebre el instituto con otras entidades de gobierno, así como con la iniciativa privada y de educación </w:t>
      </w:r>
    </w:p>
    <w:p w14:paraId="067C5153" w14:textId="069D0C96" w:rsidR="00925CA0" w:rsidRPr="00DA1416" w:rsidRDefault="004520FA" w:rsidP="004520FA">
      <w:pPr>
        <w:pStyle w:val="Prrafodelista"/>
        <w:widowControl w:val="0"/>
        <w:numPr>
          <w:ilvl w:val="0"/>
          <w:numId w:val="16"/>
        </w:numPr>
        <w:tabs>
          <w:tab w:val="left" w:pos="532"/>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Analizar y, en su caso, aprobar los informes periódicos que rinda el Director</w:t>
      </w:r>
      <w:r w:rsidR="00925CA0" w:rsidRPr="00DA1416">
        <w:rPr>
          <w:rFonts w:ascii="Arial" w:hAnsi="Arial" w:cs="Arial"/>
          <w:iCs/>
          <w:spacing w:val="1"/>
        </w:rPr>
        <w:t xml:space="preserve"> </w:t>
      </w:r>
      <w:r w:rsidR="00925CA0" w:rsidRPr="00DA1416">
        <w:rPr>
          <w:rFonts w:ascii="Arial" w:hAnsi="Arial" w:cs="Arial"/>
          <w:iCs/>
        </w:rPr>
        <w:t xml:space="preserve">General, con la intervención que le corresponda al órgano interno de control o al </w:t>
      </w:r>
      <w:r w:rsidR="00925CA0" w:rsidRPr="00DA1416">
        <w:rPr>
          <w:rFonts w:ascii="Arial" w:hAnsi="Arial" w:cs="Arial"/>
          <w:iCs/>
          <w:spacing w:val="-64"/>
        </w:rPr>
        <w:t xml:space="preserve"> </w:t>
      </w:r>
      <w:r w:rsidR="00925CA0" w:rsidRPr="00DA1416">
        <w:rPr>
          <w:rFonts w:ascii="Arial" w:hAnsi="Arial" w:cs="Arial"/>
          <w:iCs/>
        </w:rPr>
        <w:t>comisario</w:t>
      </w:r>
      <w:r w:rsidR="00925CA0" w:rsidRPr="00DA1416">
        <w:rPr>
          <w:rFonts w:ascii="Arial" w:hAnsi="Arial" w:cs="Arial"/>
          <w:iCs/>
          <w:spacing w:val="-2"/>
        </w:rPr>
        <w:t xml:space="preserve"> </w:t>
      </w:r>
      <w:r w:rsidR="00925CA0" w:rsidRPr="00DA1416">
        <w:rPr>
          <w:rFonts w:ascii="Arial" w:hAnsi="Arial" w:cs="Arial"/>
          <w:iCs/>
        </w:rPr>
        <w:t>público;</w:t>
      </w:r>
    </w:p>
    <w:p w14:paraId="6A488071" w14:textId="355B2A2A" w:rsidR="00925CA0" w:rsidRPr="00DA1416" w:rsidRDefault="004520FA" w:rsidP="004520FA">
      <w:pPr>
        <w:pStyle w:val="Prrafodelista"/>
        <w:widowControl w:val="0"/>
        <w:numPr>
          <w:ilvl w:val="0"/>
          <w:numId w:val="16"/>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Aprobar la designación y remoción de los servidores públicos de los niveles</w:t>
      </w:r>
      <w:r w:rsidR="00925CA0" w:rsidRPr="00DA1416">
        <w:rPr>
          <w:rFonts w:ascii="Arial" w:hAnsi="Arial" w:cs="Arial"/>
          <w:iCs/>
          <w:spacing w:val="-64"/>
        </w:rPr>
        <w:t xml:space="preserve">              </w:t>
      </w:r>
      <w:r w:rsidR="00925CA0" w:rsidRPr="00DA1416">
        <w:rPr>
          <w:rFonts w:ascii="Arial" w:hAnsi="Arial" w:cs="Arial"/>
          <w:iCs/>
        </w:rPr>
        <w:t>administrativos</w:t>
      </w:r>
      <w:r w:rsidR="00925CA0" w:rsidRPr="00DA1416">
        <w:rPr>
          <w:rFonts w:ascii="Arial" w:hAnsi="Arial" w:cs="Arial"/>
          <w:iCs/>
          <w:spacing w:val="-1"/>
        </w:rPr>
        <w:t xml:space="preserve"> </w:t>
      </w:r>
      <w:r w:rsidR="00925CA0" w:rsidRPr="00DA1416">
        <w:rPr>
          <w:rFonts w:ascii="Arial" w:hAnsi="Arial" w:cs="Arial"/>
          <w:iCs/>
        </w:rPr>
        <w:t>inferiores,</w:t>
      </w:r>
      <w:r w:rsidR="00925CA0" w:rsidRPr="00DA1416">
        <w:rPr>
          <w:rFonts w:ascii="Arial" w:hAnsi="Arial" w:cs="Arial"/>
          <w:iCs/>
          <w:spacing w:val="1"/>
        </w:rPr>
        <w:t xml:space="preserve"> </w:t>
      </w:r>
      <w:r w:rsidR="00925CA0" w:rsidRPr="00DA1416">
        <w:rPr>
          <w:rFonts w:ascii="Arial" w:hAnsi="Arial" w:cs="Arial"/>
          <w:iCs/>
        </w:rPr>
        <w:t>al</w:t>
      </w:r>
      <w:r w:rsidR="00925CA0" w:rsidRPr="00DA1416">
        <w:rPr>
          <w:rFonts w:ascii="Arial" w:hAnsi="Arial" w:cs="Arial"/>
          <w:iCs/>
          <w:spacing w:val="-1"/>
        </w:rPr>
        <w:t xml:space="preserve"> </w:t>
      </w:r>
      <w:r w:rsidR="00925CA0" w:rsidRPr="00DA1416">
        <w:rPr>
          <w:rFonts w:ascii="Arial" w:hAnsi="Arial" w:cs="Arial"/>
          <w:iCs/>
        </w:rPr>
        <w:t>Director</w:t>
      </w:r>
      <w:r w:rsidR="00925CA0" w:rsidRPr="00DA1416">
        <w:rPr>
          <w:rFonts w:ascii="Arial" w:hAnsi="Arial" w:cs="Arial"/>
          <w:iCs/>
          <w:spacing w:val="-3"/>
        </w:rPr>
        <w:t xml:space="preserve"> </w:t>
      </w:r>
      <w:r w:rsidR="00925CA0" w:rsidRPr="00DA1416">
        <w:rPr>
          <w:rFonts w:ascii="Arial" w:hAnsi="Arial" w:cs="Arial"/>
          <w:iCs/>
        </w:rPr>
        <w:t>General;</w:t>
      </w:r>
    </w:p>
    <w:p w14:paraId="7A745E17" w14:textId="753F7E20" w:rsidR="00925CA0" w:rsidRPr="00DA1416" w:rsidRDefault="004520FA" w:rsidP="004520FA">
      <w:pPr>
        <w:pStyle w:val="Prrafodelista"/>
        <w:widowControl w:val="0"/>
        <w:numPr>
          <w:ilvl w:val="0"/>
          <w:numId w:val="16"/>
        </w:numPr>
        <w:tabs>
          <w:tab w:val="left" w:pos="623"/>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Proponer la</w:t>
      </w:r>
      <w:r w:rsidR="00925CA0" w:rsidRPr="00DA1416">
        <w:rPr>
          <w:rFonts w:ascii="Arial" w:hAnsi="Arial" w:cs="Arial"/>
          <w:iCs/>
          <w:spacing w:val="-1"/>
        </w:rPr>
        <w:t xml:space="preserve"> </w:t>
      </w:r>
      <w:r w:rsidR="00925CA0" w:rsidRPr="00DA1416">
        <w:rPr>
          <w:rFonts w:ascii="Arial" w:hAnsi="Arial" w:cs="Arial"/>
          <w:iCs/>
        </w:rPr>
        <w:t>constitución</w:t>
      </w:r>
      <w:r w:rsidR="00925CA0" w:rsidRPr="00DA1416">
        <w:rPr>
          <w:rFonts w:ascii="Arial" w:hAnsi="Arial" w:cs="Arial"/>
          <w:iCs/>
          <w:spacing w:val="-4"/>
        </w:rPr>
        <w:t xml:space="preserve"> </w:t>
      </w:r>
      <w:r w:rsidR="00925CA0" w:rsidRPr="00DA1416">
        <w:rPr>
          <w:rFonts w:ascii="Arial" w:hAnsi="Arial" w:cs="Arial"/>
          <w:iCs/>
        </w:rPr>
        <w:t>de</w:t>
      </w:r>
      <w:r w:rsidR="00925CA0" w:rsidRPr="00DA1416">
        <w:rPr>
          <w:rFonts w:ascii="Arial" w:hAnsi="Arial" w:cs="Arial"/>
          <w:iCs/>
          <w:spacing w:val="-4"/>
        </w:rPr>
        <w:t xml:space="preserve"> </w:t>
      </w:r>
      <w:r w:rsidR="00925CA0" w:rsidRPr="00DA1416">
        <w:rPr>
          <w:rFonts w:ascii="Arial" w:hAnsi="Arial" w:cs="Arial"/>
          <w:iCs/>
        </w:rPr>
        <w:t>fideicomisos</w:t>
      </w:r>
      <w:r w:rsidR="00925CA0" w:rsidRPr="00DA1416">
        <w:rPr>
          <w:rFonts w:ascii="Arial" w:hAnsi="Arial" w:cs="Arial"/>
          <w:iCs/>
          <w:spacing w:val="-4"/>
        </w:rPr>
        <w:t xml:space="preserve"> </w:t>
      </w:r>
      <w:r w:rsidR="00925CA0" w:rsidRPr="00DA1416">
        <w:rPr>
          <w:rFonts w:ascii="Arial" w:hAnsi="Arial" w:cs="Arial"/>
          <w:iCs/>
        </w:rPr>
        <w:t>o</w:t>
      </w:r>
      <w:r w:rsidR="00925CA0" w:rsidRPr="00DA1416">
        <w:rPr>
          <w:rFonts w:ascii="Arial" w:hAnsi="Arial" w:cs="Arial"/>
          <w:iCs/>
          <w:spacing w:val="-2"/>
        </w:rPr>
        <w:t xml:space="preserve"> </w:t>
      </w:r>
      <w:r w:rsidR="00925CA0" w:rsidRPr="00DA1416">
        <w:rPr>
          <w:rFonts w:ascii="Arial" w:hAnsi="Arial" w:cs="Arial"/>
          <w:iCs/>
        </w:rPr>
        <w:t>fondos</w:t>
      </w:r>
      <w:r w:rsidR="00925CA0" w:rsidRPr="00DA1416">
        <w:rPr>
          <w:rFonts w:ascii="Arial" w:hAnsi="Arial" w:cs="Arial"/>
          <w:iCs/>
          <w:spacing w:val="-2"/>
        </w:rPr>
        <w:t xml:space="preserve"> </w:t>
      </w:r>
      <w:r w:rsidR="00925CA0" w:rsidRPr="00DA1416">
        <w:rPr>
          <w:rFonts w:ascii="Arial" w:hAnsi="Arial" w:cs="Arial"/>
          <w:iCs/>
        </w:rPr>
        <w:t>necesarios</w:t>
      </w:r>
      <w:r w:rsidR="00925CA0" w:rsidRPr="00DA1416">
        <w:rPr>
          <w:rFonts w:ascii="Arial" w:hAnsi="Arial" w:cs="Arial"/>
          <w:iCs/>
          <w:spacing w:val="-3"/>
        </w:rPr>
        <w:t xml:space="preserve"> </w:t>
      </w:r>
      <w:r w:rsidR="00925CA0" w:rsidRPr="00DA1416">
        <w:rPr>
          <w:rFonts w:ascii="Arial" w:hAnsi="Arial" w:cs="Arial"/>
          <w:iCs/>
        </w:rPr>
        <w:t>para</w:t>
      </w:r>
      <w:r w:rsidR="00925CA0" w:rsidRPr="00DA1416">
        <w:rPr>
          <w:rFonts w:ascii="Arial" w:hAnsi="Arial" w:cs="Arial"/>
          <w:iCs/>
          <w:spacing w:val="-4"/>
        </w:rPr>
        <w:t xml:space="preserve"> </w:t>
      </w:r>
      <w:r w:rsidR="00925CA0" w:rsidRPr="00DA1416">
        <w:rPr>
          <w:rFonts w:ascii="Arial" w:hAnsi="Arial" w:cs="Arial"/>
          <w:iCs/>
        </w:rPr>
        <w:t xml:space="preserve">el desarrollo de los  proyectos y actividades productivas relacionadas con el objeto </w:t>
      </w:r>
      <w:r w:rsidR="00925CA0" w:rsidRPr="00DA1416">
        <w:rPr>
          <w:rFonts w:ascii="Arial" w:hAnsi="Arial" w:cs="Arial"/>
          <w:iCs/>
          <w:spacing w:val="-64"/>
        </w:rPr>
        <w:t xml:space="preserve"> </w:t>
      </w:r>
      <w:r w:rsidR="00925CA0" w:rsidRPr="00DA1416">
        <w:rPr>
          <w:rFonts w:ascii="Arial" w:hAnsi="Arial" w:cs="Arial"/>
          <w:iCs/>
        </w:rPr>
        <w:t>del</w:t>
      </w:r>
      <w:r w:rsidR="00925CA0" w:rsidRPr="00DA1416">
        <w:rPr>
          <w:rFonts w:ascii="Arial" w:hAnsi="Arial" w:cs="Arial"/>
          <w:iCs/>
          <w:spacing w:val="-1"/>
        </w:rPr>
        <w:t xml:space="preserve"> </w:t>
      </w:r>
      <w:r w:rsidR="00925CA0" w:rsidRPr="00DA1416">
        <w:rPr>
          <w:rFonts w:ascii="Arial" w:hAnsi="Arial" w:cs="Arial"/>
          <w:iCs/>
        </w:rPr>
        <w:t>Instituto;</w:t>
      </w:r>
    </w:p>
    <w:p w14:paraId="5D4A9FE6" w14:textId="2AAD4854" w:rsidR="00925CA0" w:rsidRPr="00DA1416" w:rsidRDefault="004520FA" w:rsidP="004520FA">
      <w:pPr>
        <w:pStyle w:val="Prrafodelista"/>
        <w:widowControl w:val="0"/>
        <w:numPr>
          <w:ilvl w:val="0"/>
          <w:numId w:val="16"/>
        </w:numPr>
        <w:tabs>
          <w:tab w:val="left" w:pos="558"/>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Conocer</w:t>
      </w:r>
      <w:r w:rsidR="00925CA0" w:rsidRPr="00DA1416">
        <w:rPr>
          <w:rFonts w:ascii="Arial" w:hAnsi="Arial" w:cs="Arial"/>
          <w:iCs/>
          <w:spacing w:val="-4"/>
        </w:rPr>
        <w:t xml:space="preserve"> </w:t>
      </w:r>
      <w:r w:rsidR="00925CA0" w:rsidRPr="00DA1416">
        <w:rPr>
          <w:rFonts w:ascii="Arial" w:hAnsi="Arial" w:cs="Arial"/>
          <w:iCs/>
        </w:rPr>
        <w:t>y</w:t>
      </w:r>
      <w:r w:rsidR="00925CA0" w:rsidRPr="00DA1416">
        <w:rPr>
          <w:rFonts w:ascii="Arial" w:hAnsi="Arial" w:cs="Arial"/>
          <w:iCs/>
          <w:spacing w:val="-4"/>
        </w:rPr>
        <w:t xml:space="preserve"> </w:t>
      </w:r>
      <w:r w:rsidR="00925CA0" w:rsidRPr="00DA1416">
        <w:rPr>
          <w:rFonts w:ascii="Arial" w:hAnsi="Arial" w:cs="Arial"/>
          <w:iCs/>
        </w:rPr>
        <w:t>aprobar</w:t>
      </w:r>
      <w:r w:rsidR="00925CA0" w:rsidRPr="00DA1416">
        <w:rPr>
          <w:rFonts w:ascii="Arial" w:hAnsi="Arial" w:cs="Arial"/>
          <w:iCs/>
          <w:spacing w:val="-6"/>
        </w:rPr>
        <w:t xml:space="preserve"> </w:t>
      </w:r>
      <w:r w:rsidR="00925CA0" w:rsidRPr="00DA1416">
        <w:rPr>
          <w:rFonts w:ascii="Arial" w:hAnsi="Arial" w:cs="Arial"/>
          <w:iCs/>
        </w:rPr>
        <w:t>los</w:t>
      </w:r>
      <w:r w:rsidR="00925CA0" w:rsidRPr="00DA1416">
        <w:rPr>
          <w:rFonts w:ascii="Arial" w:hAnsi="Arial" w:cs="Arial"/>
          <w:iCs/>
          <w:spacing w:val="-2"/>
        </w:rPr>
        <w:t xml:space="preserve"> </w:t>
      </w:r>
      <w:r w:rsidR="00925CA0" w:rsidRPr="00DA1416">
        <w:rPr>
          <w:rFonts w:ascii="Arial" w:hAnsi="Arial" w:cs="Arial"/>
          <w:iCs/>
        </w:rPr>
        <w:t>informes</w:t>
      </w:r>
      <w:r w:rsidR="00925CA0" w:rsidRPr="00DA1416">
        <w:rPr>
          <w:rFonts w:ascii="Arial" w:hAnsi="Arial" w:cs="Arial"/>
          <w:iCs/>
          <w:spacing w:val="-5"/>
        </w:rPr>
        <w:t xml:space="preserve"> </w:t>
      </w:r>
      <w:r w:rsidR="00925CA0" w:rsidRPr="00DA1416">
        <w:rPr>
          <w:rFonts w:ascii="Arial" w:hAnsi="Arial" w:cs="Arial"/>
          <w:iCs/>
        </w:rPr>
        <w:t>financieros</w:t>
      </w:r>
      <w:r w:rsidR="00925CA0" w:rsidRPr="00DA1416">
        <w:rPr>
          <w:rFonts w:ascii="Arial" w:hAnsi="Arial" w:cs="Arial"/>
          <w:iCs/>
          <w:spacing w:val="-2"/>
        </w:rPr>
        <w:t xml:space="preserve"> </w:t>
      </w:r>
      <w:r w:rsidR="00925CA0" w:rsidRPr="00DA1416">
        <w:rPr>
          <w:rFonts w:ascii="Arial" w:hAnsi="Arial" w:cs="Arial"/>
          <w:iCs/>
        </w:rPr>
        <w:t>del</w:t>
      </w:r>
      <w:r w:rsidR="00925CA0" w:rsidRPr="00DA1416">
        <w:rPr>
          <w:rFonts w:ascii="Arial" w:hAnsi="Arial" w:cs="Arial"/>
          <w:iCs/>
          <w:spacing w:val="-5"/>
        </w:rPr>
        <w:t xml:space="preserve"> </w:t>
      </w:r>
      <w:r w:rsidR="00925CA0" w:rsidRPr="00DA1416">
        <w:rPr>
          <w:rFonts w:ascii="Arial" w:hAnsi="Arial" w:cs="Arial"/>
          <w:iCs/>
        </w:rPr>
        <w:t>Instituto;</w:t>
      </w:r>
    </w:p>
    <w:p w14:paraId="12E52B06" w14:textId="54BC9714" w:rsidR="00925CA0" w:rsidRPr="00DA1416" w:rsidRDefault="004520FA" w:rsidP="004520FA">
      <w:pPr>
        <w:pStyle w:val="Prrafodelista"/>
        <w:widowControl w:val="0"/>
        <w:numPr>
          <w:ilvl w:val="0"/>
          <w:numId w:val="16"/>
        </w:numPr>
        <w:tabs>
          <w:tab w:val="left" w:pos="623"/>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Vigilar el cumplimiento del Instituto, en materia de acceso a la información, en</w:t>
      </w:r>
      <w:r w:rsidR="00925CA0" w:rsidRPr="00DA1416">
        <w:rPr>
          <w:rFonts w:ascii="Arial" w:hAnsi="Arial" w:cs="Arial"/>
          <w:iCs/>
          <w:spacing w:val="-64"/>
        </w:rPr>
        <w:t xml:space="preserve"> </w:t>
      </w:r>
      <w:r w:rsidR="00925CA0" w:rsidRPr="00DA1416">
        <w:rPr>
          <w:rFonts w:ascii="Arial" w:hAnsi="Arial" w:cs="Arial"/>
          <w:iCs/>
        </w:rPr>
        <w:t>términos</w:t>
      </w:r>
      <w:r w:rsidR="00925CA0" w:rsidRPr="00DA1416">
        <w:rPr>
          <w:rFonts w:ascii="Arial" w:hAnsi="Arial" w:cs="Arial"/>
          <w:iCs/>
          <w:spacing w:val="-1"/>
        </w:rPr>
        <w:t xml:space="preserve"> </w:t>
      </w:r>
      <w:r w:rsidR="00925CA0" w:rsidRPr="00DA1416">
        <w:rPr>
          <w:rFonts w:ascii="Arial" w:hAnsi="Arial" w:cs="Arial"/>
          <w:iCs/>
        </w:rPr>
        <w:t>de</w:t>
      </w:r>
      <w:r w:rsidR="00925CA0" w:rsidRPr="00DA1416">
        <w:rPr>
          <w:rFonts w:ascii="Arial" w:hAnsi="Arial" w:cs="Arial"/>
          <w:iCs/>
          <w:spacing w:val="-1"/>
        </w:rPr>
        <w:t xml:space="preserve"> </w:t>
      </w:r>
      <w:r w:rsidR="00925CA0" w:rsidRPr="00DA1416">
        <w:rPr>
          <w:rFonts w:ascii="Arial" w:hAnsi="Arial" w:cs="Arial"/>
          <w:iCs/>
        </w:rPr>
        <w:t>la</w:t>
      </w:r>
      <w:r w:rsidR="00925CA0" w:rsidRPr="00DA1416">
        <w:rPr>
          <w:rFonts w:ascii="Arial" w:hAnsi="Arial" w:cs="Arial"/>
          <w:iCs/>
          <w:spacing w:val="1"/>
        </w:rPr>
        <w:t xml:space="preserve"> </w:t>
      </w:r>
      <w:r w:rsidR="00925CA0" w:rsidRPr="00DA1416">
        <w:rPr>
          <w:rFonts w:ascii="Arial" w:hAnsi="Arial" w:cs="Arial"/>
          <w:iCs/>
        </w:rPr>
        <w:t>legislación</w:t>
      </w:r>
      <w:r w:rsidR="00925CA0" w:rsidRPr="00DA1416">
        <w:rPr>
          <w:rFonts w:ascii="Arial" w:hAnsi="Arial" w:cs="Arial"/>
          <w:iCs/>
          <w:spacing w:val="1"/>
        </w:rPr>
        <w:t xml:space="preserve"> </w:t>
      </w:r>
      <w:r w:rsidR="00925CA0" w:rsidRPr="00DA1416">
        <w:rPr>
          <w:rFonts w:ascii="Arial" w:hAnsi="Arial" w:cs="Arial"/>
          <w:iCs/>
        </w:rPr>
        <w:t>aplicable;</w:t>
      </w:r>
    </w:p>
    <w:p w14:paraId="7CB0514E" w14:textId="0109E985" w:rsidR="00925CA0" w:rsidRPr="00DA1416" w:rsidRDefault="004520FA" w:rsidP="004520FA">
      <w:pPr>
        <w:pStyle w:val="Prrafodelista"/>
        <w:widowControl w:val="0"/>
        <w:numPr>
          <w:ilvl w:val="0"/>
          <w:numId w:val="16"/>
        </w:numPr>
        <w:tabs>
          <w:tab w:val="left" w:pos="690"/>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 xml:space="preserve">Solicitar al Director General, informe sobre el estado financiero y estatus de </w:t>
      </w:r>
      <w:r w:rsidR="00925CA0" w:rsidRPr="00DA1416">
        <w:rPr>
          <w:rFonts w:ascii="Arial" w:hAnsi="Arial" w:cs="Arial"/>
          <w:iCs/>
          <w:spacing w:val="-64"/>
        </w:rPr>
        <w:t xml:space="preserve"> </w:t>
      </w:r>
      <w:r w:rsidR="00925CA0" w:rsidRPr="00DA1416">
        <w:rPr>
          <w:rFonts w:ascii="Arial" w:hAnsi="Arial" w:cs="Arial"/>
          <w:iCs/>
        </w:rPr>
        <w:t>los</w:t>
      </w:r>
      <w:r w:rsidR="00925CA0" w:rsidRPr="00DA1416">
        <w:rPr>
          <w:rFonts w:ascii="Arial" w:hAnsi="Arial" w:cs="Arial"/>
          <w:iCs/>
          <w:spacing w:val="-1"/>
        </w:rPr>
        <w:t xml:space="preserve"> </w:t>
      </w:r>
      <w:r w:rsidR="00925CA0" w:rsidRPr="00DA1416">
        <w:rPr>
          <w:rFonts w:ascii="Arial" w:hAnsi="Arial" w:cs="Arial"/>
          <w:iCs/>
        </w:rPr>
        <w:t>programas</w:t>
      </w:r>
      <w:r w:rsidR="00925CA0" w:rsidRPr="00DA1416">
        <w:rPr>
          <w:rFonts w:ascii="Arial" w:hAnsi="Arial" w:cs="Arial"/>
          <w:iCs/>
          <w:spacing w:val="-2"/>
        </w:rPr>
        <w:t xml:space="preserve"> </w:t>
      </w:r>
      <w:r w:rsidR="00925CA0" w:rsidRPr="00DA1416">
        <w:rPr>
          <w:rFonts w:ascii="Arial" w:hAnsi="Arial" w:cs="Arial"/>
          <w:iCs/>
        </w:rPr>
        <w:t>a</w:t>
      </w:r>
      <w:r w:rsidR="00925CA0" w:rsidRPr="00DA1416">
        <w:rPr>
          <w:rFonts w:ascii="Arial" w:hAnsi="Arial" w:cs="Arial"/>
          <w:iCs/>
          <w:spacing w:val="1"/>
        </w:rPr>
        <w:t xml:space="preserve"> </w:t>
      </w:r>
      <w:r w:rsidR="00925CA0" w:rsidRPr="00DA1416">
        <w:rPr>
          <w:rFonts w:ascii="Arial" w:hAnsi="Arial" w:cs="Arial"/>
          <w:iCs/>
        </w:rPr>
        <w:t>cargo</w:t>
      </w:r>
      <w:r w:rsidR="00925CA0" w:rsidRPr="00DA1416">
        <w:rPr>
          <w:rFonts w:ascii="Arial" w:hAnsi="Arial" w:cs="Arial"/>
          <w:iCs/>
          <w:spacing w:val="-1"/>
        </w:rPr>
        <w:t xml:space="preserve"> </w:t>
      </w:r>
      <w:r w:rsidR="00925CA0" w:rsidRPr="00DA1416">
        <w:rPr>
          <w:rFonts w:ascii="Arial" w:hAnsi="Arial" w:cs="Arial"/>
          <w:iCs/>
        </w:rPr>
        <w:t xml:space="preserve">del Instituto; </w:t>
      </w:r>
    </w:p>
    <w:p w14:paraId="132C0C28" w14:textId="610120AB" w:rsidR="00925CA0" w:rsidRPr="00DA1416" w:rsidRDefault="004520FA" w:rsidP="004520FA">
      <w:pPr>
        <w:pStyle w:val="Prrafodelista"/>
        <w:widowControl w:val="0"/>
        <w:numPr>
          <w:ilvl w:val="0"/>
          <w:numId w:val="16"/>
        </w:numPr>
        <w:tabs>
          <w:tab w:val="left" w:pos="690"/>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Autorizar la contratación de créditos para los fines del Instituto y;</w:t>
      </w:r>
    </w:p>
    <w:p w14:paraId="1BDB26E3" w14:textId="0E8F4DED" w:rsidR="00925CA0" w:rsidRPr="00DA1416" w:rsidRDefault="004520FA" w:rsidP="004520FA">
      <w:pPr>
        <w:pStyle w:val="Prrafodelista"/>
        <w:widowControl w:val="0"/>
        <w:numPr>
          <w:ilvl w:val="0"/>
          <w:numId w:val="16"/>
        </w:numPr>
        <w:tabs>
          <w:tab w:val="left" w:pos="757"/>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Las</w:t>
      </w:r>
      <w:r w:rsidR="00925CA0" w:rsidRPr="00DA1416">
        <w:rPr>
          <w:rFonts w:ascii="Arial" w:hAnsi="Arial" w:cs="Arial"/>
          <w:iCs/>
          <w:spacing w:val="-5"/>
        </w:rPr>
        <w:t xml:space="preserve"> </w:t>
      </w:r>
      <w:r w:rsidR="00925CA0" w:rsidRPr="00DA1416">
        <w:rPr>
          <w:rFonts w:ascii="Arial" w:hAnsi="Arial" w:cs="Arial"/>
          <w:iCs/>
        </w:rPr>
        <w:t>demás</w:t>
      </w:r>
      <w:r w:rsidR="00925CA0" w:rsidRPr="00DA1416">
        <w:rPr>
          <w:rFonts w:ascii="Arial" w:hAnsi="Arial" w:cs="Arial"/>
          <w:iCs/>
          <w:spacing w:val="-4"/>
        </w:rPr>
        <w:t xml:space="preserve"> </w:t>
      </w:r>
      <w:r w:rsidR="00925CA0" w:rsidRPr="00DA1416">
        <w:rPr>
          <w:rFonts w:ascii="Arial" w:hAnsi="Arial" w:cs="Arial"/>
          <w:iCs/>
        </w:rPr>
        <w:t>que</w:t>
      </w:r>
      <w:r w:rsidR="00925CA0" w:rsidRPr="00DA1416">
        <w:rPr>
          <w:rFonts w:ascii="Arial" w:hAnsi="Arial" w:cs="Arial"/>
          <w:iCs/>
          <w:spacing w:val="-1"/>
        </w:rPr>
        <w:t xml:space="preserve"> </w:t>
      </w:r>
      <w:r w:rsidR="00925CA0" w:rsidRPr="00DA1416">
        <w:rPr>
          <w:rFonts w:ascii="Arial" w:hAnsi="Arial" w:cs="Arial"/>
          <w:iCs/>
        </w:rPr>
        <w:t>le</w:t>
      </w:r>
      <w:r w:rsidR="00925CA0" w:rsidRPr="00DA1416">
        <w:rPr>
          <w:rFonts w:ascii="Arial" w:hAnsi="Arial" w:cs="Arial"/>
          <w:iCs/>
          <w:spacing w:val="-2"/>
        </w:rPr>
        <w:t xml:space="preserve"> </w:t>
      </w:r>
      <w:r w:rsidR="00925CA0" w:rsidRPr="00DA1416">
        <w:rPr>
          <w:rFonts w:ascii="Arial" w:hAnsi="Arial" w:cs="Arial"/>
          <w:iCs/>
        </w:rPr>
        <w:t>señalen</w:t>
      </w:r>
      <w:r w:rsidR="00925CA0" w:rsidRPr="00DA1416">
        <w:rPr>
          <w:rFonts w:ascii="Arial" w:hAnsi="Arial" w:cs="Arial"/>
          <w:iCs/>
          <w:spacing w:val="-3"/>
        </w:rPr>
        <w:t xml:space="preserve"> </w:t>
      </w:r>
      <w:r w:rsidR="00925CA0" w:rsidRPr="00DA1416">
        <w:rPr>
          <w:rFonts w:ascii="Arial" w:hAnsi="Arial" w:cs="Arial"/>
          <w:iCs/>
        </w:rPr>
        <w:t>otras</w:t>
      </w:r>
      <w:r w:rsidR="00925CA0" w:rsidRPr="00DA1416">
        <w:rPr>
          <w:rFonts w:ascii="Arial" w:hAnsi="Arial" w:cs="Arial"/>
          <w:iCs/>
          <w:spacing w:val="-4"/>
        </w:rPr>
        <w:t xml:space="preserve"> </w:t>
      </w:r>
      <w:r w:rsidR="00925CA0" w:rsidRPr="00DA1416">
        <w:rPr>
          <w:rFonts w:ascii="Arial" w:hAnsi="Arial" w:cs="Arial"/>
          <w:iCs/>
        </w:rPr>
        <w:t>normas</w:t>
      </w:r>
      <w:r w:rsidR="00925CA0" w:rsidRPr="00DA1416">
        <w:rPr>
          <w:rFonts w:ascii="Arial" w:hAnsi="Arial" w:cs="Arial"/>
          <w:iCs/>
          <w:spacing w:val="-2"/>
        </w:rPr>
        <w:t xml:space="preserve"> </w:t>
      </w:r>
      <w:r w:rsidR="00925CA0" w:rsidRPr="00DA1416">
        <w:rPr>
          <w:rFonts w:ascii="Arial" w:hAnsi="Arial" w:cs="Arial"/>
          <w:iCs/>
        </w:rPr>
        <w:t>aplicables</w:t>
      </w:r>
      <w:r w:rsidR="00925CA0" w:rsidRPr="00DA1416">
        <w:rPr>
          <w:rFonts w:ascii="Arial" w:hAnsi="Arial" w:cs="Arial"/>
          <w:iCs/>
          <w:spacing w:val="-5"/>
        </w:rPr>
        <w:t xml:space="preserve"> </w:t>
      </w:r>
      <w:r w:rsidR="00925CA0" w:rsidRPr="00DA1416">
        <w:rPr>
          <w:rFonts w:ascii="Arial" w:hAnsi="Arial" w:cs="Arial"/>
          <w:iCs/>
        </w:rPr>
        <w:t>en</w:t>
      </w:r>
      <w:r w:rsidR="00925CA0" w:rsidRPr="00DA1416">
        <w:rPr>
          <w:rFonts w:ascii="Arial" w:hAnsi="Arial" w:cs="Arial"/>
          <w:iCs/>
          <w:spacing w:val="-3"/>
        </w:rPr>
        <w:t xml:space="preserve"> </w:t>
      </w:r>
      <w:r w:rsidR="00925CA0" w:rsidRPr="00DA1416">
        <w:rPr>
          <w:rFonts w:ascii="Arial" w:hAnsi="Arial" w:cs="Arial"/>
          <w:iCs/>
        </w:rPr>
        <w:t>la</w:t>
      </w:r>
      <w:r w:rsidR="00925CA0" w:rsidRPr="00DA1416">
        <w:rPr>
          <w:rFonts w:ascii="Arial" w:hAnsi="Arial" w:cs="Arial"/>
          <w:iCs/>
          <w:spacing w:val="-3"/>
        </w:rPr>
        <w:t xml:space="preserve"> </w:t>
      </w:r>
      <w:r w:rsidR="00925CA0" w:rsidRPr="00DA1416">
        <w:rPr>
          <w:rFonts w:ascii="Arial" w:hAnsi="Arial" w:cs="Arial"/>
          <w:iCs/>
        </w:rPr>
        <w:t>materia.</w:t>
      </w:r>
    </w:p>
    <w:p w14:paraId="416F8976" w14:textId="77777777" w:rsidR="00925CA0" w:rsidRPr="00DA1416" w:rsidRDefault="00925CA0" w:rsidP="00DA1416">
      <w:pPr>
        <w:pStyle w:val="Textoindependiente"/>
        <w:spacing w:after="0" w:line="276" w:lineRule="auto"/>
        <w:ind w:right="49"/>
        <w:jc w:val="both"/>
        <w:rPr>
          <w:rFonts w:cs="Arial"/>
          <w:b/>
          <w:bCs/>
          <w:iCs/>
          <w:sz w:val="24"/>
          <w:szCs w:val="24"/>
        </w:rPr>
      </w:pPr>
    </w:p>
    <w:p w14:paraId="6EF95A24"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13.</w:t>
      </w:r>
      <w:r w:rsidRPr="00DA1416">
        <w:rPr>
          <w:rFonts w:cs="Arial"/>
          <w:iCs/>
          <w:sz w:val="24"/>
          <w:szCs w:val="24"/>
        </w:rPr>
        <w:t xml:space="preserve"> Los integrantes del Consejo, tendrán las atribuciones </w:t>
      </w:r>
      <w:r w:rsidRPr="00DA1416">
        <w:rPr>
          <w:rFonts w:cs="Arial"/>
          <w:iCs/>
          <w:spacing w:val="-64"/>
          <w:sz w:val="24"/>
          <w:szCs w:val="24"/>
        </w:rPr>
        <w:t xml:space="preserve"> </w:t>
      </w:r>
      <w:r w:rsidRPr="00DA1416">
        <w:rPr>
          <w:rFonts w:cs="Arial"/>
          <w:iCs/>
          <w:sz w:val="24"/>
          <w:szCs w:val="24"/>
        </w:rPr>
        <w:t>siguientes:</w:t>
      </w:r>
    </w:p>
    <w:p w14:paraId="6F0414F5" w14:textId="77777777" w:rsidR="00925CA0" w:rsidRPr="00DA1416" w:rsidRDefault="00925CA0" w:rsidP="00DA1416">
      <w:pPr>
        <w:pStyle w:val="Textoindependiente"/>
        <w:spacing w:after="0" w:line="276" w:lineRule="auto"/>
        <w:ind w:right="49"/>
        <w:jc w:val="both"/>
        <w:rPr>
          <w:rFonts w:cs="Arial"/>
          <w:iCs/>
          <w:sz w:val="24"/>
          <w:szCs w:val="24"/>
        </w:rPr>
      </w:pPr>
    </w:p>
    <w:p w14:paraId="0AA4DAD7" w14:textId="77777777" w:rsidR="00925CA0" w:rsidRPr="00DA1416" w:rsidRDefault="00925CA0" w:rsidP="004520FA">
      <w:pPr>
        <w:pStyle w:val="Prrafodelista"/>
        <w:widowControl w:val="0"/>
        <w:numPr>
          <w:ilvl w:val="0"/>
          <w:numId w:val="5"/>
        </w:numPr>
        <w:autoSpaceDE w:val="0"/>
        <w:autoSpaceDN w:val="0"/>
        <w:spacing w:line="276" w:lineRule="auto"/>
        <w:ind w:left="851" w:right="49"/>
        <w:contextualSpacing w:val="0"/>
        <w:jc w:val="both"/>
        <w:rPr>
          <w:rFonts w:ascii="Arial" w:hAnsi="Arial" w:cs="Arial"/>
          <w:iCs/>
        </w:rPr>
      </w:pPr>
      <w:r w:rsidRPr="00DA1416">
        <w:rPr>
          <w:rFonts w:ascii="Arial" w:hAnsi="Arial" w:cs="Arial"/>
          <w:iCs/>
        </w:rPr>
        <w:t>Aprobar el orden del día propuesto para el desarrollo de las reuniones;</w:t>
      </w:r>
    </w:p>
    <w:p w14:paraId="716C29DE" w14:textId="77777777" w:rsidR="00925CA0" w:rsidRPr="00DA1416" w:rsidRDefault="00925CA0" w:rsidP="004520FA">
      <w:pPr>
        <w:pStyle w:val="Prrafodelista"/>
        <w:widowControl w:val="0"/>
        <w:numPr>
          <w:ilvl w:val="0"/>
          <w:numId w:val="5"/>
        </w:numPr>
        <w:autoSpaceDE w:val="0"/>
        <w:autoSpaceDN w:val="0"/>
        <w:spacing w:line="276" w:lineRule="auto"/>
        <w:ind w:left="851" w:right="49"/>
        <w:contextualSpacing w:val="0"/>
        <w:jc w:val="both"/>
        <w:rPr>
          <w:rFonts w:ascii="Arial" w:hAnsi="Arial" w:cs="Arial"/>
          <w:iCs/>
        </w:rPr>
      </w:pPr>
      <w:r w:rsidRPr="00DA1416">
        <w:rPr>
          <w:rFonts w:ascii="Arial" w:hAnsi="Arial" w:cs="Arial"/>
          <w:iCs/>
        </w:rPr>
        <w:t>Expedir normas y disposiciones reglamentarias internas para la mejor</w:t>
      </w:r>
      <w:r w:rsidRPr="00DA1416">
        <w:rPr>
          <w:rFonts w:ascii="Arial" w:hAnsi="Arial" w:cs="Arial"/>
          <w:iCs/>
          <w:spacing w:val="1"/>
        </w:rPr>
        <w:t xml:space="preserve"> </w:t>
      </w:r>
      <w:r w:rsidRPr="00DA1416">
        <w:rPr>
          <w:rFonts w:ascii="Arial" w:hAnsi="Arial" w:cs="Arial"/>
          <w:iCs/>
        </w:rPr>
        <w:t>organización</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funcionamiento</w:t>
      </w:r>
      <w:r w:rsidRPr="00DA1416">
        <w:rPr>
          <w:rFonts w:ascii="Arial" w:hAnsi="Arial" w:cs="Arial"/>
          <w:iCs/>
          <w:spacing w:val="-5"/>
        </w:rPr>
        <w:t xml:space="preserve"> </w:t>
      </w:r>
      <w:r w:rsidRPr="00DA1416">
        <w:rPr>
          <w:rFonts w:ascii="Arial" w:hAnsi="Arial" w:cs="Arial"/>
          <w:iCs/>
        </w:rPr>
        <w:t>técnico,</w:t>
      </w:r>
      <w:r w:rsidRPr="00DA1416">
        <w:rPr>
          <w:rFonts w:ascii="Arial" w:hAnsi="Arial" w:cs="Arial"/>
          <w:iCs/>
          <w:spacing w:val="-4"/>
        </w:rPr>
        <w:t xml:space="preserve"> </w:t>
      </w:r>
      <w:r w:rsidRPr="00DA1416">
        <w:rPr>
          <w:rFonts w:ascii="Arial" w:hAnsi="Arial" w:cs="Arial"/>
          <w:iCs/>
        </w:rPr>
        <w:t>operativo</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administrativo</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w:t>
      </w:r>
    </w:p>
    <w:p w14:paraId="5D8F1997" w14:textId="77777777" w:rsidR="00925CA0" w:rsidRPr="00DA1416" w:rsidRDefault="00925CA0" w:rsidP="004520FA">
      <w:pPr>
        <w:pStyle w:val="Prrafodelista"/>
        <w:widowControl w:val="0"/>
        <w:numPr>
          <w:ilvl w:val="0"/>
          <w:numId w:val="5"/>
        </w:numPr>
        <w:autoSpaceDE w:val="0"/>
        <w:autoSpaceDN w:val="0"/>
        <w:spacing w:line="276" w:lineRule="auto"/>
        <w:ind w:left="851" w:right="49"/>
        <w:contextualSpacing w:val="0"/>
        <w:jc w:val="both"/>
        <w:rPr>
          <w:rFonts w:ascii="Arial" w:hAnsi="Arial" w:cs="Arial"/>
          <w:iCs/>
        </w:rPr>
      </w:pPr>
      <w:r w:rsidRPr="00DA1416">
        <w:rPr>
          <w:rFonts w:ascii="Arial" w:hAnsi="Arial" w:cs="Arial"/>
          <w:iCs/>
        </w:rPr>
        <w:t>Emitir</w:t>
      </w:r>
      <w:r w:rsidRPr="00DA1416">
        <w:rPr>
          <w:rFonts w:ascii="Arial" w:hAnsi="Arial" w:cs="Arial"/>
          <w:iCs/>
          <w:spacing w:val="-3"/>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voto</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3"/>
        </w:rPr>
        <w:t xml:space="preserve"> </w:t>
      </w:r>
      <w:r w:rsidRPr="00DA1416">
        <w:rPr>
          <w:rFonts w:ascii="Arial" w:hAnsi="Arial" w:cs="Arial"/>
          <w:iCs/>
        </w:rPr>
        <w:t>la toma</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acuerdos;</w:t>
      </w:r>
    </w:p>
    <w:p w14:paraId="55D59E14" w14:textId="77777777" w:rsidR="00925CA0" w:rsidRPr="00DA1416" w:rsidRDefault="00925CA0" w:rsidP="004520FA">
      <w:pPr>
        <w:pStyle w:val="Prrafodelista"/>
        <w:widowControl w:val="0"/>
        <w:numPr>
          <w:ilvl w:val="0"/>
          <w:numId w:val="5"/>
        </w:numPr>
        <w:autoSpaceDE w:val="0"/>
        <w:autoSpaceDN w:val="0"/>
        <w:spacing w:line="276" w:lineRule="auto"/>
        <w:ind w:left="851" w:right="49"/>
        <w:contextualSpacing w:val="0"/>
        <w:jc w:val="both"/>
        <w:rPr>
          <w:rFonts w:ascii="Arial" w:hAnsi="Arial" w:cs="Arial"/>
          <w:iCs/>
        </w:rPr>
      </w:pPr>
      <w:r w:rsidRPr="00DA1416">
        <w:rPr>
          <w:rFonts w:ascii="Arial" w:hAnsi="Arial" w:cs="Arial"/>
          <w:iCs/>
        </w:rPr>
        <w:t>Firmar</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actas</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reuniones</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l Consejo</w:t>
      </w:r>
      <w:r w:rsidRPr="00DA1416">
        <w:rPr>
          <w:rFonts w:ascii="Arial" w:hAnsi="Arial" w:cs="Arial"/>
          <w:iCs/>
        </w:rPr>
        <w:t>;</w:t>
      </w:r>
    </w:p>
    <w:p w14:paraId="7F1E5880" w14:textId="77777777" w:rsidR="00925CA0" w:rsidRPr="00DA1416" w:rsidRDefault="00925CA0" w:rsidP="004520FA">
      <w:pPr>
        <w:pStyle w:val="Prrafodelista"/>
        <w:widowControl w:val="0"/>
        <w:numPr>
          <w:ilvl w:val="0"/>
          <w:numId w:val="5"/>
        </w:numPr>
        <w:autoSpaceDE w:val="0"/>
        <w:autoSpaceDN w:val="0"/>
        <w:spacing w:line="276" w:lineRule="auto"/>
        <w:ind w:left="851" w:right="49"/>
        <w:contextualSpacing w:val="0"/>
        <w:jc w:val="both"/>
        <w:rPr>
          <w:rFonts w:ascii="Arial" w:hAnsi="Arial" w:cs="Arial"/>
          <w:iCs/>
        </w:rPr>
      </w:pPr>
      <w:r w:rsidRPr="00DA1416">
        <w:rPr>
          <w:rFonts w:ascii="Arial" w:hAnsi="Arial" w:cs="Arial"/>
          <w:iCs/>
        </w:rPr>
        <w:t>Requerir en caso de dudas a la persona titular de la Dirección General, para que haga las aclaraciones</w:t>
      </w:r>
      <w:r w:rsidRPr="00DA1416">
        <w:rPr>
          <w:rFonts w:ascii="Arial" w:hAnsi="Arial" w:cs="Arial"/>
          <w:iCs/>
          <w:spacing w:val="-64"/>
        </w:rPr>
        <w:t xml:space="preserve"> </w:t>
      </w:r>
      <w:r w:rsidRPr="00DA1416">
        <w:rPr>
          <w:rFonts w:ascii="Arial" w:hAnsi="Arial" w:cs="Arial"/>
          <w:iCs/>
        </w:rPr>
        <w:t>y emita las explicaciones adicionales de los informes que presente o bien, sobre</w:t>
      </w:r>
      <w:r w:rsidRPr="00DA1416">
        <w:rPr>
          <w:rFonts w:ascii="Arial" w:hAnsi="Arial" w:cs="Arial"/>
          <w:iCs/>
          <w:spacing w:val="1"/>
        </w:rPr>
        <w:t xml:space="preserve"> </w:t>
      </w:r>
      <w:r w:rsidRPr="00DA1416">
        <w:rPr>
          <w:rFonts w:ascii="Arial" w:hAnsi="Arial" w:cs="Arial"/>
          <w:iCs/>
        </w:rPr>
        <w:t>los</w:t>
      </w:r>
      <w:r w:rsidRPr="00DA1416">
        <w:rPr>
          <w:rFonts w:ascii="Arial" w:hAnsi="Arial" w:cs="Arial"/>
          <w:iCs/>
          <w:spacing w:val="-1"/>
        </w:rPr>
        <w:t xml:space="preserve"> </w:t>
      </w:r>
      <w:r w:rsidRPr="00DA1416">
        <w:rPr>
          <w:rFonts w:ascii="Arial" w:hAnsi="Arial" w:cs="Arial"/>
          <w:iCs/>
        </w:rPr>
        <w:t>asuntos</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ameriten autorización de</w:t>
      </w:r>
      <w:r w:rsidRPr="00DA1416">
        <w:rPr>
          <w:rFonts w:ascii="Arial" w:hAnsi="Arial" w:cs="Arial"/>
          <w:iCs/>
          <w:spacing w:val="1"/>
        </w:rPr>
        <w:t>l Consejo</w:t>
      </w:r>
      <w:r w:rsidRPr="00DA1416">
        <w:rPr>
          <w:rFonts w:ascii="Arial" w:hAnsi="Arial" w:cs="Arial"/>
          <w:iCs/>
        </w:rPr>
        <w:t>; y</w:t>
      </w:r>
    </w:p>
    <w:p w14:paraId="4A3634A4" w14:textId="77777777" w:rsidR="00925CA0" w:rsidRPr="00DA1416" w:rsidRDefault="00925CA0" w:rsidP="004520FA">
      <w:pPr>
        <w:pStyle w:val="Prrafodelista"/>
        <w:widowControl w:val="0"/>
        <w:numPr>
          <w:ilvl w:val="0"/>
          <w:numId w:val="5"/>
        </w:numPr>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Las demás que determine el Consejo, el presente Reglamento Interior y </w:t>
      </w:r>
      <w:r w:rsidRPr="00DA1416">
        <w:rPr>
          <w:rFonts w:ascii="Arial" w:hAnsi="Arial" w:cs="Arial"/>
          <w:iCs/>
          <w:spacing w:val="-64"/>
        </w:rPr>
        <w:t xml:space="preserve">  </w:t>
      </w:r>
      <w:r w:rsidRPr="00DA1416">
        <w:rPr>
          <w:rFonts w:ascii="Arial" w:hAnsi="Arial" w:cs="Arial"/>
          <w:iCs/>
        </w:rPr>
        <w:t>otras</w:t>
      </w:r>
      <w:r w:rsidRPr="00DA1416">
        <w:rPr>
          <w:rFonts w:ascii="Arial" w:hAnsi="Arial" w:cs="Arial"/>
          <w:iCs/>
          <w:spacing w:val="-1"/>
        </w:rPr>
        <w:t xml:space="preserve"> </w:t>
      </w:r>
      <w:r w:rsidRPr="00DA1416">
        <w:rPr>
          <w:rFonts w:ascii="Arial" w:hAnsi="Arial" w:cs="Arial"/>
          <w:iCs/>
        </w:rPr>
        <w:t>disposiciones</w:t>
      </w:r>
      <w:r w:rsidRPr="00DA1416">
        <w:rPr>
          <w:rFonts w:ascii="Arial" w:hAnsi="Arial" w:cs="Arial"/>
          <w:iCs/>
          <w:spacing w:val="-2"/>
        </w:rPr>
        <w:t xml:space="preserve"> </w:t>
      </w:r>
      <w:r w:rsidRPr="00DA1416">
        <w:rPr>
          <w:rFonts w:ascii="Arial" w:hAnsi="Arial" w:cs="Arial"/>
          <w:iCs/>
        </w:rPr>
        <w:t>legales aplicables.</w:t>
      </w:r>
    </w:p>
    <w:p w14:paraId="1C8E4116" w14:textId="77777777" w:rsidR="00925CA0" w:rsidRPr="00DA1416" w:rsidRDefault="00925CA0" w:rsidP="00DA1416">
      <w:pPr>
        <w:spacing w:line="276" w:lineRule="auto"/>
        <w:ind w:right="49"/>
        <w:jc w:val="both"/>
        <w:rPr>
          <w:rFonts w:ascii="Arial" w:hAnsi="Arial" w:cs="Arial"/>
          <w:iCs/>
        </w:rPr>
      </w:pPr>
    </w:p>
    <w:p w14:paraId="1863A3BD"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14</w:t>
      </w:r>
      <w:r w:rsidRPr="00DA1416">
        <w:rPr>
          <w:rFonts w:cs="Arial"/>
          <w:iCs/>
          <w:sz w:val="24"/>
          <w:szCs w:val="24"/>
        </w:rPr>
        <w:t xml:space="preserve">. La persona titular de la Presidencia del Consejo, tendrá las atribuciones </w:t>
      </w:r>
      <w:r w:rsidRPr="00DA1416">
        <w:rPr>
          <w:rFonts w:cs="Arial"/>
          <w:iCs/>
          <w:spacing w:val="-64"/>
          <w:sz w:val="24"/>
          <w:szCs w:val="24"/>
        </w:rPr>
        <w:t xml:space="preserve"> </w:t>
      </w:r>
      <w:r w:rsidRPr="00DA1416">
        <w:rPr>
          <w:rFonts w:cs="Arial"/>
          <w:iCs/>
          <w:sz w:val="24"/>
          <w:szCs w:val="24"/>
        </w:rPr>
        <w:t>siguientes:</w:t>
      </w:r>
    </w:p>
    <w:p w14:paraId="418D4CB9" w14:textId="77777777" w:rsidR="00925CA0" w:rsidRPr="00DA1416" w:rsidRDefault="00925CA0" w:rsidP="00DA1416">
      <w:pPr>
        <w:pStyle w:val="Textoindependiente"/>
        <w:spacing w:after="0" w:line="276" w:lineRule="auto"/>
        <w:ind w:right="49"/>
        <w:jc w:val="both"/>
        <w:rPr>
          <w:rFonts w:cs="Arial"/>
          <w:iCs/>
          <w:sz w:val="24"/>
          <w:szCs w:val="24"/>
        </w:rPr>
      </w:pPr>
    </w:p>
    <w:p w14:paraId="64C51E7C"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Representar al Consejo;</w:t>
      </w:r>
    </w:p>
    <w:p w14:paraId="792F6D9C"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Tener voto de calidad en caso de empate.</w:t>
      </w:r>
    </w:p>
    <w:p w14:paraId="2B8CEF76"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Proponer al Consejo, para su aprobación las políticas de funcionamiento del Instituto;</w:t>
      </w:r>
    </w:p>
    <w:p w14:paraId="58CB4A06"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Presidir las reuniones ordinarias y las extraordinarias del Consejo;</w:t>
      </w:r>
    </w:p>
    <w:p w14:paraId="09E39EF3"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Proponer al pleno del Consejo, el orden del día a que se sujetarán las reuniones;</w:t>
      </w:r>
    </w:p>
    <w:p w14:paraId="7C5590CA"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Vigilar el cumplimiento de los acuerdos adoptados por el Consejo;</w:t>
      </w:r>
    </w:p>
    <w:p w14:paraId="79A07E47"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Proponer al Consejo la suscripción de acuerdos relacionados con el objeto del Instituto;</w:t>
      </w:r>
    </w:p>
    <w:p w14:paraId="1D197563"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y evaluar el desarrollo de las actividades del Instituto;</w:t>
      </w:r>
    </w:p>
    <w:p w14:paraId="74B919B9"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Conocer sobre los nombramientos de los miembros suplentes del Consejo; y </w:t>
      </w:r>
    </w:p>
    <w:p w14:paraId="7C1CC856" w14:textId="77777777" w:rsidR="00925CA0" w:rsidRPr="00DA1416" w:rsidRDefault="00925CA0" w:rsidP="004520FA">
      <w:pPr>
        <w:pStyle w:val="Prrafodelista"/>
        <w:widowControl w:val="0"/>
        <w:numPr>
          <w:ilvl w:val="0"/>
          <w:numId w:val="6"/>
        </w:numPr>
        <w:autoSpaceDE w:val="0"/>
        <w:autoSpaceDN w:val="0"/>
        <w:spacing w:line="276" w:lineRule="auto"/>
        <w:ind w:left="851" w:right="49"/>
        <w:contextualSpacing w:val="0"/>
        <w:jc w:val="both"/>
        <w:rPr>
          <w:rFonts w:ascii="Arial" w:hAnsi="Arial" w:cs="Arial"/>
          <w:iCs/>
        </w:rPr>
      </w:pPr>
      <w:r w:rsidRPr="00DA1416">
        <w:rPr>
          <w:rFonts w:ascii="Arial" w:hAnsi="Arial" w:cs="Arial"/>
          <w:iCs/>
        </w:rPr>
        <w:t>Las demás que sean asignadas por el Consejo, el presente Reglamento o le señalen otras disposiciones aplicables.</w:t>
      </w:r>
    </w:p>
    <w:p w14:paraId="773E8E70" w14:textId="77777777" w:rsidR="00925CA0" w:rsidRPr="00DA1416" w:rsidRDefault="00925CA0" w:rsidP="00DA1416">
      <w:pPr>
        <w:pStyle w:val="Prrafodelista"/>
        <w:spacing w:line="276" w:lineRule="auto"/>
        <w:ind w:left="0" w:right="49"/>
        <w:jc w:val="both"/>
        <w:rPr>
          <w:rFonts w:ascii="Arial" w:hAnsi="Arial" w:cs="Arial"/>
          <w:iCs/>
        </w:rPr>
      </w:pPr>
    </w:p>
    <w:p w14:paraId="35EB60FD"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lastRenderedPageBreak/>
        <w:t>Artículo</w:t>
      </w:r>
      <w:r w:rsidRPr="00DA1416">
        <w:rPr>
          <w:rFonts w:cs="Arial"/>
          <w:iCs/>
          <w:sz w:val="24"/>
          <w:szCs w:val="24"/>
        </w:rPr>
        <w:t xml:space="preserve"> </w:t>
      </w:r>
      <w:r w:rsidRPr="00DA1416">
        <w:rPr>
          <w:rFonts w:cs="Arial"/>
          <w:b/>
          <w:bCs/>
          <w:iCs/>
          <w:sz w:val="24"/>
          <w:szCs w:val="24"/>
        </w:rPr>
        <w:t>15.</w:t>
      </w:r>
      <w:r w:rsidRPr="00DA1416">
        <w:rPr>
          <w:rFonts w:cs="Arial"/>
          <w:iCs/>
          <w:sz w:val="24"/>
          <w:szCs w:val="24"/>
        </w:rPr>
        <w:t xml:space="preserve"> La persona titular de la Secretaría del Consejo, tendrá las atribuciones siguientes:</w:t>
      </w:r>
    </w:p>
    <w:p w14:paraId="21F49EF5" w14:textId="77777777" w:rsidR="00925CA0" w:rsidRPr="00DA1416" w:rsidRDefault="00925CA0" w:rsidP="00DA1416">
      <w:pPr>
        <w:pStyle w:val="Textoindependiente"/>
        <w:spacing w:after="0" w:line="276" w:lineRule="auto"/>
        <w:ind w:right="49"/>
        <w:jc w:val="both"/>
        <w:rPr>
          <w:rFonts w:cs="Arial"/>
          <w:iCs/>
          <w:sz w:val="24"/>
          <w:szCs w:val="24"/>
        </w:rPr>
      </w:pPr>
    </w:p>
    <w:p w14:paraId="4082D6B3" w14:textId="77777777" w:rsidR="00925CA0" w:rsidRPr="00DA1416" w:rsidRDefault="00925CA0" w:rsidP="004520FA">
      <w:pPr>
        <w:pStyle w:val="Prrafodelista"/>
        <w:widowControl w:val="0"/>
        <w:numPr>
          <w:ilvl w:val="0"/>
          <w:numId w:val="9"/>
        </w:numPr>
        <w:tabs>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Elaborar por acuerdo de la Presidencia del Instituto, la convocatoria para las</w:t>
      </w:r>
      <w:r w:rsidRPr="00DA1416">
        <w:rPr>
          <w:rFonts w:ascii="Arial" w:hAnsi="Arial" w:cs="Arial"/>
          <w:iCs/>
          <w:spacing w:val="-64"/>
        </w:rPr>
        <w:t xml:space="preserve"> </w:t>
      </w:r>
      <w:r w:rsidRPr="00DA1416">
        <w:rPr>
          <w:rFonts w:ascii="Arial" w:hAnsi="Arial" w:cs="Arial"/>
          <w:iCs/>
        </w:rPr>
        <w:t>reuniones</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trabajo;</w:t>
      </w:r>
    </w:p>
    <w:p w14:paraId="7673659E" w14:textId="77777777" w:rsidR="00925CA0" w:rsidRPr="00DA1416" w:rsidRDefault="00925CA0" w:rsidP="004520FA">
      <w:pPr>
        <w:pStyle w:val="Prrafodelista"/>
        <w:widowControl w:val="0"/>
        <w:numPr>
          <w:ilvl w:val="0"/>
          <w:numId w:val="9"/>
        </w:numPr>
        <w:tabs>
          <w:tab w:val="left" w:pos="371"/>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Formular</w:t>
      </w:r>
      <w:r w:rsidRPr="00DA1416">
        <w:rPr>
          <w:rFonts w:ascii="Arial" w:hAnsi="Arial" w:cs="Arial"/>
          <w:iCs/>
          <w:spacing w:val="-4"/>
        </w:rPr>
        <w:t xml:space="preserve"> </w:t>
      </w:r>
      <w:r w:rsidRPr="00DA1416">
        <w:rPr>
          <w:rFonts w:ascii="Arial" w:hAnsi="Arial" w:cs="Arial"/>
          <w:iCs/>
        </w:rPr>
        <w:t>el</w:t>
      </w:r>
      <w:r w:rsidRPr="00DA1416">
        <w:rPr>
          <w:rFonts w:ascii="Arial" w:hAnsi="Arial" w:cs="Arial"/>
          <w:iCs/>
          <w:spacing w:val="-6"/>
        </w:rPr>
        <w:t xml:space="preserve"> </w:t>
      </w:r>
      <w:r w:rsidRPr="00DA1416">
        <w:rPr>
          <w:rFonts w:ascii="Arial" w:hAnsi="Arial" w:cs="Arial"/>
          <w:iCs/>
        </w:rPr>
        <w:t>orden</w:t>
      </w:r>
      <w:r w:rsidRPr="00DA1416">
        <w:rPr>
          <w:rFonts w:ascii="Arial" w:hAnsi="Arial" w:cs="Arial"/>
          <w:iCs/>
          <w:spacing w:val="-1"/>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día</w:t>
      </w:r>
      <w:r w:rsidRPr="00DA1416">
        <w:rPr>
          <w:rFonts w:ascii="Arial" w:hAnsi="Arial" w:cs="Arial"/>
          <w:iCs/>
          <w:spacing w:val="-3"/>
        </w:rPr>
        <w:t xml:space="preserve"> </w:t>
      </w:r>
      <w:r w:rsidRPr="00DA1416">
        <w:rPr>
          <w:rFonts w:ascii="Arial" w:hAnsi="Arial" w:cs="Arial"/>
          <w:iCs/>
        </w:rPr>
        <w:t>por</w:t>
      </w:r>
      <w:r w:rsidRPr="00DA1416">
        <w:rPr>
          <w:rFonts w:ascii="Arial" w:hAnsi="Arial" w:cs="Arial"/>
          <w:iCs/>
          <w:spacing w:val="-4"/>
        </w:rPr>
        <w:t xml:space="preserve"> </w:t>
      </w:r>
      <w:r w:rsidRPr="00DA1416">
        <w:rPr>
          <w:rFonts w:ascii="Arial" w:hAnsi="Arial" w:cs="Arial"/>
          <w:iCs/>
        </w:rPr>
        <w:t>instrucciones</w:t>
      </w:r>
      <w:r w:rsidRPr="00DA1416">
        <w:rPr>
          <w:rFonts w:ascii="Arial" w:hAnsi="Arial" w:cs="Arial"/>
          <w:iCs/>
          <w:spacing w:val="-3"/>
        </w:rPr>
        <w:t xml:space="preserve"> </w:t>
      </w:r>
      <w:r w:rsidRPr="00DA1416">
        <w:rPr>
          <w:rFonts w:ascii="Arial" w:hAnsi="Arial" w:cs="Arial"/>
          <w:iCs/>
        </w:rPr>
        <w:t>de la Presidencia del Consejo;</w:t>
      </w:r>
    </w:p>
    <w:p w14:paraId="440E6160" w14:textId="77777777" w:rsidR="00925CA0" w:rsidRPr="00DA1416" w:rsidRDefault="00925CA0" w:rsidP="004520FA">
      <w:pPr>
        <w:pStyle w:val="Prrafodelista"/>
        <w:widowControl w:val="0"/>
        <w:numPr>
          <w:ilvl w:val="0"/>
          <w:numId w:val="9"/>
        </w:numPr>
        <w:tabs>
          <w:tab w:val="left" w:pos="438"/>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Vigilar que el lugar de las reuniones de trabajo, tenga las condiciones para</w:t>
      </w:r>
      <w:r w:rsidRPr="00DA1416">
        <w:rPr>
          <w:rFonts w:ascii="Arial" w:hAnsi="Arial" w:cs="Arial"/>
          <w:iCs/>
          <w:spacing w:val="-65"/>
        </w:rPr>
        <w:t xml:space="preserve">    </w:t>
      </w:r>
      <w:r w:rsidRPr="00DA1416">
        <w:rPr>
          <w:rFonts w:ascii="Arial" w:hAnsi="Arial" w:cs="Arial"/>
          <w:iCs/>
        </w:rPr>
        <w:t>celebrarlas;</w:t>
      </w:r>
    </w:p>
    <w:p w14:paraId="76BA66D4" w14:textId="77777777" w:rsidR="00925CA0" w:rsidRPr="00DA1416" w:rsidRDefault="00925CA0" w:rsidP="004520FA">
      <w:pPr>
        <w:pStyle w:val="Prrafodelista"/>
        <w:widowControl w:val="0"/>
        <w:numPr>
          <w:ilvl w:val="0"/>
          <w:numId w:val="9"/>
        </w:numPr>
        <w:tabs>
          <w:tab w:val="left" w:pos="464"/>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 xml:space="preserve">Suscribir y turnar a los integrantes del Consejo, la convocatoria con el </w:t>
      </w:r>
      <w:r w:rsidRPr="00DA1416">
        <w:rPr>
          <w:rFonts w:ascii="Arial" w:hAnsi="Arial" w:cs="Arial"/>
          <w:iCs/>
          <w:spacing w:val="-64"/>
        </w:rPr>
        <w:t xml:space="preserve"> </w:t>
      </w:r>
      <w:r w:rsidRPr="00DA1416">
        <w:rPr>
          <w:rFonts w:ascii="Arial" w:hAnsi="Arial" w:cs="Arial"/>
          <w:iCs/>
        </w:rPr>
        <w:t>orden</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5"/>
        </w:rPr>
        <w:t xml:space="preserve"> </w:t>
      </w:r>
      <w:r w:rsidRPr="00DA1416">
        <w:rPr>
          <w:rFonts w:ascii="Arial" w:hAnsi="Arial" w:cs="Arial"/>
          <w:iCs/>
        </w:rPr>
        <w:t>día</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7"/>
        </w:rPr>
        <w:t xml:space="preserve"> </w:t>
      </w:r>
      <w:r w:rsidRPr="00DA1416">
        <w:rPr>
          <w:rFonts w:ascii="Arial" w:hAnsi="Arial" w:cs="Arial"/>
          <w:iCs/>
        </w:rPr>
        <w:t>documentos</w:t>
      </w:r>
      <w:r w:rsidRPr="00DA1416">
        <w:rPr>
          <w:rFonts w:ascii="Arial" w:hAnsi="Arial" w:cs="Arial"/>
          <w:iCs/>
          <w:spacing w:val="-4"/>
        </w:rPr>
        <w:t xml:space="preserve"> </w:t>
      </w:r>
      <w:r w:rsidRPr="00DA1416">
        <w:rPr>
          <w:rFonts w:ascii="Arial" w:hAnsi="Arial" w:cs="Arial"/>
          <w:iCs/>
        </w:rPr>
        <w:t>necesarios</w:t>
      </w:r>
      <w:r w:rsidRPr="00DA1416">
        <w:rPr>
          <w:rFonts w:ascii="Arial" w:hAnsi="Arial" w:cs="Arial"/>
          <w:iCs/>
          <w:spacing w:val="-2"/>
        </w:rPr>
        <w:t xml:space="preserve"> </w:t>
      </w:r>
      <w:r w:rsidRPr="00DA1416">
        <w:rPr>
          <w:rFonts w:ascii="Arial" w:hAnsi="Arial" w:cs="Arial"/>
          <w:iCs/>
        </w:rPr>
        <w:t>para</w:t>
      </w:r>
      <w:r w:rsidRPr="00DA1416">
        <w:rPr>
          <w:rFonts w:ascii="Arial" w:hAnsi="Arial" w:cs="Arial"/>
          <w:iCs/>
          <w:spacing w:val="-2"/>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análisis</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aprobación</w:t>
      </w:r>
      <w:r w:rsidRPr="00DA1416">
        <w:rPr>
          <w:rFonts w:ascii="Arial" w:hAnsi="Arial" w:cs="Arial"/>
          <w:iCs/>
          <w:spacing w:val="-1"/>
        </w:rPr>
        <w:t xml:space="preserve"> </w:t>
      </w:r>
      <w:r w:rsidRPr="00DA1416">
        <w:rPr>
          <w:rFonts w:ascii="Arial" w:hAnsi="Arial" w:cs="Arial"/>
          <w:iCs/>
        </w:rPr>
        <w:t>en</w:t>
      </w:r>
      <w:r w:rsidRPr="00DA1416">
        <w:rPr>
          <w:rFonts w:ascii="Arial" w:hAnsi="Arial" w:cs="Arial"/>
          <w:iCs/>
          <w:spacing w:val="-2"/>
        </w:rPr>
        <w:t xml:space="preserve"> </w:t>
      </w:r>
      <w:r w:rsidRPr="00DA1416">
        <w:rPr>
          <w:rFonts w:ascii="Arial" w:hAnsi="Arial" w:cs="Arial"/>
          <w:iCs/>
        </w:rPr>
        <w:t xml:space="preserve">la reunión de trabajo, con un mínimo una semana antes de la fecha señalada para </w:t>
      </w:r>
      <w:r w:rsidRPr="00DA1416">
        <w:rPr>
          <w:rFonts w:ascii="Arial" w:hAnsi="Arial" w:cs="Arial"/>
          <w:iCs/>
          <w:spacing w:val="-64"/>
        </w:rPr>
        <w:t xml:space="preserve"> </w:t>
      </w:r>
      <w:r w:rsidRPr="00DA1416">
        <w:rPr>
          <w:rFonts w:ascii="Arial" w:hAnsi="Arial" w:cs="Arial"/>
          <w:iCs/>
        </w:rPr>
        <w:t>la reunión;</w:t>
      </w:r>
    </w:p>
    <w:p w14:paraId="6807D3BE" w14:textId="77777777" w:rsidR="00925CA0" w:rsidRPr="00DA1416" w:rsidRDefault="00925CA0" w:rsidP="004520FA">
      <w:pPr>
        <w:pStyle w:val="Prrafodelista"/>
        <w:widowControl w:val="0"/>
        <w:numPr>
          <w:ilvl w:val="0"/>
          <w:numId w:val="9"/>
        </w:numPr>
        <w:tabs>
          <w:tab w:val="left" w:pos="397"/>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 xml:space="preserve">Pasar lista de asistencia y verificar el quórum en cada reunión, para </w:t>
      </w:r>
      <w:r w:rsidRPr="00DA1416">
        <w:rPr>
          <w:rFonts w:ascii="Arial" w:hAnsi="Arial" w:cs="Arial"/>
          <w:iCs/>
          <w:spacing w:val="-64"/>
        </w:rPr>
        <w:t xml:space="preserve"> </w:t>
      </w:r>
      <w:r w:rsidRPr="00DA1416">
        <w:rPr>
          <w:rFonts w:ascii="Arial" w:hAnsi="Arial" w:cs="Arial"/>
          <w:iCs/>
        </w:rPr>
        <w:t>validar</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1"/>
        </w:rPr>
        <w:t xml:space="preserve"> </w:t>
      </w:r>
      <w:r w:rsidRPr="00DA1416">
        <w:rPr>
          <w:rFonts w:ascii="Arial" w:hAnsi="Arial" w:cs="Arial"/>
          <w:iCs/>
        </w:rPr>
        <w:t>decisiones</w:t>
      </w:r>
      <w:r w:rsidRPr="00DA1416">
        <w:rPr>
          <w:rFonts w:ascii="Arial" w:hAnsi="Arial" w:cs="Arial"/>
          <w:iCs/>
          <w:spacing w:val="-2"/>
        </w:rPr>
        <w:t xml:space="preserve"> </w:t>
      </w:r>
      <w:r w:rsidRPr="00DA1416">
        <w:rPr>
          <w:rFonts w:ascii="Arial" w:hAnsi="Arial" w:cs="Arial"/>
          <w:iCs/>
        </w:rPr>
        <w:t>tomadas</w:t>
      </w:r>
      <w:r w:rsidRPr="00DA1416">
        <w:rPr>
          <w:rFonts w:ascii="Arial" w:hAnsi="Arial" w:cs="Arial"/>
          <w:iCs/>
          <w:spacing w:val="-3"/>
        </w:rPr>
        <w:t xml:space="preserve"> </w:t>
      </w:r>
      <w:r w:rsidRPr="00DA1416">
        <w:rPr>
          <w:rFonts w:ascii="Arial" w:hAnsi="Arial" w:cs="Arial"/>
          <w:iCs/>
        </w:rPr>
        <w:t>por el Consejo;</w:t>
      </w:r>
    </w:p>
    <w:p w14:paraId="0F52FC43" w14:textId="77777777" w:rsidR="00925CA0" w:rsidRPr="00DA1416" w:rsidRDefault="00925CA0" w:rsidP="004520FA">
      <w:pPr>
        <w:pStyle w:val="Prrafodelista"/>
        <w:widowControl w:val="0"/>
        <w:numPr>
          <w:ilvl w:val="0"/>
          <w:numId w:val="9"/>
        </w:numPr>
        <w:tabs>
          <w:tab w:val="left" w:pos="464"/>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Elaborar</w:t>
      </w:r>
      <w:r w:rsidRPr="00DA1416">
        <w:rPr>
          <w:rFonts w:ascii="Arial" w:hAnsi="Arial" w:cs="Arial"/>
          <w:iCs/>
          <w:spacing w:val="-4"/>
        </w:rPr>
        <w:t xml:space="preserve"> </w:t>
      </w: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actas</w:t>
      </w:r>
      <w:r w:rsidRPr="00DA1416">
        <w:rPr>
          <w:rFonts w:ascii="Arial" w:hAnsi="Arial" w:cs="Arial"/>
          <w:iCs/>
          <w:spacing w:val="-8"/>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reuniones</w:t>
      </w:r>
      <w:r w:rsidRPr="00DA1416">
        <w:rPr>
          <w:rFonts w:ascii="Arial" w:hAnsi="Arial" w:cs="Arial"/>
          <w:iCs/>
          <w:spacing w:val="-5"/>
        </w:rPr>
        <w:t xml:space="preserve"> </w:t>
      </w:r>
      <w:r w:rsidRPr="00DA1416">
        <w:rPr>
          <w:rFonts w:ascii="Arial" w:hAnsi="Arial" w:cs="Arial"/>
          <w:iCs/>
        </w:rPr>
        <w:t>ordinarias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extraordinarias</w:t>
      </w:r>
      <w:r w:rsidRPr="00DA1416">
        <w:rPr>
          <w:rFonts w:ascii="Arial" w:hAnsi="Arial" w:cs="Arial"/>
          <w:iCs/>
          <w:spacing w:val="-5"/>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celebre el Consejo;</w:t>
      </w:r>
    </w:p>
    <w:p w14:paraId="7DA460D1" w14:textId="77777777" w:rsidR="00925CA0" w:rsidRPr="00DA1416" w:rsidRDefault="00925CA0" w:rsidP="004520FA">
      <w:pPr>
        <w:pStyle w:val="Prrafodelista"/>
        <w:widowControl w:val="0"/>
        <w:numPr>
          <w:ilvl w:val="0"/>
          <w:numId w:val="9"/>
        </w:numPr>
        <w:tabs>
          <w:tab w:val="left" w:pos="532"/>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Verificar</w:t>
      </w:r>
      <w:r w:rsidRPr="00DA1416">
        <w:rPr>
          <w:rFonts w:ascii="Arial" w:hAnsi="Arial" w:cs="Arial"/>
          <w:iCs/>
          <w:spacing w:val="-4"/>
        </w:rPr>
        <w:t xml:space="preserve"> </w:t>
      </w:r>
      <w:r w:rsidRPr="00DA1416">
        <w:rPr>
          <w:rFonts w:ascii="Arial" w:hAnsi="Arial" w:cs="Arial"/>
          <w:iCs/>
        </w:rPr>
        <w:t>los</w:t>
      </w:r>
      <w:r w:rsidRPr="00DA1416">
        <w:rPr>
          <w:rFonts w:ascii="Arial" w:hAnsi="Arial" w:cs="Arial"/>
          <w:iCs/>
          <w:spacing w:val="-3"/>
        </w:rPr>
        <w:t xml:space="preserve"> </w:t>
      </w:r>
      <w:r w:rsidRPr="00DA1416">
        <w:rPr>
          <w:rFonts w:ascii="Arial" w:hAnsi="Arial" w:cs="Arial"/>
          <w:iCs/>
        </w:rPr>
        <w:t>puntos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4"/>
        </w:rPr>
        <w:t xml:space="preserve"> </w:t>
      </w:r>
      <w:r w:rsidRPr="00DA1416">
        <w:rPr>
          <w:rFonts w:ascii="Arial" w:hAnsi="Arial" w:cs="Arial"/>
          <w:iCs/>
        </w:rPr>
        <w:t>acuerdo</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cada</w:t>
      </w:r>
      <w:r w:rsidRPr="00DA1416">
        <w:rPr>
          <w:rFonts w:ascii="Arial" w:hAnsi="Arial" w:cs="Arial"/>
          <w:iCs/>
          <w:spacing w:val="-2"/>
        </w:rPr>
        <w:t xml:space="preserve"> </w:t>
      </w:r>
      <w:r w:rsidRPr="00DA1416">
        <w:rPr>
          <w:rFonts w:ascii="Arial" w:hAnsi="Arial" w:cs="Arial"/>
          <w:iCs/>
        </w:rPr>
        <w:t>reunión</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votación</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sobre</w:t>
      </w:r>
      <w:r w:rsidRPr="00DA1416">
        <w:rPr>
          <w:rFonts w:ascii="Arial" w:hAnsi="Arial" w:cs="Arial"/>
          <w:iCs/>
          <w:spacing w:val="-4"/>
        </w:rPr>
        <w:t xml:space="preserve"> </w:t>
      </w:r>
      <w:r w:rsidRPr="00DA1416">
        <w:rPr>
          <w:rFonts w:ascii="Arial" w:hAnsi="Arial" w:cs="Arial"/>
          <w:iCs/>
        </w:rPr>
        <w:t xml:space="preserve">cada </w:t>
      </w:r>
      <w:r w:rsidRPr="00DA1416">
        <w:rPr>
          <w:rFonts w:ascii="Arial" w:hAnsi="Arial" w:cs="Arial"/>
          <w:iCs/>
          <w:spacing w:val="-64"/>
        </w:rPr>
        <w:t xml:space="preserve"> </w:t>
      </w:r>
      <w:r w:rsidRPr="00DA1416">
        <w:rPr>
          <w:rFonts w:ascii="Arial" w:hAnsi="Arial" w:cs="Arial"/>
          <w:iCs/>
        </w:rPr>
        <w:t>uno se</w:t>
      </w:r>
      <w:r w:rsidRPr="00DA1416">
        <w:rPr>
          <w:rFonts w:ascii="Arial" w:hAnsi="Arial" w:cs="Arial"/>
          <w:iCs/>
          <w:spacing w:val="1"/>
        </w:rPr>
        <w:t xml:space="preserve"> </w:t>
      </w:r>
      <w:r w:rsidRPr="00DA1416">
        <w:rPr>
          <w:rFonts w:ascii="Arial" w:hAnsi="Arial" w:cs="Arial"/>
          <w:iCs/>
        </w:rPr>
        <w:t>emita</w:t>
      </w:r>
      <w:r w:rsidRPr="00DA1416">
        <w:rPr>
          <w:rFonts w:ascii="Arial" w:hAnsi="Arial" w:cs="Arial"/>
          <w:iCs/>
          <w:spacing w:val="-1"/>
        </w:rPr>
        <w:t xml:space="preserve"> </w:t>
      </w:r>
      <w:r w:rsidRPr="00DA1416">
        <w:rPr>
          <w:rFonts w:ascii="Arial" w:hAnsi="Arial" w:cs="Arial"/>
          <w:iCs/>
        </w:rPr>
        <w:t>para</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1"/>
        </w:rPr>
        <w:t xml:space="preserve"> </w:t>
      </w:r>
      <w:r w:rsidRPr="00DA1416">
        <w:rPr>
          <w:rFonts w:ascii="Arial" w:hAnsi="Arial" w:cs="Arial"/>
          <w:iCs/>
        </w:rPr>
        <w:t>aprobación;</w:t>
      </w:r>
    </w:p>
    <w:p w14:paraId="262320E6" w14:textId="77777777" w:rsidR="00925CA0" w:rsidRPr="00DA1416" w:rsidRDefault="00925CA0" w:rsidP="004520FA">
      <w:pPr>
        <w:pStyle w:val="Prrafodelista"/>
        <w:widowControl w:val="0"/>
        <w:numPr>
          <w:ilvl w:val="0"/>
          <w:numId w:val="9"/>
        </w:numPr>
        <w:tabs>
          <w:tab w:val="left" w:pos="599"/>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Tener bajo su responsabilidad el control de las actas, acuerdos,</w:t>
      </w:r>
      <w:r w:rsidRPr="00DA1416">
        <w:rPr>
          <w:rFonts w:ascii="Arial" w:hAnsi="Arial" w:cs="Arial"/>
          <w:iCs/>
          <w:spacing w:val="1"/>
        </w:rPr>
        <w:t xml:space="preserve"> </w:t>
      </w:r>
      <w:r w:rsidRPr="00DA1416">
        <w:rPr>
          <w:rFonts w:ascii="Arial" w:hAnsi="Arial" w:cs="Arial"/>
          <w:iCs/>
        </w:rPr>
        <w:t>correspondencia, seguimiento de las decisiones y recomendaciones, y en general el archivo</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l Consejo</w:t>
      </w:r>
      <w:r w:rsidRPr="00DA1416">
        <w:rPr>
          <w:rFonts w:ascii="Arial" w:hAnsi="Arial" w:cs="Arial"/>
          <w:iCs/>
        </w:rPr>
        <w:t>;</w:t>
      </w:r>
    </w:p>
    <w:p w14:paraId="2CB1CB7B" w14:textId="77777777" w:rsidR="00925CA0" w:rsidRPr="00DA1416" w:rsidRDefault="00925CA0" w:rsidP="004520FA">
      <w:pPr>
        <w:pStyle w:val="Prrafodelista"/>
        <w:widowControl w:val="0"/>
        <w:numPr>
          <w:ilvl w:val="0"/>
          <w:numId w:val="9"/>
        </w:numPr>
        <w:tabs>
          <w:tab w:val="left" w:pos="464"/>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 xml:space="preserve">Auxiliar a la Presidencia del Consejo con los materiales e información que le solicite; </w:t>
      </w:r>
    </w:p>
    <w:p w14:paraId="3BD802CD" w14:textId="77777777" w:rsidR="00925CA0" w:rsidRPr="00DA1416" w:rsidRDefault="00925CA0" w:rsidP="004520FA">
      <w:pPr>
        <w:pStyle w:val="Prrafodelista"/>
        <w:widowControl w:val="0"/>
        <w:numPr>
          <w:ilvl w:val="0"/>
          <w:numId w:val="9"/>
        </w:numPr>
        <w:tabs>
          <w:tab w:val="left" w:pos="397"/>
          <w:tab w:val="left" w:pos="851"/>
        </w:tabs>
        <w:autoSpaceDE w:val="0"/>
        <w:autoSpaceDN w:val="0"/>
        <w:spacing w:line="276" w:lineRule="auto"/>
        <w:ind w:left="851" w:right="49" w:hanging="578"/>
        <w:contextualSpacing w:val="0"/>
        <w:jc w:val="both"/>
        <w:rPr>
          <w:rFonts w:ascii="Arial" w:hAnsi="Arial" w:cs="Arial"/>
          <w:iCs/>
        </w:rPr>
      </w:pPr>
      <w:r w:rsidRPr="00DA1416">
        <w:rPr>
          <w:rFonts w:ascii="Arial" w:hAnsi="Arial" w:cs="Arial"/>
          <w:iCs/>
        </w:rPr>
        <w:t>Tener</w:t>
      </w:r>
      <w:r w:rsidRPr="00DA1416">
        <w:rPr>
          <w:rFonts w:ascii="Arial" w:hAnsi="Arial" w:cs="Arial"/>
          <w:iCs/>
          <w:spacing w:val="-4"/>
        </w:rPr>
        <w:t xml:space="preserve"> </w:t>
      </w:r>
      <w:r w:rsidRPr="00DA1416">
        <w:rPr>
          <w:rFonts w:ascii="Arial" w:hAnsi="Arial" w:cs="Arial"/>
          <w:iCs/>
        </w:rPr>
        <w:t>voz</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reuniones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1"/>
        </w:rPr>
        <w:t>l Consejo</w:t>
      </w:r>
      <w:r w:rsidRPr="00DA1416">
        <w:rPr>
          <w:rFonts w:ascii="Arial" w:hAnsi="Arial" w:cs="Arial"/>
          <w:iCs/>
        </w:rPr>
        <w:t>;</w:t>
      </w:r>
      <w:r w:rsidRPr="00DA1416">
        <w:rPr>
          <w:rFonts w:ascii="Arial" w:hAnsi="Arial" w:cs="Arial"/>
          <w:iCs/>
          <w:spacing w:val="-2"/>
        </w:rPr>
        <w:t xml:space="preserve"> </w:t>
      </w:r>
      <w:r w:rsidRPr="00DA1416">
        <w:rPr>
          <w:rFonts w:ascii="Arial" w:hAnsi="Arial" w:cs="Arial"/>
          <w:iCs/>
        </w:rPr>
        <w:t>y</w:t>
      </w:r>
    </w:p>
    <w:p w14:paraId="68F0597F" w14:textId="77777777" w:rsidR="00925CA0" w:rsidRPr="00DA1416" w:rsidRDefault="00925CA0" w:rsidP="004520FA">
      <w:pPr>
        <w:pStyle w:val="Prrafodelista"/>
        <w:widowControl w:val="0"/>
        <w:numPr>
          <w:ilvl w:val="0"/>
          <w:numId w:val="9"/>
        </w:numPr>
        <w:tabs>
          <w:tab w:val="left" w:pos="464"/>
          <w:tab w:val="left" w:pos="851"/>
        </w:tabs>
        <w:autoSpaceDE w:val="0"/>
        <w:autoSpaceDN w:val="0"/>
        <w:spacing w:line="276" w:lineRule="auto"/>
        <w:ind w:left="851" w:right="49" w:hanging="578"/>
        <w:contextualSpacing w:val="0"/>
        <w:jc w:val="both"/>
        <w:rPr>
          <w:rFonts w:ascii="Arial" w:hAnsi="Arial" w:cs="Arial"/>
          <w:iCs/>
          <w:spacing w:val="1"/>
        </w:rPr>
      </w:pPr>
      <w:r w:rsidRPr="00DA1416">
        <w:rPr>
          <w:rFonts w:ascii="Arial" w:hAnsi="Arial" w:cs="Arial"/>
          <w:iCs/>
        </w:rPr>
        <w:t>Las demás que el Consejo determine o el Presidente le encomiende.</w:t>
      </w:r>
      <w:r w:rsidRPr="00DA1416">
        <w:rPr>
          <w:rFonts w:ascii="Arial" w:hAnsi="Arial" w:cs="Arial"/>
          <w:iCs/>
          <w:spacing w:val="1"/>
        </w:rPr>
        <w:t xml:space="preserve"> </w:t>
      </w:r>
    </w:p>
    <w:p w14:paraId="67A653F9" w14:textId="77777777" w:rsidR="00925CA0" w:rsidRPr="00DA1416" w:rsidRDefault="00925CA0" w:rsidP="00DA1416">
      <w:pPr>
        <w:tabs>
          <w:tab w:val="left" w:pos="464"/>
        </w:tabs>
        <w:spacing w:line="276" w:lineRule="auto"/>
        <w:ind w:right="49"/>
        <w:jc w:val="both"/>
        <w:rPr>
          <w:rFonts w:ascii="Arial" w:hAnsi="Arial" w:cs="Arial"/>
          <w:b/>
          <w:bCs/>
          <w:iCs/>
        </w:rPr>
      </w:pPr>
    </w:p>
    <w:p w14:paraId="72F05471" w14:textId="77777777" w:rsidR="00925CA0" w:rsidRPr="00DA1416" w:rsidRDefault="00925CA0" w:rsidP="00DA1416">
      <w:pPr>
        <w:tabs>
          <w:tab w:val="left" w:pos="464"/>
        </w:tabs>
        <w:spacing w:line="276" w:lineRule="auto"/>
        <w:ind w:right="49"/>
        <w:jc w:val="both"/>
        <w:rPr>
          <w:rFonts w:ascii="Arial" w:hAnsi="Arial" w:cs="Arial"/>
          <w:iCs/>
        </w:rPr>
      </w:pPr>
      <w:r w:rsidRPr="00DA1416">
        <w:rPr>
          <w:rFonts w:ascii="Arial" w:hAnsi="Arial" w:cs="Arial"/>
          <w:b/>
          <w:bCs/>
          <w:iCs/>
        </w:rPr>
        <w:t>Artículo</w:t>
      </w:r>
      <w:r w:rsidRPr="00DA1416">
        <w:rPr>
          <w:rFonts w:ascii="Arial" w:hAnsi="Arial" w:cs="Arial"/>
          <w:b/>
          <w:bCs/>
          <w:iCs/>
          <w:spacing w:val="-4"/>
        </w:rPr>
        <w:t xml:space="preserve"> </w:t>
      </w:r>
      <w:r w:rsidRPr="00DA1416">
        <w:rPr>
          <w:rFonts w:ascii="Arial" w:hAnsi="Arial" w:cs="Arial"/>
          <w:b/>
          <w:bCs/>
          <w:iCs/>
        </w:rPr>
        <w:t>16</w:t>
      </w:r>
      <w:r w:rsidRPr="00DA1416">
        <w:rPr>
          <w:rFonts w:ascii="Arial" w:hAnsi="Arial" w:cs="Arial"/>
          <w:iCs/>
        </w:rPr>
        <w:t>.</w:t>
      </w:r>
      <w:r w:rsidRPr="00DA1416">
        <w:rPr>
          <w:rFonts w:ascii="Arial" w:hAnsi="Arial" w:cs="Arial"/>
          <w:iCs/>
          <w:spacing w:val="-5"/>
        </w:rPr>
        <w:t xml:space="preserve"> </w:t>
      </w:r>
      <w:r w:rsidRPr="00DA1416">
        <w:rPr>
          <w:rFonts w:ascii="Arial" w:hAnsi="Arial" w:cs="Arial"/>
          <w:iCs/>
        </w:rPr>
        <w:t>Los</w:t>
      </w:r>
      <w:r w:rsidRPr="00DA1416">
        <w:rPr>
          <w:rFonts w:ascii="Arial" w:hAnsi="Arial" w:cs="Arial"/>
          <w:iCs/>
          <w:spacing w:val="-2"/>
        </w:rPr>
        <w:t xml:space="preserve"> </w:t>
      </w:r>
      <w:r w:rsidRPr="00DA1416">
        <w:rPr>
          <w:rFonts w:ascii="Arial" w:hAnsi="Arial" w:cs="Arial"/>
          <w:iCs/>
        </w:rPr>
        <w:t>vocales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l Consejo</w:t>
      </w:r>
      <w:r w:rsidRPr="00DA1416">
        <w:rPr>
          <w:rFonts w:ascii="Arial" w:hAnsi="Arial" w:cs="Arial"/>
          <w:iCs/>
        </w:rPr>
        <w:t>,</w:t>
      </w:r>
      <w:r w:rsidRPr="00DA1416">
        <w:rPr>
          <w:rFonts w:ascii="Arial" w:hAnsi="Arial" w:cs="Arial"/>
          <w:iCs/>
          <w:spacing w:val="-5"/>
        </w:rPr>
        <w:t xml:space="preserve"> </w:t>
      </w:r>
      <w:r w:rsidRPr="00DA1416">
        <w:rPr>
          <w:rFonts w:ascii="Arial" w:hAnsi="Arial" w:cs="Arial"/>
          <w:iCs/>
        </w:rPr>
        <w:t>tendrán</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4"/>
        </w:rPr>
        <w:t xml:space="preserve"> </w:t>
      </w:r>
      <w:r w:rsidRPr="00DA1416">
        <w:rPr>
          <w:rFonts w:ascii="Arial" w:hAnsi="Arial" w:cs="Arial"/>
          <w:iCs/>
        </w:rPr>
        <w:t>atribuciones</w:t>
      </w:r>
      <w:r w:rsidRPr="00DA1416">
        <w:rPr>
          <w:rFonts w:ascii="Arial" w:hAnsi="Arial" w:cs="Arial"/>
          <w:iCs/>
          <w:spacing w:val="-3"/>
        </w:rPr>
        <w:t xml:space="preserve"> </w:t>
      </w:r>
      <w:r w:rsidRPr="00DA1416">
        <w:rPr>
          <w:rFonts w:ascii="Arial" w:hAnsi="Arial" w:cs="Arial"/>
          <w:iCs/>
        </w:rPr>
        <w:t>siguientes:</w:t>
      </w:r>
    </w:p>
    <w:p w14:paraId="08E45CDA" w14:textId="77777777" w:rsidR="00925CA0" w:rsidRPr="00DA1416" w:rsidRDefault="00925CA0" w:rsidP="00DA1416">
      <w:pPr>
        <w:pStyle w:val="Prrafodelista"/>
        <w:tabs>
          <w:tab w:val="left" w:pos="464"/>
        </w:tabs>
        <w:spacing w:line="276" w:lineRule="auto"/>
        <w:ind w:left="0" w:right="49"/>
        <w:jc w:val="both"/>
        <w:rPr>
          <w:rFonts w:ascii="Arial" w:hAnsi="Arial" w:cs="Arial"/>
          <w:iCs/>
        </w:rPr>
      </w:pPr>
    </w:p>
    <w:p w14:paraId="3BCADCF4" w14:textId="77777777" w:rsidR="00925CA0" w:rsidRPr="00DA1416" w:rsidRDefault="00925CA0" w:rsidP="004520FA">
      <w:pPr>
        <w:pStyle w:val="Prrafodelista"/>
        <w:widowControl w:val="0"/>
        <w:numPr>
          <w:ilvl w:val="0"/>
          <w:numId w:val="10"/>
        </w:numPr>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Asistir puntualmente a las reuniones ordinarias y extraordinarias a las que se les </w:t>
      </w:r>
      <w:r w:rsidRPr="00DA1416">
        <w:rPr>
          <w:rFonts w:ascii="Arial" w:hAnsi="Arial" w:cs="Arial"/>
          <w:iCs/>
          <w:spacing w:val="-64"/>
        </w:rPr>
        <w:t xml:space="preserve"> </w:t>
      </w:r>
      <w:r w:rsidRPr="00DA1416">
        <w:rPr>
          <w:rFonts w:ascii="Arial" w:hAnsi="Arial" w:cs="Arial"/>
          <w:iCs/>
        </w:rPr>
        <w:t>convoque;</w:t>
      </w:r>
    </w:p>
    <w:p w14:paraId="708B5A99" w14:textId="77777777" w:rsidR="00925CA0" w:rsidRPr="00DA1416" w:rsidRDefault="00925CA0" w:rsidP="004520FA">
      <w:pPr>
        <w:pStyle w:val="Prrafodelista"/>
        <w:widowControl w:val="0"/>
        <w:numPr>
          <w:ilvl w:val="0"/>
          <w:numId w:val="10"/>
        </w:numPr>
        <w:autoSpaceDE w:val="0"/>
        <w:autoSpaceDN w:val="0"/>
        <w:spacing w:line="276" w:lineRule="auto"/>
        <w:ind w:left="851" w:right="49"/>
        <w:contextualSpacing w:val="0"/>
        <w:jc w:val="both"/>
        <w:rPr>
          <w:rFonts w:ascii="Arial" w:hAnsi="Arial" w:cs="Arial"/>
          <w:iCs/>
        </w:rPr>
      </w:pPr>
      <w:r w:rsidRPr="00DA1416">
        <w:rPr>
          <w:rFonts w:ascii="Arial" w:hAnsi="Arial" w:cs="Arial"/>
          <w:iCs/>
        </w:rPr>
        <w:t>Participar</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comisiones</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se</w:t>
      </w:r>
      <w:r w:rsidRPr="00DA1416">
        <w:rPr>
          <w:rFonts w:ascii="Arial" w:hAnsi="Arial" w:cs="Arial"/>
          <w:iCs/>
          <w:spacing w:val="-4"/>
        </w:rPr>
        <w:t xml:space="preserve"> </w:t>
      </w:r>
      <w:r w:rsidRPr="00DA1416">
        <w:rPr>
          <w:rFonts w:ascii="Arial" w:hAnsi="Arial" w:cs="Arial"/>
          <w:iCs/>
        </w:rPr>
        <w:t>les</w:t>
      </w:r>
      <w:r w:rsidRPr="00DA1416">
        <w:rPr>
          <w:rFonts w:ascii="Arial" w:hAnsi="Arial" w:cs="Arial"/>
          <w:iCs/>
          <w:spacing w:val="-2"/>
        </w:rPr>
        <w:t xml:space="preserve"> </w:t>
      </w:r>
      <w:r w:rsidRPr="00DA1416">
        <w:rPr>
          <w:rFonts w:ascii="Arial" w:hAnsi="Arial" w:cs="Arial"/>
          <w:iCs/>
        </w:rPr>
        <w:t>designe;</w:t>
      </w:r>
    </w:p>
    <w:p w14:paraId="2D1F973E" w14:textId="77777777" w:rsidR="00925CA0" w:rsidRPr="00DA1416" w:rsidRDefault="00925CA0" w:rsidP="004520FA">
      <w:pPr>
        <w:pStyle w:val="Prrafodelista"/>
        <w:widowControl w:val="0"/>
        <w:numPr>
          <w:ilvl w:val="0"/>
          <w:numId w:val="10"/>
        </w:numPr>
        <w:autoSpaceDE w:val="0"/>
        <w:autoSpaceDN w:val="0"/>
        <w:spacing w:line="276" w:lineRule="auto"/>
        <w:ind w:left="851" w:right="49"/>
        <w:contextualSpacing w:val="0"/>
        <w:jc w:val="both"/>
        <w:rPr>
          <w:rFonts w:ascii="Arial" w:hAnsi="Arial" w:cs="Arial"/>
          <w:iCs/>
        </w:rPr>
      </w:pPr>
      <w:r w:rsidRPr="00DA1416">
        <w:rPr>
          <w:rFonts w:ascii="Arial" w:hAnsi="Arial" w:cs="Arial"/>
          <w:iCs/>
        </w:rPr>
        <w:t>Discutir y, en su caso, aprobar los planes, programas, proyectos y asuntos que</w:t>
      </w:r>
      <w:r w:rsidRPr="00DA1416">
        <w:rPr>
          <w:rFonts w:ascii="Arial" w:hAnsi="Arial" w:cs="Arial"/>
          <w:iCs/>
          <w:spacing w:val="-64"/>
        </w:rPr>
        <w:t xml:space="preserve"> </w:t>
      </w:r>
      <w:r w:rsidRPr="00DA1416">
        <w:rPr>
          <w:rFonts w:ascii="Arial" w:hAnsi="Arial" w:cs="Arial"/>
          <w:iCs/>
        </w:rPr>
        <w:t>sean</w:t>
      </w:r>
      <w:r w:rsidRPr="00DA1416">
        <w:rPr>
          <w:rFonts w:ascii="Arial" w:hAnsi="Arial" w:cs="Arial"/>
          <w:iCs/>
          <w:spacing w:val="-2"/>
        </w:rPr>
        <w:t xml:space="preserve"> p</w:t>
      </w:r>
      <w:r w:rsidRPr="00DA1416">
        <w:rPr>
          <w:rFonts w:ascii="Arial" w:hAnsi="Arial" w:cs="Arial"/>
          <w:iCs/>
        </w:rPr>
        <w:t>resentados</w:t>
      </w:r>
      <w:r w:rsidRPr="00DA1416">
        <w:rPr>
          <w:rFonts w:ascii="Arial" w:hAnsi="Arial" w:cs="Arial"/>
          <w:iCs/>
          <w:spacing w:val="-3"/>
        </w:rPr>
        <w:t xml:space="preserve"> </w:t>
      </w:r>
      <w:r w:rsidRPr="00DA1416">
        <w:rPr>
          <w:rFonts w:ascii="Arial" w:hAnsi="Arial" w:cs="Arial"/>
          <w:iCs/>
        </w:rPr>
        <w:t>en las reuniones</w:t>
      </w:r>
      <w:r w:rsidRPr="00DA1416">
        <w:rPr>
          <w:rFonts w:ascii="Arial" w:hAnsi="Arial" w:cs="Arial"/>
          <w:iCs/>
          <w:spacing w:val="-3"/>
        </w:rPr>
        <w:t xml:space="preserve"> </w:t>
      </w:r>
      <w:r w:rsidRPr="00DA1416">
        <w:rPr>
          <w:rFonts w:ascii="Arial" w:hAnsi="Arial" w:cs="Arial"/>
          <w:iCs/>
        </w:rPr>
        <w:t>que celebre el Consejo;</w:t>
      </w:r>
    </w:p>
    <w:p w14:paraId="2FFA0283" w14:textId="77777777" w:rsidR="00925CA0" w:rsidRPr="00DA1416" w:rsidRDefault="00925CA0" w:rsidP="004520FA">
      <w:pPr>
        <w:pStyle w:val="Prrafodelista"/>
        <w:widowControl w:val="0"/>
        <w:numPr>
          <w:ilvl w:val="0"/>
          <w:numId w:val="10"/>
        </w:numPr>
        <w:autoSpaceDE w:val="0"/>
        <w:autoSpaceDN w:val="0"/>
        <w:spacing w:line="276" w:lineRule="auto"/>
        <w:ind w:left="851" w:right="49"/>
        <w:contextualSpacing w:val="0"/>
        <w:jc w:val="both"/>
        <w:rPr>
          <w:rFonts w:ascii="Arial" w:hAnsi="Arial" w:cs="Arial"/>
          <w:iCs/>
        </w:rPr>
      </w:pPr>
      <w:r w:rsidRPr="00DA1416">
        <w:rPr>
          <w:rFonts w:ascii="Arial" w:hAnsi="Arial" w:cs="Arial"/>
          <w:iCs/>
        </w:rPr>
        <w:t>Dar</w:t>
      </w:r>
      <w:r w:rsidRPr="00DA1416">
        <w:rPr>
          <w:rFonts w:ascii="Arial" w:hAnsi="Arial" w:cs="Arial"/>
          <w:iCs/>
          <w:spacing w:val="-4"/>
        </w:rPr>
        <w:t xml:space="preserve"> </w:t>
      </w:r>
      <w:r w:rsidRPr="00DA1416">
        <w:rPr>
          <w:rFonts w:ascii="Arial" w:hAnsi="Arial" w:cs="Arial"/>
          <w:iCs/>
        </w:rPr>
        <w:t>cumplimiento</w:t>
      </w:r>
      <w:r w:rsidRPr="00DA1416">
        <w:rPr>
          <w:rFonts w:ascii="Arial" w:hAnsi="Arial" w:cs="Arial"/>
          <w:iCs/>
          <w:spacing w:val="-1"/>
        </w:rPr>
        <w:t xml:space="preserve"> </w:t>
      </w:r>
      <w:r w:rsidRPr="00DA1416">
        <w:rPr>
          <w:rFonts w:ascii="Arial" w:hAnsi="Arial" w:cs="Arial"/>
          <w:iCs/>
        </w:rPr>
        <w:t>a</w:t>
      </w:r>
      <w:r w:rsidRPr="00DA1416">
        <w:rPr>
          <w:rFonts w:ascii="Arial" w:hAnsi="Arial" w:cs="Arial"/>
          <w:iCs/>
          <w:spacing w:val="-4"/>
        </w:rPr>
        <w:t xml:space="preserve"> </w:t>
      </w:r>
      <w:r w:rsidRPr="00DA1416">
        <w:rPr>
          <w:rFonts w:ascii="Arial" w:hAnsi="Arial" w:cs="Arial"/>
          <w:iCs/>
        </w:rPr>
        <w:t>los</w:t>
      </w:r>
      <w:r w:rsidRPr="00DA1416">
        <w:rPr>
          <w:rFonts w:ascii="Arial" w:hAnsi="Arial" w:cs="Arial"/>
          <w:iCs/>
          <w:spacing w:val="-2"/>
        </w:rPr>
        <w:t xml:space="preserve"> </w:t>
      </w:r>
      <w:r w:rsidRPr="00DA1416">
        <w:rPr>
          <w:rFonts w:ascii="Arial" w:hAnsi="Arial" w:cs="Arial"/>
          <w:iCs/>
        </w:rPr>
        <w:t>acuerdos</w:t>
      </w:r>
      <w:r w:rsidRPr="00DA1416">
        <w:rPr>
          <w:rFonts w:ascii="Arial" w:hAnsi="Arial" w:cs="Arial"/>
          <w:iCs/>
          <w:spacing w:val="-4"/>
        </w:rPr>
        <w:t xml:space="preserve"> </w:t>
      </w:r>
      <w:r w:rsidRPr="00DA1416">
        <w:rPr>
          <w:rFonts w:ascii="Arial" w:hAnsi="Arial" w:cs="Arial"/>
          <w:iCs/>
        </w:rPr>
        <w:t>tomados</w:t>
      </w:r>
      <w:r w:rsidRPr="00DA1416">
        <w:rPr>
          <w:rFonts w:ascii="Arial" w:hAnsi="Arial" w:cs="Arial"/>
          <w:iCs/>
          <w:spacing w:val="-4"/>
        </w:rPr>
        <w:t xml:space="preserve"> </w:t>
      </w:r>
      <w:r w:rsidRPr="00DA1416">
        <w:rPr>
          <w:rFonts w:ascii="Arial" w:hAnsi="Arial" w:cs="Arial"/>
          <w:iCs/>
        </w:rPr>
        <w:t>por</w:t>
      </w:r>
      <w:r w:rsidRPr="00DA1416">
        <w:rPr>
          <w:rFonts w:ascii="Arial" w:hAnsi="Arial" w:cs="Arial"/>
          <w:iCs/>
          <w:spacing w:val="-4"/>
        </w:rPr>
        <w:t xml:space="preserve"> </w:t>
      </w:r>
      <w:r w:rsidRPr="00DA1416">
        <w:rPr>
          <w:rFonts w:ascii="Arial" w:hAnsi="Arial" w:cs="Arial"/>
          <w:iCs/>
        </w:rPr>
        <w:t>el Consejo;</w:t>
      </w:r>
      <w:r w:rsidRPr="00DA1416">
        <w:rPr>
          <w:rFonts w:ascii="Arial" w:hAnsi="Arial" w:cs="Arial"/>
          <w:iCs/>
          <w:spacing w:val="-5"/>
        </w:rPr>
        <w:t xml:space="preserve"> </w:t>
      </w:r>
      <w:r w:rsidRPr="00DA1416">
        <w:rPr>
          <w:rFonts w:ascii="Arial" w:hAnsi="Arial" w:cs="Arial"/>
          <w:iCs/>
        </w:rPr>
        <w:t>y</w:t>
      </w:r>
    </w:p>
    <w:p w14:paraId="253F1F07" w14:textId="77777777" w:rsidR="00925CA0" w:rsidRPr="00DA1416" w:rsidRDefault="00925CA0" w:rsidP="004520FA">
      <w:pPr>
        <w:pStyle w:val="Prrafodelista"/>
        <w:widowControl w:val="0"/>
        <w:numPr>
          <w:ilvl w:val="0"/>
          <w:numId w:val="10"/>
        </w:numPr>
        <w:autoSpaceDE w:val="0"/>
        <w:autoSpaceDN w:val="0"/>
        <w:spacing w:line="276" w:lineRule="auto"/>
        <w:ind w:left="851" w:right="49"/>
        <w:contextualSpacing w:val="0"/>
        <w:jc w:val="both"/>
        <w:rPr>
          <w:rFonts w:ascii="Arial" w:hAnsi="Arial" w:cs="Arial"/>
          <w:iCs/>
        </w:rPr>
      </w:pPr>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3"/>
        </w:rPr>
        <w:t xml:space="preserve"> </w:t>
      </w:r>
      <w:r w:rsidRPr="00DA1416">
        <w:rPr>
          <w:rFonts w:ascii="Arial" w:hAnsi="Arial" w:cs="Arial"/>
          <w:iCs/>
        </w:rPr>
        <w:t>que</w:t>
      </w:r>
      <w:r w:rsidRPr="00DA1416">
        <w:rPr>
          <w:rFonts w:ascii="Arial" w:hAnsi="Arial" w:cs="Arial"/>
          <w:iCs/>
          <w:spacing w:val="-2"/>
        </w:rPr>
        <w:t xml:space="preserve"> </w:t>
      </w:r>
      <w:r w:rsidRPr="00DA1416">
        <w:rPr>
          <w:rFonts w:ascii="Arial" w:hAnsi="Arial" w:cs="Arial"/>
          <w:iCs/>
        </w:rPr>
        <w:t>determine</w:t>
      </w:r>
      <w:r w:rsidRPr="00DA1416">
        <w:rPr>
          <w:rFonts w:ascii="Arial" w:hAnsi="Arial" w:cs="Arial"/>
          <w:iCs/>
          <w:spacing w:val="-3"/>
        </w:rPr>
        <w:t xml:space="preserve"> </w:t>
      </w:r>
      <w:r w:rsidRPr="00DA1416">
        <w:rPr>
          <w:rFonts w:ascii="Arial" w:hAnsi="Arial" w:cs="Arial"/>
          <w:iCs/>
        </w:rPr>
        <w:t>el Consejo.</w:t>
      </w:r>
    </w:p>
    <w:p w14:paraId="0196154E" w14:textId="77777777" w:rsidR="00925CA0" w:rsidRPr="00DA1416" w:rsidRDefault="00925CA0" w:rsidP="00DA1416">
      <w:pPr>
        <w:tabs>
          <w:tab w:val="left" w:pos="397"/>
        </w:tabs>
        <w:spacing w:line="276" w:lineRule="auto"/>
        <w:ind w:right="49"/>
        <w:jc w:val="both"/>
        <w:rPr>
          <w:rFonts w:ascii="Arial" w:hAnsi="Arial" w:cs="Arial"/>
          <w:iCs/>
        </w:rPr>
      </w:pPr>
    </w:p>
    <w:p w14:paraId="75BC08EE" w14:textId="77777777" w:rsidR="00925CA0" w:rsidRPr="00DA1416" w:rsidRDefault="00925CA0" w:rsidP="00FA77AC">
      <w:pPr>
        <w:pStyle w:val="Ttulo1"/>
        <w:spacing w:line="276" w:lineRule="auto"/>
        <w:ind w:left="0" w:right="49"/>
        <w:jc w:val="center"/>
        <w:rPr>
          <w:iCs/>
          <w:spacing w:val="-3"/>
        </w:rPr>
      </w:pPr>
      <w:bookmarkStart w:id="5" w:name="CAPÍTULO_V._ATRIBUCIONES_DEL_DIRECTOR_GE"/>
      <w:bookmarkEnd w:id="5"/>
      <w:r w:rsidRPr="00DA1416">
        <w:rPr>
          <w:iCs/>
        </w:rPr>
        <w:lastRenderedPageBreak/>
        <w:t>CAPÍTULO</w:t>
      </w:r>
      <w:r w:rsidRPr="00DA1416">
        <w:rPr>
          <w:iCs/>
          <w:spacing w:val="-4"/>
        </w:rPr>
        <w:t xml:space="preserve"> I</w:t>
      </w:r>
      <w:r w:rsidRPr="00DA1416">
        <w:rPr>
          <w:iCs/>
        </w:rPr>
        <w:t>V</w:t>
      </w:r>
    </w:p>
    <w:p w14:paraId="49AF8A1F" w14:textId="77777777" w:rsidR="00925CA0" w:rsidRPr="00DA1416" w:rsidRDefault="00925CA0" w:rsidP="00FA77AC">
      <w:pPr>
        <w:pStyle w:val="Ttulo1"/>
        <w:spacing w:line="276" w:lineRule="auto"/>
        <w:ind w:left="0" w:right="49"/>
        <w:jc w:val="center"/>
        <w:rPr>
          <w:iCs/>
        </w:rPr>
      </w:pPr>
      <w:r w:rsidRPr="00DA1416">
        <w:rPr>
          <w:iCs/>
        </w:rPr>
        <w:t>DE LA PERSONA TITULAR DE LA DIRECCIÓN GENERAL</w:t>
      </w:r>
    </w:p>
    <w:p w14:paraId="6E52AFC9" w14:textId="77777777" w:rsidR="00925CA0" w:rsidRPr="00DA1416" w:rsidRDefault="00925CA0" w:rsidP="00DA1416">
      <w:pPr>
        <w:pStyle w:val="Textoindependiente"/>
        <w:spacing w:after="0" w:line="276" w:lineRule="auto"/>
        <w:ind w:right="49"/>
        <w:jc w:val="both"/>
        <w:rPr>
          <w:rFonts w:cs="Arial"/>
          <w:b/>
          <w:iCs/>
          <w:sz w:val="24"/>
          <w:szCs w:val="24"/>
        </w:rPr>
      </w:pPr>
    </w:p>
    <w:p w14:paraId="752E9AC4"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17</w:t>
      </w:r>
      <w:r w:rsidRPr="00DA1416">
        <w:rPr>
          <w:rFonts w:cs="Arial"/>
          <w:iCs/>
          <w:sz w:val="24"/>
          <w:szCs w:val="24"/>
        </w:rPr>
        <w:t xml:space="preserve">. La persona titular de la Dirección General del Instituto será nombrada por el Ayuntamiento, a propuesta de la persona titular de la Presidencia Municipal de Torreón, podrá ser removida por el Ayuntamiento. </w:t>
      </w:r>
    </w:p>
    <w:p w14:paraId="17F44F03" w14:textId="77777777" w:rsidR="00925CA0" w:rsidRPr="00DA1416" w:rsidRDefault="00925CA0" w:rsidP="00DA1416">
      <w:pPr>
        <w:pStyle w:val="Textoindependiente"/>
        <w:spacing w:after="0" w:line="276" w:lineRule="auto"/>
        <w:ind w:right="49"/>
        <w:jc w:val="both"/>
        <w:rPr>
          <w:rFonts w:cs="Arial"/>
          <w:iCs/>
          <w:sz w:val="24"/>
          <w:szCs w:val="24"/>
        </w:rPr>
      </w:pPr>
    </w:p>
    <w:p w14:paraId="1287D8AB"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18</w:t>
      </w:r>
      <w:r w:rsidRPr="00DA1416">
        <w:rPr>
          <w:rFonts w:cs="Arial"/>
          <w:iCs/>
          <w:sz w:val="24"/>
          <w:szCs w:val="24"/>
        </w:rPr>
        <w:t>. Para ser titular de la Dirección General del Instituto se requiere:</w:t>
      </w:r>
    </w:p>
    <w:p w14:paraId="008FE2E7" w14:textId="77777777" w:rsidR="00925CA0" w:rsidRPr="00DA1416" w:rsidRDefault="00925CA0" w:rsidP="00DA1416">
      <w:pPr>
        <w:pStyle w:val="Textoindependiente"/>
        <w:spacing w:after="0" w:line="276" w:lineRule="auto"/>
        <w:ind w:right="49"/>
        <w:jc w:val="both"/>
        <w:rPr>
          <w:rFonts w:cs="Arial"/>
          <w:iCs/>
          <w:sz w:val="24"/>
          <w:szCs w:val="24"/>
        </w:rPr>
      </w:pPr>
    </w:p>
    <w:p w14:paraId="2B007609" w14:textId="77777777" w:rsidR="00925CA0" w:rsidRPr="00DA1416" w:rsidRDefault="00925CA0" w:rsidP="004520FA">
      <w:pPr>
        <w:pStyle w:val="Textoindependiente"/>
        <w:widowControl w:val="0"/>
        <w:numPr>
          <w:ilvl w:val="0"/>
          <w:numId w:val="2"/>
        </w:numPr>
        <w:autoSpaceDE w:val="0"/>
        <w:autoSpaceDN w:val="0"/>
        <w:spacing w:after="0" w:line="276" w:lineRule="auto"/>
        <w:ind w:left="851" w:right="49"/>
        <w:jc w:val="both"/>
        <w:rPr>
          <w:rFonts w:cs="Arial"/>
          <w:iCs/>
          <w:sz w:val="24"/>
          <w:szCs w:val="24"/>
        </w:rPr>
      </w:pPr>
      <w:r w:rsidRPr="00DA1416">
        <w:rPr>
          <w:rFonts w:cs="Arial"/>
          <w:iCs/>
          <w:sz w:val="24"/>
          <w:szCs w:val="24"/>
        </w:rPr>
        <w:t xml:space="preserve">Ser persona originaria o residente del municipio de Torreón, Coahuila, en uso pleno de sus derechos políticos y civiles. </w:t>
      </w:r>
    </w:p>
    <w:p w14:paraId="4BBD0100" w14:textId="77777777" w:rsidR="00925CA0" w:rsidRPr="00DA1416" w:rsidRDefault="00925CA0" w:rsidP="004520FA">
      <w:pPr>
        <w:pStyle w:val="Textoindependiente"/>
        <w:widowControl w:val="0"/>
        <w:numPr>
          <w:ilvl w:val="0"/>
          <w:numId w:val="2"/>
        </w:numPr>
        <w:autoSpaceDE w:val="0"/>
        <w:autoSpaceDN w:val="0"/>
        <w:spacing w:after="0" w:line="276" w:lineRule="auto"/>
        <w:ind w:left="851" w:right="49"/>
        <w:jc w:val="both"/>
        <w:rPr>
          <w:rFonts w:cs="Arial"/>
          <w:iCs/>
          <w:sz w:val="24"/>
          <w:szCs w:val="24"/>
        </w:rPr>
      </w:pPr>
      <w:r w:rsidRPr="00DA1416">
        <w:rPr>
          <w:rFonts w:cs="Arial"/>
          <w:iCs/>
          <w:sz w:val="24"/>
          <w:szCs w:val="24"/>
        </w:rPr>
        <w:t xml:space="preserve">Ser mayor de edad. </w:t>
      </w:r>
    </w:p>
    <w:p w14:paraId="2CDC3827" w14:textId="77777777" w:rsidR="00925CA0" w:rsidRPr="00DA1416" w:rsidRDefault="00925CA0" w:rsidP="004520FA">
      <w:pPr>
        <w:pStyle w:val="Textoindependiente"/>
        <w:widowControl w:val="0"/>
        <w:numPr>
          <w:ilvl w:val="0"/>
          <w:numId w:val="2"/>
        </w:numPr>
        <w:autoSpaceDE w:val="0"/>
        <w:autoSpaceDN w:val="0"/>
        <w:spacing w:after="0" w:line="276" w:lineRule="auto"/>
        <w:ind w:left="851" w:right="49"/>
        <w:jc w:val="both"/>
        <w:rPr>
          <w:rFonts w:cs="Arial"/>
          <w:iCs/>
          <w:sz w:val="24"/>
          <w:szCs w:val="24"/>
        </w:rPr>
      </w:pPr>
      <w:r w:rsidRPr="00DA1416">
        <w:rPr>
          <w:rFonts w:cs="Arial"/>
          <w:iCs/>
          <w:sz w:val="24"/>
          <w:szCs w:val="24"/>
        </w:rPr>
        <w:t>Poseer al día de su designación título y cédula profesional.</w:t>
      </w:r>
    </w:p>
    <w:p w14:paraId="1762F58E" w14:textId="77777777" w:rsidR="00925CA0" w:rsidRPr="00DA1416" w:rsidRDefault="00925CA0" w:rsidP="004520FA">
      <w:pPr>
        <w:pStyle w:val="Textoindependiente"/>
        <w:widowControl w:val="0"/>
        <w:numPr>
          <w:ilvl w:val="0"/>
          <w:numId w:val="2"/>
        </w:numPr>
        <w:autoSpaceDE w:val="0"/>
        <w:autoSpaceDN w:val="0"/>
        <w:spacing w:after="0" w:line="276" w:lineRule="auto"/>
        <w:ind w:left="851" w:right="49"/>
        <w:jc w:val="both"/>
        <w:rPr>
          <w:rFonts w:cs="Arial"/>
          <w:iCs/>
          <w:sz w:val="24"/>
          <w:szCs w:val="24"/>
        </w:rPr>
      </w:pPr>
      <w:r w:rsidRPr="00DA1416">
        <w:rPr>
          <w:rFonts w:cs="Arial"/>
          <w:iCs/>
          <w:sz w:val="24"/>
          <w:szCs w:val="24"/>
        </w:rPr>
        <w:t xml:space="preserve">Tener experiencia en el sector empresarial o del emprendimiento. </w:t>
      </w:r>
    </w:p>
    <w:p w14:paraId="4A7303B4" w14:textId="77777777" w:rsidR="00925CA0" w:rsidRPr="00DA1416" w:rsidRDefault="00925CA0" w:rsidP="00DA1416">
      <w:pPr>
        <w:pStyle w:val="Textoindependiente"/>
        <w:spacing w:after="0" w:line="276" w:lineRule="auto"/>
        <w:ind w:right="49"/>
        <w:jc w:val="both"/>
        <w:rPr>
          <w:rFonts w:cs="Arial"/>
          <w:iCs/>
          <w:sz w:val="24"/>
          <w:szCs w:val="24"/>
        </w:rPr>
      </w:pPr>
    </w:p>
    <w:p w14:paraId="3961F64B"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19</w:t>
      </w:r>
      <w:r w:rsidRPr="00DA1416">
        <w:rPr>
          <w:rFonts w:cs="Arial"/>
          <w:iCs/>
          <w:sz w:val="24"/>
          <w:szCs w:val="24"/>
        </w:rPr>
        <w:t>. La persona titular de la Dirección General del Instituto además de las</w:t>
      </w:r>
      <w:r w:rsidRPr="00DA1416">
        <w:rPr>
          <w:rFonts w:cs="Arial"/>
          <w:iCs/>
          <w:spacing w:val="1"/>
          <w:sz w:val="24"/>
          <w:szCs w:val="24"/>
        </w:rPr>
        <w:t xml:space="preserve"> </w:t>
      </w:r>
      <w:r w:rsidRPr="00DA1416">
        <w:rPr>
          <w:rFonts w:cs="Arial"/>
          <w:iCs/>
          <w:sz w:val="24"/>
          <w:szCs w:val="24"/>
        </w:rPr>
        <w:t>atribuciones previstas en la Ley,</w:t>
      </w:r>
      <w:r w:rsidRPr="00DA1416">
        <w:rPr>
          <w:rFonts w:cs="Arial"/>
          <w:iCs/>
          <w:spacing w:val="1"/>
          <w:sz w:val="24"/>
          <w:szCs w:val="24"/>
        </w:rPr>
        <w:t xml:space="preserve"> </w:t>
      </w:r>
      <w:r w:rsidRPr="00DA1416">
        <w:rPr>
          <w:rFonts w:cs="Arial"/>
          <w:iCs/>
          <w:sz w:val="24"/>
          <w:szCs w:val="24"/>
        </w:rPr>
        <w:t>tendrá las</w:t>
      </w:r>
      <w:r w:rsidRPr="00DA1416">
        <w:rPr>
          <w:rFonts w:cs="Arial"/>
          <w:iCs/>
          <w:spacing w:val="-2"/>
          <w:sz w:val="24"/>
          <w:szCs w:val="24"/>
        </w:rPr>
        <w:t xml:space="preserve"> </w:t>
      </w:r>
      <w:r w:rsidRPr="00DA1416">
        <w:rPr>
          <w:rFonts w:cs="Arial"/>
          <w:iCs/>
          <w:sz w:val="24"/>
          <w:szCs w:val="24"/>
        </w:rPr>
        <w:t>siguientes:</w:t>
      </w:r>
    </w:p>
    <w:p w14:paraId="7E327648" w14:textId="77777777" w:rsidR="00925CA0" w:rsidRPr="00DA1416" w:rsidRDefault="00925CA0" w:rsidP="00DA1416">
      <w:pPr>
        <w:pStyle w:val="Textoindependiente"/>
        <w:spacing w:after="0" w:line="276" w:lineRule="auto"/>
        <w:ind w:right="49"/>
        <w:jc w:val="both"/>
        <w:rPr>
          <w:rFonts w:cs="Arial"/>
          <w:iCs/>
          <w:sz w:val="24"/>
          <w:szCs w:val="24"/>
        </w:rPr>
      </w:pPr>
    </w:p>
    <w:p w14:paraId="70F09C98" w14:textId="77777777" w:rsidR="00925CA0" w:rsidRPr="00DA1416" w:rsidRDefault="00925CA0" w:rsidP="004520FA">
      <w:pPr>
        <w:pStyle w:val="Textoindependiente"/>
        <w:widowControl w:val="0"/>
        <w:numPr>
          <w:ilvl w:val="0"/>
          <w:numId w:val="7"/>
        </w:numPr>
        <w:autoSpaceDE w:val="0"/>
        <w:autoSpaceDN w:val="0"/>
        <w:spacing w:after="0" w:line="276" w:lineRule="auto"/>
        <w:ind w:left="851" w:right="49"/>
        <w:jc w:val="both"/>
        <w:rPr>
          <w:rFonts w:cs="Arial"/>
          <w:iCs/>
          <w:sz w:val="24"/>
          <w:szCs w:val="24"/>
        </w:rPr>
      </w:pPr>
      <w:r w:rsidRPr="00DA1416">
        <w:rPr>
          <w:rFonts w:cs="Arial"/>
          <w:iCs/>
          <w:sz w:val="24"/>
          <w:szCs w:val="24"/>
        </w:rPr>
        <w:t>Dirigir, administrar, organizar y evaluar el funcionamiento del Instituto, vigilando</w:t>
      </w:r>
      <w:r w:rsidRPr="00DA1416">
        <w:rPr>
          <w:rFonts w:cs="Arial"/>
          <w:iCs/>
          <w:spacing w:val="-64"/>
          <w:sz w:val="24"/>
          <w:szCs w:val="24"/>
        </w:rPr>
        <w:t xml:space="preserve"> </w:t>
      </w:r>
      <w:r w:rsidRPr="00DA1416">
        <w:rPr>
          <w:rFonts w:cs="Arial"/>
          <w:iCs/>
          <w:sz w:val="24"/>
          <w:szCs w:val="24"/>
        </w:rPr>
        <w:t>el</w:t>
      </w:r>
      <w:r w:rsidRPr="00DA1416">
        <w:rPr>
          <w:rFonts w:cs="Arial"/>
          <w:iCs/>
          <w:spacing w:val="-1"/>
          <w:sz w:val="24"/>
          <w:szCs w:val="24"/>
        </w:rPr>
        <w:t xml:space="preserve"> </w:t>
      </w:r>
      <w:r w:rsidRPr="00DA1416">
        <w:rPr>
          <w:rFonts w:cs="Arial"/>
          <w:iCs/>
          <w:sz w:val="24"/>
          <w:szCs w:val="24"/>
        </w:rPr>
        <w:t>cumplimiento</w:t>
      </w:r>
      <w:r w:rsidRPr="00DA1416">
        <w:rPr>
          <w:rFonts w:cs="Arial"/>
          <w:iCs/>
          <w:spacing w:val="-1"/>
          <w:sz w:val="24"/>
          <w:szCs w:val="24"/>
        </w:rPr>
        <w:t xml:space="preserve"> </w:t>
      </w:r>
      <w:r w:rsidRPr="00DA1416">
        <w:rPr>
          <w:rFonts w:cs="Arial"/>
          <w:iCs/>
          <w:sz w:val="24"/>
          <w:szCs w:val="24"/>
        </w:rPr>
        <w:t>de su</w:t>
      </w:r>
      <w:r w:rsidRPr="00DA1416">
        <w:rPr>
          <w:rFonts w:cs="Arial"/>
          <w:iCs/>
          <w:spacing w:val="-1"/>
          <w:sz w:val="24"/>
          <w:szCs w:val="24"/>
        </w:rPr>
        <w:t xml:space="preserve"> </w:t>
      </w:r>
      <w:r w:rsidRPr="00DA1416">
        <w:rPr>
          <w:rFonts w:cs="Arial"/>
          <w:iCs/>
          <w:sz w:val="24"/>
          <w:szCs w:val="24"/>
        </w:rPr>
        <w:t>objeto,</w:t>
      </w:r>
      <w:r w:rsidRPr="00DA1416">
        <w:rPr>
          <w:rFonts w:cs="Arial"/>
          <w:iCs/>
          <w:spacing w:val="1"/>
          <w:sz w:val="24"/>
          <w:szCs w:val="24"/>
        </w:rPr>
        <w:t xml:space="preserve"> </w:t>
      </w:r>
      <w:r w:rsidRPr="00DA1416">
        <w:rPr>
          <w:rFonts w:cs="Arial"/>
          <w:iCs/>
          <w:sz w:val="24"/>
          <w:szCs w:val="24"/>
        </w:rPr>
        <w:t>planes</w:t>
      </w:r>
      <w:r w:rsidRPr="00DA1416">
        <w:rPr>
          <w:rFonts w:cs="Arial"/>
          <w:iCs/>
          <w:spacing w:val="-1"/>
          <w:sz w:val="24"/>
          <w:szCs w:val="24"/>
        </w:rPr>
        <w:t xml:space="preserve"> </w:t>
      </w:r>
      <w:r w:rsidRPr="00DA1416">
        <w:rPr>
          <w:rFonts w:cs="Arial"/>
          <w:iCs/>
          <w:sz w:val="24"/>
          <w:szCs w:val="24"/>
        </w:rPr>
        <w:t>y</w:t>
      </w:r>
      <w:r w:rsidRPr="00DA1416">
        <w:rPr>
          <w:rFonts w:cs="Arial"/>
          <w:iCs/>
          <w:spacing w:val="-2"/>
          <w:sz w:val="24"/>
          <w:szCs w:val="24"/>
        </w:rPr>
        <w:t xml:space="preserve"> </w:t>
      </w:r>
      <w:r w:rsidRPr="00DA1416">
        <w:rPr>
          <w:rFonts w:cs="Arial"/>
          <w:iCs/>
          <w:sz w:val="24"/>
          <w:szCs w:val="24"/>
        </w:rPr>
        <w:t>programas;</w:t>
      </w:r>
    </w:p>
    <w:p w14:paraId="59B4578C" w14:textId="77777777" w:rsidR="00925CA0" w:rsidRPr="00DA1416" w:rsidRDefault="00925CA0" w:rsidP="004520FA">
      <w:pPr>
        <w:pStyle w:val="Textoindependiente"/>
        <w:widowControl w:val="0"/>
        <w:numPr>
          <w:ilvl w:val="0"/>
          <w:numId w:val="7"/>
        </w:numPr>
        <w:autoSpaceDE w:val="0"/>
        <w:autoSpaceDN w:val="0"/>
        <w:spacing w:after="0" w:line="276" w:lineRule="auto"/>
        <w:ind w:left="851" w:right="49"/>
        <w:jc w:val="both"/>
        <w:rPr>
          <w:rFonts w:cs="Arial"/>
          <w:iCs/>
          <w:sz w:val="24"/>
          <w:szCs w:val="24"/>
        </w:rPr>
      </w:pPr>
      <w:r w:rsidRPr="00DA1416">
        <w:rPr>
          <w:rFonts w:cs="Arial"/>
          <w:iCs/>
          <w:sz w:val="24"/>
          <w:szCs w:val="24"/>
        </w:rPr>
        <w:t>Suscribir los instrumentos, herramientas y mecanismos aprobados por el Consejo;</w:t>
      </w:r>
    </w:p>
    <w:p w14:paraId="768F7816" w14:textId="77777777" w:rsidR="00925CA0" w:rsidRPr="00DA1416" w:rsidRDefault="00925CA0" w:rsidP="004520FA">
      <w:pPr>
        <w:pStyle w:val="Prrafodelista"/>
        <w:widowControl w:val="0"/>
        <w:numPr>
          <w:ilvl w:val="0"/>
          <w:numId w:val="7"/>
        </w:numPr>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los programas y acciones en beneficio de los emprendedores;</w:t>
      </w:r>
    </w:p>
    <w:p w14:paraId="78FEE936" w14:textId="77777777" w:rsidR="00925CA0" w:rsidRPr="00DA1416" w:rsidRDefault="00925CA0" w:rsidP="004520FA">
      <w:pPr>
        <w:pStyle w:val="Prrafodelista"/>
        <w:widowControl w:val="0"/>
        <w:numPr>
          <w:ilvl w:val="0"/>
          <w:numId w:val="7"/>
        </w:numPr>
        <w:autoSpaceDE w:val="0"/>
        <w:autoSpaceDN w:val="0"/>
        <w:spacing w:line="276" w:lineRule="auto"/>
        <w:ind w:left="851" w:right="49"/>
        <w:contextualSpacing w:val="0"/>
        <w:jc w:val="both"/>
        <w:rPr>
          <w:rFonts w:ascii="Arial" w:hAnsi="Arial" w:cs="Arial"/>
          <w:iCs/>
        </w:rPr>
      </w:pPr>
      <w:r w:rsidRPr="00DA1416">
        <w:rPr>
          <w:rFonts w:ascii="Arial" w:hAnsi="Arial" w:cs="Arial"/>
          <w:iCs/>
        </w:rPr>
        <w:t>Proponer al Consejo, políticas y lineamientos generales para e</w:t>
      </w:r>
      <w:r w:rsidR="00E40475" w:rsidRPr="00DA1416">
        <w:rPr>
          <w:rFonts w:ascii="Arial" w:hAnsi="Arial" w:cs="Arial"/>
          <w:iCs/>
        </w:rPr>
        <w:t>l</w:t>
      </w:r>
      <w:r w:rsidRPr="00DA1416">
        <w:rPr>
          <w:rFonts w:ascii="Arial" w:hAnsi="Arial" w:cs="Arial"/>
          <w:iCs/>
        </w:rPr>
        <w:t xml:space="preserve"> </w:t>
      </w:r>
      <w:r w:rsidRPr="00DA1416">
        <w:rPr>
          <w:rFonts w:ascii="Arial" w:hAnsi="Arial" w:cs="Arial"/>
          <w:iCs/>
          <w:spacing w:val="-64"/>
        </w:rPr>
        <w:t xml:space="preserve"> </w:t>
      </w:r>
      <w:r w:rsidRPr="00DA1416">
        <w:rPr>
          <w:rFonts w:ascii="Arial" w:hAnsi="Arial" w:cs="Arial"/>
          <w:iCs/>
        </w:rPr>
        <w:t>funcionamiento del Instituto;</w:t>
      </w:r>
    </w:p>
    <w:p w14:paraId="6645BB52" w14:textId="77777777" w:rsidR="00925CA0" w:rsidRPr="00DA1416" w:rsidRDefault="00925CA0" w:rsidP="004520FA">
      <w:pPr>
        <w:pStyle w:val="Prrafodelista"/>
        <w:widowControl w:val="0"/>
        <w:numPr>
          <w:ilvl w:val="0"/>
          <w:numId w:val="7"/>
        </w:numPr>
        <w:tabs>
          <w:tab w:val="left" w:pos="709"/>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   Celebrar</w:t>
      </w:r>
      <w:r w:rsidRPr="00DA1416">
        <w:rPr>
          <w:rFonts w:ascii="Arial" w:hAnsi="Arial" w:cs="Arial"/>
          <w:iCs/>
          <w:spacing w:val="-5"/>
        </w:rPr>
        <w:t xml:space="preserve"> </w:t>
      </w:r>
      <w:r w:rsidRPr="00DA1416">
        <w:rPr>
          <w:rFonts w:ascii="Arial" w:hAnsi="Arial" w:cs="Arial"/>
          <w:iCs/>
        </w:rPr>
        <w:t>convenios,</w:t>
      </w:r>
      <w:r w:rsidRPr="00DA1416">
        <w:rPr>
          <w:rFonts w:ascii="Arial" w:hAnsi="Arial" w:cs="Arial"/>
          <w:iCs/>
          <w:spacing w:val="-4"/>
        </w:rPr>
        <w:t xml:space="preserve"> </w:t>
      </w:r>
      <w:r w:rsidRPr="00DA1416">
        <w:rPr>
          <w:rFonts w:ascii="Arial" w:hAnsi="Arial" w:cs="Arial"/>
          <w:iCs/>
        </w:rPr>
        <w:t>contratos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acuerdos</w:t>
      </w:r>
      <w:r w:rsidRPr="00DA1416">
        <w:rPr>
          <w:rFonts w:ascii="Arial" w:hAnsi="Arial" w:cs="Arial"/>
          <w:iCs/>
          <w:spacing w:val="-4"/>
        </w:rPr>
        <w:t xml:space="preserve"> </w:t>
      </w:r>
      <w:r w:rsidRPr="00DA1416">
        <w:rPr>
          <w:rFonts w:ascii="Arial" w:hAnsi="Arial" w:cs="Arial"/>
          <w:iCs/>
        </w:rPr>
        <w:t>con</w:t>
      </w:r>
      <w:r w:rsidRPr="00DA1416">
        <w:rPr>
          <w:rFonts w:ascii="Arial" w:hAnsi="Arial" w:cs="Arial"/>
          <w:iCs/>
          <w:spacing w:val="-3"/>
        </w:rPr>
        <w:t xml:space="preserve"> </w:t>
      </w:r>
      <w:r w:rsidRPr="00DA1416">
        <w:rPr>
          <w:rFonts w:ascii="Arial" w:hAnsi="Arial" w:cs="Arial"/>
          <w:iCs/>
        </w:rPr>
        <w:t>los</w:t>
      </w:r>
      <w:r w:rsidRPr="00DA1416">
        <w:rPr>
          <w:rFonts w:ascii="Arial" w:hAnsi="Arial" w:cs="Arial"/>
          <w:iCs/>
          <w:spacing w:val="-5"/>
        </w:rPr>
        <w:t xml:space="preserve"> </w:t>
      </w:r>
      <w:r w:rsidRPr="00DA1416">
        <w:rPr>
          <w:rFonts w:ascii="Arial" w:hAnsi="Arial" w:cs="Arial"/>
          <w:iCs/>
        </w:rPr>
        <w:t>sectores</w:t>
      </w:r>
      <w:r w:rsidRPr="00DA1416">
        <w:rPr>
          <w:rFonts w:ascii="Arial" w:hAnsi="Arial" w:cs="Arial"/>
          <w:iCs/>
          <w:spacing w:val="-4"/>
        </w:rPr>
        <w:t xml:space="preserve"> </w:t>
      </w:r>
      <w:r w:rsidRPr="00DA1416">
        <w:rPr>
          <w:rFonts w:ascii="Arial" w:hAnsi="Arial" w:cs="Arial"/>
          <w:iCs/>
        </w:rPr>
        <w:t>público,</w:t>
      </w:r>
      <w:r w:rsidRPr="00DA1416">
        <w:rPr>
          <w:rFonts w:ascii="Arial" w:hAnsi="Arial" w:cs="Arial"/>
          <w:iCs/>
          <w:spacing w:val="-3"/>
        </w:rPr>
        <w:t xml:space="preserve"> </w:t>
      </w:r>
      <w:r w:rsidRPr="00DA1416">
        <w:rPr>
          <w:rFonts w:ascii="Arial" w:hAnsi="Arial" w:cs="Arial"/>
          <w:iCs/>
        </w:rPr>
        <w:t>privado,</w:t>
      </w:r>
      <w:r w:rsidRPr="00DA1416">
        <w:rPr>
          <w:rFonts w:ascii="Arial" w:hAnsi="Arial" w:cs="Arial"/>
          <w:iCs/>
          <w:spacing w:val="-63"/>
        </w:rPr>
        <w:t xml:space="preserve"> </w:t>
      </w:r>
      <w:r w:rsidRPr="00DA1416">
        <w:rPr>
          <w:rFonts w:ascii="Arial" w:hAnsi="Arial" w:cs="Arial"/>
          <w:iCs/>
        </w:rPr>
        <w:t>social</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académico,</w:t>
      </w:r>
      <w:r w:rsidRPr="00DA1416">
        <w:rPr>
          <w:rFonts w:ascii="Arial" w:hAnsi="Arial" w:cs="Arial"/>
          <w:iCs/>
          <w:spacing w:val="-2"/>
        </w:rPr>
        <w:t xml:space="preserve"> </w:t>
      </w:r>
      <w:r w:rsidRPr="00DA1416">
        <w:rPr>
          <w:rFonts w:ascii="Arial" w:hAnsi="Arial" w:cs="Arial"/>
          <w:iCs/>
        </w:rPr>
        <w:t>previa autorización del Consejo;</w:t>
      </w:r>
    </w:p>
    <w:p w14:paraId="1C3018A0" w14:textId="31838F09" w:rsidR="00925CA0" w:rsidRPr="00DA1416" w:rsidRDefault="004520FA" w:rsidP="004520FA">
      <w:pPr>
        <w:pStyle w:val="Prrafodelista"/>
        <w:widowControl w:val="0"/>
        <w:numPr>
          <w:ilvl w:val="0"/>
          <w:numId w:val="7"/>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Presentar un informe anual al Consejo, sobre las actividades</w:t>
      </w:r>
      <w:r w:rsidR="00925CA0" w:rsidRPr="00DA1416">
        <w:rPr>
          <w:rFonts w:ascii="Arial" w:hAnsi="Arial" w:cs="Arial"/>
          <w:iCs/>
          <w:spacing w:val="-64"/>
        </w:rPr>
        <w:t xml:space="preserve"> </w:t>
      </w:r>
      <w:r w:rsidR="00925CA0" w:rsidRPr="00DA1416">
        <w:rPr>
          <w:rFonts w:ascii="Arial" w:hAnsi="Arial" w:cs="Arial"/>
          <w:iCs/>
        </w:rPr>
        <w:t>realizadas</w:t>
      </w:r>
      <w:r w:rsidR="00925CA0" w:rsidRPr="00DA1416">
        <w:rPr>
          <w:rFonts w:ascii="Arial" w:hAnsi="Arial" w:cs="Arial"/>
          <w:iCs/>
          <w:spacing w:val="-3"/>
        </w:rPr>
        <w:t xml:space="preserve"> </w:t>
      </w:r>
      <w:r w:rsidR="00925CA0" w:rsidRPr="00DA1416">
        <w:rPr>
          <w:rFonts w:ascii="Arial" w:hAnsi="Arial" w:cs="Arial"/>
          <w:iCs/>
        </w:rPr>
        <w:t>por</w:t>
      </w:r>
      <w:r w:rsidR="00925CA0" w:rsidRPr="00DA1416">
        <w:rPr>
          <w:rFonts w:ascii="Arial" w:hAnsi="Arial" w:cs="Arial"/>
          <w:iCs/>
          <w:spacing w:val="-1"/>
        </w:rPr>
        <w:t xml:space="preserve"> </w:t>
      </w:r>
      <w:r w:rsidR="00925CA0" w:rsidRPr="00DA1416">
        <w:rPr>
          <w:rFonts w:ascii="Arial" w:hAnsi="Arial" w:cs="Arial"/>
          <w:iCs/>
        </w:rPr>
        <w:t>el</w:t>
      </w:r>
      <w:r w:rsidR="00925CA0" w:rsidRPr="00DA1416">
        <w:rPr>
          <w:rFonts w:ascii="Arial" w:hAnsi="Arial" w:cs="Arial"/>
          <w:iCs/>
          <w:spacing w:val="-3"/>
        </w:rPr>
        <w:t xml:space="preserve"> </w:t>
      </w:r>
      <w:r w:rsidR="00925CA0" w:rsidRPr="00DA1416">
        <w:rPr>
          <w:rFonts w:ascii="Arial" w:hAnsi="Arial" w:cs="Arial"/>
          <w:iCs/>
        </w:rPr>
        <w:t>Instituto;</w:t>
      </w:r>
    </w:p>
    <w:p w14:paraId="7C2D71D0" w14:textId="2066DA26" w:rsidR="00925CA0" w:rsidRPr="00DA1416" w:rsidRDefault="004520FA" w:rsidP="004520FA">
      <w:pPr>
        <w:pStyle w:val="Prrafodelista"/>
        <w:widowControl w:val="0"/>
        <w:numPr>
          <w:ilvl w:val="0"/>
          <w:numId w:val="7"/>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Proponer</w:t>
      </w:r>
      <w:r w:rsidR="00925CA0" w:rsidRPr="00DA1416">
        <w:rPr>
          <w:rFonts w:ascii="Arial" w:hAnsi="Arial" w:cs="Arial"/>
          <w:iCs/>
          <w:spacing w:val="-4"/>
        </w:rPr>
        <w:t xml:space="preserve"> </w:t>
      </w:r>
      <w:r w:rsidR="00925CA0" w:rsidRPr="00DA1416">
        <w:rPr>
          <w:rFonts w:ascii="Arial" w:hAnsi="Arial" w:cs="Arial"/>
          <w:iCs/>
        </w:rPr>
        <w:t>al Consejo</w:t>
      </w:r>
      <w:r w:rsidR="00925CA0" w:rsidRPr="00DA1416">
        <w:rPr>
          <w:rFonts w:ascii="Arial" w:hAnsi="Arial" w:cs="Arial"/>
          <w:iCs/>
          <w:spacing w:val="-2"/>
        </w:rPr>
        <w:t xml:space="preserve"> </w:t>
      </w:r>
      <w:r w:rsidR="00925CA0" w:rsidRPr="00DA1416">
        <w:rPr>
          <w:rFonts w:ascii="Arial" w:hAnsi="Arial" w:cs="Arial"/>
          <w:iCs/>
        </w:rPr>
        <w:t>para</w:t>
      </w:r>
      <w:r w:rsidR="00925CA0" w:rsidRPr="00DA1416">
        <w:rPr>
          <w:rFonts w:ascii="Arial" w:hAnsi="Arial" w:cs="Arial"/>
          <w:iCs/>
          <w:spacing w:val="-4"/>
        </w:rPr>
        <w:t xml:space="preserve"> </w:t>
      </w:r>
      <w:r w:rsidR="00925CA0" w:rsidRPr="00DA1416">
        <w:rPr>
          <w:rFonts w:ascii="Arial" w:hAnsi="Arial" w:cs="Arial"/>
          <w:iCs/>
        </w:rPr>
        <w:t>su</w:t>
      </w:r>
      <w:r w:rsidR="00925CA0" w:rsidRPr="00DA1416">
        <w:rPr>
          <w:rFonts w:ascii="Arial" w:hAnsi="Arial" w:cs="Arial"/>
          <w:iCs/>
          <w:spacing w:val="-4"/>
        </w:rPr>
        <w:t xml:space="preserve"> </w:t>
      </w:r>
      <w:r w:rsidR="00925CA0" w:rsidRPr="00DA1416">
        <w:rPr>
          <w:rFonts w:ascii="Arial" w:hAnsi="Arial" w:cs="Arial"/>
          <w:iCs/>
        </w:rPr>
        <w:t>aprobación,</w:t>
      </w:r>
      <w:r w:rsidR="00925CA0" w:rsidRPr="00DA1416">
        <w:rPr>
          <w:rFonts w:ascii="Arial" w:hAnsi="Arial" w:cs="Arial"/>
          <w:iCs/>
          <w:spacing w:val="-2"/>
        </w:rPr>
        <w:t xml:space="preserve"> </w:t>
      </w:r>
      <w:r w:rsidR="00925CA0" w:rsidRPr="00DA1416">
        <w:rPr>
          <w:rFonts w:ascii="Arial" w:hAnsi="Arial" w:cs="Arial"/>
          <w:iCs/>
        </w:rPr>
        <w:t>el</w:t>
      </w:r>
      <w:r w:rsidR="00925CA0" w:rsidRPr="00DA1416">
        <w:rPr>
          <w:rFonts w:ascii="Arial" w:hAnsi="Arial" w:cs="Arial"/>
          <w:iCs/>
          <w:spacing w:val="-5"/>
        </w:rPr>
        <w:t xml:space="preserve"> </w:t>
      </w:r>
      <w:r w:rsidR="00925CA0" w:rsidRPr="00DA1416">
        <w:rPr>
          <w:rFonts w:ascii="Arial" w:hAnsi="Arial" w:cs="Arial"/>
          <w:iCs/>
        </w:rPr>
        <w:t>proyecto</w:t>
      </w:r>
      <w:r w:rsidR="00925CA0" w:rsidRPr="00DA1416">
        <w:rPr>
          <w:rFonts w:ascii="Arial" w:hAnsi="Arial" w:cs="Arial"/>
          <w:iCs/>
          <w:spacing w:val="-2"/>
        </w:rPr>
        <w:t xml:space="preserve"> </w:t>
      </w:r>
      <w:r w:rsidR="00925CA0" w:rsidRPr="00DA1416">
        <w:rPr>
          <w:rFonts w:ascii="Arial" w:hAnsi="Arial" w:cs="Arial"/>
          <w:iCs/>
        </w:rPr>
        <w:t>de</w:t>
      </w:r>
      <w:r w:rsidR="00925CA0" w:rsidRPr="00DA1416">
        <w:rPr>
          <w:rFonts w:ascii="Arial" w:hAnsi="Arial" w:cs="Arial"/>
          <w:iCs/>
          <w:spacing w:val="-4"/>
        </w:rPr>
        <w:t xml:space="preserve"> reforma a este Reglamento </w:t>
      </w:r>
      <w:r w:rsidR="00925CA0" w:rsidRPr="00DA1416">
        <w:rPr>
          <w:rFonts w:ascii="Arial" w:hAnsi="Arial" w:cs="Arial"/>
          <w:iCs/>
        </w:rPr>
        <w:t>y a la Ley;</w:t>
      </w:r>
    </w:p>
    <w:p w14:paraId="76742189" w14:textId="5944F1B4" w:rsidR="00925CA0" w:rsidRPr="00DA1416" w:rsidRDefault="004520FA" w:rsidP="004520FA">
      <w:pPr>
        <w:pStyle w:val="Prrafodelista"/>
        <w:widowControl w:val="0"/>
        <w:numPr>
          <w:ilvl w:val="0"/>
          <w:numId w:val="7"/>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Expedir los manuales de organización, de procedimientos y de servicios al</w:t>
      </w:r>
      <w:r w:rsidR="00925CA0" w:rsidRPr="00DA1416">
        <w:rPr>
          <w:rFonts w:ascii="Arial" w:hAnsi="Arial" w:cs="Arial"/>
          <w:iCs/>
          <w:spacing w:val="-64"/>
        </w:rPr>
        <w:t xml:space="preserve"> </w:t>
      </w:r>
      <w:r w:rsidR="00925CA0" w:rsidRPr="00DA1416">
        <w:rPr>
          <w:rFonts w:ascii="Arial" w:hAnsi="Arial" w:cs="Arial"/>
          <w:iCs/>
        </w:rPr>
        <w:t>público,</w:t>
      </w:r>
      <w:r w:rsidR="00925CA0" w:rsidRPr="00DA1416">
        <w:rPr>
          <w:rFonts w:ascii="Arial" w:hAnsi="Arial" w:cs="Arial"/>
          <w:iCs/>
          <w:spacing w:val="-3"/>
        </w:rPr>
        <w:t xml:space="preserve"> </w:t>
      </w:r>
      <w:r w:rsidR="00925CA0" w:rsidRPr="00DA1416">
        <w:rPr>
          <w:rFonts w:ascii="Arial" w:hAnsi="Arial" w:cs="Arial"/>
          <w:iCs/>
        </w:rPr>
        <w:t>necesarios</w:t>
      </w:r>
      <w:r w:rsidR="00925CA0" w:rsidRPr="00DA1416">
        <w:rPr>
          <w:rFonts w:ascii="Arial" w:hAnsi="Arial" w:cs="Arial"/>
          <w:iCs/>
          <w:spacing w:val="-1"/>
        </w:rPr>
        <w:t xml:space="preserve"> </w:t>
      </w:r>
      <w:r w:rsidR="00925CA0" w:rsidRPr="00DA1416">
        <w:rPr>
          <w:rFonts w:ascii="Arial" w:hAnsi="Arial" w:cs="Arial"/>
          <w:iCs/>
        </w:rPr>
        <w:t>para</w:t>
      </w:r>
      <w:r w:rsidR="00925CA0" w:rsidRPr="00DA1416">
        <w:rPr>
          <w:rFonts w:ascii="Arial" w:hAnsi="Arial" w:cs="Arial"/>
          <w:iCs/>
          <w:spacing w:val="1"/>
        </w:rPr>
        <w:t xml:space="preserve"> </w:t>
      </w:r>
      <w:r w:rsidR="00925CA0" w:rsidRPr="00DA1416">
        <w:rPr>
          <w:rFonts w:ascii="Arial" w:hAnsi="Arial" w:cs="Arial"/>
          <w:iCs/>
        </w:rPr>
        <w:t>el</w:t>
      </w:r>
      <w:r w:rsidR="00925CA0" w:rsidRPr="00DA1416">
        <w:rPr>
          <w:rFonts w:ascii="Arial" w:hAnsi="Arial" w:cs="Arial"/>
          <w:iCs/>
          <w:spacing w:val="-1"/>
        </w:rPr>
        <w:t xml:space="preserve"> </w:t>
      </w:r>
      <w:r w:rsidR="00925CA0" w:rsidRPr="00DA1416">
        <w:rPr>
          <w:rFonts w:ascii="Arial" w:hAnsi="Arial" w:cs="Arial"/>
          <w:iCs/>
        </w:rPr>
        <w:t>funcionamiento</w:t>
      </w:r>
      <w:r w:rsidR="00925CA0" w:rsidRPr="00DA1416">
        <w:rPr>
          <w:rFonts w:ascii="Arial" w:hAnsi="Arial" w:cs="Arial"/>
          <w:iCs/>
          <w:spacing w:val="-2"/>
        </w:rPr>
        <w:t xml:space="preserve"> </w:t>
      </w:r>
      <w:r w:rsidR="00925CA0" w:rsidRPr="00DA1416">
        <w:rPr>
          <w:rFonts w:ascii="Arial" w:hAnsi="Arial" w:cs="Arial"/>
          <w:iCs/>
        </w:rPr>
        <w:t>del Instituto;</w:t>
      </w:r>
    </w:p>
    <w:p w14:paraId="6037710A" w14:textId="5E29A965" w:rsidR="00925CA0" w:rsidRPr="00DA1416" w:rsidRDefault="004520FA" w:rsidP="004520FA">
      <w:pPr>
        <w:pStyle w:val="Prrafodelista"/>
        <w:widowControl w:val="0"/>
        <w:numPr>
          <w:ilvl w:val="0"/>
          <w:numId w:val="7"/>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Emitir los nombramientos y realizar las remociones de los titulares de las direcciones</w:t>
      </w:r>
      <w:r w:rsidR="00925CA0" w:rsidRPr="00DA1416">
        <w:rPr>
          <w:rFonts w:ascii="Arial" w:hAnsi="Arial" w:cs="Arial"/>
          <w:iCs/>
          <w:spacing w:val="-5"/>
        </w:rPr>
        <w:t xml:space="preserve"> </w:t>
      </w:r>
      <w:r w:rsidR="00925CA0" w:rsidRPr="00DA1416">
        <w:rPr>
          <w:rFonts w:ascii="Arial" w:hAnsi="Arial" w:cs="Arial"/>
          <w:iCs/>
        </w:rPr>
        <w:t>de</w:t>
      </w:r>
      <w:r w:rsidR="00925CA0" w:rsidRPr="00DA1416">
        <w:rPr>
          <w:rFonts w:ascii="Arial" w:hAnsi="Arial" w:cs="Arial"/>
          <w:iCs/>
          <w:spacing w:val="-3"/>
        </w:rPr>
        <w:t xml:space="preserve"> </w:t>
      </w:r>
      <w:r w:rsidR="00925CA0" w:rsidRPr="00DA1416">
        <w:rPr>
          <w:rFonts w:ascii="Arial" w:hAnsi="Arial" w:cs="Arial"/>
          <w:iCs/>
        </w:rPr>
        <w:t>área</w:t>
      </w:r>
      <w:r w:rsidR="00925CA0" w:rsidRPr="00DA1416">
        <w:rPr>
          <w:rFonts w:ascii="Arial" w:hAnsi="Arial" w:cs="Arial"/>
          <w:iCs/>
          <w:spacing w:val="-1"/>
        </w:rPr>
        <w:t xml:space="preserve"> </w:t>
      </w:r>
      <w:r w:rsidR="00925CA0" w:rsidRPr="00DA1416">
        <w:rPr>
          <w:rFonts w:ascii="Arial" w:hAnsi="Arial" w:cs="Arial"/>
          <w:iCs/>
        </w:rPr>
        <w:t>y</w:t>
      </w:r>
      <w:r w:rsidR="00925CA0" w:rsidRPr="00DA1416">
        <w:rPr>
          <w:rFonts w:ascii="Arial" w:hAnsi="Arial" w:cs="Arial"/>
          <w:iCs/>
          <w:spacing w:val="-7"/>
        </w:rPr>
        <w:t xml:space="preserve"> </w:t>
      </w:r>
      <w:r w:rsidR="00925CA0" w:rsidRPr="00DA1416">
        <w:rPr>
          <w:rFonts w:ascii="Arial" w:hAnsi="Arial" w:cs="Arial"/>
          <w:iCs/>
        </w:rPr>
        <w:t>de</w:t>
      </w:r>
      <w:r w:rsidR="00925CA0" w:rsidRPr="00DA1416">
        <w:rPr>
          <w:rFonts w:ascii="Arial" w:hAnsi="Arial" w:cs="Arial"/>
          <w:iCs/>
          <w:spacing w:val="-1"/>
        </w:rPr>
        <w:t xml:space="preserve"> </w:t>
      </w:r>
      <w:r w:rsidR="00925CA0" w:rsidRPr="00DA1416">
        <w:rPr>
          <w:rFonts w:ascii="Arial" w:hAnsi="Arial" w:cs="Arial"/>
          <w:iCs/>
        </w:rPr>
        <w:t>las</w:t>
      </w:r>
      <w:r w:rsidR="00925CA0" w:rsidRPr="00DA1416">
        <w:rPr>
          <w:rFonts w:ascii="Arial" w:hAnsi="Arial" w:cs="Arial"/>
          <w:iCs/>
          <w:spacing w:val="-4"/>
        </w:rPr>
        <w:t xml:space="preserve"> </w:t>
      </w:r>
      <w:r w:rsidR="00925CA0" w:rsidRPr="00DA1416">
        <w:rPr>
          <w:rFonts w:ascii="Arial" w:hAnsi="Arial" w:cs="Arial"/>
          <w:iCs/>
        </w:rPr>
        <w:t>áreas</w:t>
      </w:r>
      <w:r w:rsidR="00925CA0" w:rsidRPr="00DA1416">
        <w:rPr>
          <w:rFonts w:ascii="Arial" w:hAnsi="Arial" w:cs="Arial"/>
          <w:iCs/>
          <w:spacing w:val="-2"/>
        </w:rPr>
        <w:t xml:space="preserve"> </w:t>
      </w:r>
      <w:r w:rsidR="00925CA0" w:rsidRPr="00DA1416">
        <w:rPr>
          <w:rFonts w:ascii="Arial" w:hAnsi="Arial" w:cs="Arial"/>
          <w:iCs/>
        </w:rPr>
        <w:t>subalternas</w:t>
      </w:r>
      <w:r w:rsidR="00925CA0" w:rsidRPr="00DA1416">
        <w:rPr>
          <w:rFonts w:ascii="Arial" w:hAnsi="Arial" w:cs="Arial"/>
          <w:iCs/>
          <w:spacing w:val="-2"/>
        </w:rPr>
        <w:t xml:space="preserve"> </w:t>
      </w:r>
      <w:r w:rsidR="00925CA0" w:rsidRPr="00DA1416">
        <w:rPr>
          <w:rFonts w:ascii="Arial" w:hAnsi="Arial" w:cs="Arial"/>
          <w:iCs/>
        </w:rPr>
        <w:t>de</w:t>
      </w:r>
      <w:r w:rsidR="00925CA0" w:rsidRPr="00DA1416">
        <w:rPr>
          <w:rFonts w:ascii="Arial" w:hAnsi="Arial" w:cs="Arial"/>
          <w:iCs/>
          <w:spacing w:val="-3"/>
        </w:rPr>
        <w:t xml:space="preserve"> </w:t>
      </w:r>
      <w:r w:rsidR="00925CA0" w:rsidRPr="00DA1416">
        <w:rPr>
          <w:rFonts w:ascii="Arial" w:hAnsi="Arial" w:cs="Arial"/>
          <w:iCs/>
        </w:rPr>
        <w:t>éstas,</w:t>
      </w:r>
      <w:r w:rsidR="00925CA0" w:rsidRPr="00DA1416">
        <w:rPr>
          <w:rFonts w:ascii="Arial" w:hAnsi="Arial" w:cs="Arial"/>
          <w:iCs/>
          <w:spacing w:val="-1"/>
        </w:rPr>
        <w:t xml:space="preserve"> </w:t>
      </w:r>
      <w:r w:rsidR="00925CA0" w:rsidRPr="00DA1416">
        <w:rPr>
          <w:rFonts w:ascii="Arial" w:hAnsi="Arial" w:cs="Arial"/>
          <w:iCs/>
        </w:rPr>
        <w:t>adscritas</w:t>
      </w:r>
      <w:r w:rsidR="00925CA0" w:rsidRPr="00DA1416">
        <w:rPr>
          <w:rFonts w:ascii="Arial" w:hAnsi="Arial" w:cs="Arial"/>
          <w:iCs/>
          <w:spacing w:val="-4"/>
        </w:rPr>
        <w:t xml:space="preserve"> </w:t>
      </w:r>
      <w:r w:rsidR="00925CA0" w:rsidRPr="00DA1416">
        <w:rPr>
          <w:rFonts w:ascii="Arial" w:hAnsi="Arial" w:cs="Arial"/>
          <w:iCs/>
        </w:rPr>
        <w:t>al</w:t>
      </w:r>
      <w:r w:rsidR="00925CA0" w:rsidRPr="00DA1416">
        <w:rPr>
          <w:rFonts w:ascii="Arial" w:hAnsi="Arial" w:cs="Arial"/>
          <w:iCs/>
          <w:spacing w:val="-3"/>
        </w:rPr>
        <w:t xml:space="preserve"> </w:t>
      </w:r>
      <w:r w:rsidR="00925CA0" w:rsidRPr="00DA1416">
        <w:rPr>
          <w:rFonts w:ascii="Arial" w:hAnsi="Arial" w:cs="Arial"/>
          <w:iCs/>
        </w:rPr>
        <w:t>Instituto;</w:t>
      </w:r>
    </w:p>
    <w:p w14:paraId="49F8789B" w14:textId="1C7A5583" w:rsidR="00925CA0" w:rsidRPr="00DA1416" w:rsidRDefault="004520FA" w:rsidP="004520FA">
      <w:pPr>
        <w:pStyle w:val="Prrafodelista"/>
        <w:widowControl w:val="0"/>
        <w:numPr>
          <w:ilvl w:val="0"/>
          <w:numId w:val="7"/>
        </w:numPr>
        <w:tabs>
          <w:tab w:val="left" w:pos="625"/>
        </w:tabs>
        <w:autoSpaceDE w:val="0"/>
        <w:autoSpaceDN w:val="0"/>
        <w:spacing w:line="276" w:lineRule="auto"/>
        <w:ind w:left="851" w:right="49"/>
        <w:contextualSpacing w:val="0"/>
        <w:jc w:val="both"/>
        <w:rPr>
          <w:rFonts w:ascii="Arial" w:hAnsi="Arial" w:cs="Arial"/>
          <w:iCs/>
        </w:rPr>
      </w:pPr>
      <w:r>
        <w:rPr>
          <w:rFonts w:ascii="Arial" w:hAnsi="Arial" w:cs="Arial"/>
          <w:iCs/>
        </w:rPr>
        <w:lastRenderedPageBreak/>
        <w:t xml:space="preserve">   </w:t>
      </w:r>
      <w:r w:rsidR="00925CA0" w:rsidRPr="00DA1416">
        <w:rPr>
          <w:rFonts w:ascii="Arial" w:hAnsi="Arial" w:cs="Arial"/>
          <w:iCs/>
        </w:rPr>
        <w:t>Definir los mecanismos de evaluación de los proyectos, programas,</w:t>
      </w:r>
      <w:r w:rsidR="00925CA0" w:rsidRPr="00DA1416">
        <w:rPr>
          <w:rFonts w:ascii="Arial" w:hAnsi="Arial" w:cs="Arial"/>
          <w:iCs/>
          <w:spacing w:val="1"/>
        </w:rPr>
        <w:t xml:space="preserve"> </w:t>
      </w:r>
      <w:r w:rsidR="00925CA0" w:rsidRPr="00DA1416">
        <w:rPr>
          <w:rFonts w:ascii="Arial" w:hAnsi="Arial" w:cs="Arial"/>
          <w:iCs/>
        </w:rPr>
        <w:t>instrumentos</w:t>
      </w:r>
      <w:r w:rsidR="00925CA0" w:rsidRPr="00DA1416">
        <w:rPr>
          <w:rFonts w:ascii="Arial" w:hAnsi="Arial" w:cs="Arial"/>
          <w:iCs/>
          <w:spacing w:val="-5"/>
        </w:rPr>
        <w:t xml:space="preserve"> </w:t>
      </w:r>
      <w:r w:rsidR="00925CA0" w:rsidRPr="00DA1416">
        <w:rPr>
          <w:rFonts w:ascii="Arial" w:hAnsi="Arial" w:cs="Arial"/>
          <w:iCs/>
        </w:rPr>
        <w:t>y</w:t>
      </w:r>
      <w:r w:rsidR="00925CA0" w:rsidRPr="00DA1416">
        <w:rPr>
          <w:rFonts w:ascii="Arial" w:hAnsi="Arial" w:cs="Arial"/>
          <w:iCs/>
          <w:spacing w:val="-3"/>
        </w:rPr>
        <w:t xml:space="preserve"> </w:t>
      </w:r>
      <w:r w:rsidR="00925CA0" w:rsidRPr="00DA1416">
        <w:rPr>
          <w:rFonts w:ascii="Arial" w:hAnsi="Arial" w:cs="Arial"/>
          <w:iCs/>
        </w:rPr>
        <w:t>esquemas</w:t>
      </w:r>
      <w:r w:rsidR="00925CA0" w:rsidRPr="00DA1416">
        <w:rPr>
          <w:rFonts w:ascii="Arial" w:hAnsi="Arial" w:cs="Arial"/>
          <w:iCs/>
          <w:spacing w:val="-4"/>
        </w:rPr>
        <w:t xml:space="preserve"> </w:t>
      </w:r>
      <w:r w:rsidR="00925CA0" w:rsidRPr="00DA1416">
        <w:rPr>
          <w:rFonts w:ascii="Arial" w:hAnsi="Arial" w:cs="Arial"/>
          <w:iCs/>
        </w:rPr>
        <w:t>que</w:t>
      </w:r>
      <w:r w:rsidR="00925CA0" w:rsidRPr="00DA1416">
        <w:rPr>
          <w:rFonts w:ascii="Arial" w:hAnsi="Arial" w:cs="Arial"/>
          <w:iCs/>
          <w:spacing w:val="-4"/>
        </w:rPr>
        <w:t xml:space="preserve"> </w:t>
      </w:r>
      <w:r w:rsidR="00925CA0" w:rsidRPr="00DA1416">
        <w:rPr>
          <w:rFonts w:ascii="Arial" w:hAnsi="Arial" w:cs="Arial"/>
          <w:iCs/>
        </w:rPr>
        <w:t>se</w:t>
      </w:r>
      <w:r w:rsidR="00925CA0" w:rsidRPr="00DA1416">
        <w:rPr>
          <w:rFonts w:ascii="Arial" w:hAnsi="Arial" w:cs="Arial"/>
          <w:iCs/>
          <w:spacing w:val="-2"/>
        </w:rPr>
        <w:t xml:space="preserve"> </w:t>
      </w:r>
      <w:r w:rsidR="00925CA0" w:rsidRPr="00DA1416">
        <w:rPr>
          <w:rFonts w:ascii="Arial" w:hAnsi="Arial" w:cs="Arial"/>
          <w:iCs/>
        </w:rPr>
        <w:t>relacionen</w:t>
      </w:r>
      <w:r w:rsidR="00925CA0" w:rsidRPr="00DA1416">
        <w:rPr>
          <w:rFonts w:ascii="Arial" w:hAnsi="Arial" w:cs="Arial"/>
          <w:iCs/>
          <w:spacing w:val="-3"/>
        </w:rPr>
        <w:t xml:space="preserve"> </w:t>
      </w:r>
      <w:r w:rsidR="00925CA0" w:rsidRPr="00DA1416">
        <w:rPr>
          <w:rFonts w:ascii="Arial" w:hAnsi="Arial" w:cs="Arial"/>
          <w:iCs/>
        </w:rPr>
        <w:t>con</w:t>
      </w:r>
      <w:r w:rsidR="00925CA0" w:rsidRPr="00DA1416">
        <w:rPr>
          <w:rFonts w:ascii="Arial" w:hAnsi="Arial" w:cs="Arial"/>
          <w:iCs/>
          <w:spacing w:val="-2"/>
        </w:rPr>
        <w:t xml:space="preserve"> </w:t>
      </w:r>
      <w:r w:rsidR="00925CA0" w:rsidRPr="00DA1416">
        <w:rPr>
          <w:rFonts w:ascii="Arial" w:hAnsi="Arial" w:cs="Arial"/>
          <w:iCs/>
        </w:rPr>
        <w:t>las</w:t>
      </w:r>
      <w:r w:rsidR="00925CA0" w:rsidRPr="00DA1416">
        <w:rPr>
          <w:rFonts w:ascii="Arial" w:hAnsi="Arial" w:cs="Arial"/>
          <w:iCs/>
          <w:spacing w:val="-4"/>
        </w:rPr>
        <w:t xml:space="preserve"> </w:t>
      </w:r>
      <w:r w:rsidR="00925CA0" w:rsidRPr="00DA1416">
        <w:rPr>
          <w:rFonts w:ascii="Arial" w:hAnsi="Arial" w:cs="Arial"/>
          <w:iCs/>
        </w:rPr>
        <w:t>atribuciones</w:t>
      </w:r>
      <w:r w:rsidR="00925CA0" w:rsidRPr="00DA1416">
        <w:rPr>
          <w:rFonts w:ascii="Arial" w:hAnsi="Arial" w:cs="Arial"/>
          <w:iCs/>
          <w:spacing w:val="-5"/>
        </w:rPr>
        <w:t xml:space="preserve"> </w:t>
      </w:r>
      <w:r w:rsidR="00925CA0" w:rsidRPr="00DA1416">
        <w:rPr>
          <w:rFonts w:ascii="Arial" w:hAnsi="Arial" w:cs="Arial"/>
          <w:iCs/>
        </w:rPr>
        <w:t>del</w:t>
      </w:r>
      <w:r w:rsidR="00925CA0" w:rsidRPr="00DA1416">
        <w:rPr>
          <w:rFonts w:ascii="Arial" w:hAnsi="Arial" w:cs="Arial"/>
          <w:iCs/>
          <w:spacing w:val="-3"/>
        </w:rPr>
        <w:t xml:space="preserve"> </w:t>
      </w:r>
      <w:r w:rsidR="00925CA0" w:rsidRPr="00DA1416">
        <w:rPr>
          <w:rFonts w:ascii="Arial" w:hAnsi="Arial" w:cs="Arial"/>
          <w:iCs/>
        </w:rPr>
        <w:t>Instituto;</w:t>
      </w:r>
    </w:p>
    <w:p w14:paraId="5C37A255" w14:textId="0D523F45" w:rsidR="00925CA0" w:rsidRPr="00DA1416" w:rsidRDefault="004520FA" w:rsidP="004520FA">
      <w:pPr>
        <w:pStyle w:val="Prrafodelista"/>
        <w:widowControl w:val="0"/>
        <w:numPr>
          <w:ilvl w:val="0"/>
          <w:numId w:val="7"/>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Vigilar que los proyectos y programas del Instituto sean congruentes con el</w:t>
      </w:r>
      <w:r w:rsidR="00925CA0" w:rsidRPr="00DA1416">
        <w:rPr>
          <w:rFonts w:ascii="Arial" w:hAnsi="Arial" w:cs="Arial"/>
          <w:iCs/>
          <w:spacing w:val="1"/>
        </w:rPr>
        <w:t xml:space="preserve"> </w:t>
      </w:r>
      <w:r w:rsidR="00925CA0" w:rsidRPr="00DA1416">
        <w:rPr>
          <w:rFonts w:ascii="Arial" w:hAnsi="Arial" w:cs="Arial"/>
          <w:iCs/>
        </w:rPr>
        <w:t>Plan Municipal de Desarrollo, los programas sectoriales y de ser el caso, especiales</w:t>
      </w:r>
      <w:r w:rsidR="00925CA0" w:rsidRPr="00DA1416">
        <w:rPr>
          <w:rFonts w:ascii="Arial" w:hAnsi="Arial" w:cs="Arial"/>
          <w:iCs/>
          <w:spacing w:val="-64"/>
        </w:rPr>
        <w:t xml:space="preserve"> </w:t>
      </w:r>
      <w:r w:rsidR="00925CA0" w:rsidRPr="00DA1416">
        <w:rPr>
          <w:rFonts w:ascii="Arial" w:hAnsi="Arial" w:cs="Arial"/>
          <w:iCs/>
        </w:rPr>
        <w:t>y</w:t>
      </w:r>
      <w:r w:rsidR="00925CA0" w:rsidRPr="00DA1416">
        <w:rPr>
          <w:rFonts w:ascii="Arial" w:hAnsi="Arial" w:cs="Arial"/>
          <w:iCs/>
          <w:spacing w:val="-2"/>
        </w:rPr>
        <w:t xml:space="preserve"> </w:t>
      </w:r>
      <w:r w:rsidR="00925CA0" w:rsidRPr="00DA1416">
        <w:rPr>
          <w:rFonts w:ascii="Arial" w:hAnsi="Arial" w:cs="Arial"/>
          <w:iCs/>
        </w:rPr>
        <w:t>regionales</w:t>
      </w:r>
      <w:r w:rsidR="00925CA0" w:rsidRPr="00DA1416">
        <w:rPr>
          <w:rFonts w:ascii="Arial" w:hAnsi="Arial" w:cs="Arial"/>
          <w:iCs/>
          <w:spacing w:val="-1"/>
        </w:rPr>
        <w:t xml:space="preserve"> </w:t>
      </w:r>
      <w:r w:rsidR="00925CA0" w:rsidRPr="00DA1416">
        <w:rPr>
          <w:rFonts w:ascii="Arial" w:hAnsi="Arial" w:cs="Arial"/>
          <w:iCs/>
        </w:rPr>
        <w:t>en</w:t>
      </w:r>
      <w:r w:rsidR="00925CA0" w:rsidRPr="00DA1416">
        <w:rPr>
          <w:rFonts w:ascii="Arial" w:hAnsi="Arial" w:cs="Arial"/>
          <w:iCs/>
          <w:spacing w:val="-2"/>
        </w:rPr>
        <w:t xml:space="preserve"> </w:t>
      </w:r>
      <w:r w:rsidR="00925CA0" w:rsidRPr="00DA1416">
        <w:rPr>
          <w:rFonts w:ascii="Arial" w:hAnsi="Arial" w:cs="Arial"/>
          <w:iCs/>
        </w:rPr>
        <w:t>materia de</w:t>
      </w:r>
      <w:r w:rsidR="00925CA0" w:rsidRPr="00DA1416">
        <w:rPr>
          <w:rFonts w:ascii="Arial" w:hAnsi="Arial" w:cs="Arial"/>
          <w:iCs/>
          <w:spacing w:val="-2"/>
        </w:rPr>
        <w:t xml:space="preserve"> </w:t>
      </w:r>
      <w:r w:rsidR="00925CA0" w:rsidRPr="00DA1416">
        <w:rPr>
          <w:rFonts w:ascii="Arial" w:hAnsi="Arial" w:cs="Arial"/>
          <w:iCs/>
        </w:rPr>
        <w:t>apoyo</w:t>
      </w:r>
      <w:r w:rsidR="00925CA0" w:rsidRPr="00DA1416">
        <w:rPr>
          <w:rFonts w:ascii="Arial" w:hAnsi="Arial" w:cs="Arial"/>
          <w:iCs/>
          <w:spacing w:val="-2"/>
        </w:rPr>
        <w:t xml:space="preserve"> </w:t>
      </w:r>
      <w:r w:rsidR="00925CA0" w:rsidRPr="00DA1416">
        <w:rPr>
          <w:rFonts w:ascii="Arial" w:hAnsi="Arial" w:cs="Arial"/>
          <w:iCs/>
        </w:rPr>
        <w:t>los</w:t>
      </w:r>
      <w:r w:rsidR="00925CA0" w:rsidRPr="00DA1416">
        <w:rPr>
          <w:rFonts w:ascii="Arial" w:hAnsi="Arial" w:cs="Arial"/>
          <w:iCs/>
          <w:spacing w:val="-4"/>
        </w:rPr>
        <w:t xml:space="preserve"> </w:t>
      </w:r>
      <w:r w:rsidR="00925CA0" w:rsidRPr="00DA1416">
        <w:rPr>
          <w:rFonts w:ascii="Arial" w:hAnsi="Arial" w:cs="Arial"/>
          <w:iCs/>
        </w:rPr>
        <w:t>emprendedores;</w:t>
      </w:r>
    </w:p>
    <w:p w14:paraId="5D5B706B" w14:textId="3A8BD335" w:rsidR="00925CA0" w:rsidRPr="00DA1416" w:rsidRDefault="004520FA" w:rsidP="004520FA">
      <w:pPr>
        <w:pStyle w:val="Prrafodelista"/>
        <w:widowControl w:val="0"/>
        <w:numPr>
          <w:ilvl w:val="0"/>
          <w:numId w:val="7"/>
        </w:numPr>
        <w:tabs>
          <w:tab w:val="left" w:pos="625"/>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Coordinar con las secretarias, dependencias y entidades de la administración</w:t>
      </w:r>
      <w:r w:rsidR="00925CA0" w:rsidRPr="00DA1416">
        <w:rPr>
          <w:rFonts w:ascii="Arial" w:hAnsi="Arial" w:cs="Arial"/>
          <w:iCs/>
          <w:spacing w:val="-64"/>
        </w:rPr>
        <w:t xml:space="preserve">      </w:t>
      </w:r>
      <w:r w:rsidR="00925CA0" w:rsidRPr="00DA1416">
        <w:rPr>
          <w:rFonts w:ascii="Arial" w:hAnsi="Arial" w:cs="Arial"/>
          <w:iCs/>
        </w:rPr>
        <w:t>pública estatal y municipal, así como, con los organismos del sector privado,</w:t>
      </w:r>
      <w:r w:rsidR="00925CA0" w:rsidRPr="00DA1416">
        <w:rPr>
          <w:rFonts w:ascii="Arial" w:hAnsi="Arial" w:cs="Arial"/>
          <w:iCs/>
          <w:spacing w:val="1"/>
        </w:rPr>
        <w:t xml:space="preserve"> </w:t>
      </w:r>
      <w:r w:rsidR="00925CA0" w:rsidRPr="00DA1416">
        <w:rPr>
          <w:rFonts w:ascii="Arial" w:hAnsi="Arial" w:cs="Arial"/>
          <w:iCs/>
        </w:rPr>
        <w:t>académico y social, el cumplimiento de los compromisos adquiridos para el</w:t>
      </w:r>
      <w:r w:rsidR="00925CA0" w:rsidRPr="00DA1416">
        <w:rPr>
          <w:rFonts w:ascii="Arial" w:hAnsi="Arial" w:cs="Arial"/>
          <w:iCs/>
          <w:spacing w:val="1"/>
        </w:rPr>
        <w:t xml:space="preserve"> </w:t>
      </w:r>
      <w:r w:rsidR="00925CA0" w:rsidRPr="00DA1416">
        <w:rPr>
          <w:rFonts w:ascii="Arial" w:hAnsi="Arial" w:cs="Arial"/>
          <w:iCs/>
        </w:rPr>
        <w:t>desarrollo</w:t>
      </w:r>
      <w:r w:rsidR="00925CA0" w:rsidRPr="00DA1416">
        <w:rPr>
          <w:rFonts w:ascii="Arial" w:hAnsi="Arial" w:cs="Arial"/>
          <w:iCs/>
          <w:spacing w:val="-1"/>
        </w:rPr>
        <w:t xml:space="preserve"> </w:t>
      </w:r>
      <w:r w:rsidR="00925CA0" w:rsidRPr="00DA1416">
        <w:rPr>
          <w:rFonts w:ascii="Arial" w:hAnsi="Arial" w:cs="Arial"/>
          <w:iCs/>
        </w:rPr>
        <w:t>de la competitividad</w:t>
      </w:r>
      <w:r w:rsidR="00925CA0" w:rsidRPr="00DA1416">
        <w:rPr>
          <w:rFonts w:ascii="Arial" w:hAnsi="Arial" w:cs="Arial"/>
          <w:iCs/>
          <w:spacing w:val="-2"/>
        </w:rPr>
        <w:t xml:space="preserve"> </w:t>
      </w:r>
      <w:r w:rsidR="00925CA0" w:rsidRPr="00DA1416">
        <w:rPr>
          <w:rFonts w:ascii="Arial" w:hAnsi="Arial" w:cs="Arial"/>
          <w:iCs/>
        </w:rPr>
        <w:t>de los</w:t>
      </w:r>
      <w:r w:rsidR="00925CA0" w:rsidRPr="00DA1416">
        <w:rPr>
          <w:rFonts w:ascii="Arial" w:hAnsi="Arial" w:cs="Arial"/>
          <w:iCs/>
          <w:spacing w:val="-3"/>
        </w:rPr>
        <w:t xml:space="preserve"> </w:t>
      </w:r>
      <w:r w:rsidR="00925CA0" w:rsidRPr="00DA1416">
        <w:rPr>
          <w:rFonts w:ascii="Arial" w:hAnsi="Arial" w:cs="Arial"/>
          <w:iCs/>
        </w:rPr>
        <w:t>emprendedores;</w:t>
      </w:r>
    </w:p>
    <w:p w14:paraId="17F49509" w14:textId="52FEBD95" w:rsidR="00925CA0" w:rsidRPr="00DA1416" w:rsidRDefault="004520FA" w:rsidP="004520FA">
      <w:pPr>
        <w:pStyle w:val="Prrafodelista"/>
        <w:widowControl w:val="0"/>
        <w:numPr>
          <w:ilvl w:val="0"/>
          <w:numId w:val="7"/>
        </w:numPr>
        <w:tabs>
          <w:tab w:val="left" w:pos="625"/>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Representar al Instituto en instancias nacionales y estatales análogas o vinculadas con el</w:t>
      </w:r>
      <w:r w:rsidR="00925CA0" w:rsidRPr="00DA1416">
        <w:rPr>
          <w:rFonts w:ascii="Arial" w:hAnsi="Arial" w:cs="Arial"/>
          <w:iCs/>
          <w:spacing w:val="-64"/>
        </w:rPr>
        <w:t xml:space="preserve"> </w:t>
      </w:r>
      <w:r w:rsidR="00925CA0" w:rsidRPr="00DA1416">
        <w:rPr>
          <w:rFonts w:ascii="Arial" w:hAnsi="Arial" w:cs="Arial"/>
          <w:iCs/>
        </w:rPr>
        <w:t>apoyo a</w:t>
      </w:r>
      <w:r w:rsidR="00925CA0" w:rsidRPr="00DA1416">
        <w:rPr>
          <w:rFonts w:ascii="Arial" w:hAnsi="Arial" w:cs="Arial"/>
          <w:iCs/>
          <w:spacing w:val="1"/>
        </w:rPr>
        <w:t xml:space="preserve"> </w:t>
      </w:r>
      <w:r w:rsidR="00925CA0" w:rsidRPr="00DA1416">
        <w:rPr>
          <w:rFonts w:ascii="Arial" w:hAnsi="Arial" w:cs="Arial"/>
          <w:iCs/>
        </w:rPr>
        <w:t>la</w:t>
      </w:r>
      <w:r w:rsidR="00925CA0" w:rsidRPr="00DA1416">
        <w:rPr>
          <w:rFonts w:ascii="Arial" w:hAnsi="Arial" w:cs="Arial"/>
          <w:iCs/>
          <w:spacing w:val="-1"/>
        </w:rPr>
        <w:t xml:space="preserve"> </w:t>
      </w:r>
      <w:r w:rsidR="00925CA0" w:rsidRPr="00DA1416">
        <w:rPr>
          <w:rFonts w:ascii="Arial" w:hAnsi="Arial" w:cs="Arial"/>
          <w:iCs/>
        </w:rPr>
        <w:t>actividad</w:t>
      </w:r>
      <w:r w:rsidR="00925CA0" w:rsidRPr="00DA1416">
        <w:rPr>
          <w:rFonts w:ascii="Arial" w:hAnsi="Arial" w:cs="Arial"/>
          <w:iCs/>
          <w:spacing w:val="-1"/>
        </w:rPr>
        <w:t xml:space="preserve"> </w:t>
      </w:r>
      <w:r w:rsidR="00925CA0" w:rsidRPr="00DA1416">
        <w:rPr>
          <w:rFonts w:ascii="Arial" w:hAnsi="Arial" w:cs="Arial"/>
          <w:iCs/>
        </w:rPr>
        <w:t>emprendedora;</w:t>
      </w:r>
    </w:p>
    <w:p w14:paraId="1D063DC8" w14:textId="159E6C17" w:rsidR="00925CA0" w:rsidRPr="00DA1416" w:rsidRDefault="004520FA" w:rsidP="004520FA">
      <w:pPr>
        <w:pStyle w:val="Prrafodelista"/>
        <w:widowControl w:val="0"/>
        <w:numPr>
          <w:ilvl w:val="0"/>
          <w:numId w:val="7"/>
        </w:numPr>
        <w:tabs>
          <w:tab w:val="left" w:pos="558"/>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Acordar</w:t>
      </w:r>
      <w:r w:rsidR="00925CA0" w:rsidRPr="00DA1416">
        <w:rPr>
          <w:rFonts w:ascii="Arial" w:hAnsi="Arial" w:cs="Arial"/>
          <w:iCs/>
          <w:spacing w:val="-5"/>
        </w:rPr>
        <w:t xml:space="preserve"> </w:t>
      </w:r>
      <w:r w:rsidR="00925CA0" w:rsidRPr="00DA1416">
        <w:rPr>
          <w:rFonts w:ascii="Arial" w:hAnsi="Arial" w:cs="Arial"/>
          <w:iCs/>
        </w:rPr>
        <w:t>la</w:t>
      </w:r>
      <w:r w:rsidR="00925CA0" w:rsidRPr="00DA1416">
        <w:rPr>
          <w:rFonts w:ascii="Arial" w:hAnsi="Arial" w:cs="Arial"/>
          <w:iCs/>
          <w:spacing w:val="-2"/>
        </w:rPr>
        <w:t xml:space="preserve"> </w:t>
      </w:r>
      <w:r w:rsidR="00925CA0" w:rsidRPr="00DA1416">
        <w:rPr>
          <w:rFonts w:ascii="Arial" w:hAnsi="Arial" w:cs="Arial"/>
          <w:iCs/>
        </w:rPr>
        <w:t>contratación</w:t>
      </w:r>
      <w:r w:rsidR="00925CA0" w:rsidRPr="00DA1416">
        <w:rPr>
          <w:rFonts w:ascii="Arial" w:hAnsi="Arial" w:cs="Arial"/>
          <w:iCs/>
          <w:spacing w:val="-4"/>
        </w:rPr>
        <w:t xml:space="preserve"> </w:t>
      </w:r>
      <w:r w:rsidR="00925CA0" w:rsidRPr="00DA1416">
        <w:rPr>
          <w:rFonts w:ascii="Arial" w:hAnsi="Arial" w:cs="Arial"/>
          <w:iCs/>
        </w:rPr>
        <w:t>de</w:t>
      </w:r>
      <w:r w:rsidR="00925CA0" w:rsidRPr="00DA1416">
        <w:rPr>
          <w:rFonts w:ascii="Arial" w:hAnsi="Arial" w:cs="Arial"/>
          <w:iCs/>
          <w:spacing w:val="-3"/>
        </w:rPr>
        <w:t xml:space="preserve"> </w:t>
      </w:r>
      <w:r w:rsidR="00925CA0" w:rsidRPr="00DA1416">
        <w:rPr>
          <w:rFonts w:ascii="Arial" w:hAnsi="Arial" w:cs="Arial"/>
          <w:iCs/>
        </w:rPr>
        <w:t>servicios</w:t>
      </w:r>
      <w:r w:rsidR="00925CA0" w:rsidRPr="00DA1416">
        <w:rPr>
          <w:rFonts w:ascii="Arial" w:hAnsi="Arial" w:cs="Arial"/>
          <w:iCs/>
          <w:spacing w:val="-5"/>
        </w:rPr>
        <w:t xml:space="preserve"> </w:t>
      </w:r>
      <w:r w:rsidR="00925CA0" w:rsidRPr="00DA1416">
        <w:rPr>
          <w:rFonts w:ascii="Arial" w:hAnsi="Arial" w:cs="Arial"/>
          <w:iCs/>
        </w:rPr>
        <w:t>profesionales</w:t>
      </w:r>
      <w:r w:rsidR="00925CA0" w:rsidRPr="00DA1416">
        <w:rPr>
          <w:rFonts w:ascii="Arial" w:hAnsi="Arial" w:cs="Arial"/>
          <w:iCs/>
          <w:spacing w:val="-5"/>
        </w:rPr>
        <w:t xml:space="preserve"> </w:t>
      </w:r>
      <w:r w:rsidR="00925CA0" w:rsidRPr="00DA1416">
        <w:rPr>
          <w:rFonts w:ascii="Arial" w:hAnsi="Arial" w:cs="Arial"/>
          <w:iCs/>
        </w:rPr>
        <w:t>y</w:t>
      </w:r>
      <w:r w:rsidR="00925CA0" w:rsidRPr="00DA1416">
        <w:rPr>
          <w:rFonts w:ascii="Arial" w:hAnsi="Arial" w:cs="Arial"/>
          <w:iCs/>
          <w:spacing w:val="-3"/>
        </w:rPr>
        <w:t xml:space="preserve"> </w:t>
      </w:r>
      <w:r w:rsidR="00925CA0" w:rsidRPr="00DA1416">
        <w:rPr>
          <w:rFonts w:ascii="Arial" w:hAnsi="Arial" w:cs="Arial"/>
          <w:iCs/>
        </w:rPr>
        <w:t>técnicos</w:t>
      </w:r>
      <w:r w:rsidR="00925CA0" w:rsidRPr="00DA1416">
        <w:rPr>
          <w:rFonts w:ascii="Arial" w:hAnsi="Arial" w:cs="Arial"/>
          <w:iCs/>
          <w:spacing w:val="-5"/>
        </w:rPr>
        <w:t xml:space="preserve"> </w:t>
      </w:r>
      <w:r w:rsidR="00925CA0" w:rsidRPr="00DA1416">
        <w:rPr>
          <w:rFonts w:ascii="Arial" w:hAnsi="Arial" w:cs="Arial"/>
          <w:iCs/>
        </w:rPr>
        <w:t>que</w:t>
      </w:r>
      <w:r w:rsidR="00925CA0" w:rsidRPr="00DA1416">
        <w:rPr>
          <w:rFonts w:ascii="Arial" w:hAnsi="Arial" w:cs="Arial"/>
          <w:iCs/>
          <w:spacing w:val="-3"/>
        </w:rPr>
        <w:t xml:space="preserve"> </w:t>
      </w:r>
      <w:r w:rsidR="00925CA0" w:rsidRPr="00DA1416">
        <w:rPr>
          <w:rFonts w:ascii="Arial" w:hAnsi="Arial" w:cs="Arial"/>
          <w:iCs/>
        </w:rPr>
        <w:t>se</w:t>
      </w:r>
      <w:r w:rsidR="00925CA0" w:rsidRPr="00DA1416">
        <w:rPr>
          <w:rFonts w:ascii="Arial" w:hAnsi="Arial" w:cs="Arial"/>
          <w:iCs/>
          <w:spacing w:val="-4"/>
        </w:rPr>
        <w:t xml:space="preserve"> </w:t>
      </w:r>
      <w:r w:rsidR="00925CA0" w:rsidRPr="00DA1416">
        <w:rPr>
          <w:rFonts w:ascii="Arial" w:hAnsi="Arial" w:cs="Arial"/>
          <w:iCs/>
        </w:rPr>
        <w:t>requiera</w:t>
      </w:r>
      <w:r w:rsidR="00925CA0" w:rsidRPr="00DA1416">
        <w:rPr>
          <w:rFonts w:ascii="Arial" w:hAnsi="Arial" w:cs="Arial"/>
          <w:iCs/>
          <w:spacing w:val="-63"/>
        </w:rPr>
        <w:t xml:space="preserve"> </w:t>
      </w:r>
      <w:r w:rsidR="00925CA0" w:rsidRPr="00DA1416">
        <w:rPr>
          <w:rFonts w:ascii="Arial" w:hAnsi="Arial" w:cs="Arial"/>
          <w:iCs/>
        </w:rPr>
        <w:t>para el funcionamiento del Instituto, de conformidad con las disposiciones</w:t>
      </w:r>
      <w:r w:rsidR="00925CA0" w:rsidRPr="00DA1416">
        <w:rPr>
          <w:rFonts w:ascii="Arial" w:hAnsi="Arial" w:cs="Arial"/>
          <w:iCs/>
          <w:spacing w:val="1"/>
        </w:rPr>
        <w:t xml:space="preserve"> </w:t>
      </w:r>
      <w:r w:rsidR="00925CA0" w:rsidRPr="00DA1416">
        <w:rPr>
          <w:rFonts w:ascii="Arial" w:hAnsi="Arial" w:cs="Arial"/>
          <w:iCs/>
        </w:rPr>
        <w:t>aplicables;</w:t>
      </w:r>
    </w:p>
    <w:p w14:paraId="137CEE63" w14:textId="01463EB5" w:rsidR="00925CA0" w:rsidRPr="00DA1416" w:rsidRDefault="004520FA" w:rsidP="004520FA">
      <w:pPr>
        <w:pStyle w:val="Prrafodelista"/>
        <w:widowControl w:val="0"/>
        <w:numPr>
          <w:ilvl w:val="0"/>
          <w:numId w:val="7"/>
        </w:numPr>
        <w:tabs>
          <w:tab w:val="left" w:pos="625"/>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Difundir a la comunidad de empresarios, a los académicos y ciudadanos</w:t>
      </w:r>
      <w:r w:rsidR="00925CA0" w:rsidRPr="00DA1416">
        <w:rPr>
          <w:rFonts w:ascii="Arial" w:hAnsi="Arial" w:cs="Arial"/>
          <w:iCs/>
          <w:spacing w:val="1"/>
        </w:rPr>
        <w:t xml:space="preserve"> </w:t>
      </w:r>
      <w:r w:rsidR="00925CA0" w:rsidRPr="00DA1416">
        <w:rPr>
          <w:rFonts w:ascii="Arial" w:hAnsi="Arial" w:cs="Arial"/>
          <w:iCs/>
        </w:rPr>
        <w:t>vinculados con el ámbito empresarial y a la sociedad en general, las</w:t>
      </w:r>
      <w:r w:rsidR="00925CA0" w:rsidRPr="00DA1416">
        <w:rPr>
          <w:rFonts w:ascii="Arial" w:hAnsi="Arial" w:cs="Arial"/>
          <w:iCs/>
          <w:spacing w:val="-64"/>
        </w:rPr>
        <w:t xml:space="preserve"> </w:t>
      </w:r>
      <w:r w:rsidR="00925CA0" w:rsidRPr="00DA1416">
        <w:rPr>
          <w:rFonts w:ascii="Arial" w:hAnsi="Arial" w:cs="Arial"/>
          <w:iCs/>
        </w:rPr>
        <w:t>actividades del Instituto y los resultados de sus gestiones, con apego a las</w:t>
      </w:r>
      <w:r w:rsidR="00925CA0" w:rsidRPr="00DA1416">
        <w:rPr>
          <w:rFonts w:ascii="Arial" w:hAnsi="Arial" w:cs="Arial"/>
          <w:iCs/>
          <w:spacing w:val="1"/>
        </w:rPr>
        <w:t xml:space="preserve"> </w:t>
      </w:r>
      <w:r w:rsidR="00925CA0" w:rsidRPr="00DA1416">
        <w:rPr>
          <w:rFonts w:ascii="Arial" w:hAnsi="Arial" w:cs="Arial"/>
          <w:iCs/>
        </w:rPr>
        <w:t>disposiciones</w:t>
      </w:r>
      <w:r w:rsidR="00925CA0" w:rsidRPr="00DA1416">
        <w:rPr>
          <w:rFonts w:ascii="Arial" w:hAnsi="Arial" w:cs="Arial"/>
          <w:iCs/>
          <w:spacing w:val="-1"/>
        </w:rPr>
        <w:t xml:space="preserve"> </w:t>
      </w:r>
      <w:r w:rsidR="00925CA0" w:rsidRPr="00DA1416">
        <w:rPr>
          <w:rFonts w:ascii="Arial" w:hAnsi="Arial" w:cs="Arial"/>
          <w:iCs/>
        </w:rPr>
        <w:t>aplicables en</w:t>
      </w:r>
      <w:r w:rsidR="00925CA0" w:rsidRPr="00DA1416">
        <w:rPr>
          <w:rFonts w:ascii="Arial" w:hAnsi="Arial" w:cs="Arial"/>
          <w:iCs/>
          <w:spacing w:val="1"/>
        </w:rPr>
        <w:t xml:space="preserve"> </w:t>
      </w:r>
      <w:r w:rsidR="00925CA0" w:rsidRPr="00DA1416">
        <w:rPr>
          <w:rFonts w:ascii="Arial" w:hAnsi="Arial" w:cs="Arial"/>
          <w:iCs/>
        </w:rPr>
        <w:t>la</w:t>
      </w:r>
      <w:r w:rsidR="00925CA0" w:rsidRPr="00DA1416">
        <w:rPr>
          <w:rFonts w:ascii="Arial" w:hAnsi="Arial" w:cs="Arial"/>
          <w:iCs/>
          <w:spacing w:val="-1"/>
        </w:rPr>
        <w:t xml:space="preserve"> </w:t>
      </w:r>
      <w:r w:rsidR="00925CA0" w:rsidRPr="00DA1416">
        <w:rPr>
          <w:rFonts w:ascii="Arial" w:hAnsi="Arial" w:cs="Arial"/>
          <w:iCs/>
        </w:rPr>
        <w:t>materia;</w:t>
      </w:r>
    </w:p>
    <w:p w14:paraId="3AD1FF71" w14:textId="01728B1A" w:rsidR="00925CA0" w:rsidRPr="00DA1416" w:rsidRDefault="004520FA" w:rsidP="004520FA">
      <w:pPr>
        <w:pStyle w:val="Prrafodelista"/>
        <w:widowControl w:val="0"/>
        <w:numPr>
          <w:ilvl w:val="0"/>
          <w:numId w:val="7"/>
        </w:numPr>
        <w:tabs>
          <w:tab w:val="left" w:pos="690"/>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Proponer al Consejo los cambios en los programas, estrategias y</w:t>
      </w:r>
      <w:r w:rsidR="00925CA0" w:rsidRPr="00DA1416">
        <w:rPr>
          <w:rFonts w:ascii="Arial" w:hAnsi="Arial" w:cs="Arial"/>
          <w:iCs/>
          <w:spacing w:val="-65"/>
        </w:rPr>
        <w:t xml:space="preserve"> </w:t>
      </w:r>
      <w:r w:rsidR="00925CA0" w:rsidRPr="00DA1416">
        <w:rPr>
          <w:rFonts w:ascii="Arial" w:hAnsi="Arial" w:cs="Arial"/>
          <w:iCs/>
        </w:rPr>
        <w:t>líneas de acción necesarios para alcanzar la mejora continua de la política</w:t>
      </w:r>
      <w:r w:rsidR="00925CA0" w:rsidRPr="00DA1416">
        <w:rPr>
          <w:rFonts w:ascii="Arial" w:hAnsi="Arial" w:cs="Arial"/>
          <w:iCs/>
          <w:spacing w:val="1"/>
        </w:rPr>
        <w:t xml:space="preserve"> </w:t>
      </w:r>
      <w:r w:rsidR="00925CA0" w:rsidRPr="00DA1416">
        <w:rPr>
          <w:rFonts w:ascii="Arial" w:hAnsi="Arial" w:cs="Arial"/>
          <w:iCs/>
        </w:rPr>
        <w:t>nacional</w:t>
      </w:r>
      <w:r w:rsidR="00925CA0" w:rsidRPr="00DA1416">
        <w:rPr>
          <w:rFonts w:ascii="Arial" w:hAnsi="Arial" w:cs="Arial"/>
          <w:iCs/>
          <w:spacing w:val="-1"/>
        </w:rPr>
        <w:t xml:space="preserve"> </w:t>
      </w:r>
      <w:r w:rsidR="00925CA0" w:rsidRPr="00DA1416">
        <w:rPr>
          <w:rFonts w:ascii="Arial" w:hAnsi="Arial" w:cs="Arial"/>
          <w:iCs/>
        </w:rPr>
        <w:t>de</w:t>
      </w:r>
      <w:r w:rsidR="00925CA0" w:rsidRPr="00DA1416">
        <w:rPr>
          <w:rFonts w:ascii="Arial" w:hAnsi="Arial" w:cs="Arial"/>
          <w:iCs/>
          <w:spacing w:val="-2"/>
        </w:rPr>
        <w:t xml:space="preserve"> </w:t>
      </w:r>
      <w:r w:rsidR="00925CA0" w:rsidRPr="00DA1416">
        <w:rPr>
          <w:rFonts w:ascii="Arial" w:hAnsi="Arial" w:cs="Arial"/>
          <w:iCs/>
        </w:rPr>
        <w:t>apoyo</w:t>
      </w:r>
      <w:r w:rsidR="00925CA0" w:rsidRPr="00DA1416">
        <w:rPr>
          <w:rFonts w:ascii="Arial" w:hAnsi="Arial" w:cs="Arial"/>
          <w:iCs/>
          <w:spacing w:val="-1"/>
        </w:rPr>
        <w:t xml:space="preserve"> </w:t>
      </w:r>
      <w:r w:rsidR="00925CA0" w:rsidRPr="00DA1416">
        <w:rPr>
          <w:rFonts w:ascii="Arial" w:hAnsi="Arial" w:cs="Arial"/>
          <w:iCs/>
        </w:rPr>
        <w:t>a</w:t>
      </w:r>
      <w:r w:rsidR="00925CA0" w:rsidRPr="00DA1416">
        <w:rPr>
          <w:rFonts w:ascii="Arial" w:hAnsi="Arial" w:cs="Arial"/>
          <w:iCs/>
          <w:spacing w:val="-2"/>
        </w:rPr>
        <w:t xml:space="preserve"> </w:t>
      </w:r>
      <w:r w:rsidR="00925CA0" w:rsidRPr="00DA1416">
        <w:rPr>
          <w:rFonts w:ascii="Arial" w:hAnsi="Arial" w:cs="Arial"/>
          <w:iCs/>
        </w:rPr>
        <w:t>los emprendedores;</w:t>
      </w:r>
    </w:p>
    <w:p w14:paraId="254163B9" w14:textId="224F04BE" w:rsidR="00925CA0" w:rsidRPr="00DA1416" w:rsidRDefault="004520FA" w:rsidP="004520FA">
      <w:pPr>
        <w:pStyle w:val="Prrafodelista"/>
        <w:widowControl w:val="0"/>
        <w:numPr>
          <w:ilvl w:val="0"/>
          <w:numId w:val="7"/>
        </w:numPr>
        <w:tabs>
          <w:tab w:val="left" w:pos="757"/>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Promover la coordinación del Instituto con otras instituciones públicas o</w:t>
      </w:r>
      <w:r w:rsidR="00925CA0" w:rsidRPr="00DA1416">
        <w:rPr>
          <w:rFonts w:ascii="Arial" w:hAnsi="Arial" w:cs="Arial"/>
          <w:iCs/>
          <w:spacing w:val="-64"/>
        </w:rPr>
        <w:t xml:space="preserve"> </w:t>
      </w:r>
      <w:r w:rsidR="00925CA0" w:rsidRPr="00DA1416">
        <w:rPr>
          <w:rFonts w:ascii="Arial" w:hAnsi="Arial" w:cs="Arial"/>
          <w:iCs/>
        </w:rPr>
        <w:t>privadas, incluyendo a organizaciones civiles, para la realización de proyectos</w:t>
      </w:r>
      <w:r w:rsidR="00925CA0" w:rsidRPr="00DA1416">
        <w:rPr>
          <w:rFonts w:ascii="Arial" w:hAnsi="Arial" w:cs="Arial"/>
          <w:iCs/>
          <w:spacing w:val="-64"/>
        </w:rPr>
        <w:t xml:space="preserve"> </w:t>
      </w:r>
      <w:r w:rsidR="00925CA0" w:rsidRPr="00DA1416">
        <w:rPr>
          <w:rFonts w:ascii="Arial" w:hAnsi="Arial" w:cs="Arial"/>
          <w:iCs/>
        </w:rPr>
        <w:t>específicos</w:t>
      </w:r>
      <w:r w:rsidR="00925CA0" w:rsidRPr="00DA1416">
        <w:rPr>
          <w:rFonts w:ascii="Arial" w:hAnsi="Arial" w:cs="Arial"/>
          <w:iCs/>
          <w:spacing w:val="-1"/>
        </w:rPr>
        <w:t xml:space="preserve"> </w:t>
      </w:r>
      <w:r w:rsidR="00925CA0" w:rsidRPr="00DA1416">
        <w:rPr>
          <w:rFonts w:ascii="Arial" w:hAnsi="Arial" w:cs="Arial"/>
          <w:iCs/>
        </w:rPr>
        <w:t>de</w:t>
      </w:r>
      <w:r w:rsidR="00925CA0" w:rsidRPr="00DA1416">
        <w:rPr>
          <w:rFonts w:ascii="Arial" w:hAnsi="Arial" w:cs="Arial"/>
          <w:iCs/>
          <w:spacing w:val="1"/>
        </w:rPr>
        <w:t xml:space="preserve"> </w:t>
      </w:r>
      <w:r w:rsidR="00925CA0" w:rsidRPr="00DA1416">
        <w:rPr>
          <w:rFonts w:ascii="Arial" w:hAnsi="Arial" w:cs="Arial"/>
          <w:iCs/>
        </w:rPr>
        <w:t>impulso</w:t>
      </w:r>
      <w:r w:rsidR="00925CA0" w:rsidRPr="00DA1416">
        <w:rPr>
          <w:rFonts w:ascii="Arial" w:hAnsi="Arial" w:cs="Arial"/>
          <w:iCs/>
          <w:spacing w:val="-1"/>
        </w:rPr>
        <w:t xml:space="preserve"> </w:t>
      </w:r>
      <w:r w:rsidR="00925CA0" w:rsidRPr="00DA1416">
        <w:rPr>
          <w:rFonts w:ascii="Arial" w:hAnsi="Arial" w:cs="Arial"/>
          <w:iCs/>
        </w:rPr>
        <w:t>a</w:t>
      </w:r>
      <w:r w:rsidR="00925CA0" w:rsidRPr="00DA1416">
        <w:rPr>
          <w:rFonts w:ascii="Arial" w:hAnsi="Arial" w:cs="Arial"/>
          <w:iCs/>
          <w:spacing w:val="1"/>
        </w:rPr>
        <w:t xml:space="preserve"> </w:t>
      </w:r>
      <w:r w:rsidR="00925CA0" w:rsidRPr="00DA1416">
        <w:rPr>
          <w:rFonts w:ascii="Arial" w:hAnsi="Arial" w:cs="Arial"/>
          <w:iCs/>
        </w:rPr>
        <w:t>los emprendedores;</w:t>
      </w:r>
    </w:p>
    <w:p w14:paraId="589B8998" w14:textId="77777777" w:rsidR="00925CA0" w:rsidRPr="00DA1416" w:rsidRDefault="00925CA0" w:rsidP="004520FA">
      <w:pPr>
        <w:pStyle w:val="Prrafodelista"/>
        <w:widowControl w:val="0"/>
        <w:numPr>
          <w:ilvl w:val="0"/>
          <w:numId w:val="7"/>
        </w:numPr>
        <w:tabs>
          <w:tab w:val="left" w:pos="784"/>
        </w:tabs>
        <w:autoSpaceDE w:val="0"/>
        <w:autoSpaceDN w:val="0"/>
        <w:spacing w:line="276" w:lineRule="auto"/>
        <w:ind w:left="851" w:right="49"/>
        <w:contextualSpacing w:val="0"/>
        <w:jc w:val="both"/>
        <w:rPr>
          <w:rFonts w:ascii="Arial" w:hAnsi="Arial" w:cs="Arial"/>
          <w:iCs/>
        </w:rPr>
      </w:pPr>
      <w:r w:rsidRPr="00DA1416">
        <w:rPr>
          <w:rFonts w:ascii="Arial" w:hAnsi="Arial" w:cs="Arial"/>
          <w:iCs/>
        </w:rPr>
        <w:t>Establecer comunicación y coordinación con el Instituto Municipal de la Mujer a fin</w:t>
      </w:r>
      <w:r w:rsidRPr="00DA1416">
        <w:rPr>
          <w:rFonts w:ascii="Arial" w:hAnsi="Arial" w:cs="Arial"/>
          <w:iCs/>
          <w:spacing w:val="-64"/>
        </w:rPr>
        <w:t xml:space="preserve"> </w:t>
      </w:r>
      <w:r w:rsidRPr="00DA1416">
        <w:rPr>
          <w:rFonts w:ascii="Arial" w:hAnsi="Arial" w:cs="Arial"/>
          <w:iCs/>
        </w:rPr>
        <w:t>de diseñar y aplicar estrategias, acciones, programas de capacitación y políticas</w:t>
      </w:r>
      <w:r w:rsidRPr="00DA1416">
        <w:rPr>
          <w:rFonts w:ascii="Arial" w:hAnsi="Arial" w:cs="Arial"/>
          <w:iCs/>
          <w:spacing w:val="1"/>
        </w:rPr>
        <w:t xml:space="preserve"> </w:t>
      </w:r>
      <w:r w:rsidRPr="00DA1416">
        <w:rPr>
          <w:rFonts w:ascii="Arial" w:hAnsi="Arial" w:cs="Arial"/>
          <w:iCs/>
        </w:rPr>
        <w:t>públicas</w:t>
      </w:r>
      <w:r w:rsidRPr="00DA1416">
        <w:rPr>
          <w:rFonts w:ascii="Arial" w:hAnsi="Arial" w:cs="Arial"/>
          <w:iCs/>
          <w:spacing w:val="-1"/>
        </w:rPr>
        <w:t xml:space="preserve"> </w:t>
      </w:r>
      <w:r w:rsidRPr="00DA1416">
        <w:rPr>
          <w:rFonts w:ascii="Arial" w:hAnsi="Arial" w:cs="Arial"/>
          <w:iCs/>
        </w:rPr>
        <w:t>con</w:t>
      </w:r>
      <w:r w:rsidRPr="00DA1416">
        <w:rPr>
          <w:rFonts w:ascii="Arial" w:hAnsi="Arial" w:cs="Arial"/>
          <w:iCs/>
          <w:spacing w:val="-1"/>
        </w:rPr>
        <w:t xml:space="preserve"> </w:t>
      </w:r>
      <w:r w:rsidRPr="00DA1416">
        <w:rPr>
          <w:rFonts w:ascii="Arial" w:hAnsi="Arial" w:cs="Arial"/>
          <w:iCs/>
        </w:rPr>
        <w:t>perspectiva</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género;</w:t>
      </w:r>
    </w:p>
    <w:p w14:paraId="61FA80CE" w14:textId="5941B8A9" w:rsidR="00925CA0" w:rsidRPr="00DA1416" w:rsidRDefault="004520FA" w:rsidP="004520FA">
      <w:pPr>
        <w:pStyle w:val="Prrafodelista"/>
        <w:widowControl w:val="0"/>
        <w:numPr>
          <w:ilvl w:val="0"/>
          <w:numId w:val="7"/>
        </w:numPr>
        <w:tabs>
          <w:tab w:val="left" w:pos="71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Incluir la perspectiva de derechos humanos e interculturalidad en los planes</w:t>
      </w:r>
      <w:r w:rsidR="00925CA0" w:rsidRPr="00DA1416">
        <w:rPr>
          <w:rFonts w:ascii="Arial" w:hAnsi="Arial" w:cs="Arial"/>
          <w:iCs/>
          <w:spacing w:val="-64"/>
        </w:rPr>
        <w:t xml:space="preserve">          </w:t>
      </w:r>
      <w:r w:rsidR="00925CA0" w:rsidRPr="00DA1416">
        <w:rPr>
          <w:rFonts w:ascii="Arial" w:hAnsi="Arial" w:cs="Arial"/>
          <w:iCs/>
        </w:rPr>
        <w:t>y</w:t>
      </w:r>
      <w:r w:rsidR="00925CA0" w:rsidRPr="00DA1416">
        <w:rPr>
          <w:rFonts w:ascii="Arial" w:hAnsi="Arial" w:cs="Arial"/>
          <w:iCs/>
          <w:spacing w:val="-1"/>
        </w:rPr>
        <w:t xml:space="preserve"> </w:t>
      </w:r>
      <w:r w:rsidR="00925CA0" w:rsidRPr="00DA1416">
        <w:rPr>
          <w:rFonts w:ascii="Arial" w:hAnsi="Arial" w:cs="Arial"/>
          <w:iCs/>
        </w:rPr>
        <w:t>programas</w:t>
      </w:r>
      <w:r w:rsidR="00925CA0" w:rsidRPr="00DA1416">
        <w:rPr>
          <w:rFonts w:ascii="Arial" w:hAnsi="Arial" w:cs="Arial"/>
          <w:iCs/>
          <w:spacing w:val="-2"/>
        </w:rPr>
        <w:t xml:space="preserve"> </w:t>
      </w:r>
      <w:r w:rsidR="00925CA0" w:rsidRPr="00DA1416">
        <w:rPr>
          <w:rFonts w:ascii="Arial" w:hAnsi="Arial" w:cs="Arial"/>
          <w:iCs/>
        </w:rPr>
        <w:t>del Instituto;</w:t>
      </w:r>
    </w:p>
    <w:p w14:paraId="622C50F3" w14:textId="49561B7D" w:rsidR="00925CA0" w:rsidRPr="00DA1416" w:rsidRDefault="004520FA" w:rsidP="004520FA">
      <w:pPr>
        <w:pStyle w:val="Prrafodelista"/>
        <w:widowControl w:val="0"/>
        <w:numPr>
          <w:ilvl w:val="0"/>
          <w:numId w:val="7"/>
        </w:numPr>
        <w:tabs>
          <w:tab w:val="left" w:pos="784"/>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Cumplir y hacer cumplir las normas y disposiciones reglamentarias del</w:t>
      </w:r>
      <w:r w:rsidR="00925CA0" w:rsidRPr="00DA1416">
        <w:rPr>
          <w:rFonts w:ascii="Arial" w:hAnsi="Arial" w:cs="Arial"/>
          <w:iCs/>
          <w:spacing w:val="-64"/>
        </w:rPr>
        <w:t xml:space="preserve"> </w:t>
      </w:r>
      <w:r w:rsidR="00925CA0" w:rsidRPr="00DA1416">
        <w:rPr>
          <w:rFonts w:ascii="Arial" w:hAnsi="Arial" w:cs="Arial"/>
          <w:iCs/>
        </w:rPr>
        <w:t xml:space="preserve">Instituto; </w:t>
      </w:r>
    </w:p>
    <w:p w14:paraId="592A6C9E" w14:textId="07695A10" w:rsidR="00925CA0" w:rsidRPr="00DA1416" w:rsidRDefault="004520FA" w:rsidP="004520FA">
      <w:pPr>
        <w:pStyle w:val="Prrafodelista"/>
        <w:widowControl w:val="0"/>
        <w:numPr>
          <w:ilvl w:val="0"/>
          <w:numId w:val="7"/>
        </w:numPr>
        <w:tabs>
          <w:tab w:val="left" w:pos="784"/>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Comparecer ante la comisión de Emprendimiento a solicitud de la persona titular de la misma; y</w:t>
      </w:r>
    </w:p>
    <w:p w14:paraId="4B95CA48" w14:textId="77777777" w:rsidR="00925CA0" w:rsidRPr="00DA1416" w:rsidRDefault="00925CA0" w:rsidP="004520FA">
      <w:pPr>
        <w:pStyle w:val="Prrafodelista"/>
        <w:widowControl w:val="0"/>
        <w:numPr>
          <w:ilvl w:val="0"/>
          <w:numId w:val="7"/>
        </w:numPr>
        <w:tabs>
          <w:tab w:val="left" w:pos="851"/>
        </w:tabs>
        <w:autoSpaceDE w:val="0"/>
        <w:autoSpaceDN w:val="0"/>
        <w:spacing w:line="276" w:lineRule="auto"/>
        <w:ind w:left="851" w:right="49" w:hanging="294"/>
        <w:contextualSpacing w:val="0"/>
        <w:jc w:val="both"/>
        <w:rPr>
          <w:rFonts w:ascii="Arial" w:hAnsi="Arial" w:cs="Arial"/>
          <w:iCs/>
        </w:rPr>
      </w:pPr>
      <w:bookmarkStart w:id="6" w:name="CAPÍTULO_VI._UNIDADES_STAFF"/>
      <w:bookmarkEnd w:id="6"/>
      <w:r w:rsidRPr="00DA1416">
        <w:rPr>
          <w:rFonts w:ascii="Arial" w:hAnsi="Arial" w:cs="Arial"/>
          <w:iCs/>
        </w:rPr>
        <w:t>Las</w:t>
      </w:r>
      <w:r w:rsidRPr="00DA1416">
        <w:rPr>
          <w:rFonts w:ascii="Arial" w:hAnsi="Arial" w:cs="Arial"/>
          <w:iCs/>
          <w:spacing w:val="-5"/>
        </w:rPr>
        <w:t xml:space="preserve"> </w:t>
      </w:r>
      <w:r w:rsidRPr="00DA1416">
        <w:rPr>
          <w:rFonts w:ascii="Arial" w:hAnsi="Arial" w:cs="Arial"/>
          <w:iCs/>
        </w:rPr>
        <w:t>demás</w:t>
      </w:r>
      <w:r w:rsidRPr="00DA1416">
        <w:rPr>
          <w:rFonts w:ascii="Arial" w:hAnsi="Arial" w:cs="Arial"/>
          <w:iCs/>
          <w:spacing w:val="-4"/>
        </w:rPr>
        <w:t xml:space="preserve"> </w:t>
      </w:r>
      <w:r w:rsidRPr="00DA1416">
        <w:rPr>
          <w:rFonts w:ascii="Arial" w:hAnsi="Arial" w:cs="Arial"/>
          <w:iCs/>
        </w:rPr>
        <w:t>que</w:t>
      </w:r>
      <w:r w:rsidRPr="00DA1416">
        <w:rPr>
          <w:rFonts w:ascii="Arial" w:hAnsi="Arial" w:cs="Arial"/>
          <w:iCs/>
          <w:spacing w:val="-5"/>
        </w:rPr>
        <w:t xml:space="preserve"> </w:t>
      </w:r>
      <w:r w:rsidRPr="00DA1416">
        <w:rPr>
          <w:rFonts w:ascii="Arial" w:hAnsi="Arial" w:cs="Arial"/>
          <w:iCs/>
        </w:rPr>
        <w:t>le</w:t>
      </w:r>
      <w:r w:rsidRPr="00DA1416">
        <w:rPr>
          <w:rFonts w:ascii="Arial" w:hAnsi="Arial" w:cs="Arial"/>
          <w:iCs/>
          <w:spacing w:val="-3"/>
        </w:rPr>
        <w:t xml:space="preserve"> </w:t>
      </w:r>
      <w:r w:rsidRPr="00DA1416">
        <w:rPr>
          <w:rFonts w:ascii="Arial" w:hAnsi="Arial" w:cs="Arial"/>
          <w:iCs/>
        </w:rPr>
        <w:t>confieran</w:t>
      </w:r>
      <w:r w:rsidRPr="00DA1416">
        <w:rPr>
          <w:rFonts w:ascii="Arial" w:hAnsi="Arial" w:cs="Arial"/>
          <w:iCs/>
          <w:spacing w:val="-5"/>
        </w:rPr>
        <w:t xml:space="preserve"> </w:t>
      </w:r>
      <w:r w:rsidRPr="00DA1416">
        <w:rPr>
          <w:rFonts w:ascii="Arial" w:hAnsi="Arial" w:cs="Arial"/>
          <w:iCs/>
        </w:rPr>
        <w:t>otras</w:t>
      </w:r>
      <w:r w:rsidRPr="00DA1416">
        <w:rPr>
          <w:rFonts w:ascii="Arial" w:hAnsi="Arial" w:cs="Arial"/>
          <w:iCs/>
          <w:spacing w:val="-4"/>
        </w:rPr>
        <w:t xml:space="preserve"> </w:t>
      </w:r>
      <w:r w:rsidRPr="00DA1416">
        <w:rPr>
          <w:rFonts w:ascii="Arial" w:hAnsi="Arial" w:cs="Arial"/>
          <w:iCs/>
        </w:rPr>
        <w:t>disposiciones</w:t>
      </w:r>
      <w:r w:rsidRPr="00DA1416">
        <w:rPr>
          <w:rFonts w:ascii="Arial" w:hAnsi="Arial" w:cs="Arial"/>
          <w:iCs/>
          <w:spacing w:val="-4"/>
        </w:rPr>
        <w:t xml:space="preserve"> </w:t>
      </w:r>
      <w:r w:rsidRPr="00DA1416">
        <w:rPr>
          <w:rFonts w:ascii="Arial" w:hAnsi="Arial" w:cs="Arial"/>
          <w:iCs/>
        </w:rPr>
        <w:t>legales</w:t>
      </w:r>
      <w:r w:rsidRPr="00DA1416">
        <w:rPr>
          <w:rFonts w:ascii="Arial" w:hAnsi="Arial" w:cs="Arial"/>
          <w:iCs/>
          <w:spacing w:val="-6"/>
        </w:rPr>
        <w:t xml:space="preserve"> </w:t>
      </w:r>
      <w:r w:rsidRPr="00DA1416">
        <w:rPr>
          <w:rFonts w:ascii="Arial" w:hAnsi="Arial" w:cs="Arial"/>
          <w:iCs/>
        </w:rPr>
        <w:t>aplicables.</w:t>
      </w:r>
    </w:p>
    <w:p w14:paraId="4C7E00AD" w14:textId="77777777" w:rsidR="00925CA0" w:rsidRPr="00DA1416" w:rsidRDefault="00925CA0" w:rsidP="00DA1416">
      <w:pPr>
        <w:pStyle w:val="Textoindependiente"/>
        <w:spacing w:after="0" w:line="276" w:lineRule="auto"/>
        <w:ind w:right="49"/>
        <w:jc w:val="both"/>
        <w:rPr>
          <w:rFonts w:cs="Arial"/>
          <w:iCs/>
          <w:sz w:val="24"/>
          <w:szCs w:val="24"/>
        </w:rPr>
      </w:pPr>
    </w:p>
    <w:p w14:paraId="18ECC27E" w14:textId="77777777" w:rsidR="00925CA0" w:rsidRPr="00DA1416" w:rsidRDefault="00925CA0" w:rsidP="00FA77AC">
      <w:pPr>
        <w:pStyle w:val="Ttulo1"/>
        <w:spacing w:line="276" w:lineRule="auto"/>
        <w:ind w:left="0" w:right="49"/>
        <w:jc w:val="center"/>
        <w:rPr>
          <w:iCs/>
        </w:rPr>
      </w:pPr>
      <w:r w:rsidRPr="00DA1416">
        <w:rPr>
          <w:iCs/>
        </w:rPr>
        <w:lastRenderedPageBreak/>
        <w:t>CAPÍTULO V</w:t>
      </w:r>
    </w:p>
    <w:p w14:paraId="4DEE26DA" w14:textId="77777777" w:rsidR="00925CA0" w:rsidRPr="00DA1416" w:rsidRDefault="00925CA0" w:rsidP="00FA77AC">
      <w:pPr>
        <w:pStyle w:val="Ttulo1"/>
        <w:spacing w:line="276" w:lineRule="auto"/>
        <w:ind w:left="0" w:right="49"/>
        <w:jc w:val="center"/>
        <w:rPr>
          <w:iCs/>
        </w:rPr>
      </w:pPr>
      <w:r w:rsidRPr="00DA1416">
        <w:rPr>
          <w:iCs/>
        </w:rPr>
        <w:t>ATRIBUCIONES ESPECÍFICAS DE LAS DIRECCIONES</w:t>
      </w:r>
    </w:p>
    <w:p w14:paraId="4455532F" w14:textId="77777777" w:rsidR="00925CA0" w:rsidRPr="00DA1416" w:rsidRDefault="00925CA0" w:rsidP="00DA1416">
      <w:pPr>
        <w:pStyle w:val="Textoindependiente"/>
        <w:spacing w:after="0" w:line="276" w:lineRule="auto"/>
        <w:ind w:right="49"/>
        <w:jc w:val="both"/>
        <w:rPr>
          <w:rFonts w:cs="Arial"/>
          <w:b/>
          <w:iCs/>
          <w:sz w:val="24"/>
          <w:szCs w:val="24"/>
        </w:rPr>
      </w:pPr>
    </w:p>
    <w:p w14:paraId="186511AF"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20.</w:t>
      </w:r>
      <w:r w:rsidRPr="00DA1416">
        <w:rPr>
          <w:rFonts w:cs="Arial"/>
          <w:iCs/>
          <w:sz w:val="24"/>
          <w:szCs w:val="24"/>
        </w:rPr>
        <w:t xml:space="preserve"> El o la titular de la Dirección de Innovación y Competitividad, tendrá a su </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14:paraId="786437B8" w14:textId="77777777" w:rsidR="00925CA0" w:rsidRPr="00DA1416" w:rsidRDefault="00925CA0" w:rsidP="00DA1416">
      <w:pPr>
        <w:pStyle w:val="Textoindependiente"/>
        <w:spacing w:after="0" w:line="276" w:lineRule="auto"/>
        <w:ind w:right="49"/>
        <w:jc w:val="both"/>
        <w:rPr>
          <w:rFonts w:cs="Arial"/>
          <w:iCs/>
          <w:sz w:val="24"/>
          <w:szCs w:val="24"/>
        </w:rPr>
      </w:pPr>
    </w:p>
    <w:p w14:paraId="37BA832F" w14:textId="77777777" w:rsidR="00925CA0" w:rsidRPr="00DA1416" w:rsidRDefault="00925CA0" w:rsidP="004520FA">
      <w:pPr>
        <w:pStyle w:val="Prrafodelista"/>
        <w:widowControl w:val="0"/>
        <w:numPr>
          <w:ilvl w:val="0"/>
          <w:numId w:val="13"/>
        </w:numPr>
        <w:tabs>
          <w:tab w:val="left" w:pos="304"/>
        </w:tabs>
        <w:autoSpaceDE w:val="0"/>
        <w:autoSpaceDN w:val="0"/>
        <w:spacing w:line="276" w:lineRule="auto"/>
        <w:ind w:left="851" w:right="49"/>
        <w:contextualSpacing w:val="0"/>
        <w:jc w:val="both"/>
        <w:rPr>
          <w:rFonts w:ascii="Arial" w:hAnsi="Arial" w:cs="Arial"/>
          <w:iCs/>
        </w:rPr>
      </w:pPr>
      <w:r w:rsidRPr="00DA1416">
        <w:rPr>
          <w:rFonts w:ascii="Arial" w:hAnsi="Arial" w:cs="Arial"/>
          <w:iCs/>
        </w:rPr>
        <w:t>Formular programas de desarrollo empresarial basados en estudios y análisis de</w:t>
      </w:r>
      <w:r w:rsidRPr="00DA1416">
        <w:rPr>
          <w:rFonts w:ascii="Arial" w:hAnsi="Arial" w:cs="Arial"/>
          <w:iCs/>
          <w:spacing w:val="-64"/>
        </w:rPr>
        <w:t xml:space="preserve"> </w:t>
      </w:r>
      <w:r w:rsidRPr="00DA1416">
        <w:rPr>
          <w:rFonts w:ascii="Arial" w:hAnsi="Arial" w:cs="Arial"/>
          <w:iCs/>
        </w:rPr>
        <w:t>la actividad</w:t>
      </w:r>
      <w:r w:rsidRPr="00DA1416">
        <w:rPr>
          <w:rFonts w:ascii="Arial" w:hAnsi="Arial" w:cs="Arial"/>
          <w:iCs/>
          <w:spacing w:val="1"/>
        </w:rPr>
        <w:t xml:space="preserve"> </w:t>
      </w:r>
      <w:r w:rsidRPr="00DA1416">
        <w:rPr>
          <w:rFonts w:ascii="Arial" w:hAnsi="Arial" w:cs="Arial"/>
          <w:iCs/>
        </w:rPr>
        <w:t>económica</w:t>
      </w:r>
      <w:r w:rsidRPr="00DA1416">
        <w:rPr>
          <w:rFonts w:ascii="Arial" w:hAnsi="Arial" w:cs="Arial"/>
          <w:iCs/>
          <w:spacing w:val="-2"/>
        </w:rPr>
        <w:t xml:space="preserve"> </w:t>
      </w:r>
      <w:r w:rsidRPr="00DA1416">
        <w:rPr>
          <w:rFonts w:ascii="Arial" w:hAnsi="Arial" w:cs="Arial"/>
          <w:iCs/>
        </w:rPr>
        <w:t>del Municipio de Torreón;</w:t>
      </w:r>
    </w:p>
    <w:p w14:paraId="094766F0" w14:textId="77777777" w:rsidR="00925CA0" w:rsidRPr="00DA1416" w:rsidRDefault="00925CA0" w:rsidP="004520FA">
      <w:pPr>
        <w:pStyle w:val="Prrafodelista"/>
        <w:widowControl w:val="0"/>
        <w:numPr>
          <w:ilvl w:val="0"/>
          <w:numId w:val="13"/>
        </w:numPr>
        <w:tabs>
          <w:tab w:val="left" w:pos="371"/>
        </w:tabs>
        <w:autoSpaceDE w:val="0"/>
        <w:autoSpaceDN w:val="0"/>
        <w:spacing w:line="276" w:lineRule="auto"/>
        <w:ind w:left="851" w:right="49"/>
        <w:contextualSpacing w:val="0"/>
        <w:jc w:val="both"/>
        <w:rPr>
          <w:rFonts w:ascii="Arial" w:hAnsi="Arial" w:cs="Arial"/>
          <w:iCs/>
        </w:rPr>
      </w:pPr>
      <w:r w:rsidRPr="00DA1416">
        <w:rPr>
          <w:rFonts w:ascii="Arial" w:hAnsi="Arial" w:cs="Arial"/>
          <w:iCs/>
        </w:rPr>
        <w:t>Proporcionar capacitación a las MiPyME y emprendedores, orientadas a la</w:t>
      </w:r>
      <w:r w:rsidRPr="00DA1416">
        <w:rPr>
          <w:rFonts w:ascii="Arial" w:hAnsi="Arial" w:cs="Arial"/>
          <w:iCs/>
          <w:spacing w:val="1"/>
        </w:rPr>
        <w:t xml:space="preserve"> </w:t>
      </w:r>
      <w:r w:rsidRPr="00DA1416">
        <w:rPr>
          <w:rFonts w:ascii="Arial" w:hAnsi="Arial" w:cs="Arial"/>
          <w:iCs/>
        </w:rPr>
        <w:t>generación de productos y servicios de calidad e innovaciones, que las hagan más</w:t>
      </w:r>
      <w:r w:rsidRPr="00DA1416">
        <w:rPr>
          <w:rFonts w:ascii="Arial" w:hAnsi="Arial" w:cs="Arial"/>
          <w:iCs/>
          <w:spacing w:val="-64"/>
        </w:rPr>
        <w:t xml:space="preserve"> </w:t>
      </w:r>
      <w:r w:rsidRPr="00DA1416">
        <w:rPr>
          <w:rFonts w:ascii="Arial" w:hAnsi="Arial" w:cs="Arial"/>
          <w:iCs/>
        </w:rPr>
        <w:t>competitivas</w:t>
      </w:r>
      <w:r w:rsidRPr="00DA1416">
        <w:rPr>
          <w:rFonts w:ascii="Arial" w:hAnsi="Arial" w:cs="Arial"/>
          <w:iCs/>
          <w:spacing w:val="-3"/>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el mercado;</w:t>
      </w:r>
    </w:p>
    <w:p w14:paraId="1344B5E5" w14:textId="77777777" w:rsidR="00925CA0" w:rsidRPr="00DA1416" w:rsidRDefault="00925CA0" w:rsidP="004520FA">
      <w:pPr>
        <w:pStyle w:val="Prrafodelista"/>
        <w:widowControl w:val="0"/>
        <w:numPr>
          <w:ilvl w:val="0"/>
          <w:numId w:val="13"/>
        </w:numPr>
        <w:tabs>
          <w:tab w:val="left" w:pos="438"/>
        </w:tabs>
        <w:autoSpaceDE w:val="0"/>
        <w:autoSpaceDN w:val="0"/>
        <w:spacing w:line="276" w:lineRule="auto"/>
        <w:ind w:left="851" w:right="49"/>
        <w:contextualSpacing w:val="0"/>
        <w:jc w:val="both"/>
        <w:rPr>
          <w:rFonts w:ascii="Arial" w:hAnsi="Arial" w:cs="Arial"/>
          <w:iCs/>
        </w:rPr>
      </w:pPr>
      <w:r w:rsidRPr="00DA1416">
        <w:rPr>
          <w:rFonts w:ascii="Arial" w:hAnsi="Arial" w:cs="Arial"/>
          <w:iCs/>
        </w:rPr>
        <w:t>Promover la participación de instituciones educativas, gobiernos municipales e</w:t>
      </w:r>
      <w:r w:rsidRPr="00DA1416">
        <w:rPr>
          <w:rFonts w:ascii="Arial" w:hAnsi="Arial" w:cs="Arial"/>
          <w:iCs/>
          <w:spacing w:val="-64"/>
        </w:rPr>
        <w:t xml:space="preserve"> </w:t>
      </w:r>
      <w:r w:rsidRPr="00DA1416">
        <w:rPr>
          <w:rFonts w:ascii="Arial" w:hAnsi="Arial" w:cs="Arial"/>
          <w:iCs/>
        </w:rPr>
        <w:t>instituciones empresariales en la formulación de programas y acciones que</w:t>
      </w:r>
      <w:r w:rsidRPr="00DA1416">
        <w:rPr>
          <w:rFonts w:ascii="Arial" w:hAnsi="Arial" w:cs="Arial"/>
          <w:iCs/>
          <w:spacing w:val="1"/>
        </w:rPr>
        <w:t xml:space="preserve"> </w:t>
      </w:r>
      <w:r w:rsidRPr="00DA1416">
        <w:rPr>
          <w:rFonts w:ascii="Arial" w:hAnsi="Arial" w:cs="Arial"/>
          <w:iCs/>
        </w:rPr>
        <w:t>impulsen</w:t>
      </w:r>
      <w:r w:rsidRPr="00DA1416">
        <w:rPr>
          <w:rFonts w:ascii="Arial" w:hAnsi="Arial" w:cs="Arial"/>
          <w:iCs/>
          <w:spacing w:val="-1"/>
        </w:rPr>
        <w:t xml:space="preserve"> </w:t>
      </w:r>
      <w:r w:rsidRPr="00DA1416">
        <w:rPr>
          <w:rFonts w:ascii="Arial" w:hAnsi="Arial" w:cs="Arial"/>
          <w:iCs/>
        </w:rPr>
        <w:t>a</w:t>
      </w:r>
      <w:r w:rsidRPr="00DA1416">
        <w:rPr>
          <w:rFonts w:ascii="Arial" w:hAnsi="Arial" w:cs="Arial"/>
          <w:iCs/>
          <w:spacing w:val="-2"/>
        </w:rPr>
        <w:t xml:space="preserve"> </w:t>
      </w:r>
      <w:r w:rsidRPr="00DA1416">
        <w:rPr>
          <w:rFonts w:ascii="Arial" w:hAnsi="Arial" w:cs="Arial"/>
          <w:iCs/>
        </w:rPr>
        <w:t>los</w:t>
      </w:r>
      <w:r w:rsidRPr="00DA1416">
        <w:rPr>
          <w:rFonts w:ascii="Arial" w:hAnsi="Arial" w:cs="Arial"/>
          <w:iCs/>
          <w:spacing w:val="-1"/>
        </w:rPr>
        <w:t xml:space="preserve"> </w:t>
      </w:r>
      <w:r w:rsidRPr="00DA1416">
        <w:rPr>
          <w:rFonts w:ascii="Arial" w:hAnsi="Arial" w:cs="Arial"/>
          <w:iCs/>
        </w:rPr>
        <w:t>emprendedores</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consoliden</w:t>
      </w:r>
      <w:r w:rsidRPr="00DA1416">
        <w:rPr>
          <w:rFonts w:ascii="Arial" w:hAnsi="Arial" w:cs="Arial"/>
          <w:iCs/>
          <w:spacing w:val="-2"/>
        </w:rPr>
        <w:t xml:space="preserve"> </w:t>
      </w:r>
      <w:r w:rsidRPr="00DA1416">
        <w:rPr>
          <w:rFonts w:ascii="Arial" w:hAnsi="Arial" w:cs="Arial"/>
          <w:iCs/>
        </w:rPr>
        <w:t>a las</w:t>
      </w:r>
      <w:r w:rsidRPr="00DA1416">
        <w:rPr>
          <w:rFonts w:ascii="Arial" w:hAnsi="Arial" w:cs="Arial"/>
          <w:iCs/>
          <w:spacing w:val="-1"/>
        </w:rPr>
        <w:t xml:space="preserve"> </w:t>
      </w:r>
      <w:r w:rsidRPr="00DA1416">
        <w:rPr>
          <w:rFonts w:ascii="Arial" w:hAnsi="Arial" w:cs="Arial"/>
          <w:iCs/>
        </w:rPr>
        <w:t>MiPyME</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la entidad;</w:t>
      </w:r>
    </w:p>
    <w:p w14:paraId="4E02C837" w14:textId="77777777" w:rsidR="00925CA0" w:rsidRPr="00DA1416" w:rsidRDefault="00925CA0" w:rsidP="004520FA">
      <w:pPr>
        <w:pStyle w:val="Prrafodelista"/>
        <w:widowControl w:val="0"/>
        <w:numPr>
          <w:ilvl w:val="0"/>
          <w:numId w:val="13"/>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Articular las relaciones entre las MiPyME y emprendedores con organismos</w:t>
      </w:r>
      <w:r w:rsidRPr="00DA1416">
        <w:rPr>
          <w:rFonts w:ascii="Arial" w:hAnsi="Arial" w:cs="Arial"/>
          <w:iCs/>
          <w:spacing w:val="-65"/>
        </w:rPr>
        <w:t xml:space="preserve"> </w:t>
      </w:r>
      <w:r w:rsidRPr="00DA1416">
        <w:rPr>
          <w:rFonts w:ascii="Arial" w:hAnsi="Arial" w:cs="Arial"/>
          <w:iCs/>
        </w:rPr>
        <w:t>públicos</w:t>
      </w:r>
      <w:r w:rsidRPr="00DA1416">
        <w:rPr>
          <w:rFonts w:ascii="Arial" w:hAnsi="Arial" w:cs="Arial"/>
          <w:iCs/>
          <w:spacing w:val="-3"/>
        </w:rPr>
        <w:t xml:space="preserve"> </w:t>
      </w:r>
      <w:r w:rsidRPr="00DA1416">
        <w:rPr>
          <w:rFonts w:ascii="Arial" w:hAnsi="Arial" w:cs="Arial"/>
          <w:iCs/>
        </w:rPr>
        <w:t>o privados,</w:t>
      </w:r>
      <w:r w:rsidRPr="00DA1416">
        <w:rPr>
          <w:rFonts w:ascii="Arial" w:hAnsi="Arial" w:cs="Arial"/>
          <w:iCs/>
          <w:spacing w:val="1"/>
        </w:rPr>
        <w:t xml:space="preserve"> </w:t>
      </w:r>
      <w:r w:rsidRPr="00DA1416">
        <w:rPr>
          <w:rFonts w:ascii="Arial" w:hAnsi="Arial" w:cs="Arial"/>
          <w:iCs/>
        </w:rPr>
        <w:t>cámaras,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asociaciones</w:t>
      </w:r>
      <w:r w:rsidRPr="00DA1416">
        <w:rPr>
          <w:rFonts w:ascii="Arial" w:hAnsi="Arial" w:cs="Arial"/>
          <w:iCs/>
          <w:spacing w:val="-2"/>
        </w:rPr>
        <w:t xml:space="preserve"> </w:t>
      </w:r>
      <w:r w:rsidRPr="00DA1416">
        <w:rPr>
          <w:rFonts w:ascii="Arial" w:hAnsi="Arial" w:cs="Arial"/>
          <w:iCs/>
        </w:rPr>
        <w:t>empresariales;</w:t>
      </w:r>
    </w:p>
    <w:p w14:paraId="5BC7BE65" w14:textId="77777777" w:rsidR="00925CA0" w:rsidRPr="00DA1416" w:rsidRDefault="00925CA0" w:rsidP="004520FA">
      <w:pPr>
        <w:pStyle w:val="Prrafodelista"/>
        <w:widowControl w:val="0"/>
        <w:numPr>
          <w:ilvl w:val="0"/>
          <w:numId w:val="13"/>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Proponer mecanismos de mejora y fortalecimiento de los diferentes procesos</w:t>
      </w:r>
      <w:r w:rsidRPr="00DA1416">
        <w:rPr>
          <w:rFonts w:ascii="Arial" w:hAnsi="Arial" w:cs="Arial"/>
          <w:iCs/>
          <w:spacing w:val="-64"/>
        </w:rPr>
        <w:t xml:space="preserve"> </w:t>
      </w:r>
      <w:r w:rsidRPr="00DA1416">
        <w:rPr>
          <w:rFonts w:ascii="Arial" w:hAnsi="Arial" w:cs="Arial"/>
          <w:iCs/>
        </w:rPr>
        <w:t>para la innovación y competitividad de las MiPyME y emprendedores de la</w:t>
      </w:r>
      <w:r w:rsidRPr="00DA1416">
        <w:rPr>
          <w:rFonts w:ascii="Arial" w:hAnsi="Arial" w:cs="Arial"/>
          <w:iCs/>
          <w:spacing w:val="1"/>
        </w:rPr>
        <w:t xml:space="preserve"> </w:t>
      </w:r>
      <w:r w:rsidRPr="00DA1416">
        <w:rPr>
          <w:rFonts w:ascii="Arial" w:hAnsi="Arial" w:cs="Arial"/>
          <w:iCs/>
        </w:rPr>
        <w:t>entidad;</w:t>
      </w:r>
    </w:p>
    <w:p w14:paraId="18E00F6C" w14:textId="77777777" w:rsidR="00925CA0" w:rsidRPr="00DA1416" w:rsidRDefault="00925CA0" w:rsidP="004520FA">
      <w:pPr>
        <w:pStyle w:val="Prrafodelista"/>
        <w:widowControl w:val="0"/>
        <w:numPr>
          <w:ilvl w:val="0"/>
          <w:numId w:val="13"/>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Coordinar las actividades de capacitación que ofrece el Instituto y otras </w:t>
      </w:r>
      <w:r w:rsidRPr="00DA1416">
        <w:rPr>
          <w:rFonts w:ascii="Arial" w:hAnsi="Arial" w:cs="Arial"/>
          <w:iCs/>
          <w:spacing w:val="-65"/>
        </w:rPr>
        <w:t xml:space="preserve"> </w:t>
      </w:r>
      <w:r w:rsidRPr="00DA1416">
        <w:rPr>
          <w:rFonts w:ascii="Arial" w:hAnsi="Arial" w:cs="Arial"/>
          <w:iCs/>
        </w:rPr>
        <w:t>instancias públicas y privadas para el desarrollo de las MiPyME y</w:t>
      </w:r>
      <w:r w:rsidRPr="00DA1416">
        <w:rPr>
          <w:rFonts w:ascii="Arial" w:hAnsi="Arial" w:cs="Arial"/>
          <w:iCs/>
          <w:spacing w:val="1"/>
        </w:rPr>
        <w:t xml:space="preserve"> </w:t>
      </w:r>
      <w:r w:rsidRPr="00DA1416">
        <w:rPr>
          <w:rFonts w:ascii="Arial" w:hAnsi="Arial" w:cs="Arial"/>
          <w:iCs/>
        </w:rPr>
        <w:t>emprendedores;</w:t>
      </w:r>
    </w:p>
    <w:p w14:paraId="66BC56D5" w14:textId="77777777" w:rsidR="00925CA0" w:rsidRPr="00DA1416" w:rsidRDefault="00925CA0" w:rsidP="004520FA">
      <w:pPr>
        <w:pStyle w:val="Prrafodelista"/>
        <w:widowControl w:val="0"/>
        <w:numPr>
          <w:ilvl w:val="0"/>
          <w:numId w:val="13"/>
        </w:numPr>
        <w:tabs>
          <w:tab w:val="left" w:pos="532"/>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      Gestionar</w:t>
      </w:r>
      <w:r w:rsidRPr="00DA1416">
        <w:rPr>
          <w:rFonts w:ascii="Arial" w:hAnsi="Arial" w:cs="Arial"/>
          <w:iCs/>
          <w:spacing w:val="-6"/>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formalizar</w:t>
      </w:r>
      <w:r w:rsidRPr="00DA1416">
        <w:rPr>
          <w:rFonts w:ascii="Arial" w:hAnsi="Arial" w:cs="Arial"/>
          <w:iCs/>
          <w:spacing w:val="-5"/>
        </w:rPr>
        <w:t xml:space="preserve"> </w:t>
      </w:r>
      <w:r w:rsidRPr="00DA1416">
        <w:rPr>
          <w:rFonts w:ascii="Arial" w:hAnsi="Arial" w:cs="Arial"/>
          <w:iCs/>
        </w:rPr>
        <w:t>convenios</w:t>
      </w:r>
      <w:r w:rsidRPr="00DA1416">
        <w:rPr>
          <w:rFonts w:ascii="Arial" w:hAnsi="Arial" w:cs="Arial"/>
          <w:iCs/>
          <w:spacing w:val="-6"/>
        </w:rPr>
        <w:t xml:space="preserve"> </w:t>
      </w:r>
      <w:r w:rsidRPr="00DA1416">
        <w:rPr>
          <w:rFonts w:ascii="Arial" w:hAnsi="Arial" w:cs="Arial"/>
          <w:iCs/>
        </w:rPr>
        <w:t>de</w:t>
      </w:r>
      <w:r w:rsidRPr="00DA1416">
        <w:rPr>
          <w:rFonts w:ascii="Arial" w:hAnsi="Arial" w:cs="Arial"/>
          <w:iCs/>
          <w:spacing w:val="-4"/>
        </w:rPr>
        <w:t xml:space="preserve"> </w:t>
      </w:r>
      <w:r w:rsidRPr="00DA1416">
        <w:rPr>
          <w:rFonts w:ascii="Arial" w:hAnsi="Arial" w:cs="Arial"/>
          <w:iCs/>
        </w:rPr>
        <w:t>coordinación</w:t>
      </w:r>
      <w:r w:rsidRPr="00DA1416">
        <w:rPr>
          <w:rFonts w:ascii="Arial" w:hAnsi="Arial" w:cs="Arial"/>
          <w:iCs/>
          <w:spacing w:val="-5"/>
        </w:rPr>
        <w:t xml:space="preserve"> </w:t>
      </w:r>
      <w:r w:rsidRPr="00DA1416">
        <w:rPr>
          <w:rFonts w:ascii="Arial" w:hAnsi="Arial" w:cs="Arial"/>
          <w:iCs/>
        </w:rPr>
        <w:t>y/o</w:t>
      </w:r>
      <w:r w:rsidRPr="00DA1416">
        <w:rPr>
          <w:rFonts w:ascii="Arial" w:hAnsi="Arial" w:cs="Arial"/>
          <w:iCs/>
          <w:spacing w:val="-3"/>
        </w:rPr>
        <w:t xml:space="preserve"> </w:t>
      </w:r>
      <w:r w:rsidRPr="00DA1416">
        <w:rPr>
          <w:rFonts w:ascii="Arial" w:hAnsi="Arial" w:cs="Arial"/>
          <w:iCs/>
        </w:rPr>
        <w:t>colaboración</w:t>
      </w:r>
      <w:r w:rsidRPr="00DA1416">
        <w:rPr>
          <w:rFonts w:ascii="Arial" w:hAnsi="Arial" w:cs="Arial"/>
          <w:iCs/>
          <w:spacing w:val="-3"/>
        </w:rPr>
        <w:t xml:space="preserve"> </w:t>
      </w:r>
      <w:r w:rsidRPr="00DA1416">
        <w:rPr>
          <w:rFonts w:ascii="Arial" w:hAnsi="Arial" w:cs="Arial"/>
          <w:iCs/>
        </w:rPr>
        <w:t>con</w:t>
      </w:r>
      <w:r w:rsidRPr="00DA1416">
        <w:rPr>
          <w:rFonts w:ascii="Arial" w:hAnsi="Arial" w:cs="Arial"/>
          <w:iCs/>
          <w:spacing w:val="-64"/>
        </w:rPr>
        <w:t xml:space="preserve"> </w:t>
      </w:r>
      <w:r w:rsidRPr="00DA1416">
        <w:rPr>
          <w:rFonts w:ascii="Arial" w:hAnsi="Arial" w:cs="Arial"/>
          <w:iCs/>
        </w:rPr>
        <w:t>instituciones públicas, privadas y sociales a fin de ejecutar acciones que</w:t>
      </w:r>
      <w:r w:rsidRPr="00DA1416">
        <w:rPr>
          <w:rFonts w:ascii="Arial" w:hAnsi="Arial" w:cs="Arial"/>
          <w:iCs/>
          <w:spacing w:val="1"/>
        </w:rPr>
        <w:t xml:space="preserve"> </w:t>
      </w:r>
      <w:r w:rsidRPr="00DA1416">
        <w:rPr>
          <w:rFonts w:ascii="Arial" w:hAnsi="Arial" w:cs="Arial"/>
          <w:iCs/>
        </w:rPr>
        <w:t>beneficien</w:t>
      </w:r>
      <w:r w:rsidRPr="00DA1416">
        <w:rPr>
          <w:rFonts w:ascii="Arial" w:hAnsi="Arial" w:cs="Arial"/>
          <w:iCs/>
          <w:spacing w:val="-2"/>
        </w:rPr>
        <w:t xml:space="preserve"> </w:t>
      </w:r>
      <w:r w:rsidRPr="00DA1416">
        <w:rPr>
          <w:rFonts w:ascii="Arial" w:hAnsi="Arial" w:cs="Arial"/>
          <w:iCs/>
        </w:rPr>
        <w:t>a las</w:t>
      </w:r>
      <w:r w:rsidRPr="00DA1416">
        <w:rPr>
          <w:rFonts w:ascii="Arial" w:hAnsi="Arial" w:cs="Arial"/>
          <w:iCs/>
          <w:spacing w:val="-1"/>
        </w:rPr>
        <w:t xml:space="preserve"> </w:t>
      </w:r>
      <w:r w:rsidRPr="00DA1416">
        <w:rPr>
          <w:rFonts w:ascii="Arial" w:hAnsi="Arial" w:cs="Arial"/>
          <w:iCs/>
        </w:rPr>
        <w:t>MiPyME</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emprendedores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entidad;</w:t>
      </w:r>
    </w:p>
    <w:p w14:paraId="625C16D9" w14:textId="77777777" w:rsidR="00925CA0" w:rsidRPr="00DA1416" w:rsidRDefault="00925CA0" w:rsidP="004520FA">
      <w:pPr>
        <w:pStyle w:val="Prrafodelista"/>
        <w:widowControl w:val="0"/>
        <w:numPr>
          <w:ilvl w:val="0"/>
          <w:numId w:val="13"/>
        </w:numPr>
        <w:tabs>
          <w:tab w:val="left" w:pos="596"/>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    Promover la generación de clúster de innovación que incidan en la creación,</w:t>
      </w:r>
      <w:r w:rsidRPr="00DA1416">
        <w:rPr>
          <w:rFonts w:ascii="Arial" w:hAnsi="Arial" w:cs="Arial"/>
          <w:iCs/>
          <w:spacing w:val="-64"/>
        </w:rPr>
        <w:t xml:space="preserve"> </w:t>
      </w:r>
      <w:r w:rsidRPr="00DA1416">
        <w:rPr>
          <w:rFonts w:ascii="Arial" w:hAnsi="Arial" w:cs="Arial"/>
          <w:iCs/>
        </w:rPr>
        <w:t>incubación, crecimiento, aceleración, consolidación y competitividad de las</w:t>
      </w:r>
      <w:r w:rsidRPr="00DA1416">
        <w:rPr>
          <w:rFonts w:ascii="Arial" w:hAnsi="Arial" w:cs="Arial"/>
          <w:iCs/>
          <w:spacing w:val="1"/>
        </w:rPr>
        <w:t xml:space="preserve"> </w:t>
      </w:r>
      <w:r w:rsidRPr="00DA1416">
        <w:rPr>
          <w:rFonts w:ascii="Arial" w:hAnsi="Arial" w:cs="Arial"/>
          <w:iCs/>
        </w:rPr>
        <w:t>MiPyME incentivando</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1"/>
        </w:rPr>
        <w:t xml:space="preserve"> </w:t>
      </w:r>
      <w:r w:rsidRPr="00DA1416">
        <w:rPr>
          <w:rFonts w:ascii="Arial" w:hAnsi="Arial" w:cs="Arial"/>
          <w:iCs/>
        </w:rPr>
        <w:t>talento</w:t>
      </w:r>
      <w:r w:rsidRPr="00DA1416">
        <w:rPr>
          <w:rFonts w:ascii="Arial" w:hAnsi="Arial" w:cs="Arial"/>
          <w:iCs/>
          <w:spacing w:val="1"/>
        </w:rPr>
        <w:t xml:space="preserve"> </w:t>
      </w:r>
      <w:r w:rsidRPr="00DA1416">
        <w:rPr>
          <w:rFonts w:ascii="Arial" w:hAnsi="Arial" w:cs="Arial"/>
          <w:iCs/>
        </w:rPr>
        <w:t>emprendedor;</w:t>
      </w:r>
    </w:p>
    <w:p w14:paraId="01E56B23" w14:textId="77777777" w:rsidR="00925CA0" w:rsidRPr="00DA1416" w:rsidRDefault="00925CA0" w:rsidP="004520FA">
      <w:pPr>
        <w:pStyle w:val="Prrafodelista"/>
        <w:widowControl w:val="0"/>
        <w:numPr>
          <w:ilvl w:val="0"/>
          <w:numId w:val="13"/>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Diseñar, proponer, administrar y ejecutar programas integrales de apoyo que</w:t>
      </w:r>
      <w:r w:rsidRPr="00DA1416">
        <w:rPr>
          <w:rFonts w:ascii="Arial" w:hAnsi="Arial" w:cs="Arial"/>
          <w:iCs/>
          <w:spacing w:val="1"/>
        </w:rPr>
        <w:t xml:space="preserve"> </w:t>
      </w:r>
      <w:r w:rsidRPr="00DA1416">
        <w:rPr>
          <w:rFonts w:ascii="Arial" w:hAnsi="Arial" w:cs="Arial"/>
          <w:iCs/>
        </w:rPr>
        <w:t>fomenten una cultura empresarial innovadora, impulsando el uso de las</w:t>
      </w:r>
      <w:r w:rsidRPr="00DA1416">
        <w:rPr>
          <w:rFonts w:ascii="Arial" w:hAnsi="Arial" w:cs="Arial"/>
          <w:iCs/>
          <w:spacing w:val="1"/>
        </w:rPr>
        <w:t xml:space="preserve"> </w:t>
      </w:r>
      <w:r w:rsidRPr="00DA1416">
        <w:rPr>
          <w:rFonts w:ascii="Arial" w:hAnsi="Arial" w:cs="Arial"/>
          <w:iCs/>
        </w:rPr>
        <w:t>tecnologías de la información y comunicación, para elevar la competitividad de las</w:t>
      </w:r>
      <w:r w:rsidRPr="00DA1416">
        <w:rPr>
          <w:rFonts w:ascii="Arial" w:hAnsi="Arial" w:cs="Arial"/>
          <w:iCs/>
          <w:spacing w:val="-64"/>
        </w:rPr>
        <w:t xml:space="preserve">                           </w:t>
      </w:r>
      <w:r w:rsidRPr="00DA1416">
        <w:rPr>
          <w:rFonts w:ascii="Arial" w:hAnsi="Arial" w:cs="Arial"/>
          <w:iCs/>
        </w:rPr>
        <w:t>MiPyME;</w:t>
      </w:r>
    </w:p>
    <w:p w14:paraId="594BCB32" w14:textId="77777777" w:rsidR="00925CA0" w:rsidRPr="00DA1416" w:rsidRDefault="00925CA0" w:rsidP="004520FA">
      <w:pPr>
        <w:pStyle w:val="Prrafodelista"/>
        <w:widowControl w:val="0"/>
        <w:numPr>
          <w:ilvl w:val="0"/>
          <w:numId w:val="13"/>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Integrar los servicios especializados en tecnología 4.0 dirigidos a los emprendedores, así como,</w:t>
      </w:r>
      <w:r w:rsidRPr="00DA1416">
        <w:rPr>
          <w:rFonts w:ascii="Arial" w:hAnsi="Arial" w:cs="Arial"/>
          <w:iCs/>
          <w:spacing w:val="-64"/>
        </w:rPr>
        <w:t xml:space="preserve"> </w:t>
      </w:r>
      <w:r w:rsidRPr="00DA1416">
        <w:rPr>
          <w:rFonts w:ascii="Arial" w:hAnsi="Arial" w:cs="Arial"/>
          <w:iCs/>
        </w:rPr>
        <w:t>para las MiPyME, a través de estrategias sólidas que permitan incrementar la</w:t>
      </w:r>
      <w:r w:rsidRPr="00DA1416">
        <w:rPr>
          <w:rFonts w:ascii="Arial" w:hAnsi="Arial" w:cs="Arial"/>
          <w:iCs/>
          <w:spacing w:val="1"/>
        </w:rPr>
        <w:t xml:space="preserve"> </w:t>
      </w:r>
      <w:r w:rsidRPr="00DA1416">
        <w:rPr>
          <w:rFonts w:ascii="Arial" w:hAnsi="Arial" w:cs="Arial"/>
          <w:iCs/>
        </w:rPr>
        <w:t>productividad,</w:t>
      </w:r>
      <w:r w:rsidRPr="00DA1416">
        <w:rPr>
          <w:rFonts w:ascii="Arial" w:hAnsi="Arial" w:cs="Arial"/>
          <w:iCs/>
          <w:spacing w:val="-3"/>
        </w:rPr>
        <w:t xml:space="preserve"> </w:t>
      </w:r>
      <w:r w:rsidRPr="00DA1416">
        <w:rPr>
          <w:rFonts w:ascii="Arial" w:hAnsi="Arial" w:cs="Arial"/>
          <w:iCs/>
        </w:rPr>
        <w:t>innovación y competitividad</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lastRenderedPageBreak/>
        <w:t>las</w:t>
      </w:r>
      <w:r w:rsidRPr="00DA1416">
        <w:rPr>
          <w:rFonts w:ascii="Arial" w:hAnsi="Arial" w:cs="Arial"/>
          <w:iCs/>
          <w:spacing w:val="-1"/>
        </w:rPr>
        <w:t xml:space="preserve"> </w:t>
      </w:r>
      <w:r w:rsidRPr="00DA1416">
        <w:rPr>
          <w:rFonts w:ascii="Arial" w:hAnsi="Arial" w:cs="Arial"/>
          <w:iCs/>
        </w:rPr>
        <w:t>mismas;</w:t>
      </w:r>
    </w:p>
    <w:p w14:paraId="4BBF20D2" w14:textId="77777777" w:rsidR="00925CA0" w:rsidRPr="00DA1416" w:rsidRDefault="00925CA0" w:rsidP="004520FA">
      <w:pPr>
        <w:pStyle w:val="Prrafodelista"/>
        <w:widowControl w:val="0"/>
        <w:numPr>
          <w:ilvl w:val="0"/>
          <w:numId w:val="13"/>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Realizar estudios y análisis de la actividad económica del municipio, así como la segmentación de los emprendedores del municipio de Torreón</w:t>
      </w:r>
    </w:p>
    <w:p w14:paraId="7E5AF918" w14:textId="77777777" w:rsidR="00925CA0" w:rsidRPr="00DA1416" w:rsidRDefault="00925CA0" w:rsidP="004520FA">
      <w:pPr>
        <w:pStyle w:val="Prrafodelista"/>
        <w:widowControl w:val="0"/>
        <w:numPr>
          <w:ilvl w:val="0"/>
          <w:numId w:val="13"/>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Gestionar</w:t>
      </w:r>
      <w:r w:rsidRPr="00DA1416">
        <w:rPr>
          <w:rFonts w:ascii="Arial" w:hAnsi="Arial" w:cs="Arial"/>
          <w:iCs/>
          <w:spacing w:val="4"/>
        </w:rPr>
        <w:t xml:space="preserve"> </w:t>
      </w:r>
      <w:r w:rsidRPr="00DA1416">
        <w:rPr>
          <w:rFonts w:ascii="Arial" w:hAnsi="Arial" w:cs="Arial"/>
          <w:iCs/>
        </w:rPr>
        <w:t>la</w:t>
      </w:r>
      <w:r w:rsidRPr="00DA1416">
        <w:rPr>
          <w:rFonts w:ascii="Arial" w:hAnsi="Arial" w:cs="Arial"/>
          <w:iCs/>
          <w:spacing w:val="7"/>
        </w:rPr>
        <w:t xml:space="preserve"> </w:t>
      </w:r>
      <w:r w:rsidRPr="00DA1416">
        <w:rPr>
          <w:rFonts w:ascii="Arial" w:hAnsi="Arial" w:cs="Arial"/>
          <w:iCs/>
        </w:rPr>
        <w:t>capacitación</w:t>
      </w:r>
      <w:r w:rsidRPr="00DA1416">
        <w:rPr>
          <w:rFonts w:ascii="Arial" w:hAnsi="Arial" w:cs="Arial"/>
          <w:iCs/>
          <w:spacing w:val="5"/>
        </w:rPr>
        <w:t xml:space="preserve"> </w:t>
      </w:r>
      <w:r w:rsidRPr="00DA1416">
        <w:rPr>
          <w:rFonts w:ascii="Arial" w:hAnsi="Arial" w:cs="Arial"/>
          <w:iCs/>
        </w:rPr>
        <w:t>permanente</w:t>
      </w:r>
      <w:r w:rsidRPr="00DA1416">
        <w:rPr>
          <w:rFonts w:ascii="Arial" w:hAnsi="Arial" w:cs="Arial"/>
          <w:iCs/>
          <w:spacing w:val="6"/>
        </w:rPr>
        <w:t xml:space="preserve"> </w:t>
      </w:r>
      <w:r w:rsidRPr="00DA1416">
        <w:rPr>
          <w:rFonts w:ascii="Arial" w:hAnsi="Arial" w:cs="Arial"/>
          <w:iCs/>
        </w:rPr>
        <w:t>para</w:t>
      </w:r>
      <w:r w:rsidRPr="00DA1416">
        <w:rPr>
          <w:rFonts w:ascii="Arial" w:hAnsi="Arial" w:cs="Arial"/>
          <w:iCs/>
          <w:spacing w:val="7"/>
        </w:rPr>
        <w:t xml:space="preserve"> </w:t>
      </w:r>
      <w:r w:rsidRPr="00DA1416">
        <w:rPr>
          <w:rFonts w:ascii="Arial" w:hAnsi="Arial" w:cs="Arial"/>
          <w:iCs/>
        </w:rPr>
        <w:t>las</w:t>
      </w:r>
      <w:r w:rsidRPr="00DA1416">
        <w:rPr>
          <w:rFonts w:ascii="Arial" w:hAnsi="Arial" w:cs="Arial"/>
          <w:iCs/>
          <w:spacing w:val="6"/>
        </w:rPr>
        <w:t xml:space="preserve"> </w:t>
      </w:r>
      <w:r w:rsidRPr="00DA1416">
        <w:rPr>
          <w:rFonts w:ascii="Arial" w:hAnsi="Arial" w:cs="Arial"/>
          <w:iCs/>
        </w:rPr>
        <w:t>MiPyME</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emprendedores,</w:t>
      </w:r>
      <w:r w:rsidRPr="00DA1416">
        <w:rPr>
          <w:rFonts w:ascii="Arial" w:hAnsi="Arial" w:cs="Arial"/>
          <w:iCs/>
          <w:spacing w:val="1"/>
        </w:rPr>
        <w:t xml:space="preserve"> </w:t>
      </w:r>
      <w:r w:rsidRPr="00DA1416">
        <w:rPr>
          <w:rFonts w:ascii="Arial" w:hAnsi="Arial" w:cs="Arial"/>
          <w:iCs/>
        </w:rPr>
        <w:t>así como, la certificación de sus habilidades con el propósito de fortalecer el sector</w:t>
      </w:r>
      <w:r w:rsidRPr="00DA1416">
        <w:rPr>
          <w:rFonts w:ascii="Arial" w:hAnsi="Arial" w:cs="Arial"/>
          <w:iCs/>
          <w:spacing w:val="-64"/>
        </w:rPr>
        <w:t xml:space="preserve"> </w:t>
      </w:r>
      <w:r w:rsidRPr="00DA1416">
        <w:rPr>
          <w:rFonts w:ascii="Arial" w:hAnsi="Arial" w:cs="Arial"/>
          <w:iCs/>
        </w:rPr>
        <w:t>empresarial</w:t>
      </w:r>
      <w:r w:rsidRPr="00DA1416">
        <w:rPr>
          <w:rFonts w:ascii="Arial" w:hAnsi="Arial" w:cs="Arial"/>
          <w:iCs/>
          <w:spacing w:val="-1"/>
        </w:rPr>
        <w:t xml:space="preserve"> </w:t>
      </w:r>
      <w:r w:rsidRPr="00DA1416">
        <w:rPr>
          <w:rFonts w:ascii="Arial" w:hAnsi="Arial" w:cs="Arial"/>
          <w:iCs/>
        </w:rPr>
        <w:t>del Municipio de Torreón;</w:t>
      </w:r>
    </w:p>
    <w:p w14:paraId="031301A3" w14:textId="50476AC1" w:rsidR="00925CA0" w:rsidRPr="00DA1416" w:rsidRDefault="004520FA" w:rsidP="004520FA">
      <w:pPr>
        <w:pStyle w:val="Prrafodelista"/>
        <w:widowControl w:val="0"/>
        <w:numPr>
          <w:ilvl w:val="0"/>
          <w:numId w:val="13"/>
        </w:numPr>
        <w:tabs>
          <w:tab w:val="left" w:pos="532"/>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Promover</w:t>
      </w:r>
      <w:r w:rsidR="00925CA0" w:rsidRPr="00DA1416">
        <w:rPr>
          <w:rFonts w:ascii="Arial" w:hAnsi="Arial" w:cs="Arial"/>
          <w:iCs/>
          <w:spacing w:val="-5"/>
        </w:rPr>
        <w:t xml:space="preserve"> </w:t>
      </w:r>
      <w:r w:rsidR="00925CA0" w:rsidRPr="00DA1416">
        <w:rPr>
          <w:rFonts w:ascii="Arial" w:hAnsi="Arial" w:cs="Arial"/>
          <w:iCs/>
        </w:rPr>
        <w:t>esquemas</w:t>
      </w:r>
      <w:r w:rsidR="00925CA0" w:rsidRPr="00DA1416">
        <w:rPr>
          <w:rFonts w:ascii="Arial" w:hAnsi="Arial" w:cs="Arial"/>
          <w:iCs/>
          <w:spacing w:val="-3"/>
        </w:rPr>
        <w:t xml:space="preserve"> </w:t>
      </w:r>
      <w:r w:rsidR="00925CA0" w:rsidRPr="00DA1416">
        <w:rPr>
          <w:rFonts w:ascii="Arial" w:hAnsi="Arial" w:cs="Arial"/>
          <w:iCs/>
        </w:rPr>
        <w:t>de</w:t>
      </w:r>
      <w:r w:rsidR="00925CA0" w:rsidRPr="00DA1416">
        <w:rPr>
          <w:rFonts w:ascii="Arial" w:hAnsi="Arial" w:cs="Arial"/>
          <w:iCs/>
          <w:spacing w:val="-5"/>
        </w:rPr>
        <w:t xml:space="preserve"> </w:t>
      </w:r>
      <w:r w:rsidR="00925CA0" w:rsidRPr="00DA1416">
        <w:rPr>
          <w:rFonts w:ascii="Arial" w:hAnsi="Arial" w:cs="Arial"/>
          <w:iCs/>
        </w:rPr>
        <w:t>transferencia</w:t>
      </w:r>
      <w:r w:rsidR="00925CA0" w:rsidRPr="00DA1416">
        <w:rPr>
          <w:rFonts w:ascii="Arial" w:hAnsi="Arial" w:cs="Arial"/>
          <w:iCs/>
          <w:spacing w:val="-4"/>
        </w:rPr>
        <w:t xml:space="preserve"> </w:t>
      </w:r>
      <w:r w:rsidR="00925CA0" w:rsidRPr="00DA1416">
        <w:rPr>
          <w:rFonts w:ascii="Arial" w:hAnsi="Arial" w:cs="Arial"/>
          <w:iCs/>
        </w:rPr>
        <w:t>de</w:t>
      </w:r>
      <w:r w:rsidR="00925CA0" w:rsidRPr="00DA1416">
        <w:rPr>
          <w:rFonts w:ascii="Arial" w:hAnsi="Arial" w:cs="Arial"/>
          <w:iCs/>
          <w:spacing w:val="-8"/>
        </w:rPr>
        <w:t xml:space="preserve"> </w:t>
      </w:r>
      <w:r w:rsidR="00925CA0" w:rsidRPr="00DA1416">
        <w:rPr>
          <w:rFonts w:ascii="Arial" w:hAnsi="Arial" w:cs="Arial"/>
          <w:iCs/>
        </w:rPr>
        <w:t>tecnología</w:t>
      </w:r>
      <w:r w:rsidR="00925CA0" w:rsidRPr="00DA1416">
        <w:rPr>
          <w:rFonts w:ascii="Arial" w:hAnsi="Arial" w:cs="Arial"/>
          <w:iCs/>
          <w:spacing w:val="-4"/>
        </w:rPr>
        <w:t xml:space="preserve"> </w:t>
      </w:r>
      <w:r w:rsidR="00925CA0" w:rsidRPr="00DA1416">
        <w:rPr>
          <w:rFonts w:ascii="Arial" w:hAnsi="Arial" w:cs="Arial"/>
          <w:iCs/>
        </w:rPr>
        <w:t>básica</w:t>
      </w:r>
      <w:r w:rsidR="00925CA0" w:rsidRPr="00DA1416">
        <w:rPr>
          <w:rFonts w:ascii="Arial" w:hAnsi="Arial" w:cs="Arial"/>
          <w:iCs/>
          <w:spacing w:val="-3"/>
        </w:rPr>
        <w:t xml:space="preserve"> </w:t>
      </w:r>
      <w:r w:rsidR="00925CA0" w:rsidRPr="00DA1416">
        <w:rPr>
          <w:rFonts w:ascii="Arial" w:hAnsi="Arial" w:cs="Arial"/>
          <w:iCs/>
        </w:rPr>
        <w:t>intermedia</w:t>
      </w:r>
      <w:r w:rsidR="00925CA0" w:rsidRPr="00DA1416">
        <w:rPr>
          <w:rFonts w:ascii="Arial" w:hAnsi="Arial" w:cs="Arial"/>
          <w:iCs/>
          <w:spacing w:val="-2"/>
        </w:rPr>
        <w:t xml:space="preserve"> </w:t>
      </w:r>
      <w:r w:rsidR="00925CA0" w:rsidRPr="00DA1416">
        <w:rPr>
          <w:rFonts w:ascii="Arial" w:hAnsi="Arial" w:cs="Arial"/>
          <w:iCs/>
        </w:rPr>
        <w:t>y</w:t>
      </w:r>
      <w:r w:rsidR="00925CA0" w:rsidRPr="00DA1416">
        <w:rPr>
          <w:rFonts w:ascii="Arial" w:hAnsi="Arial" w:cs="Arial"/>
          <w:iCs/>
          <w:spacing w:val="-4"/>
        </w:rPr>
        <w:t xml:space="preserve"> </w:t>
      </w:r>
      <w:r w:rsidR="00925CA0" w:rsidRPr="00DA1416">
        <w:rPr>
          <w:rFonts w:ascii="Arial" w:hAnsi="Arial" w:cs="Arial"/>
          <w:iCs/>
        </w:rPr>
        <w:t>alta</w:t>
      </w:r>
      <w:r w:rsidR="00925CA0" w:rsidRPr="00DA1416">
        <w:rPr>
          <w:rFonts w:ascii="Arial" w:hAnsi="Arial" w:cs="Arial"/>
          <w:iCs/>
          <w:spacing w:val="-63"/>
        </w:rPr>
        <w:t xml:space="preserve"> </w:t>
      </w:r>
      <w:r w:rsidR="00925CA0" w:rsidRPr="00DA1416">
        <w:rPr>
          <w:rFonts w:ascii="Arial" w:hAnsi="Arial" w:cs="Arial"/>
          <w:iCs/>
        </w:rPr>
        <w:t>tecnología</w:t>
      </w:r>
      <w:r w:rsidR="00925CA0" w:rsidRPr="00DA1416">
        <w:rPr>
          <w:rFonts w:ascii="Arial" w:hAnsi="Arial" w:cs="Arial"/>
          <w:iCs/>
          <w:spacing w:val="-2"/>
        </w:rPr>
        <w:t xml:space="preserve"> </w:t>
      </w:r>
      <w:r w:rsidR="00925CA0" w:rsidRPr="00DA1416">
        <w:rPr>
          <w:rFonts w:ascii="Arial" w:hAnsi="Arial" w:cs="Arial"/>
          <w:iCs/>
        </w:rPr>
        <w:t>de</w:t>
      </w:r>
      <w:r w:rsidR="00925CA0" w:rsidRPr="00DA1416">
        <w:rPr>
          <w:rFonts w:ascii="Arial" w:hAnsi="Arial" w:cs="Arial"/>
          <w:iCs/>
          <w:spacing w:val="-2"/>
        </w:rPr>
        <w:t xml:space="preserve"> </w:t>
      </w:r>
      <w:r w:rsidR="00925CA0" w:rsidRPr="00DA1416">
        <w:rPr>
          <w:rFonts w:ascii="Arial" w:hAnsi="Arial" w:cs="Arial"/>
          <w:iCs/>
        </w:rPr>
        <w:t>conformidad con las</w:t>
      </w:r>
      <w:r w:rsidR="00925CA0" w:rsidRPr="00DA1416">
        <w:rPr>
          <w:rFonts w:ascii="Arial" w:hAnsi="Arial" w:cs="Arial"/>
          <w:iCs/>
          <w:spacing w:val="-3"/>
        </w:rPr>
        <w:t xml:space="preserve"> </w:t>
      </w:r>
      <w:r w:rsidR="00925CA0" w:rsidRPr="00DA1416">
        <w:rPr>
          <w:rFonts w:ascii="Arial" w:hAnsi="Arial" w:cs="Arial"/>
          <w:iCs/>
        </w:rPr>
        <w:t>necesidades de</w:t>
      </w:r>
      <w:r w:rsidR="00925CA0" w:rsidRPr="00DA1416">
        <w:rPr>
          <w:rFonts w:ascii="Arial" w:hAnsi="Arial" w:cs="Arial"/>
          <w:iCs/>
          <w:spacing w:val="-2"/>
        </w:rPr>
        <w:t xml:space="preserve"> </w:t>
      </w:r>
      <w:r w:rsidR="00925CA0" w:rsidRPr="00DA1416">
        <w:rPr>
          <w:rFonts w:ascii="Arial" w:hAnsi="Arial" w:cs="Arial"/>
          <w:iCs/>
        </w:rPr>
        <w:t>las</w:t>
      </w:r>
      <w:r w:rsidR="00925CA0" w:rsidRPr="00DA1416">
        <w:rPr>
          <w:rFonts w:ascii="Arial" w:hAnsi="Arial" w:cs="Arial"/>
          <w:iCs/>
          <w:spacing w:val="-1"/>
        </w:rPr>
        <w:t xml:space="preserve"> </w:t>
      </w:r>
      <w:r w:rsidR="00925CA0" w:rsidRPr="00DA1416">
        <w:rPr>
          <w:rFonts w:ascii="Arial" w:hAnsi="Arial" w:cs="Arial"/>
          <w:iCs/>
        </w:rPr>
        <w:t>MiPyME;</w:t>
      </w:r>
    </w:p>
    <w:p w14:paraId="0B327DB2" w14:textId="07430709" w:rsidR="00925CA0" w:rsidRPr="00DA1416" w:rsidRDefault="00925CA0" w:rsidP="004520FA">
      <w:pPr>
        <w:pStyle w:val="Prrafodelista"/>
        <w:widowControl w:val="0"/>
        <w:numPr>
          <w:ilvl w:val="0"/>
          <w:numId w:val="13"/>
        </w:numPr>
        <w:tabs>
          <w:tab w:val="left" w:pos="596"/>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    Impulsar la ejecución de proyectos de integración regional y de fortalecimiento</w:t>
      </w:r>
      <w:r w:rsidRPr="00DA1416">
        <w:rPr>
          <w:rFonts w:ascii="Arial" w:hAnsi="Arial" w:cs="Arial"/>
          <w:iCs/>
          <w:spacing w:val="-64"/>
        </w:rPr>
        <w:t xml:space="preserve"> </w:t>
      </w:r>
      <w:r w:rsidRPr="00DA1416">
        <w:rPr>
          <w:rFonts w:ascii="Arial" w:hAnsi="Arial" w:cs="Arial"/>
          <w:iCs/>
        </w:rPr>
        <w:t>de las cadenas</w:t>
      </w:r>
      <w:r w:rsidRPr="00DA1416">
        <w:rPr>
          <w:rFonts w:ascii="Arial" w:hAnsi="Arial" w:cs="Arial"/>
          <w:iCs/>
          <w:spacing w:val="-2"/>
        </w:rPr>
        <w:t xml:space="preserve"> </w:t>
      </w:r>
      <w:r w:rsidRPr="00DA1416">
        <w:rPr>
          <w:rFonts w:ascii="Arial" w:hAnsi="Arial" w:cs="Arial"/>
          <w:iCs/>
        </w:rPr>
        <w:t>productivas</w:t>
      </w:r>
      <w:r w:rsidRPr="00DA1416">
        <w:rPr>
          <w:rFonts w:ascii="Arial" w:hAnsi="Arial" w:cs="Arial"/>
          <w:iCs/>
          <w:spacing w:val="-1"/>
        </w:rPr>
        <w:t xml:space="preserve"> </w:t>
      </w:r>
      <w:r w:rsidRPr="00DA1416">
        <w:rPr>
          <w:rFonts w:ascii="Arial" w:hAnsi="Arial" w:cs="Arial"/>
          <w:iCs/>
        </w:rPr>
        <w:t>para</w:t>
      </w:r>
      <w:r w:rsidRPr="00DA1416">
        <w:rPr>
          <w:rFonts w:ascii="Arial" w:hAnsi="Arial" w:cs="Arial"/>
          <w:iCs/>
          <w:spacing w:val="-1"/>
        </w:rPr>
        <w:t xml:space="preserve"> </w:t>
      </w:r>
      <w:r w:rsidRPr="00DA1416">
        <w:rPr>
          <w:rFonts w:ascii="Arial" w:hAnsi="Arial" w:cs="Arial"/>
          <w:iCs/>
        </w:rPr>
        <w:t>las MiPyME;</w:t>
      </w:r>
    </w:p>
    <w:p w14:paraId="2B0CC0FA" w14:textId="5ED75E21" w:rsidR="00925CA0" w:rsidRPr="00DA1416" w:rsidRDefault="00925CA0" w:rsidP="004520FA">
      <w:pPr>
        <w:pStyle w:val="Prrafodelista"/>
        <w:widowControl w:val="0"/>
        <w:numPr>
          <w:ilvl w:val="0"/>
          <w:numId w:val="13"/>
        </w:numPr>
        <w:tabs>
          <w:tab w:val="left" w:pos="625"/>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    Dirigir la realización de estudios, análisis e investigaciones necesarios para la</w:t>
      </w:r>
      <w:r w:rsidRPr="00DA1416">
        <w:rPr>
          <w:rFonts w:ascii="Arial" w:hAnsi="Arial" w:cs="Arial"/>
          <w:iCs/>
          <w:spacing w:val="-64"/>
        </w:rPr>
        <w:t xml:space="preserve"> </w:t>
      </w:r>
      <w:r w:rsidRPr="00DA1416">
        <w:rPr>
          <w:rFonts w:ascii="Arial" w:hAnsi="Arial" w:cs="Arial"/>
          <w:iCs/>
        </w:rPr>
        <w:t>elaboración de los programas y proyectos estratégicos e innovadores del Instituto,</w:t>
      </w:r>
      <w:r w:rsidRPr="00DA1416">
        <w:rPr>
          <w:rFonts w:ascii="Arial" w:hAnsi="Arial" w:cs="Arial"/>
          <w:iCs/>
          <w:spacing w:val="-64"/>
        </w:rPr>
        <w:t xml:space="preserve"> </w:t>
      </w:r>
      <w:r w:rsidRPr="00DA1416">
        <w:rPr>
          <w:rFonts w:ascii="Arial" w:hAnsi="Arial" w:cs="Arial"/>
          <w:iCs/>
        </w:rPr>
        <w:t>así como,</w:t>
      </w:r>
      <w:r w:rsidRPr="00DA1416">
        <w:rPr>
          <w:rFonts w:ascii="Arial" w:hAnsi="Arial" w:cs="Arial"/>
          <w:iCs/>
          <w:spacing w:val="-3"/>
        </w:rPr>
        <w:t xml:space="preserve"> </w:t>
      </w:r>
      <w:r w:rsidRPr="00DA1416">
        <w:rPr>
          <w:rFonts w:ascii="Arial" w:hAnsi="Arial" w:cs="Arial"/>
          <w:iCs/>
        </w:rPr>
        <w:t>realizar</w:t>
      </w:r>
      <w:r w:rsidRPr="00DA1416">
        <w:rPr>
          <w:rFonts w:ascii="Arial" w:hAnsi="Arial" w:cs="Arial"/>
          <w:iCs/>
          <w:spacing w:val="-2"/>
        </w:rPr>
        <w:t xml:space="preserve"> </w:t>
      </w:r>
      <w:r w:rsidRPr="00DA1416">
        <w:rPr>
          <w:rFonts w:ascii="Arial" w:hAnsi="Arial" w:cs="Arial"/>
          <w:iCs/>
        </w:rPr>
        <w:t>las</w:t>
      </w:r>
      <w:r w:rsidRPr="00DA1416">
        <w:rPr>
          <w:rFonts w:ascii="Arial" w:hAnsi="Arial" w:cs="Arial"/>
          <w:iCs/>
          <w:spacing w:val="-3"/>
        </w:rPr>
        <w:t xml:space="preserve"> </w:t>
      </w:r>
      <w:r w:rsidRPr="00DA1416">
        <w:rPr>
          <w:rFonts w:ascii="Arial" w:hAnsi="Arial" w:cs="Arial"/>
          <w:iCs/>
        </w:rPr>
        <w:t>gestiones</w:t>
      </w:r>
      <w:r w:rsidRPr="00DA1416">
        <w:rPr>
          <w:rFonts w:ascii="Arial" w:hAnsi="Arial" w:cs="Arial"/>
          <w:iCs/>
          <w:spacing w:val="-1"/>
        </w:rPr>
        <w:t xml:space="preserve"> </w:t>
      </w:r>
      <w:r w:rsidRPr="00DA1416">
        <w:rPr>
          <w:rFonts w:ascii="Arial" w:hAnsi="Arial" w:cs="Arial"/>
          <w:iCs/>
        </w:rPr>
        <w:t>que se requieran para su</w:t>
      </w:r>
      <w:r w:rsidRPr="00DA1416">
        <w:rPr>
          <w:rFonts w:ascii="Arial" w:hAnsi="Arial" w:cs="Arial"/>
          <w:iCs/>
          <w:spacing w:val="-2"/>
        </w:rPr>
        <w:t xml:space="preserve"> </w:t>
      </w:r>
      <w:r w:rsidRPr="00DA1416">
        <w:rPr>
          <w:rFonts w:ascii="Arial" w:hAnsi="Arial" w:cs="Arial"/>
          <w:iCs/>
        </w:rPr>
        <w:t>ejecución;</w:t>
      </w:r>
    </w:p>
    <w:p w14:paraId="235400D8" w14:textId="6EF0FF62" w:rsidR="00925CA0" w:rsidRPr="00DA1416" w:rsidRDefault="00925CA0" w:rsidP="004520FA">
      <w:pPr>
        <w:pStyle w:val="Prrafodelista"/>
        <w:widowControl w:val="0"/>
        <w:numPr>
          <w:ilvl w:val="0"/>
          <w:numId w:val="13"/>
        </w:numPr>
        <w:tabs>
          <w:tab w:val="left" w:pos="558"/>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    Auxiliar</w:t>
      </w:r>
      <w:r w:rsidRPr="00DA1416">
        <w:rPr>
          <w:rFonts w:ascii="Arial" w:hAnsi="Arial" w:cs="Arial"/>
          <w:iCs/>
          <w:spacing w:val="-4"/>
        </w:rPr>
        <w:t xml:space="preserve"> </w:t>
      </w:r>
      <w:r w:rsidRPr="00DA1416">
        <w:rPr>
          <w:rFonts w:ascii="Arial" w:hAnsi="Arial" w:cs="Arial"/>
          <w:iCs/>
        </w:rPr>
        <w:t>a la</w:t>
      </w:r>
      <w:r w:rsidRPr="00DA1416">
        <w:rPr>
          <w:rFonts w:ascii="Arial" w:hAnsi="Arial" w:cs="Arial"/>
          <w:iCs/>
          <w:spacing w:val="-3"/>
        </w:rPr>
        <w:t xml:space="preserve"> </w:t>
      </w:r>
      <w:r w:rsidRPr="00DA1416">
        <w:rPr>
          <w:rFonts w:ascii="Arial" w:hAnsi="Arial" w:cs="Arial"/>
          <w:iCs/>
        </w:rPr>
        <w:t>Dirección</w:t>
      </w:r>
      <w:r w:rsidRPr="00DA1416">
        <w:rPr>
          <w:rFonts w:ascii="Arial" w:hAnsi="Arial" w:cs="Arial"/>
          <w:iCs/>
          <w:spacing w:val="-6"/>
        </w:rPr>
        <w:t xml:space="preserve"> </w:t>
      </w:r>
      <w:r w:rsidRPr="00DA1416">
        <w:rPr>
          <w:rFonts w:ascii="Arial" w:hAnsi="Arial" w:cs="Arial"/>
          <w:iCs/>
        </w:rPr>
        <w:t>General</w:t>
      </w:r>
      <w:r w:rsidRPr="00DA1416">
        <w:rPr>
          <w:rFonts w:ascii="Arial" w:hAnsi="Arial" w:cs="Arial"/>
          <w:iCs/>
          <w:spacing w:val="-3"/>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conducción</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comunicación</w:t>
      </w:r>
      <w:r w:rsidRPr="00DA1416">
        <w:rPr>
          <w:rFonts w:ascii="Arial" w:hAnsi="Arial" w:cs="Arial"/>
          <w:iCs/>
          <w:spacing w:val="-4"/>
        </w:rPr>
        <w:t xml:space="preserve"> </w:t>
      </w:r>
      <w:r w:rsidRPr="00DA1416">
        <w:rPr>
          <w:rFonts w:ascii="Arial" w:hAnsi="Arial" w:cs="Arial"/>
          <w:iCs/>
        </w:rPr>
        <w:t>social</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63"/>
        </w:rPr>
        <w:t xml:space="preserve">   </w:t>
      </w:r>
      <w:r w:rsidRPr="00DA1416">
        <w:rPr>
          <w:rFonts w:ascii="Arial" w:hAnsi="Arial" w:cs="Arial"/>
          <w:iCs/>
        </w:rPr>
        <w:t>divulgación de</w:t>
      </w:r>
      <w:r w:rsidRPr="00DA1416">
        <w:rPr>
          <w:rFonts w:ascii="Arial" w:hAnsi="Arial" w:cs="Arial"/>
          <w:iCs/>
          <w:spacing w:val="1"/>
        </w:rPr>
        <w:t xml:space="preserve"> </w:t>
      </w:r>
      <w:r w:rsidRPr="00DA1416">
        <w:rPr>
          <w:rFonts w:ascii="Arial" w:hAnsi="Arial" w:cs="Arial"/>
          <w:iCs/>
        </w:rPr>
        <w:t>las</w:t>
      </w:r>
      <w:r w:rsidRPr="00DA1416">
        <w:rPr>
          <w:rFonts w:ascii="Arial" w:hAnsi="Arial" w:cs="Arial"/>
          <w:iCs/>
          <w:spacing w:val="-2"/>
        </w:rPr>
        <w:t xml:space="preserve"> </w:t>
      </w:r>
      <w:r w:rsidRPr="00DA1416">
        <w:rPr>
          <w:rFonts w:ascii="Arial" w:hAnsi="Arial" w:cs="Arial"/>
          <w:iCs/>
        </w:rPr>
        <w:t>actividades</w:t>
      </w:r>
      <w:r w:rsidRPr="00DA1416">
        <w:rPr>
          <w:rFonts w:ascii="Arial" w:hAnsi="Arial" w:cs="Arial"/>
          <w:iCs/>
          <w:spacing w:val="-3"/>
        </w:rPr>
        <w:t xml:space="preserve"> </w:t>
      </w:r>
      <w:r w:rsidRPr="00DA1416">
        <w:rPr>
          <w:rFonts w:ascii="Arial" w:hAnsi="Arial" w:cs="Arial"/>
          <w:iCs/>
        </w:rPr>
        <w:t>del Instituto;</w:t>
      </w:r>
    </w:p>
    <w:p w14:paraId="68B11461" w14:textId="77777777" w:rsidR="00925CA0" w:rsidRPr="00DA1416" w:rsidRDefault="00925CA0" w:rsidP="004520FA">
      <w:pPr>
        <w:pStyle w:val="Textoindependiente"/>
        <w:widowControl w:val="0"/>
        <w:numPr>
          <w:ilvl w:val="0"/>
          <w:numId w:val="13"/>
        </w:numPr>
        <w:autoSpaceDE w:val="0"/>
        <w:autoSpaceDN w:val="0"/>
        <w:spacing w:after="0" w:line="276" w:lineRule="auto"/>
        <w:ind w:left="851" w:right="49"/>
        <w:jc w:val="both"/>
        <w:rPr>
          <w:rFonts w:cs="Arial"/>
          <w:iCs/>
          <w:sz w:val="24"/>
          <w:szCs w:val="24"/>
        </w:rPr>
      </w:pPr>
      <w:r w:rsidRPr="00DA1416">
        <w:rPr>
          <w:rFonts w:cs="Arial"/>
          <w:iCs/>
          <w:sz w:val="24"/>
          <w:szCs w:val="24"/>
        </w:rPr>
        <w:t>Las demás que le confieran otras disposiciones aplicables y o le encomiende</w:t>
      </w:r>
      <w:r w:rsidRPr="00DA1416">
        <w:rPr>
          <w:rFonts w:cs="Arial"/>
          <w:iCs/>
          <w:spacing w:val="-64"/>
          <w:sz w:val="24"/>
          <w:szCs w:val="24"/>
        </w:rPr>
        <w:t xml:space="preserve"> </w:t>
      </w:r>
      <w:r w:rsidRPr="00DA1416">
        <w:rPr>
          <w:rFonts w:cs="Arial"/>
          <w:iCs/>
          <w:sz w:val="24"/>
          <w:szCs w:val="24"/>
        </w:rPr>
        <w:t>el</w:t>
      </w:r>
      <w:r w:rsidRPr="00DA1416">
        <w:rPr>
          <w:rFonts w:cs="Arial"/>
          <w:iCs/>
          <w:spacing w:val="-1"/>
          <w:sz w:val="24"/>
          <w:szCs w:val="24"/>
        </w:rPr>
        <w:t xml:space="preserve"> o la titular de la Dirección General</w:t>
      </w:r>
      <w:r w:rsidRPr="00DA1416">
        <w:rPr>
          <w:rFonts w:cs="Arial"/>
          <w:iCs/>
          <w:sz w:val="24"/>
          <w:szCs w:val="24"/>
        </w:rPr>
        <w:t>.</w:t>
      </w:r>
    </w:p>
    <w:p w14:paraId="6C67AE61" w14:textId="77777777" w:rsidR="00925CA0" w:rsidRPr="00DA1416" w:rsidRDefault="00925CA0" w:rsidP="00DA1416">
      <w:pPr>
        <w:pStyle w:val="Textoindependiente"/>
        <w:spacing w:after="0" w:line="276" w:lineRule="auto"/>
        <w:ind w:right="49"/>
        <w:jc w:val="both"/>
        <w:rPr>
          <w:rFonts w:cs="Arial"/>
          <w:iCs/>
          <w:sz w:val="24"/>
          <w:szCs w:val="24"/>
        </w:rPr>
      </w:pPr>
    </w:p>
    <w:p w14:paraId="6099BF5D"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21.</w:t>
      </w:r>
      <w:r w:rsidRPr="00DA1416">
        <w:rPr>
          <w:rFonts w:cs="Arial"/>
          <w:iCs/>
          <w:sz w:val="24"/>
          <w:szCs w:val="24"/>
        </w:rPr>
        <w:t xml:space="preserve"> La persona titular de la Dirección Administrativa, tendrá a su</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14:paraId="054F4401" w14:textId="77777777" w:rsidR="00925CA0" w:rsidRPr="00DA1416" w:rsidRDefault="00925CA0" w:rsidP="00DA1416">
      <w:pPr>
        <w:pStyle w:val="Textoindependiente"/>
        <w:spacing w:after="0" w:line="276" w:lineRule="auto"/>
        <w:ind w:right="49"/>
        <w:jc w:val="both"/>
        <w:rPr>
          <w:rFonts w:cs="Arial"/>
          <w:iCs/>
          <w:sz w:val="24"/>
          <w:szCs w:val="24"/>
        </w:rPr>
      </w:pPr>
    </w:p>
    <w:p w14:paraId="4CF09F72" w14:textId="77777777" w:rsidR="00925CA0" w:rsidRPr="00DA1416" w:rsidRDefault="00925CA0" w:rsidP="004520FA">
      <w:pPr>
        <w:pStyle w:val="Prrafodelista"/>
        <w:widowControl w:val="0"/>
        <w:numPr>
          <w:ilvl w:val="0"/>
          <w:numId w:val="12"/>
        </w:numPr>
        <w:tabs>
          <w:tab w:val="left" w:pos="304"/>
        </w:tabs>
        <w:autoSpaceDE w:val="0"/>
        <w:autoSpaceDN w:val="0"/>
        <w:spacing w:line="276" w:lineRule="auto"/>
        <w:ind w:left="851" w:right="49"/>
        <w:contextualSpacing w:val="0"/>
        <w:jc w:val="both"/>
        <w:rPr>
          <w:rFonts w:ascii="Arial" w:hAnsi="Arial" w:cs="Arial"/>
          <w:iCs/>
        </w:rPr>
      </w:pPr>
      <w:r w:rsidRPr="00DA1416">
        <w:rPr>
          <w:rFonts w:ascii="Arial" w:hAnsi="Arial" w:cs="Arial"/>
          <w:iCs/>
        </w:rPr>
        <w:t>Elaborar y someter a consideración de la Dirección General, la política de</w:t>
      </w:r>
      <w:r w:rsidRPr="00DA1416">
        <w:rPr>
          <w:rFonts w:ascii="Arial" w:hAnsi="Arial" w:cs="Arial"/>
          <w:iCs/>
          <w:spacing w:val="1"/>
        </w:rPr>
        <w:t xml:space="preserve"> </w:t>
      </w:r>
      <w:r w:rsidRPr="00DA1416">
        <w:rPr>
          <w:rFonts w:ascii="Arial" w:hAnsi="Arial" w:cs="Arial"/>
          <w:iCs/>
        </w:rPr>
        <w:t>administración</w:t>
      </w:r>
      <w:r w:rsidRPr="00DA1416">
        <w:rPr>
          <w:rFonts w:ascii="Arial" w:hAnsi="Arial" w:cs="Arial"/>
          <w:iCs/>
          <w:spacing w:val="-4"/>
        </w:rPr>
        <w:t xml:space="preserve"> </w:t>
      </w:r>
      <w:r w:rsidRPr="00DA1416">
        <w:rPr>
          <w:rFonts w:ascii="Arial" w:hAnsi="Arial" w:cs="Arial"/>
          <w:iCs/>
        </w:rPr>
        <w:t>interna</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conducirla</w:t>
      </w:r>
      <w:r w:rsidRPr="00DA1416">
        <w:rPr>
          <w:rFonts w:ascii="Arial" w:hAnsi="Arial" w:cs="Arial"/>
          <w:iCs/>
          <w:spacing w:val="-3"/>
        </w:rPr>
        <w:t xml:space="preserve"> </w:t>
      </w:r>
      <w:r w:rsidRPr="00DA1416">
        <w:rPr>
          <w:rFonts w:ascii="Arial" w:hAnsi="Arial" w:cs="Arial"/>
          <w:iCs/>
        </w:rPr>
        <w:t>en</w:t>
      </w:r>
      <w:r w:rsidRPr="00DA1416">
        <w:rPr>
          <w:rFonts w:ascii="Arial" w:hAnsi="Arial" w:cs="Arial"/>
          <w:iCs/>
          <w:spacing w:val="-5"/>
        </w:rPr>
        <w:t xml:space="preserve"> </w:t>
      </w:r>
      <w:r w:rsidRPr="00DA1416">
        <w:rPr>
          <w:rFonts w:ascii="Arial" w:hAnsi="Arial" w:cs="Arial"/>
          <w:iCs/>
        </w:rPr>
        <w:t>los</w:t>
      </w:r>
      <w:r w:rsidRPr="00DA1416">
        <w:rPr>
          <w:rFonts w:ascii="Arial" w:hAnsi="Arial" w:cs="Arial"/>
          <w:iCs/>
          <w:spacing w:val="-4"/>
        </w:rPr>
        <w:t xml:space="preserve"> </w:t>
      </w:r>
      <w:r w:rsidRPr="00DA1416">
        <w:rPr>
          <w:rFonts w:ascii="Arial" w:hAnsi="Arial" w:cs="Arial"/>
          <w:iCs/>
        </w:rPr>
        <w:t>términos</w:t>
      </w:r>
      <w:r w:rsidRPr="00DA1416">
        <w:rPr>
          <w:rFonts w:ascii="Arial" w:hAnsi="Arial" w:cs="Arial"/>
          <w:iCs/>
          <w:spacing w:val="-6"/>
        </w:rPr>
        <w:t xml:space="preserve"> </w:t>
      </w:r>
      <w:r w:rsidRPr="00DA1416">
        <w:rPr>
          <w:rFonts w:ascii="Arial" w:hAnsi="Arial" w:cs="Arial"/>
          <w:iCs/>
        </w:rPr>
        <w:t>aprobados;</w:t>
      </w:r>
    </w:p>
    <w:p w14:paraId="4621C463" w14:textId="77777777" w:rsidR="00925CA0" w:rsidRPr="00DA1416" w:rsidRDefault="00925CA0" w:rsidP="004520FA">
      <w:pPr>
        <w:pStyle w:val="Prrafodelista"/>
        <w:widowControl w:val="0"/>
        <w:numPr>
          <w:ilvl w:val="0"/>
          <w:numId w:val="12"/>
        </w:numPr>
        <w:tabs>
          <w:tab w:val="left" w:pos="37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formular y plantear con la participación de las unidades</w:t>
      </w:r>
      <w:r w:rsidRPr="00DA1416">
        <w:rPr>
          <w:rFonts w:ascii="Arial" w:hAnsi="Arial" w:cs="Arial"/>
          <w:iCs/>
          <w:spacing w:val="1"/>
        </w:rPr>
        <w:t xml:space="preserve"> </w:t>
      </w:r>
      <w:r w:rsidRPr="00DA1416">
        <w:rPr>
          <w:rFonts w:ascii="Arial" w:hAnsi="Arial" w:cs="Arial"/>
          <w:iCs/>
        </w:rPr>
        <w:t>administrativas del Instituto, el Programa Operativo Anual y el anteproyecto de</w:t>
      </w:r>
      <w:r w:rsidRPr="00DA1416">
        <w:rPr>
          <w:rFonts w:ascii="Arial" w:hAnsi="Arial" w:cs="Arial"/>
          <w:iCs/>
          <w:spacing w:val="-64"/>
        </w:rPr>
        <w:t xml:space="preserve"> </w:t>
      </w:r>
      <w:r w:rsidRPr="00DA1416">
        <w:rPr>
          <w:rFonts w:ascii="Arial" w:hAnsi="Arial" w:cs="Arial"/>
          <w:iCs/>
        </w:rPr>
        <w:t>presupuesto anual del Instituto con perspectiva y transversalidad de género y</w:t>
      </w:r>
      <w:r w:rsidRPr="00DA1416">
        <w:rPr>
          <w:rFonts w:ascii="Arial" w:hAnsi="Arial" w:cs="Arial"/>
          <w:iCs/>
          <w:spacing w:val="1"/>
        </w:rPr>
        <w:t xml:space="preserve"> </w:t>
      </w:r>
      <w:r w:rsidRPr="00DA1416">
        <w:rPr>
          <w:rFonts w:ascii="Arial" w:hAnsi="Arial" w:cs="Arial"/>
          <w:iCs/>
        </w:rPr>
        <w:t>someterlo a</w:t>
      </w:r>
      <w:r w:rsidRPr="00DA1416">
        <w:rPr>
          <w:rFonts w:ascii="Arial" w:hAnsi="Arial" w:cs="Arial"/>
          <w:iCs/>
          <w:spacing w:val="-1"/>
        </w:rPr>
        <w:t xml:space="preserve"> </w:t>
      </w:r>
      <w:r w:rsidRPr="00DA1416">
        <w:rPr>
          <w:rFonts w:ascii="Arial" w:hAnsi="Arial" w:cs="Arial"/>
          <w:iCs/>
        </w:rPr>
        <w:t>la consideración</w:t>
      </w:r>
      <w:r w:rsidRPr="00DA1416">
        <w:rPr>
          <w:rFonts w:ascii="Arial" w:hAnsi="Arial" w:cs="Arial"/>
          <w:iCs/>
          <w:spacing w:val="1"/>
        </w:rPr>
        <w:t xml:space="preserve"> </w:t>
      </w:r>
      <w:r w:rsidRPr="00DA1416">
        <w:rPr>
          <w:rFonts w:ascii="Arial" w:hAnsi="Arial" w:cs="Arial"/>
          <w:iCs/>
        </w:rPr>
        <w:t>de la</w:t>
      </w:r>
      <w:r w:rsidRPr="00DA1416">
        <w:rPr>
          <w:rFonts w:ascii="Arial" w:hAnsi="Arial" w:cs="Arial"/>
          <w:iCs/>
          <w:spacing w:val="-1"/>
        </w:rPr>
        <w:t xml:space="preserve"> </w:t>
      </w:r>
      <w:r w:rsidRPr="00DA1416">
        <w:rPr>
          <w:rFonts w:ascii="Arial" w:hAnsi="Arial" w:cs="Arial"/>
          <w:iCs/>
        </w:rPr>
        <w:t>Dirección General;</w:t>
      </w:r>
    </w:p>
    <w:p w14:paraId="1877D9FE" w14:textId="77777777" w:rsidR="00925CA0" w:rsidRPr="00DA1416" w:rsidRDefault="00925CA0" w:rsidP="004520FA">
      <w:pPr>
        <w:pStyle w:val="Prrafodelista"/>
        <w:widowControl w:val="0"/>
        <w:numPr>
          <w:ilvl w:val="0"/>
          <w:numId w:val="12"/>
        </w:numPr>
        <w:tabs>
          <w:tab w:val="left" w:pos="371"/>
        </w:tabs>
        <w:autoSpaceDE w:val="0"/>
        <w:autoSpaceDN w:val="0"/>
        <w:spacing w:line="276" w:lineRule="auto"/>
        <w:ind w:left="851" w:right="49"/>
        <w:contextualSpacing w:val="0"/>
        <w:jc w:val="both"/>
        <w:rPr>
          <w:rFonts w:ascii="Arial" w:hAnsi="Arial" w:cs="Arial"/>
          <w:iCs/>
        </w:rPr>
      </w:pPr>
      <w:r w:rsidRPr="00DA1416">
        <w:rPr>
          <w:rFonts w:ascii="Arial" w:hAnsi="Arial" w:cs="Arial"/>
          <w:iCs/>
        </w:rPr>
        <w:t>Vigilar</w:t>
      </w:r>
      <w:r w:rsidRPr="00DA1416">
        <w:rPr>
          <w:rFonts w:ascii="Arial" w:hAnsi="Arial" w:cs="Arial"/>
          <w:iCs/>
          <w:spacing w:val="-5"/>
        </w:rPr>
        <w:t xml:space="preserve"> </w:t>
      </w:r>
      <w:r w:rsidRPr="00DA1416">
        <w:rPr>
          <w:rFonts w:ascii="Arial" w:hAnsi="Arial" w:cs="Arial"/>
          <w:iCs/>
        </w:rPr>
        <w:t>el</w:t>
      </w:r>
      <w:r w:rsidRPr="00DA1416">
        <w:rPr>
          <w:rFonts w:ascii="Arial" w:hAnsi="Arial" w:cs="Arial"/>
          <w:iCs/>
          <w:spacing w:val="-4"/>
        </w:rPr>
        <w:t xml:space="preserve"> </w:t>
      </w:r>
      <w:r w:rsidRPr="00DA1416">
        <w:rPr>
          <w:rFonts w:ascii="Arial" w:hAnsi="Arial" w:cs="Arial"/>
          <w:iCs/>
        </w:rPr>
        <w:t>ejercicio</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presupuesto</w:t>
      </w:r>
      <w:r w:rsidRPr="00DA1416">
        <w:rPr>
          <w:rFonts w:ascii="Arial" w:hAnsi="Arial" w:cs="Arial"/>
          <w:iCs/>
          <w:spacing w:val="-5"/>
        </w:rPr>
        <w:t xml:space="preserve"> </w:t>
      </w:r>
      <w:r w:rsidRPr="00DA1416">
        <w:rPr>
          <w:rFonts w:ascii="Arial" w:hAnsi="Arial" w:cs="Arial"/>
          <w:iCs/>
        </w:rPr>
        <w:t>autorizado</w:t>
      </w:r>
      <w:r w:rsidRPr="00DA1416">
        <w:rPr>
          <w:rFonts w:ascii="Arial" w:hAnsi="Arial" w:cs="Arial"/>
          <w:iCs/>
          <w:spacing w:val="-5"/>
        </w:rPr>
        <w:t xml:space="preserve"> </w:t>
      </w:r>
      <w:r w:rsidRPr="00DA1416">
        <w:rPr>
          <w:rFonts w:ascii="Arial" w:hAnsi="Arial" w:cs="Arial"/>
          <w:iCs/>
        </w:rPr>
        <w:t>al</w:t>
      </w:r>
      <w:r w:rsidRPr="00DA1416">
        <w:rPr>
          <w:rFonts w:ascii="Arial" w:hAnsi="Arial" w:cs="Arial"/>
          <w:iCs/>
          <w:spacing w:val="-3"/>
        </w:rPr>
        <w:t xml:space="preserve"> </w:t>
      </w:r>
      <w:r w:rsidRPr="00DA1416">
        <w:rPr>
          <w:rFonts w:ascii="Arial" w:hAnsi="Arial" w:cs="Arial"/>
          <w:iCs/>
        </w:rPr>
        <w:t>Instituto;</w:t>
      </w:r>
    </w:p>
    <w:p w14:paraId="48F29873" w14:textId="77777777" w:rsidR="00925CA0" w:rsidRPr="00DA1416" w:rsidRDefault="00925CA0" w:rsidP="004520FA">
      <w:pPr>
        <w:pStyle w:val="Prrafodelista"/>
        <w:widowControl w:val="0"/>
        <w:numPr>
          <w:ilvl w:val="0"/>
          <w:numId w:val="12"/>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Analizar las modificaciones y transferencias presupuestales del Instituto; </w:t>
      </w:r>
    </w:p>
    <w:p w14:paraId="1DCF4FF1" w14:textId="77777777" w:rsidR="00925CA0" w:rsidRPr="00DA1416" w:rsidRDefault="00925CA0" w:rsidP="004520FA">
      <w:pPr>
        <w:pStyle w:val="Prrafodelista"/>
        <w:widowControl w:val="0"/>
        <w:numPr>
          <w:ilvl w:val="0"/>
          <w:numId w:val="12"/>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Aplicar y verificar el cumplimiento de las normas y procedimientos a que deba</w:t>
      </w:r>
      <w:r w:rsidRPr="00DA1416">
        <w:rPr>
          <w:rFonts w:ascii="Arial" w:hAnsi="Arial" w:cs="Arial"/>
          <w:iCs/>
          <w:spacing w:val="-64"/>
        </w:rPr>
        <w:t xml:space="preserve"> </w:t>
      </w:r>
      <w:r w:rsidRPr="00DA1416">
        <w:rPr>
          <w:rFonts w:ascii="Arial" w:hAnsi="Arial" w:cs="Arial"/>
          <w:iCs/>
        </w:rPr>
        <w:t>sujetarse</w:t>
      </w:r>
      <w:r w:rsidRPr="00DA1416">
        <w:rPr>
          <w:rFonts w:ascii="Arial" w:hAnsi="Arial" w:cs="Arial"/>
          <w:iCs/>
          <w:spacing w:val="-1"/>
        </w:rPr>
        <w:t xml:space="preserve"> </w:t>
      </w:r>
      <w:r w:rsidRPr="00DA1416">
        <w:rPr>
          <w:rFonts w:ascii="Arial" w:hAnsi="Arial" w:cs="Arial"/>
          <w:iCs/>
        </w:rPr>
        <w:t>la contabilidad presupuestaria y</w:t>
      </w:r>
      <w:r w:rsidRPr="00DA1416">
        <w:rPr>
          <w:rFonts w:ascii="Arial" w:hAnsi="Arial" w:cs="Arial"/>
          <w:iCs/>
          <w:spacing w:val="-3"/>
        </w:rPr>
        <w:t xml:space="preserve"> </w:t>
      </w:r>
      <w:r w:rsidRPr="00DA1416">
        <w:rPr>
          <w:rFonts w:ascii="Arial" w:hAnsi="Arial" w:cs="Arial"/>
          <w:iCs/>
        </w:rPr>
        <w:t>patrimonial</w:t>
      </w:r>
      <w:r w:rsidRPr="00DA1416">
        <w:rPr>
          <w:rFonts w:ascii="Arial" w:hAnsi="Arial" w:cs="Arial"/>
          <w:iCs/>
          <w:spacing w:val="-4"/>
        </w:rPr>
        <w:t xml:space="preserve"> </w:t>
      </w:r>
      <w:r w:rsidRPr="00DA1416">
        <w:rPr>
          <w:rFonts w:ascii="Arial" w:hAnsi="Arial" w:cs="Arial"/>
          <w:iCs/>
        </w:rPr>
        <w:t>del</w:t>
      </w:r>
      <w:r w:rsidRPr="00DA1416">
        <w:rPr>
          <w:rFonts w:ascii="Arial" w:hAnsi="Arial" w:cs="Arial"/>
          <w:iCs/>
          <w:spacing w:val="-1"/>
        </w:rPr>
        <w:t xml:space="preserve"> </w:t>
      </w:r>
      <w:r w:rsidRPr="00DA1416">
        <w:rPr>
          <w:rFonts w:ascii="Arial" w:hAnsi="Arial" w:cs="Arial"/>
          <w:iCs/>
        </w:rPr>
        <w:t>Instituto;</w:t>
      </w:r>
    </w:p>
    <w:p w14:paraId="353A9410" w14:textId="77777777" w:rsidR="00925CA0" w:rsidRPr="00DA1416" w:rsidRDefault="00925CA0" w:rsidP="004520FA">
      <w:pPr>
        <w:pStyle w:val="Prrafodelista"/>
        <w:widowControl w:val="0"/>
        <w:numPr>
          <w:ilvl w:val="0"/>
          <w:numId w:val="12"/>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Colaborar en la elaboración y actualización del Manual de Organización del</w:t>
      </w:r>
      <w:r w:rsidRPr="00DA1416">
        <w:rPr>
          <w:rFonts w:ascii="Arial" w:hAnsi="Arial" w:cs="Arial"/>
          <w:iCs/>
          <w:spacing w:val="-65"/>
        </w:rPr>
        <w:t xml:space="preserve"> </w:t>
      </w:r>
      <w:r w:rsidRPr="00DA1416">
        <w:rPr>
          <w:rFonts w:ascii="Arial" w:hAnsi="Arial" w:cs="Arial"/>
          <w:iCs/>
        </w:rPr>
        <w:t>Instituto;</w:t>
      </w:r>
    </w:p>
    <w:p w14:paraId="234EF68B" w14:textId="1E74A56C" w:rsidR="00925CA0" w:rsidRPr="00DA1416" w:rsidRDefault="004520FA" w:rsidP="004520FA">
      <w:pPr>
        <w:pStyle w:val="Prrafodelista"/>
        <w:widowControl w:val="0"/>
        <w:numPr>
          <w:ilvl w:val="0"/>
          <w:numId w:val="12"/>
        </w:numPr>
        <w:tabs>
          <w:tab w:val="left" w:pos="532"/>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Formular y actualizar el inventario de los bienes muebles e inmuebles del</w:t>
      </w:r>
      <w:r w:rsidR="00925CA0" w:rsidRPr="00DA1416">
        <w:rPr>
          <w:rFonts w:ascii="Arial" w:hAnsi="Arial" w:cs="Arial"/>
          <w:iCs/>
          <w:spacing w:val="-64"/>
        </w:rPr>
        <w:t xml:space="preserve"> </w:t>
      </w:r>
      <w:r w:rsidR="00925CA0" w:rsidRPr="00DA1416">
        <w:rPr>
          <w:rFonts w:ascii="Arial" w:hAnsi="Arial" w:cs="Arial"/>
          <w:iCs/>
        </w:rPr>
        <w:t>Instituto,</w:t>
      </w:r>
      <w:r w:rsidR="00925CA0" w:rsidRPr="00DA1416">
        <w:rPr>
          <w:rFonts w:ascii="Arial" w:hAnsi="Arial" w:cs="Arial"/>
          <w:iCs/>
          <w:spacing w:val="-3"/>
        </w:rPr>
        <w:t xml:space="preserve"> </w:t>
      </w:r>
      <w:r w:rsidR="00925CA0" w:rsidRPr="00DA1416">
        <w:rPr>
          <w:rFonts w:ascii="Arial" w:hAnsi="Arial" w:cs="Arial"/>
          <w:iCs/>
        </w:rPr>
        <w:t>de conformidad</w:t>
      </w:r>
      <w:r w:rsidR="00925CA0" w:rsidRPr="00DA1416">
        <w:rPr>
          <w:rFonts w:ascii="Arial" w:hAnsi="Arial" w:cs="Arial"/>
          <w:iCs/>
          <w:spacing w:val="1"/>
        </w:rPr>
        <w:t xml:space="preserve"> </w:t>
      </w:r>
      <w:r w:rsidR="00925CA0" w:rsidRPr="00DA1416">
        <w:rPr>
          <w:rFonts w:ascii="Arial" w:hAnsi="Arial" w:cs="Arial"/>
          <w:iCs/>
        </w:rPr>
        <w:t>con la</w:t>
      </w:r>
      <w:r w:rsidR="00925CA0" w:rsidRPr="00DA1416">
        <w:rPr>
          <w:rFonts w:ascii="Arial" w:hAnsi="Arial" w:cs="Arial"/>
          <w:iCs/>
          <w:spacing w:val="-2"/>
        </w:rPr>
        <w:t xml:space="preserve"> </w:t>
      </w:r>
      <w:r w:rsidR="00925CA0" w:rsidRPr="00DA1416">
        <w:rPr>
          <w:rFonts w:ascii="Arial" w:hAnsi="Arial" w:cs="Arial"/>
          <w:iCs/>
        </w:rPr>
        <w:t>normatividad</w:t>
      </w:r>
      <w:r w:rsidR="00925CA0" w:rsidRPr="00DA1416">
        <w:rPr>
          <w:rFonts w:ascii="Arial" w:hAnsi="Arial" w:cs="Arial"/>
          <w:iCs/>
          <w:spacing w:val="-1"/>
        </w:rPr>
        <w:t xml:space="preserve"> </w:t>
      </w:r>
      <w:r w:rsidR="00925CA0" w:rsidRPr="00DA1416">
        <w:rPr>
          <w:rFonts w:ascii="Arial" w:hAnsi="Arial" w:cs="Arial"/>
          <w:iCs/>
        </w:rPr>
        <w:t>aplicable;</w:t>
      </w:r>
    </w:p>
    <w:p w14:paraId="2754E5F9" w14:textId="07AD8A66" w:rsidR="00925CA0" w:rsidRPr="00DA1416" w:rsidRDefault="004520FA" w:rsidP="004520FA">
      <w:pPr>
        <w:pStyle w:val="Prrafodelista"/>
        <w:widowControl w:val="0"/>
        <w:numPr>
          <w:ilvl w:val="0"/>
          <w:numId w:val="12"/>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lastRenderedPageBreak/>
        <w:t xml:space="preserve">    </w:t>
      </w:r>
      <w:r w:rsidR="00925CA0" w:rsidRPr="00DA1416">
        <w:rPr>
          <w:rFonts w:ascii="Arial" w:hAnsi="Arial" w:cs="Arial"/>
          <w:iCs/>
        </w:rPr>
        <w:t>Establecer</w:t>
      </w:r>
      <w:r w:rsidR="00925CA0" w:rsidRPr="00DA1416">
        <w:rPr>
          <w:rFonts w:ascii="Arial" w:hAnsi="Arial" w:cs="Arial"/>
          <w:iCs/>
          <w:spacing w:val="-7"/>
        </w:rPr>
        <w:t xml:space="preserve"> </w:t>
      </w:r>
      <w:r w:rsidR="00925CA0" w:rsidRPr="00DA1416">
        <w:rPr>
          <w:rFonts w:ascii="Arial" w:hAnsi="Arial" w:cs="Arial"/>
          <w:iCs/>
        </w:rPr>
        <w:t>mecanismos</w:t>
      </w:r>
      <w:r w:rsidR="00925CA0" w:rsidRPr="00DA1416">
        <w:rPr>
          <w:rFonts w:ascii="Arial" w:hAnsi="Arial" w:cs="Arial"/>
          <w:iCs/>
          <w:spacing w:val="-3"/>
        </w:rPr>
        <w:t xml:space="preserve"> </w:t>
      </w:r>
      <w:r w:rsidR="00925CA0" w:rsidRPr="00DA1416">
        <w:rPr>
          <w:rFonts w:ascii="Arial" w:hAnsi="Arial" w:cs="Arial"/>
          <w:iCs/>
        </w:rPr>
        <w:t>y</w:t>
      </w:r>
      <w:r w:rsidR="00925CA0" w:rsidRPr="00DA1416">
        <w:rPr>
          <w:rFonts w:ascii="Arial" w:hAnsi="Arial" w:cs="Arial"/>
          <w:iCs/>
          <w:spacing w:val="-6"/>
        </w:rPr>
        <w:t xml:space="preserve"> </w:t>
      </w:r>
      <w:r w:rsidR="00925CA0" w:rsidRPr="00DA1416">
        <w:rPr>
          <w:rFonts w:ascii="Arial" w:hAnsi="Arial" w:cs="Arial"/>
          <w:iCs/>
        </w:rPr>
        <w:t>acciones</w:t>
      </w:r>
      <w:r w:rsidR="00925CA0" w:rsidRPr="00DA1416">
        <w:rPr>
          <w:rFonts w:ascii="Arial" w:hAnsi="Arial" w:cs="Arial"/>
          <w:iCs/>
          <w:spacing w:val="-3"/>
        </w:rPr>
        <w:t xml:space="preserve"> </w:t>
      </w:r>
      <w:r w:rsidR="00925CA0" w:rsidRPr="00DA1416">
        <w:rPr>
          <w:rFonts w:ascii="Arial" w:hAnsi="Arial" w:cs="Arial"/>
          <w:iCs/>
        </w:rPr>
        <w:t>de</w:t>
      </w:r>
      <w:r w:rsidR="00925CA0" w:rsidRPr="00DA1416">
        <w:rPr>
          <w:rFonts w:ascii="Arial" w:hAnsi="Arial" w:cs="Arial"/>
          <w:iCs/>
          <w:spacing w:val="-3"/>
        </w:rPr>
        <w:t xml:space="preserve"> </w:t>
      </w:r>
      <w:r w:rsidR="00925CA0" w:rsidRPr="00DA1416">
        <w:rPr>
          <w:rFonts w:ascii="Arial" w:hAnsi="Arial" w:cs="Arial"/>
          <w:iCs/>
        </w:rPr>
        <w:t>austeridad</w:t>
      </w:r>
      <w:r w:rsidR="00925CA0" w:rsidRPr="00DA1416">
        <w:rPr>
          <w:rFonts w:ascii="Arial" w:hAnsi="Arial" w:cs="Arial"/>
          <w:iCs/>
          <w:spacing w:val="-3"/>
        </w:rPr>
        <w:t xml:space="preserve"> </w:t>
      </w:r>
      <w:r w:rsidR="00925CA0" w:rsidRPr="00DA1416">
        <w:rPr>
          <w:rFonts w:ascii="Arial" w:hAnsi="Arial" w:cs="Arial"/>
          <w:iCs/>
        </w:rPr>
        <w:t>y</w:t>
      </w:r>
      <w:r w:rsidR="00925CA0" w:rsidRPr="00DA1416">
        <w:rPr>
          <w:rFonts w:ascii="Arial" w:hAnsi="Arial" w:cs="Arial"/>
          <w:iCs/>
          <w:spacing w:val="-3"/>
        </w:rPr>
        <w:t xml:space="preserve"> </w:t>
      </w:r>
      <w:r w:rsidR="00925CA0" w:rsidRPr="00DA1416">
        <w:rPr>
          <w:rFonts w:ascii="Arial" w:hAnsi="Arial" w:cs="Arial"/>
          <w:iCs/>
        </w:rPr>
        <w:t>disciplina</w:t>
      </w:r>
      <w:r w:rsidR="00925CA0" w:rsidRPr="00DA1416">
        <w:rPr>
          <w:rFonts w:ascii="Arial" w:hAnsi="Arial" w:cs="Arial"/>
          <w:iCs/>
          <w:spacing w:val="-3"/>
        </w:rPr>
        <w:t xml:space="preserve"> </w:t>
      </w:r>
      <w:r w:rsidR="00925CA0" w:rsidRPr="00DA1416">
        <w:rPr>
          <w:rFonts w:ascii="Arial" w:hAnsi="Arial" w:cs="Arial"/>
          <w:iCs/>
        </w:rPr>
        <w:t>presupuestaria;</w:t>
      </w:r>
    </w:p>
    <w:p w14:paraId="7F075320" w14:textId="77777777" w:rsidR="00925CA0" w:rsidRPr="00DA1416" w:rsidRDefault="00925CA0" w:rsidP="004520FA">
      <w:pPr>
        <w:pStyle w:val="Prrafodelista"/>
        <w:widowControl w:val="0"/>
        <w:numPr>
          <w:ilvl w:val="0"/>
          <w:numId w:val="12"/>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Mantener</w:t>
      </w:r>
      <w:r w:rsidRPr="00DA1416">
        <w:rPr>
          <w:rFonts w:ascii="Arial" w:hAnsi="Arial" w:cs="Arial"/>
          <w:iCs/>
          <w:spacing w:val="-4"/>
        </w:rPr>
        <w:t xml:space="preserve"> </w:t>
      </w:r>
      <w:r w:rsidRPr="00DA1416">
        <w:rPr>
          <w:rFonts w:ascii="Arial" w:hAnsi="Arial" w:cs="Arial"/>
          <w:iCs/>
        </w:rPr>
        <w:t>actualizado</w:t>
      </w:r>
      <w:r w:rsidRPr="00DA1416">
        <w:rPr>
          <w:rFonts w:ascii="Arial" w:hAnsi="Arial" w:cs="Arial"/>
          <w:iCs/>
          <w:spacing w:val="-2"/>
        </w:rPr>
        <w:t xml:space="preserve"> </w:t>
      </w:r>
      <w:r w:rsidRPr="00DA1416">
        <w:rPr>
          <w:rFonts w:ascii="Arial" w:hAnsi="Arial" w:cs="Arial"/>
          <w:iCs/>
        </w:rPr>
        <w:t>el</w:t>
      </w:r>
      <w:r w:rsidRPr="00DA1416">
        <w:rPr>
          <w:rFonts w:ascii="Arial" w:hAnsi="Arial" w:cs="Arial"/>
          <w:iCs/>
          <w:spacing w:val="-5"/>
        </w:rPr>
        <w:t xml:space="preserve"> </w:t>
      </w:r>
      <w:r w:rsidRPr="00DA1416">
        <w:rPr>
          <w:rFonts w:ascii="Arial" w:hAnsi="Arial" w:cs="Arial"/>
          <w:iCs/>
        </w:rPr>
        <w:t>manejo</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las</w:t>
      </w:r>
      <w:r w:rsidRPr="00DA1416">
        <w:rPr>
          <w:rFonts w:ascii="Arial" w:hAnsi="Arial" w:cs="Arial"/>
          <w:iCs/>
          <w:spacing w:val="-3"/>
        </w:rPr>
        <w:t xml:space="preserve"> </w:t>
      </w:r>
      <w:r w:rsidRPr="00DA1416">
        <w:rPr>
          <w:rFonts w:ascii="Arial" w:hAnsi="Arial" w:cs="Arial"/>
          <w:iCs/>
        </w:rPr>
        <w:t>cuentas</w:t>
      </w:r>
      <w:r w:rsidRPr="00DA1416">
        <w:rPr>
          <w:rFonts w:ascii="Arial" w:hAnsi="Arial" w:cs="Arial"/>
          <w:iCs/>
          <w:spacing w:val="-4"/>
        </w:rPr>
        <w:t xml:space="preserve"> </w:t>
      </w:r>
      <w:r w:rsidRPr="00DA1416">
        <w:rPr>
          <w:rFonts w:ascii="Arial" w:hAnsi="Arial" w:cs="Arial"/>
          <w:iCs/>
        </w:rPr>
        <w:t>bancarias</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Instituto;</w:t>
      </w:r>
    </w:p>
    <w:p w14:paraId="570CF260" w14:textId="77777777" w:rsidR="00925CA0" w:rsidRPr="00DA1416" w:rsidRDefault="00925CA0" w:rsidP="004520FA">
      <w:pPr>
        <w:pStyle w:val="Prrafodelista"/>
        <w:widowControl w:val="0"/>
        <w:numPr>
          <w:ilvl w:val="0"/>
          <w:numId w:val="12"/>
        </w:numPr>
        <w:tabs>
          <w:tab w:val="left" w:pos="397"/>
        </w:tabs>
        <w:autoSpaceDE w:val="0"/>
        <w:autoSpaceDN w:val="0"/>
        <w:spacing w:line="276" w:lineRule="auto"/>
        <w:ind w:left="851" w:right="49"/>
        <w:contextualSpacing w:val="0"/>
        <w:jc w:val="both"/>
        <w:rPr>
          <w:rFonts w:ascii="Arial" w:hAnsi="Arial" w:cs="Arial"/>
          <w:iCs/>
        </w:rPr>
      </w:pPr>
      <w:r w:rsidRPr="00DA1416">
        <w:rPr>
          <w:rFonts w:ascii="Arial" w:hAnsi="Arial" w:cs="Arial"/>
          <w:iCs/>
        </w:rPr>
        <w:t>Establecer de conformidad con los lineamientos que emita la Dirección General,</w:t>
      </w:r>
      <w:r w:rsidRPr="00DA1416">
        <w:rPr>
          <w:rFonts w:ascii="Arial" w:hAnsi="Arial" w:cs="Arial"/>
          <w:iCs/>
          <w:spacing w:val="-64"/>
        </w:rPr>
        <w:t xml:space="preserve"> </w:t>
      </w:r>
      <w:r w:rsidRPr="00DA1416">
        <w:rPr>
          <w:rFonts w:ascii="Arial" w:hAnsi="Arial" w:cs="Arial"/>
          <w:iCs/>
        </w:rPr>
        <w:t>las políticas, normas, criterios, sistemas y procedimientos para la administración</w:t>
      </w:r>
      <w:r w:rsidRPr="00DA1416">
        <w:rPr>
          <w:rFonts w:ascii="Arial" w:hAnsi="Arial" w:cs="Arial"/>
          <w:iCs/>
          <w:spacing w:val="1"/>
        </w:rPr>
        <w:t xml:space="preserve"> </w:t>
      </w:r>
      <w:r w:rsidRPr="00DA1416">
        <w:rPr>
          <w:rFonts w:ascii="Arial" w:hAnsi="Arial" w:cs="Arial"/>
          <w:iCs/>
        </w:rPr>
        <w:t>de los</w:t>
      </w:r>
      <w:r w:rsidRPr="00DA1416">
        <w:rPr>
          <w:rFonts w:ascii="Arial" w:hAnsi="Arial" w:cs="Arial"/>
          <w:iCs/>
          <w:spacing w:val="-1"/>
        </w:rPr>
        <w:t xml:space="preserve"> </w:t>
      </w:r>
      <w:r w:rsidRPr="00DA1416">
        <w:rPr>
          <w:rFonts w:ascii="Arial" w:hAnsi="Arial" w:cs="Arial"/>
          <w:iCs/>
        </w:rPr>
        <w:t>recursos</w:t>
      </w:r>
      <w:r w:rsidRPr="00DA1416">
        <w:rPr>
          <w:rFonts w:ascii="Arial" w:hAnsi="Arial" w:cs="Arial"/>
          <w:iCs/>
          <w:spacing w:val="-1"/>
        </w:rPr>
        <w:t xml:space="preserve"> </w:t>
      </w:r>
      <w:r w:rsidRPr="00DA1416">
        <w:rPr>
          <w:rFonts w:ascii="Arial" w:hAnsi="Arial" w:cs="Arial"/>
          <w:iCs/>
        </w:rPr>
        <w:t>humanos, materiales</w:t>
      </w:r>
      <w:r w:rsidRPr="00DA1416">
        <w:rPr>
          <w:rFonts w:ascii="Arial" w:hAnsi="Arial" w:cs="Arial"/>
          <w:iCs/>
          <w:spacing w:val="-3"/>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financieros del</w:t>
      </w:r>
      <w:r w:rsidRPr="00DA1416">
        <w:rPr>
          <w:rFonts w:ascii="Arial" w:hAnsi="Arial" w:cs="Arial"/>
          <w:iCs/>
          <w:spacing w:val="-4"/>
        </w:rPr>
        <w:t xml:space="preserve"> </w:t>
      </w:r>
      <w:r w:rsidRPr="00DA1416">
        <w:rPr>
          <w:rFonts w:ascii="Arial" w:hAnsi="Arial" w:cs="Arial"/>
          <w:iCs/>
        </w:rPr>
        <w:t>Instituto;</w:t>
      </w:r>
    </w:p>
    <w:p w14:paraId="26BB418A" w14:textId="77777777" w:rsidR="00925CA0" w:rsidRPr="00DA1416" w:rsidRDefault="00925CA0" w:rsidP="004520FA">
      <w:pPr>
        <w:pStyle w:val="Prrafodelista"/>
        <w:widowControl w:val="0"/>
        <w:numPr>
          <w:ilvl w:val="0"/>
          <w:numId w:val="12"/>
        </w:numPr>
        <w:tabs>
          <w:tab w:val="left" w:pos="464"/>
        </w:tabs>
        <w:autoSpaceDE w:val="0"/>
        <w:autoSpaceDN w:val="0"/>
        <w:spacing w:line="276" w:lineRule="auto"/>
        <w:ind w:left="851" w:right="49"/>
        <w:contextualSpacing w:val="0"/>
        <w:jc w:val="both"/>
        <w:rPr>
          <w:rFonts w:ascii="Arial" w:hAnsi="Arial" w:cs="Arial"/>
          <w:iCs/>
        </w:rPr>
      </w:pPr>
      <w:r w:rsidRPr="00DA1416">
        <w:rPr>
          <w:rFonts w:ascii="Arial" w:hAnsi="Arial" w:cs="Arial"/>
          <w:iCs/>
        </w:rPr>
        <w:t>Integrar y conservar la información que contengan los expedientes del personal del Instituto;</w:t>
      </w:r>
    </w:p>
    <w:p w14:paraId="78CE1DDA" w14:textId="76E8FBDB" w:rsidR="00925CA0" w:rsidRPr="00DA1416" w:rsidRDefault="004520FA" w:rsidP="004520FA">
      <w:pPr>
        <w:pStyle w:val="Prrafodelista"/>
        <w:widowControl w:val="0"/>
        <w:numPr>
          <w:ilvl w:val="0"/>
          <w:numId w:val="12"/>
        </w:numPr>
        <w:tabs>
          <w:tab w:val="left" w:pos="532"/>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Elaborar</w:t>
      </w:r>
      <w:r w:rsidR="00925CA0" w:rsidRPr="00DA1416">
        <w:rPr>
          <w:rFonts w:ascii="Arial" w:hAnsi="Arial" w:cs="Arial"/>
          <w:iCs/>
          <w:spacing w:val="-5"/>
        </w:rPr>
        <w:t xml:space="preserve"> </w:t>
      </w:r>
      <w:r w:rsidR="00925CA0" w:rsidRPr="00DA1416">
        <w:rPr>
          <w:rFonts w:ascii="Arial" w:hAnsi="Arial" w:cs="Arial"/>
          <w:iCs/>
        </w:rPr>
        <w:t>y</w:t>
      </w:r>
      <w:r w:rsidR="00925CA0" w:rsidRPr="00DA1416">
        <w:rPr>
          <w:rFonts w:ascii="Arial" w:hAnsi="Arial" w:cs="Arial"/>
          <w:iCs/>
          <w:spacing w:val="-5"/>
        </w:rPr>
        <w:t xml:space="preserve"> </w:t>
      </w:r>
      <w:r w:rsidR="00925CA0" w:rsidRPr="00DA1416">
        <w:rPr>
          <w:rFonts w:ascii="Arial" w:hAnsi="Arial" w:cs="Arial"/>
          <w:iCs/>
        </w:rPr>
        <w:t>presentar</w:t>
      </w:r>
      <w:r w:rsidR="00925CA0" w:rsidRPr="00DA1416">
        <w:rPr>
          <w:rFonts w:ascii="Arial" w:hAnsi="Arial" w:cs="Arial"/>
          <w:iCs/>
          <w:spacing w:val="-4"/>
        </w:rPr>
        <w:t xml:space="preserve"> </w:t>
      </w:r>
      <w:r w:rsidR="00925CA0" w:rsidRPr="00DA1416">
        <w:rPr>
          <w:rFonts w:ascii="Arial" w:hAnsi="Arial" w:cs="Arial"/>
          <w:iCs/>
        </w:rPr>
        <w:t>los</w:t>
      </w:r>
      <w:r w:rsidR="00925CA0" w:rsidRPr="00DA1416">
        <w:rPr>
          <w:rFonts w:ascii="Arial" w:hAnsi="Arial" w:cs="Arial"/>
          <w:iCs/>
          <w:spacing w:val="-3"/>
        </w:rPr>
        <w:t xml:space="preserve"> </w:t>
      </w:r>
      <w:r w:rsidR="00925CA0" w:rsidRPr="00DA1416">
        <w:rPr>
          <w:rFonts w:ascii="Arial" w:hAnsi="Arial" w:cs="Arial"/>
          <w:iCs/>
        </w:rPr>
        <w:t>informes</w:t>
      </w:r>
      <w:r w:rsidR="00925CA0" w:rsidRPr="00DA1416">
        <w:rPr>
          <w:rFonts w:ascii="Arial" w:hAnsi="Arial" w:cs="Arial"/>
          <w:iCs/>
          <w:spacing w:val="-4"/>
        </w:rPr>
        <w:t xml:space="preserve"> </w:t>
      </w:r>
      <w:r w:rsidR="00925CA0" w:rsidRPr="00DA1416">
        <w:rPr>
          <w:rFonts w:ascii="Arial" w:hAnsi="Arial" w:cs="Arial"/>
          <w:iCs/>
        </w:rPr>
        <w:t>requeridos</w:t>
      </w:r>
      <w:r w:rsidR="00925CA0" w:rsidRPr="00DA1416">
        <w:rPr>
          <w:rFonts w:ascii="Arial" w:hAnsi="Arial" w:cs="Arial"/>
          <w:iCs/>
          <w:spacing w:val="-3"/>
        </w:rPr>
        <w:t xml:space="preserve"> </w:t>
      </w:r>
      <w:r w:rsidR="00925CA0" w:rsidRPr="00DA1416">
        <w:rPr>
          <w:rFonts w:ascii="Arial" w:hAnsi="Arial" w:cs="Arial"/>
          <w:iCs/>
        </w:rPr>
        <w:t>por</w:t>
      </w:r>
      <w:r w:rsidR="00925CA0" w:rsidRPr="00DA1416">
        <w:rPr>
          <w:rFonts w:ascii="Arial" w:hAnsi="Arial" w:cs="Arial"/>
          <w:iCs/>
          <w:spacing w:val="-4"/>
        </w:rPr>
        <w:t xml:space="preserve"> </w:t>
      </w:r>
      <w:r w:rsidR="00925CA0" w:rsidRPr="00DA1416">
        <w:rPr>
          <w:rFonts w:ascii="Arial" w:hAnsi="Arial" w:cs="Arial"/>
          <w:iCs/>
        </w:rPr>
        <w:t>el</w:t>
      </w:r>
      <w:r w:rsidR="00925CA0" w:rsidRPr="00DA1416">
        <w:rPr>
          <w:rFonts w:ascii="Arial" w:hAnsi="Arial" w:cs="Arial"/>
          <w:iCs/>
          <w:spacing w:val="-4"/>
        </w:rPr>
        <w:t xml:space="preserve"> o la titular de la </w:t>
      </w:r>
      <w:r w:rsidR="00925CA0" w:rsidRPr="00DA1416">
        <w:rPr>
          <w:rFonts w:ascii="Arial" w:hAnsi="Arial" w:cs="Arial"/>
          <w:iCs/>
        </w:rPr>
        <w:t>Dirección</w:t>
      </w:r>
      <w:r w:rsidR="00925CA0" w:rsidRPr="00DA1416">
        <w:rPr>
          <w:rFonts w:ascii="Arial" w:hAnsi="Arial" w:cs="Arial"/>
          <w:iCs/>
          <w:spacing w:val="-4"/>
        </w:rPr>
        <w:t xml:space="preserve">    </w:t>
      </w:r>
      <w:r w:rsidR="00925CA0" w:rsidRPr="00DA1416">
        <w:rPr>
          <w:rFonts w:ascii="Arial" w:hAnsi="Arial" w:cs="Arial"/>
          <w:iCs/>
        </w:rPr>
        <w:t>General;</w:t>
      </w:r>
    </w:p>
    <w:p w14:paraId="165C226B" w14:textId="5EB01E28" w:rsidR="00925CA0" w:rsidRPr="00DA1416" w:rsidRDefault="004520FA" w:rsidP="004520FA">
      <w:pPr>
        <w:pStyle w:val="Prrafodelista"/>
        <w:widowControl w:val="0"/>
        <w:numPr>
          <w:ilvl w:val="0"/>
          <w:numId w:val="12"/>
        </w:numPr>
        <w:tabs>
          <w:tab w:val="left" w:pos="596"/>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Opinar sobre los convenios, contratos y demás actos de administración que</w:t>
      </w:r>
      <w:r w:rsidR="00925CA0" w:rsidRPr="00DA1416">
        <w:rPr>
          <w:rFonts w:ascii="Arial" w:hAnsi="Arial" w:cs="Arial"/>
          <w:iCs/>
          <w:spacing w:val="-64"/>
        </w:rPr>
        <w:t xml:space="preserve"> </w:t>
      </w:r>
      <w:r w:rsidR="00925CA0" w:rsidRPr="00DA1416">
        <w:rPr>
          <w:rFonts w:ascii="Arial" w:hAnsi="Arial" w:cs="Arial"/>
          <w:iCs/>
        </w:rPr>
        <w:t>afecten</w:t>
      </w:r>
      <w:r w:rsidR="00925CA0" w:rsidRPr="00DA1416">
        <w:rPr>
          <w:rFonts w:ascii="Arial" w:hAnsi="Arial" w:cs="Arial"/>
          <w:iCs/>
          <w:spacing w:val="-2"/>
        </w:rPr>
        <w:t xml:space="preserve"> </w:t>
      </w:r>
      <w:r w:rsidR="00925CA0" w:rsidRPr="00DA1416">
        <w:rPr>
          <w:rFonts w:ascii="Arial" w:hAnsi="Arial" w:cs="Arial"/>
          <w:iCs/>
        </w:rPr>
        <w:t>el presupuesto</w:t>
      </w:r>
      <w:r w:rsidR="00925CA0" w:rsidRPr="00DA1416">
        <w:rPr>
          <w:rFonts w:ascii="Arial" w:hAnsi="Arial" w:cs="Arial"/>
          <w:iCs/>
          <w:spacing w:val="-1"/>
        </w:rPr>
        <w:t xml:space="preserve"> </w:t>
      </w:r>
      <w:r w:rsidR="00925CA0" w:rsidRPr="00DA1416">
        <w:rPr>
          <w:rFonts w:ascii="Arial" w:hAnsi="Arial" w:cs="Arial"/>
          <w:iCs/>
        </w:rPr>
        <w:t>del Instituto;</w:t>
      </w:r>
    </w:p>
    <w:p w14:paraId="67A11DD6" w14:textId="1758AF94" w:rsidR="00925CA0" w:rsidRPr="00DA1416" w:rsidRDefault="004520FA" w:rsidP="004520FA">
      <w:pPr>
        <w:pStyle w:val="Prrafodelista"/>
        <w:widowControl w:val="0"/>
        <w:numPr>
          <w:ilvl w:val="0"/>
          <w:numId w:val="12"/>
        </w:numPr>
        <w:tabs>
          <w:tab w:val="left" w:pos="558"/>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Ejecutar de acuerdo al Programa Anual de Adquisiciones, Arrendamientos y</w:t>
      </w:r>
      <w:r w:rsidR="00925CA0" w:rsidRPr="00DA1416">
        <w:rPr>
          <w:rFonts w:ascii="Arial" w:hAnsi="Arial" w:cs="Arial"/>
          <w:iCs/>
          <w:spacing w:val="1"/>
        </w:rPr>
        <w:t xml:space="preserve"> </w:t>
      </w:r>
      <w:r w:rsidR="00925CA0" w:rsidRPr="00DA1416">
        <w:rPr>
          <w:rFonts w:ascii="Arial" w:hAnsi="Arial" w:cs="Arial"/>
          <w:iCs/>
        </w:rPr>
        <w:t>Servicios, en coordinación con los titulares de las unidades administrativas del</w:t>
      </w:r>
      <w:r w:rsidR="00925CA0" w:rsidRPr="00DA1416">
        <w:rPr>
          <w:rFonts w:ascii="Arial" w:hAnsi="Arial" w:cs="Arial"/>
          <w:iCs/>
          <w:spacing w:val="1"/>
        </w:rPr>
        <w:t xml:space="preserve"> </w:t>
      </w:r>
      <w:r w:rsidR="00925CA0" w:rsidRPr="00DA1416">
        <w:rPr>
          <w:rFonts w:ascii="Arial" w:hAnsi="Arial" w:cs="Arial"/>
          <w:iCs/>
        </w:rPr>
        <w:t>Instituto, los procedimientos aprobados relativos a las adquisiciones, contratación</w:t>
      </w:r>
      <w:r w:rsidR="00925CA0" w:rsidRPr="00DA1416">
        <w:rPr>
          <w:rFonts w:ascii="Arial" w:hAnsi="Arial" w:cs="Arial"/>
          <w:iCs/>
          <w:spacing w:val="-64"/>
        </w:rPr>
        <w:t xml:space="preserve"> </w:t>
      </w:r>
      <w:r w:rsidR="00925CA0" w:rsidRPr="00DA1416">
        <w:rPr>
          <w:rFonts w:ascii="Arial" w:hAnsi="Arial" w:cs="Arial"/>
          <w:iCs/>
        </w:rPr>
        <w:t>y</w:t>
      </w:r>
      <w:r w:rsidR="00925CA0" w:rsidRPr="00DA1416">
        <w:rPr>
          <w:rFonts w:ascii="Arial" w:hAnsi="Arial" w:cs="Arial"/>
          <w:iCs/>
          <w:spacing w:val="-1"/>
        </w:rPr>
        <w:t xml:space="preserve"> </w:t>
      </w:r>
      <w:r w:rsidR="00925CA0" w:rsidRPr="00DA1416">
        <w:rPr>
          <w:rFonts w:ascii="Arial" w:hAnsi="Arial" w:cs="Arial"/>
          <w:iCs/>
        </w:rPr>
        <w:t>abastecimiento de bienes</w:t>
      </w:r>
      <w:r w:rsidR="00925CA0" w:rsidRPr="00DA1416">
        <w:rPr>
          <w:rFonts w:ascii="Arial" w:hAnsi="Arial" w:cs="Arial"/>
          <w:iCs/>
          <w:spacing w:val="-1"/>
        </w:rPr>
        <w:t xml:space="preserve"> </w:t>
      </w:r>
      <w:r w:rsidR="00925CA0" w:rsidRPr="00DA1416">
        <w:rPr>
          <w:rFonts w:ascii="Arial" w:hAnsi="Arial" w:cs="Arial"/>
          <w:iCs/>
        </w:rPr>
        <w:t>y</w:t>
      </w:r>
      <w:r w:rsidR="00925CA0" w:rsidRPr="00DA1416">
        <w:rPr>
          <w:rFonts w:ascii="Arial" w:hAnsi="Arial" w:cs="Arial"/>
          <w:iCs/>
          <w:spacing w:val="-2"/>
        </w:rPr>
        <w:t xml:space="preserve"> </w:t>
      </w:r>
      <w:r w:rsidR="00925CA0" w:rsidRPr="00DA1416">
        <w:rPr>
          <w:rFonts w:ascii="Arial" w:hAnsi="Arial" w:cs="Arial"/>
          <w:iCs/>
        </w:rPr>
        <w:t>servicios, que requiera</w:t>
      </w:r>
      <w:r w:rsidR="00925CA0" w:rsidRPr="00DA1416">
        <w:rPr>
          <w:rFonts w:ascii="Arial" w:hAnsi="Arial" w:cs="Arial"/>
          <w:iCs/>
          <w:spacing w:val="-2"/>
        </w:rPr>
        <w:t xml:space="preserve"> </w:t>
      </w:r>
      <w:r w:rsidR="00925CA0" w:rsidRPr="00DA1416">
        <w:rPr>
          <w:rFonts w:ascii="Arial" w:hAnsi="Arial" w:cs="Arial"/>
          <w:iCs/>
        </w:rPr>
        <w:t>el</w:t>
      </w:r>
      <w:r w:rsidR="00925CA0" w:rsidRPr="00DA1416">
        <w:rPr>
          <w:rFonts w:ascii="Arial" w:hAnsi="Arial" w:cs="Arial"/>
          <w:iCs/>
          <w:spacing w:val="-1"/>
        </w:rPr>
        <w:t xml:space="preserve"> </w:t>
      </w:r>
      <w:r w:rsidR="00925CA0" w:rsidRPr="00DA1416">
        <w:rPr>
          <w:rFonts w:ascii="Arial" w:hAnsi="Arial" w:cs="Arial"/>
          <w:iCs/>
        </w:rPr>
        <w:t>Instituto;</w:t>
      </w:r>
    </w:p>
    <w:p w14:paraId="2B029913" w14:textId="72430CFD" w:rsidR="00925CA0" w:rsidRPr="00DA1416" w:rsidRDefault="004520FA" w:rsidP="004520FA">
      <w:pPr>
        <w:pStyle w:val="Prrafodelista"/>
        <w:widowControl w:val="0"/>
        <w:numPr>
          <w:ilvl w:val="0"/>
          <w:numId w:val="12"/>
        </w:numPr>
        <w:tabs>
          <w:tab w:val="left" w:pos="625"/>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Realizar previo acuerdo con el o la titular de la Dirección General, los trámites necesarios para</w:t>
      </w:r>
      <w:r w:rsidR="00925CA0" w:rsidRPr="00DA1416">
        <w:rPr>
          <w:rFonts w:ascii="Arial" w:hAnsi="Arial" w:cs="Arial"/>
          <w:iCs/>
          <w:spacing w:val="-65"/>
        </w:rPr>
        <w:t xml:space="preserve"> </w:t>
      </w:r>
      <w:r w:rsidR="00925CA0" w:rsidRPr="00DA1416">
        <w:rPr>
          <w:rFonts w:ascii="Arial" w:hAnsi="Arial" w:cs="Arial"/>
          <w:iCs/>
        </w:rPr>
        <w:t>emitir los nombramientos del personal del Instituto, en los términos de las</w:t>
      </w:r>
      <w:r w:rsidR="00925CA0" w:rsidRPr="00DA1416">
        <w:rPr>
          <w:rFonts w:ascii="Arial" w:hAnsi="Arial" w:cs="Arial"/>
          <w:iCs/>
          <w:spacing w:val="1"/>
        </w:rPr>
        <w:t xml:space="preserve"> </w:t>
      </w:r>
      <w:r w:rsidR="00925CA0" w:rsidRPr="00DA1416">
        <w:rPr>
          <w:rFonts w:ascii="Arial" w:hAnsi="Arial" w:cs="Arial"/>
          <w:iCs/>
        </w:rPr>
        <w:t>disposiciones</w:t>
      </w:r>
      <w:r w:rsidR="00925CA0" w:rsidRPr="00DA1416">
        <w:rPr>
          <w:rFonts w:ascii="Arial" w:hAnsi="Arial" w:cs="Arial"/>
          <w:iCs/>
          <w:spacing w:val="-3"/>
        </w:rPr>
        <w:t xml:space="preserve"> </w:t>
      </w:r>
      <w:r w:rsidR="00925CA0" w:rsidRPr="00DA1416">
        <w:rPr>
          <w:rFonts w:ascii="Arial" w:hAnsi="Arial" w:cs="Arial"/>
          <w:iCs/>
        </w:rPr>
        <w:t>aplicables</w:t>
      </w:r>
      <w:r w:rsidR="00925CA0" w:rsidRPr="00DA1416">
        <w:rPr>
          <w:rFonts w:ascii="Arial" w:hAnsi="Arial" w:cs="Arial"/>
          <w:iCs/>
          <w:spacing w:val="-3"/>
        </w:rPr>
        <w:t xml:space="preserve"> </w:t>
      </w:r>
      <w:r w:rsidR="00925CA0" w:rsidRPr="00DA1416">
        <w:rPr>
          <w:rFonts w:ascii="Arial" w:hAnsi="Arial" w:cs="Arial"/>
          <w:iCs/>
        </w:rPr>
        <w:t>y</w:t>
      </w:r>
      <w:r w:rsidR="00925CA0" w:rsidRPr="00DA1416">
        <w:rPr>
          <w:rFonts w:ascii="Arial" w:hAnsi="Arial" w:cs="Arial"/>
          <w:iCs/>
          <w:spacing w:val="-2"/>
        </w:rPr>
        <w:t xml:space="preserve"> </w:t>
      </w:r>
      <w:r w:rsidR="00925CA0" w:rsidRPr="00DA1416">
        <w:rPr>
          <w:rFonts w:ascii="Arial" w:hAnsi="Arial" w:cs="Arial"/>
          <w:iCs/>
        </w:rPr>
        <w:t>tramitar</w:t>
      </w:r>
      <w:r w:rsidR="00925CA0" w:rsidRPr="00DA1416">
        <w:rPr>
          <w:rFonts w:ascii="Arial" w:hAnsi="Arial" w:cs="Arial"/>
          <w:iCs/>
          <w:spacing w:val="-4"/>
        </w:rPr>
        <w:t xml:space="preserve"> </w:t>
      </w:r>
      <w:r w:rsidR="00925CA0" w:rsidRPr="00DA1416">
        <w:rPr>
          <w:rFonts w:ascii="Arial" w:hAnsi="Arial" w:cs="Arial"/>
          <w:iCs/>
        </w:rPr>
        <w:t>los</w:t>
      </w:r>
      <w:r w:rsidR="00925CA0" w:rsidRPr="00DA1416">
        <w:rPr>
          <w:rFonts w:ascii="Arial" w:hAnsi="Arial" w:cs="Arial"/>
          <w:iCs/>
          <w:spacing w:val="-2"/>
        </w:rPr>
        <w:t xml:space="preserve"> </w:t>
      </w:r>
      <w:r w:rsidR="00925CA0" w:rsidRPr="00DA1416">
        <w:rPr>
          <w:rFonts w:ascii="Arial" w:hAnsi="Arial" w:cs="Arial"/>
          <w:iCs/>
        </w:rPr>
        <w:t>cambios</w:t>
      </w:r>
      <w:r w:rsidR="00925CA0" w:rsidRPr="00DA1416">
        <w:rPr>
          <w:rFonts w:ascii="Arial" w:hAnsi="Arial" w:cs="Arial"/>
          <w:iCs/>
          <w:spacing w:val="-3"/>
        </w:rPr>
        <w:t xml:space="preserve"> </w:t>
      </w:r>
      <w:r w:rsidR="00925CA0" w:rsidRPr="00DA1416">
        <w:rPr>
          <w:rFonts w:ascii="Arial" w:hAnsi="Arial" w:cs="Arial"/>
          <w:iCs/>
        </w:rPr>
        <w:t>de</w:t>
      </w:r>
      <w:r w:rsidR="00925CA0" w:rsidRPr="00DA1416">
        <w:rPr>
          <w:rFonts w:ascii="Arial" w:hAnsi="Arial" w:cs="Arial"/>
          <w:iCs/>
          <w:spacing w:val="-3"/>
        </w:rPr>
        <w:t xml:space="preserve"> </w:t>
      </w:r>
      <w:r w:rsidR="00925CA0" w:rsidRPr="00DA1416">
        <w:rPr>
          <w:rFonts w:ascii="Arial" w:hAnsi="Arial" w:cs="Arial"/>
          <w:iCs/>
        </w:rPr>
        <w:t>adscripción</w:t>
      </w:r>
      <w:r w:rsidR="00925CA0" w:rsidRPr="00DA1416">
        <w:rPr>
          <w:rFonts w:ascii="Arial" w:hAnsi="Arial" w:cs="Arial"/>
          <w:iCs/>
          <w:spacing w:val="-4"/>
        </w:rPr>
        <w:t xml:space="preserve"> </w:t>
      </w:r>
      <w:r w:rsidR="00925CA0" w:rsidRPr="00DA1416">
        <w:rPr>
          <w:rFonts w:ascii="Arial" w:hAnsi="Arial" w:cs="Arial"/>
          <w:iCs/>
        </w:rPr>
        <w:t>y</w:t>
      </w:r>
      <w:r w:rsidR="00925CA0" w:rsidRPr="00DA1416">
        <w:rPr>
          <w:rFonts w:ascii="Arial" w:hAnsi="Arial" w:cs="Arial"/>
          <w:iCs/>
          <w:spacing w:val="-2"/>
        </w:rPr>
        <w:t xml:space="preserve"> </w:t>
      </w:r>
      <w:r w:rsidR="00925CA0" w:rsidRPr="00DA1416">
        <w:rPr>
          <w:rFonts w:ascii="Arial" w:hAnsi="Arial" w:cs="Arial"/>
          <w:iCs/>
        </w:rPr>
        <w:t>bajas</w:t>
      </w:r>
      <w:r w:rsidR="00925CA0" w:rsidRPr="00DA1416">
        <w:rPr>
          <w:rFonts w:ascii="Arial" w:hAnsi="Arial" w:cs="Arial"/>
          <w:iCs/>
          <w:spacing w:val="-3"/>
        </w:rPr>
        <w:t xml:space="preserve"> </w:t>
      </w:r>
      <w:r w:rsidR="00925CA0" w:rsidRPr="00DA1416">
        <w:rPr>
          <w:rFonts w:ascii="Arial" w:hAnsi="Arial" w:cs="Arial"/>
          <w:iCs/>
        </w:rPr>
        <w:t>del</w:t>
      </w:r>
      <w:r w:rsidR="00925CA0" w:rsidRPr="00DA1416">
        <w:rPr>
          <w:rFonts w:ascii="Arial" w:hAnsi="Arial" w:cs="Arial"/>
          <w:iCs/>
          <w:spacing w:val="-5"/>
        </w:rPr>
        <w:t xml:space="preserve"> </w:t>
      </w:r>
      <w:r w:rsidR="00925CA0" w:rsidRPr="00DA1416">
        <w:rPr>
          <w:rFonts w:ascii="Arial" w:hAnsi="Arial" w:cs="Arial"/>
          <w:iCs/>
        </w:rPr>
        <w:t>mismo;</w:t>
      </w:r>
    </w:p>
    <w:p w14:paraId="1DB72AD2" w14:textId="2C13A57F" w:rsidR="00925CA0" w:rsidRPr="00DA1416" w:rsidRDefault="004520FA" w:rsidP="004520FA">
      <w:pPr>
        <w:pStyle w:val="Prrafodelista"/>
        <w:widowControl w:val="0"/>
        <w:numPr>
          <w:ilvl w:val="0"/>
          <w:numId w:val="12"/>
        </w:numPr>
        <w:tabs>
          <w:tab w:val="left" w:pos="625"/>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Realizar todas aquellas actividades que sean inherentes y aplicables al área de su competencia.</w:t>
      </w:r>
    </w:p>
    <w:p w14:paraId="16F2879E" w14:textId="77777777" w:rsidR="00925CA0" w:rsidRPr="00DA1416" w:rsidRDefault="00925CA0" w:rsidP="00DA1416">
      <w:pPr>
        <w:pStyle w:val="Prrafodelista"/>
        <w:tabs>
          <w:tab w:val="left" w:pos="625"/>
        </w:tabs>
        <w:spacing w:line="276" w:lineRule="auto"/>
        <w:ind w:left="0" w:right="49"/>
        <w:jc w:val="both"/>
        <w:rPr>
          <w:rFonts w:ascii="Arial" w:hAnsi="Arial" w:cs="Arial"/>
          <w:iCs/>
        </w:rPr>
      </w:pPr>
    </w:p>
    <w:p w14:paraId="71497D41" w14:textId="77777777" w:rsidR="00925CA0" w:rsidRPr="00DA1416" w:rsidRDefault="00925CA0" w:rsidP="00DA1416">
      <w:pPr>
        <w:tabs>
          <w:tab w:val="left" w:pos="720"/>
        </w:tabs>
        <w:spacing w:line="276" w:lineRule="auto"/>
        <w:ind w:right="49"/>
        <w:jc w:val="both"/>
        <w:rPr>
          <w:rFonts w:ascii="Arial" w:hAnsi="Arial" w:cs="Arial"/>
          <w:iCs/>
        </w:rPr>
      </w:pPr>
      <w:r w:rsidRPr="00DA1416">
        <w:rPr>
          <w:rFonts w:ascii="Arial" w:hAnsi="Arial" w:cs="Arial"/>
          <w:b/>
          <w:bCs/>
          <w:iCs/>
        </w:rPr>
        <w:t>Artículo 22.</w:t>
      </w:r>
      <w:r w:rsidRPr="00DA1416">
        <w:rPr>
          <w:rFonts w:ascii="Arial" w:hAnsi="Arial" w:cs="Arial"/>
          <w:iCs/>
        </w:rPr>
        <w:t xml:space="preserve"> El o la titular de la Dirección de Microcréditos, tendrá a su</w:t>
      </w:r>
      <w:r w:rsidRPr="00DA1416">
        <w:rPr>
          <w:rFonts w:ascii="Arial" w:hAnsi="Arial" w:cs="Arial"/>
          <w:iCs/>
          <w:spacing w:val="-64"/>
        </w:rPr>
        <w:t xml:space="preserve"> </w:t>
      </w:r>
      <w:r w:rsidRPr="00DA1416">
        <w:rPr>
          <w:rFonts w:ascii="Arial" w:hAnsi="Arial" w:cs="Arial"/>
          <w:iCs/>
        </w:rPr>
        <w:t>cargo las</w:t>
      </w:r>
      <w:r w:rsidRPr="00DA1416">
        <w:rPr>
          <w:rFonts w:ascii="Arial" w:hAnsi="Arial" w:cs="Arial"/>
          <w:iCs/>
          <w:spacing w:val="-2"/>
        </w:rPr>
        <w:t xml:space="preserve"> </w:t>
      </w:r>
      <w:r w:rsidRPr="00DA1416">
        <w:rPr>
          <w:rFonts w:ascii="Arial" w:hAnsi="Arial" w:cs="Arial"/>
          <w:iCs/>
        </w:rPr>
        <w:t>atribuciones</w:t>
      </w:r>
      <w:r w:rsidRPr="00DA1416">
        <w:rPr>
          <w:rFonts w:ascii="Arial" w:hAnsi="Arial" w:cs="Arial"/>
          <w:iCs/>
          <w:spacing w:val="-2"/>
        </w:rPr>
        <w:t xml:space="preserve"> </w:t>
      </w:r>
      <w:r w:rsidRPr="00DA1416">
        <w:rPr>
          <w:rFonts w:ascii="Arial" w:hAnsi="Arial" w:cs="Arial"/>
          <w:iCs/>
        </w:rPr>
        <w:t>siguientes:</w:t>
      </w:r>
    </w:p>
    <w:p w14:paraId="2B57240B" w14:textId="77777777" w:rsidR="00925CA0" w:rsidRPr="00DA1416" w:rsidRDefault="00925CA0" w:rsidP="004520FA">
      <w:pPr>
        <w:pStyle w:val="Prrafodelista"/>
        <w:widowControl w:val="0"/>
        <w:numPr>
          <w:ilvl w:val="0"/>
          <w:numId w:val="17"/>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Establecer y aplicar la metodología para los Programas de Microcréditos dirigidos a:</w:t>
      </w:r>
    </w:p>
    <w:p w14:paraId="490E9688"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Mujeres emprendedoras de economía vulnerable (grupos solidarios)</w:t>
      </w:r>
    </w:p>
    <w:p w14:paraId="4FB1C5C2"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Hombres y mujeres emprendedores que requieran un crédito individual.</w:t>
      </w:r>
    </w:p>
    <w:p w14:paraId="71FC81F5"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Negociación con Banco (aliado financiero) sobre convenios de colaboración para operar programas de microcréditos.</w:t>
      </w:r>
    </w:p>
    <w:p w14:paraId="7F129613"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Gestionar la formalización de los convenios de colaboración con Banco (aliado financiero) sobre programas de microcréditos a operar.</w:t>
      </w:r>
    </w:p>
    <w:p w14:paraId="071463B2"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Solicitar ante la Secretaria del Ayuntamiento el dictamen correspondiente, </w:t>
      </w:r>
      <w:r w:rsidRPr="00DA1416">
        <w:rPr>
          <w:rFonts w:ascii="Arial" w:hAnsi="Arial" w:cs="Arial"/>
          <w:iCs/>
        </w:rPr>
        <w:lastRenderedPageBreak/>
        <w:t>sobre los convenios de colaboración que tengamos para operar los programas de microcréditos.</w:t>
      </w:r>
    </w:p>
    <w:p w14:paraId="344162D4"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Presentar ante las Comisiones de Hacienda, Desarrollo Económico y Emprendimiento los convenios de colaboración de programas de microcréditos que operemos con Banco (aliado financiero), obteniendo el visto bueno.</w:t>
      </w:r>
    </w:p>
    <w:p w14:paraId="4B793D93"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Seguimiento ante la Secretaria del Ayuntamiento para que se presenten al Cabildo en Pleno los convenios de colaboración y se obtenga la autorización correspondiente.</w:t>
      </w:r>
    </w:p>
    <w:p w14:paraId="053C1316"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y gestionar ante el director del IMET, Comunicación Social y Oficina del Alcalde, la difusión de los Programas de Microcréditos grupales e individuales en:</w:t>
      </w:r>
    </w:p>
    <w:p w14:paraId="6CB4EEEF"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Ruedas de prensa </w:t>
      </w:r>
    </w:p>
    <w:p w14:paraId="743F2CA6"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Redes sociales</w:t>
      </w:r>
    </w:p>
    <w:p w14:paraId="36A0D6D0"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Prensa</w:t>
      </w:r>
    </w:p>
    <w:p w14:paraId="535DC2CD"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Radio</w:t>
      </w:r>
    </w:p>
    <w:p w14:paraId="4F071920"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Televisión</w:t>
      </w:r>
    </w:p>
    <w:p w14:paraId="5E5BB49E"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Otros</w:t>
      </w:r>
    </w:p>
    <w:p w14:paraId="7F2D02FC"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Dirigir la organización de los eventos de los grupos solidarios en lo siguiente:</w:t>
      </w:r>
    </w:p>
    <w:p w14:paraId="7CD88BD5"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Atención a ciudadanos que acuden a inscribirse en los programas de microcréditos, grupales e individuales</w:t>
      </w:r>
    </w:p>
    <w:p w14:paraId="1A796830" w14:textId="77777777" w:rsidR="00925CA0" w:rsidRPr="00DA1416" w:rsidRDefault="00925CA0" w:rsidP="004520FA">
      <w:pPr>
        <w:pStyle w:val="Prrafodelista"/>
        <w:widowControl w:val="0"/>
        <w:numPr>
          <w:ilvl w:val="1"/>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conjuntamente con el Banco (aliado financiero) visitas a los grupos solidarios e individuales en: reuniones de información, sobre la operación del programa, visto bueno y desembolsos.</w:t>
      </w:r>
    </w:p>
    <w:p w14:paraId="3E9EAC04"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Dirigir reuniones de evaluación con el coordinador de grupos solidarios.</w:t>
      </w:r>
    </w:p>
    <w:p w14:paraId="6839E03B"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Supervisar que la atención otorgada por el Banco a los grupos solidarios e individuales sea eficiente de acuerdo a lo establecido en convenio.</w:t>
      </w:r>
    </w:p>
    <w:p w14:paraId="0F5C1BEA"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Asistir a los desembolsos realizados a grupos solidarios e individuales por créditos aprobados.</w:t>
      </w:r>
    </w:p>
    <w:p w14:paraId="5BA7A9BC"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Mensualmente verificar que los créditos operados a grupos solidarios e individuales por parte del Banco aliado, coincida con nuestros registros, importe del crédito, aplicación de intereses entre otros, llevando a cabo una certificación.</w:t>
      </w:r>
    </w:p>
    <w:p w14:paraId="4A27874F"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Reportar mensualmente a Tesorería la aplicación de los recursos por pago de intereses por créditos grupales e individuales, entregando una </w:t>
      </w:r>
      <w:r w:rsidRPr="00DA1416">
        <w:rPr>
          <w:rFonts w:ascii="Arial" w:hAnsi="Arial" w:cs="Arial"/>
          <w:iCs/>
        </w:rPr>
        <w:lastRenderedPageBreak/>
        <w:t>certificación.</w:t>
      </w:r>
    </w:p>
    <w:p w14:paraId="697EBEC2"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Programar y coordinar con el área correspondiente los cursos de capacitación que se otorguen a grupos solidarios e individuales.</w:t>
      </w:r>
    </w:p>
    <w:p w14:paraId="3E69093E" w14:textId="77777777" w:rsidR="00925CA0" w:rsidRPr="00DA1416" w:rsidRDefault="00925CA0" w:rsidP="004520FA">
      <w:pPr>
        <w:pStyle w:val="Prrafodelista"/>
        <w:widowControl w:val="0"/>
        <w:numPr>
          <w:ilvl w:val="0"/>
          <w:numId w:val="19"/>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Tomar acuerdos con el director de IMET, sobre los diferentes temas del área, cuando se requiera.</w:t>
      </w:r>
    </w:p>
    <w:p w14:paraId="5E947786" w14:textId="77777777" w:rsidR="00925CA0" w:rsidRPr="00DA1416" w:rsidRDefault="00925CA0" w:rsidP="00DA1416">
      <w:pPr>
        <w:pStyle w:val="Textoindependiente"/>
        <w:tabs>
          <w:tab w:val="left" w:pos="720"/>
        </w:tabs>
        <w:spacing w:after="0" w:line="276" w:lineRule="auto"/>
        <w:ind w:right="49"/>
        <w:jc w:val="both"/>
        <w:rPr>
          <w:rFonts w:cs="Arial"/>
          <w:b/>
          <w:iCs/>
          <w:sz w:val="24"/>
          <w:szCs w:val="24"/>
        </w:rPr>
      </w:pPr>
    </w:p>
    <w:p w14:paraId="00BA2E05"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23</w:t>
      </w:r>
      <w:r w:rsidRPr="00DA1416">
        <w:rPr>
          <w:rFonts w:cs="Arial"/>
          <w:iCs/>
          <w:sz w:val="24"/>
          <w:szCs w:val="24"/>
        </w:rPr>
        <w:t>. El o la titular de la Dirección de Atención a Emprendedores, tendrá a su</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14:paraId="01841D3C" w14:textId="77777777" w:rsidR="00925CA0" w:rsidRPr="00DA1416" w:rsidRDefault="00925CA0" w:rsidP="00DA1416">
      <w:pPr>
        <w:pStyle w:val="Textoindependiente"/>
        <w:spacing w:after="0" w:line="276" w:lineRule="auto"/>
        <w:ind w:right="49"/>
        <w:jc w:val="both"/>
        <w:rPr>
          <w:rFonts w:cs="Arial"/>
          <w:iCs/>
          <w:sz w:val="24"/>
          <w:szCs w:val="24"/>
        </w:rPr>
      </w:pPr>
    </w:p>
    <w:p w14:paraId="446228BE" w14:textId="77777777" w:rsidR="00925CA0" w:rsidRPr="00DA1416" w:rsidRDefault="00925CA0" w:rsidP="004520FA">
      <w:pPr>
        <w:pStyle w:val="Prrafodelista"/>
        <w:widowControl w:val="0"/>
        <w:numPr>
          <w:ilvl w:val="0"/>
          <w:numId w:val="14"/>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Elaborar material de difusión audiovisual para dar a conocer a la sociedad, </w:t>
      </w:r>
      <w:r w:rsidRPr="00DA1416">
        <w:rPr>
          <w:rFonts w:ascii="Arial" w:hAnsi="Arial" w:cs="Arial"/>
          <w:iCs/>
          <w:spacing w:val="-64"/>
        </w:rPr>
        <w:t xml:space="preserve"> </w:t>
      </w:r>
      <w:r w:rsidRPr="00DA1416">
        <w:rPr>
          <w:rFonts w:ascii="Arial" w:hAnsi="Arial" w:cs="Arial"/>
          <w:iCs/>
        </w:rPr>
        <w:t>las funciones y actividades del Instituto, por medio de las redes sociales con</w:t>
      </w:r>
      <w:r w:rsidRPr="00DA1416">
        <w:rPr>
          <w:rFonts w:ascii="Arial" w:hAnsi="Arial" w:cs="Arial"/>
          <w:iCs/>
          <w:spacing w:val="1"/>
        </w:rPr>
        <w:t xml:space="preserve"> </w:t>
      </w:r>
      <w:r w:rsidRPr="00DA1416">
        <w:rPr>
          <w:rFonts w:ascii="Arial" w:hAnsi="Arial" w:cs="Arial"/>
          <w:iCs/>
        </w:rPr>
        <w:t>lenguaje</w:t>
      </w:r>
      <w:r w:rsidRPr="00DA1416">
        <w:rPr>
          <w:rFonts w:ascii="Arial" w:hAnsi="Arial" w:cs="Arial"/>
          <w:iCs/>
          <w:spacing w:val="-1"/>
        </w:rPr>
        <w:t xml:space="preserve"> </w:t>
      </w:r>
      <w:r w:rsidRPr="00DA1416">
        <w:rPr>
          <w:rFonts w:ascii="Arial" w:hAnsi="Arial" w:cs="Arial"/>
          <w:iCs/>
        </w:rPr>
        <w:t>incluyente, intercultural</w:t>
      </w:r>
      <w:r w:rsidRPr="00DA1416">
        <w:rPr>
          <w:rFonts w:ascii="Arial" w:hAnsi="Arial" w:cs="Arial"/>
          <w:iCs/>
          <w:spacing w:val="-1"/>
        </w:rPr>
        <w:t xml:space="preserve"> </w:t>
      </w:r>
      <w:r w:rsidRPr="00DA1416">
        <w:rPr>
          <w:rFonts w:ascii="Arial" w:hAnsi="Arial" w:cs="Arial"/>
          <w:iCs/>
        </w:rPr>
        <w:t>y</w:t>
      </w:r>
      <w:r w:rsidRPr="00DA1416">
        <w:rPr>
          <w:rFonts w:ascii="Arial" w:hAnsi="Arial" w:cs="Arial"/>
          <w:iCs/>
          <w:spacing w:val="-1"/>
        </w:rPr>
        <w:t xml:space="preserve"> </w:t>
      </w:r>
      <w:r w:rsidRPr="00DA1416">
        <w:rPr>
          <w:rFonts w:ascii="Arial" w:hAnsi="Arial" w:cs="Arial"/>
          <w:iCs/>
        </w:rPr>
        <w:t>libre</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estereotipos</w:t>
      </w:r>
      <w:r w:rsidRPr="00DA1416">
        <w:rPr>
          <w:rFonts w:ascii="Arial" w:hAnsi="Arial" w:cs="Arial"/>
          <w:iCs/>
          <w:spacing w:val="-1"/>
        </w:rPr>
        <w:t xml:space="preserve"> </w:t>
      </w:r>
      <w:r w:rsidRPr="00DA1416">
        <w:rPr>
          <w:rFonts w:ascii="Arial" w:hAnsi="Arial" w:cs="Arial"/>
          <w:iCs/>
        </w:rPr>
        <w:t>de género;</w:t>
      </w:r>
    </w:p>
    <w:p w14:paraId="04C1CADE" w14:textId="77777777" w:rsidR="00925CA0" w:rsidRPr="00DA1416" w:rsidRDefault="00925CA0" w:rsidP="004520FA">
      <w:pPr>
        <w:pStyle w:val="Prrafodelista"/>
        <w:widowControl w:val="0"/>
        <w:numPr>
          <w:ilvl w:val="0"/>
          <w:numId w:val="14"/>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Elaborar coordinar y calendarizar las Actividades que se realicen para las Ferias, Festivales, seminarios, premios y Networking que el Instituto ofrezca.</w:t>
      </w:r>
    </w:p>
    <w:p w14:paraId="1990569B" w14:textId="77777777" w:rsidR="00925CA0" w:rsidRPr="00DA1416" w:rsidRDefault="00925CA0" w:rsidP="004520FA">
      <w:pPr>
        <w:pStyle w:val="Prrafodelista"/>
        <w:widowControl w:val="0"/>
        <w:numPr>
          <w:ilvl w:val="0"/>
          <w:numId w:val="14"/>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Canalizar al emprendedor según su necesidad al servicio que este necesite. </w:t>
      </w:r>
    </w:p>
    <w:p w14:paraId="51573560" w14:textId="77777777" w:rsidR="00925CA0" w:rsidRPr="00DA1416" w:rsidRDefault="00925CA0" w:rsidP="004520FA">
      <w:pPr>
        <w:pStyle w:val="Prrafodelista"/>
        <w:widowControl w:val="0"/>
        <w:numPr>
          <w:ilvl w:val="0"/>
          <w:numId w:val="14"/>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la página de Internet de difusión de Emprendedores</w:t>
      </w:r>
    </w:p>
    <w:p w14:paraId="19A77F24" w14:textId="77777777" w:rsidR="00925CA0" w:rsidRPr="00DA1416" w:rsidRDefault="00925CA0" w:rsidP="004520FA">
      <w:pPr>
        <w:pStyle w:val="Prrafodelista"/>
        <w:widowControl w:val="0"/>
        <w:numPr>
          <w:ilvl w:val="0"/>
          <w:numId w:val="14"/>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los eventos de firmas de convenios con instituciones, educativas, públicas o privadas.</w:t>
      </w:r>
    </w:p>
    <w:p w14:paraId="49C544B2" w14:textId="77777777" w:rsidR="00925CA0" w:rsidRPr="00DA1416" w:rsidRDefault="00925CA0" w:rsidP="004520FA">
      <w:pPr>
        <w:pStyle w:val="Prrafodelista"/>
        <w:widowControl w:val="0"/>
        <w:numPr>
          <w:ilvl w:val="0"/>
          <w:numId w:val="14"/>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Coordinar y establecer los métodos de funcionamiento para los módulos externos que el instituto instale fuera de las oficinas, en parques, oficinas públicas o privadas para dar atención personal y acercar al instituto a más personas.</w:t>
      </w:r>
    </w:p>
    <w:p w14:paraId="2FE9387B" w14:textId="39EED990" w:rsidR="00925CA0" w:rsidRPr="00DA1416" w:rsidRDefault="004520FA" w:rsidP="004520FA">
      <w:pPr>
        <w:pStyle w:val="Prrafodelista"/>
        <w:widowControl w:val="0"/>
        <w:numPr>
          <w:ilvl w:val="0"/>
          <w:numId w:val="14"/>
        </w:numPr>
        <w:tabs>
          <w:tab w:val="left" w:pos="692"/>
          <w:tab w:val="left" w:pos="851"/>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Mantener un archivo fotográfico digital general de las actividades del</w:t>
      </w:r>
      <w:r w:rsidR="00925CA0" w:rsidRPr="00DA1416">
        <w:rPr>
          <w:rFonts w:ascii="Arial" w:hAnsi="Arial" w:cs="Arial"/>
          <w:iCs/>
          <w:spacing w:val="-65"/>
        </w:rPr>
        <w:t xml:space="preserve">    </w:t>
      </w:r>
      <w:r w:rsidR="00925CA0" w:rsidRPr="00DA1416">
        <w:rPr>
          <w:rFonts w:ascii="Arial" w:hAnsi="Arial" w:cs="Arial"/>
          <w:iCs/>
        </w:rPr>
        <w:t>Instituto;</w:t>
      </w:r>
    </w:p>
    <w:p w14:paraId="21289C07" w14:textId="1B1D45B4" w:rsidR="00925CA0" w:rsidRPr="00DA1416" w:rsidRDefault="004520FA" w:rsidP="004520FA">
      <w:pPr>
        <w:pStyle w:val="Prrafodelista"/>
        <w:widowControl w:val="0"/>
        <w:numPr>
          <w:ilvl w:val="0"/>
          <w:numId w:val="14"/>
        </w:numPr>
        <w:tabs>
          <w:tab w:val="left" w:pos="757"/>
          <w:tab w:val="left" w:pos="851"/>
        </w:tabs>
        <w:autoSpaceDE w:val="0"/>
        <w:autoSpaceDN w:val="0"/>
        <w:spacing w:line="276" w:lineRule="auto"/>
        <w:ind w:left="851" w:right="49"/>
        <w:contextualSpacing w:val="0"/>
        <w:jc w:val="both"/>
        <w:rPr>
          <w:rFonts w:ascii="Arial" w:hAnsi="Arial" w:cs="Arial"/>
          <w:iCs/>
        </w:rPr>
      </w:pPr>
      <w:r>
        <w:rPr>
          <w:rFonts w:ascii="Arial" w:hAnsi="Arial" w:cs="Arial"/>
          <w:iCs/>
        </w:rPr>
        <w:t xml:space="preserve"> </w:t>
      </w:r>
      <w:r w:rsidR="00925CA0" w:rsidRPr="00DA1416">
        <w:rPr>
          <w:rFonts w:ascii="Arial" w:hAnsi="Arial" w:cs="Arial"/>
          <w:iCs/>
        </w:rPr>
        <w:t>Coordinar las reuniones de prensa que realice la Dirección General y demás</w:t>
      </w:r>
      <w:r w:rsidR="00925CA0" w:rsidRPr="00DA1416">
        <w:rPr>
          <w:rFonts w:ascii="Arial" w:hAnsi="Arial" w:cs="Arial"/>
          <w:iCs/>
          <w:spacing w:val="-64"/>
        </w:rPr>
        <w:t xml:space="preserve"> </w:t>
      </w:r>
      <w:r w:rsidR="00925CA0" w:rsidRPr="00DA1416">
        <w:rPr>
          <w:rFonts w:ascii="Arial" w:hAnsi="Arial" w:cs="Arial"/>
          <w:iCs/>
        </w:rPr>
        <w:t>personal</w:t>
      </w:r>
      <w:r w:rsidR="00925CA0" w:rsidRPr="00DA1416">
        <w:rPr>
          <w:rFonts w:ascii="Arial" w:hAnsi="Arial" w:cs="Arial"/>
          <w:iCs/>
          <w:spacing w:val="-1"/>
        </w:rPr>
        <w:t xml:space="preserve"> </w:t>
      </w:r>
      <w:r w:rsidR="00925CA0" w:rsidRPr="00DA1416">
        <w:rPr>
          <w:rFonts w:ascii="Arial" w:hAnsi="Arial" w:cs="Arial"/>
          <w:iCs/>
        </w:rPr>
        <w:t>del</w:t>
      </w:r>
      <w:r w:rsidR="00925CA0" w:rsidRPr="00DA1416">
        <w:rPr>
          <w:rFonts w:ascii="Arial" w:hAnsi="Arial" w:cs="Arial"/>
          <w:iCs/>
          <w:spacing w:val="-3"/>
        </w:rPr>
        <w:t xml:space="preserve"> </w:t>
      </w:r>
      <w:r w:rsidR="00925CA0" w:rsidRPr="00DA1416">
        <w:rPr>
          <w:rFonts w:ascii="Arial" w:hAnsi="Arial" w:cs="Arial"/>
          <w:iCs/>
        </w:rPr>
        <w:t>Instituto;</w:t>
      </w:r>
      <w:r w:rsidR="00925CA0" w:rsidRPr="00DA1416">
        <w:rPr>
          <w:rFonts w:ascii="Arial" w:hAnsi="Arial" w:cs="Arial"/>
          <w:iCs/>
          <w:spacing w:val="-4"/>
        </w:rPr>
        <w:t xml:space="preserve"> </w:t>
      </w:r>
      <w:r w:rsidR="00925CA0" w:rsidRPr="00DA1416">
        <w:rPr>
          <w:rFonts w:ascii="Arial" w:hAnsi="Arial" w:cs="Arial"/>
          <w:iCs/>
        </w:rPr>
        <w:t>y</w:t>
      </w:r>
    </w:p>
    <w:p w14:paraId="2DF68E1D" w14:textId="77777777" w:rsidR="00925CA0" w:rsidRPr="00DA1416" w:rsidRDefault="00925CA0" w:rsidP="004520FA">
      <w:pPr>
        <w:pStyle w:val="Prrafodelista"/>
        <w:widowControl w:val="0"/>
        <w:numPr>
          <w:ilvl w:val="0"/>
          <w:numId w:val="14"/>
        </w:numPr>
        <w:tabs>
          <w:tab w:val="left" w:pos="304"/>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Las demás que le confieran otras disposiciones aplicables y o le encomiende</w:t>
      </w:r>
      <w:r w:rsidRPr="00DA1416">
        <w:rPr>
          <w:rFonts w:ascii="Arial" w:hAnsi="Arial" w:cs="Arial"/>
          <w:iCs/>
          <w:spacing w:val="-64"/>
        </w:rPr>
        <w:t xml:space="preserve"> </w:t>
      </w:r>
      <w:r w:rsidRPr="00DA1416">
        <w:rPr>
          <w:rFonts w:ascii="Arial" w:hAnsi="Arial" w:cs="Arial"/>
          <w:iCs/>
        </w:rPr>
        <w:t>el</w:t>
      </w:r>
      <w:r w:rsidRPr="00DA1416">
        <w:rPr>
          <w:rFonts w:ascii="Arial" w:hAnsi="Arial" w:cs="Arial"/>
          <w:iCs/>
          <w:spacing w:val="-1"/>
        </w:rPr>
        <w:t xml:space="preserve"> o la titular de la Dirección General</w:t>
      </w:r>
      <w:r w:rsidRPr="00DA1416">
        <w:rPr>
          <w:rFonts w:ascii="Arial" w:hAnsi="Arial" w:cs="Arial"/>
          <w:iCs/>
        </w:rPr>
        <w:t>;</w:t>
      </w:r>
    </w:p>
    <w:p w14:paraId="66B6B2A5" w14:textId="77777777" w:rsidR="00925CA0" w:rsidRPr="00DA1416" w:rsidRDefault="00925CA0" w:rsidP="00DA1416">
      <w:pPr>
        <w:pStyle w:val="Textoindependiente"/>
        <w:tabs>
          <w:tab w:val="left" w:pos="720"/>
        </w:tabs>
        <w:spacing w:after="0" w:line="276" w:lineRule="auto"/>
        <w:ind w:right="49"/>
        <w:jc w:val="both"/>
        <w:rPr>
          <w:rFonts w:cs="Arial"/>
          <w:b/>
          <w:iCs/>
          <w:sz w:val="24"/>
          <w:szCs w:val="24"/>
        </w:rPr>
      </w:pPr>
    </w:p>
    <w:p w14:paraId="09F0420E"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24</w:t>
      </w:r>
      <w:r w:rsidRPr="00DA1416">
        <w:rPr>
          <w:rFonts w:cs="Arial"/>
          <w:iCs/>
          <w:sz w:val="24"/>
          <w:szCs w:val="24"/>
        </w:rPr>
        <w:t>. El o la titular de la Unidad de Asuntos Jurídico, tendrá a su</w:t>
      </w:r>
      <w:r w:rsidRPr="00DA1416">
        <w:rPr>
          <w:rFonts w:cs="Arial"/>
          <w:iCs/>
          <w:spacing w:val="-64"/>
          <w:sz w:val="24"/>
          <w:szCs w:val="24"/>
        </w:rPr>
        <w:t xml:space="preserve">   </w:t>
      </w:r>
      <w:r w:rsidRPr="00DA1416">
        <w:rPr>
          <w:rFonts w:cs="Arial"/>
          <w:iCs/>
          <w:sz w:val="24"/>
          <w:szCs w:val="24"/>
        </w:rPr>
        <w:t>cargo las</w:t>
      </w:r>
      <w:r w:rsidRPr="00DA1416">
        <w:rPr>
          <w:rFonts w:cs="Arial"/>
          <w:iCs/>
          <w:spacing w:val="-2"/>
          <w:sz w:val="24"/>
          <w:szCs w:val="24"/>
        </w:rPr>
        <w:t xml:space="preserve"> </w:t>
      </w:r>
      <w:r w:rsidRPr="00DA1416">
        <w:rPr>
          <w:rFonts w:cs="Arial"/>
          <w:iCs/>
          <w:sz w:val="24"/>
          <w:szCs w:val="24"/>
        </w:rPr>
        <w:t>atribuciones</w:t>
      </w:r>
      <w:r w:rsidRPr="00DA1416">
        <w:rPr>
          <w:rFonts w:cs="Arial"/>
          <w:iCs/>
          <w:spacing w:val="-2"/>
          <w:sz w:val="24"/>
          <w:szCs w:val="24"/>
        </w:rPr>
        <w:t xml:space="preserve"> </w:t>
      </w:r>
      <w:r w:rsidRPr="00DA1416">
        <w:rPr>
          <w:rFonts w:cs="Arial"/>
          <w:iCs/>
          <w:sz w:val="24"/>
          <w:szCs w:val="24"/>
        </w:rPr>
        <w:t>siguientes:</w:t>
      </w:r>
    </w:p>
    <w:p w14:paraId="6122CBF4" w14:textId="77777777" w:rsidR="00925CA0" w:rsidRPr="00DA1416" w:rsidRDefault="00925CA0" w:rsidP="00DA1416">
      <w:pPr>
        <w:pStyle w:val="Textoindependiente"/>
        <w:spacing w:after="0" w:line="276" w:lineRule="auto"/>
        <w:ind w:right="49"/>
        <w:jc w:val="both"/>
        <w:rPr>
          <w:rFonts w:cs="Arial"/>
          <w:iCs/>
          <w:sz w:val="24"/>
          <w:szCs w:val="24"/>
        </w:rPr>
      </w:pPr>
    </w:p>
    <w:p w14:paraId="0EF74AAD" w14:textId="77777777" w:rsidR="00925CA0" w:rsidRPr="004520FA" w:rsidRDefault="00925CA0" w:rsidP="004520FA">
      <w:pPr>
        <w:pStyle w:val="Prrafodelista"/>
        <w:numPr>
          <w:ilvl w:val="0"/>
          <w:numId w:val="23"/>
        </w:numPr>
        <w:tabs>
          <w:tab w:val="left" w:pos="851"/>
        </w:tabs>
        <w:spacing w:line="276" w:lineRule="auto"/>
        <w:ind w:left="851" w:right="49"/>
        <w:jc w:val="both"/>
        <w:rPr>
          <w:rFonts w:ascii="Arial" w:hAnsi="Arial" w:cs="Arial"/>
          <w:iCs/>
        </w:rPr>
      </w:pPr>
      <w:r w:rsidRPr="004520FA">
        <w:rPr>
          <w:rFonts w:ascii="Arial" w:hAnsi="Arial" w:cs="Arial"/>
          <w:iCs/>
        </w:rPr>
        <w:t>Representar legalmente al Instituto, previa autorización del o la titular de la Dirección General ante</w:t>
      </w:r>
      <w:r w:rsidRPr="004520FA">
        <w:rPr>
          <w:rFonts w:ascii="Arial" w:hAnsi="Arial" w:cs="Arial"/>
          <w:iCs/>
          <w:spacing w:val="-65"/>
        </w:rPr>
        <w:t xml:space="preserve"> </w:t>
      </w:r>
      <w:r w:rsidRPr="004520FA">
        <w:rPr>
          <w:rFonts w:ascii="Arial" w:hAnsi="Arial" w:cs="Arial"/>
          <w:iCs/>
        </w:rPr>
        <w:t xml:space="preserve">los tribunales y autoridades judiciales y </w:t>
      </w:r>
      <w:r w:rsidRPr="004520FA">
        <w:rPr>
          <w:rFonts w:ascii="Arial" w:hAnsi="Arial" w:cs="Arial"/>
          <w:iCs/>
        </w:rPr>
        <w:lastRenderedPageBreak/>
        <w:t>administrativas federales, estatales y</w:t>
      </w:r>
      <w:r w:rsidRPr="004520FA">
        <w:rPr>
          <w:rFonts w:ascii="Arial" w:hAnsi="Arial" w:cs="Arial"/>
          <w:iCs/>
          <w:spacing w:val="1"/>
        </w:rPr>
        <w:t xml:space="preserve"> </w:t>
      </w:r>
      <w:r w:rsidRPr="004520FA">
        <w:rPr>
          <w:rFonts w:ascii="Arial" w:hAnsi="Arial" w:cs="Arial"/>
          <w:iCs/>
        </w:rPr>
        <w:t>municipales,</w:t>
      </w:r>
      <w:r w:rsidRPr="004520FA">
        <w:rPr>
          <w:rFonts w:ascii="Arial" w:hAnsi="Arial" w:cs="Arial"/>
          <w:iCs/>
          <w:spacing w:val="-1"/>
        </w:rPr>
        <w:t xml:space="preserve"> </w:t>
      </w:r>
      <w:r w:rsidRPr="004520FA">
        <w:rPr>
          <w:rFonts w:ascii="Arial" w:hAnsi="Arial" w:cs="Arial"/>
          <w:iCs/>
        </w:rPr>
        <w:t>con</w:t>
      </w:r>
      <w:r w:rsidRPr="004520FA">
        <w:rPr>
          <w:rFonts w:ascii="Arial" w:hAnsi="Arial" w:cs="Arial"/>
          <w:iCs/>
          <w:spacing w:val="-3"/>
        </w:rPr>
        <w:t xml:space="preserve"> </w:t>
      </w:r>
      <w:r w:rsidRPr="004520FA">
        <w:rPr>
          <w:rFonts w:ascii="Arial" w:hAnsi="Arial" w:cs="Arial"/>
          <w:iCs/>
        </w:rPr>
        <w:t>facultades</w:t>
      </w:r>
      <w:r w:rsidRPr="004520FA">
        <w:rPr>
          <w:rFonts w:ascii="Arial" w:hAnsi="Arial" w:cs="Arial"/>
          <w:iCs/>
          <w:spacing w:val="-3"/>
        </w:rPr>
        <w:t xml:space="preserve"> </w:t>
      </w:r>
      <w:r w:rsidRPr="004520FA">
        <w:rPr>
          <w:rFonts w:ascii="Arial" w:hAnsi="Arial" w:cs="Arial"/>
          <w:iCs/>
        </w:rPr>
        <w:t>generales</w:t>
      </w:r>
      <w:r w:rsidRPr="004520FA">
        <w:rPr>
          <w:rFonts w:ascii="Arial" w:hAnsi="Arial" w:cs="Arial"/>
          <w:iCs/>
          <w:spacing w:val="-2"/>
        </w:rPr>
        <w:t xml:space="preserve"> </w:t>
      </w:r>
      <w:r w:rsidRPr="004520FA">
        <w:rPr>
          <w:rFonts w:ascii="Arial" w:hAnsi="Arial" w:cs="Arial"/>
          <w:iCs/>
        </w:rPr>
        <w:t>y</w:t>
      </w:r>
      <w:r w:rsidRPr="004520FA">
        <w:rPr>
          <w:rFonts w:ascii="Arial" w:hAnsi="Arial" w:cs="Arial"/>
          <w:iCs/>
          <w:spacing w:val="-3"/>
        </w:rPr>
        <w:t xml:space="preserve"> </w:t>
      </w:r>
      <w:r w:rsidRPr="004520FA">
        <w:rPr>
          <w:rFonts w:ascii="Arial" w:hAnsi="Arial" w:cs="Arial"/>
          <w:iCs/>
        </w:rPr>
        <w:t>especiales</w:t>
      </w:r>
      <w:r w:rsidRPr="004520FA">
        <w:rPr>
          <w:rFonts w:ascii="Arial" w:hAnsi="Arial" w:cs="Arial"/>
          <w:iCs/>
          <w:spacing w:val="-2"/>
        </w:rPr>
        <w:t xml:space="preserve"> </w:t>
      </w:r>
      <w:r w:rsidRPr="004520FA">
        <w:rPr>
          <w:rFonts w:ascii="Arial" w:hAnsi="Arial" w:cs="Arial"/>
          <w:iCs/>
        </w:rPr>
        <w:t>para</w:t>
      </w:r>
      <w:r w:rsidRPr="004520FA">
        <w:rPr>
          <w:rFonts w:ascii="Arial" w:hAnsi="Arial" w:cs="Arial"/>
          <w:iCs/>
          <w:spacing w:val="-2"/>
        </w:rPr>
        <w:t xml:space="preserve"> </w:t>
      </w:r>
      <w:r w:rsidRPr="004520FA">
        <w:rPr>
          <w:rFonts w:ascii="Arial" w:hAnsi="Arial" w:cs="Arial"/>
          <w:iCs/>
        </w:rPr>
        <w:t>pleitos</w:t>
      </w:r>
      <w:r w:rsidRPr="004520FA">
        <w:rPr>
          <w:rFonts w:ascii="Arial" w:hAnsi="Arial" w:cs="Arial"/>
          <w:iCs/>
          <w:spacing w:val="-2"/>
        </w:rPr>
        <w:t xml:space="preserve"> </w:t>
      </w:r>
      <w:r w:rsidRPr="004520FA">
        <w:rPr>
          <w:rFonts w:ascii="Arial" w:hAnsi="Arial" w:cs="Arial"/>
          <w:iCs/>
        </w:rPr>
        <w:t>y</w:t>
      </w:r>
      <w:r w:rsidRPr="004520FA">
        <w:rPr>
          <w:rFonts w:ascii="Arial" w:hAnsi="Arial" w:cs="Arial"/>
          <w:iCs/>
          <w:spacing w:val="-1"/>
        </w:rPr>
        <w:t xml:space="preserve"> </w:t>
      </w:r>
      <w:r w:rsidRPr="004520FA">
        <w:rPr>
          <w:rFonts w:ascii="Arial" w:hAnsi="Arial" w:cs="Arial"/>
          <w:iCs/>
        </w:rPr>
        <w:t>cobranzas;</w:t>
      </w:r>
    </w:p>
    <w:p w14:paraId="3FF88C10" w14:textId="77777777" w:rsidR="00925CA0" w:rsidRPr="00DA1416" w:rsidRDefault="00925CA0" w:rsidP="004520FA">
      <w:pPr>
        <w:pStyle w:val="Prrafodelista"/>
        <w:widowControl w:val="0"/>
        <w:numPr>
          <w:ilvl w:val="0"/>
          <w:numId w:val="23"/>
        </w:numPr>
        <w:tabs>
          <w:tab w:val="left" w:pos="371"/>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Brindar</w:t>
      </w:r>
      <w:r w:rsidRPr="00DA1416">
        <w:rPr>
          <w:rFonts w:ascii="Arial" w:hAnsi="Arial" w:cs="Arial"/>
          <w:iCs/>
          <w:spacing w:val="-5"/>
        </w:rPr>
        <w:t xml:space="preserve"> </w:t>
      </w:r>
      <w:r w:rsidRPr="00DA1416">
        <w:rPr>
          <w:rFonts w:ascii="Arial" w:hAnsi="Arial" w:cs="Arial"/>
          <w:iCs/>
        </w:rPr>
        <w:t>asesoría</w:t>
      </w:r>
      <w:r w:rsidRPr="00DA1416">
        <w:rPr>
          <w:rFonts w:ascii="Arial" w:hAnsi="Arial" w:cs="Arial"/>
          <w:iCs/>
          <w:spacing w:val="-4"/>
        </w:rPr>
        <w:t xml:space="preserve"> </w:t>
      </w:r>
      <w:r w:rsidRPr="00DA1416">
        <w:rPr>
          <w:rFonts w:ascii="Arial" w:hAnsi="Arial" w:cs="Arial"/>
          <w:iCs/>
        </w:rPr>
        <w:t>a</w:t>
      </w:r>
      <w:r w:rsidRPr="00DA1416">
        <w:rPr>
          <w:rFonts w:ascii="Arial" w:hAnsi="Arial" w:cs="Arial"/>
          <w:iCs/>
          <w:spacing w:val="-2"/>
        </w:rPr>
        <w:t xml:space="preserve"> la Dirección General, y las</w:t>
      </w:r>
      <w:r w:rsidRPr="00DA1416">
        <w:rPr>
          <w:rFonts w:ascii="Arial" w:hAnsi="Arial" w:cs="Arial"/>
          <w:iCs/>
          <w:spacing w:val="-3"/>
        </w:rPr>
        <w:t xml:space="preserve"> </w:t>
      </w:r>
      <w:r w:rsidRPr="00DA1416">
        <w:rPr>
          <w:rFonts w:ascii="Arial" w:hAnsi="Arial" w:cs="Arial"/>
          <w:iCs/>
        </w:rPr>
        <w:t>áreas</w:t>
      </w:r>
      <w:r w:rsidRPr="00DA1416">
        <w:rPr>
          <w:rFonts w:ascii="Arial" w:hAnsi="Arial" w:cs="Arial"/>
          <w:iCs/>
          <w:spacing w:val="-5"/>
        </w:rPr>
        <w:t xml:space="preserve"> </w:t>
      </w:r>
      <w:r w:rsidRPr="00DA1416">
        <w:rPr>
          <w:rFonts w:ascii="Arial" w:hAnsi="Arial" w:cs="Arial"/>
          <w:iCs/>
        </w:rPr>
        <w:t>administrativas</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Instituto en la implementación de las acciones derivadas de sus funciones;</w:t>
      </w:r>
    </w:p>
    <w:p w14:paraId="62D8ECD4" w14:textId="58F36C58" w:rsidR="00925CA0" w:rsidRPr="00DA1416" w:rsidRDefault="00925CA0" w:rsidP="004520FA">
      <w:pPr>
        <w:pStyle w:val="Prrafodelista"/>
        <w:widowControl w:val="0"/>
        <w:numPr>
          <w:ilvl w:val="0"/>
          <w:numId w:val="23"/>
        </w:numPr>
        <w:tabs>
          <w:tab w:val="left" w:pos="438"/>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Fungir como enlace en los asuntos jurídicos del Instituto con las</w:t>
      </w:r>
      <w:r w:rsidRPr="00DA1416">
        <w:rPr>
          <w:rFonts w:ascii="Arial" w:hAnsi="Arial" w:cs="Arial"/>
          <w:iCs/>
          <w:spacing w:val="1"/>
        </w:rPr>
        <w:t xml:space="preserve"> </w:t>
      </w:r>
      <w:r w:rsidRPr="00DA1416">
        <w:rPr>
          <w:rFonts w:ascii="Arial" w:hAnsi="Arial" w:cs="Arial"/>
          <w:iCs/>
        </w:rPr>
        <w:t>administraciones</w:t>
      </w:r>
      <w:r w:rsidRPr="00DA1416">
        <w:rPr>
          <w:rFonts w:ascii="Arial" w:hAnsi="Arial" w:cs="Arial"/>
          <w:iCs/>
          <w:spacing w:val="-4"/>
        </w:rPr>
        <w:t xml:space="preserve"> </w:t>
      </w:r>
      <w:r w:rsidRPr="00DA1416">
        <w:rPr>
          <w:rFonts w:ascii="Arial" w:hAnsi="Arial" w:cs="Arial"/>
          <w:iCs/>
        </w:rPr>
        <w:t>públicas</w:t>
      </w:r>
      <w:r w:rsidR="004520FA">
        <w:rPr>
          <w:rFonts w:ascii="Arial" w:hAnsi="Arial" w:cs="Arial"/>
          <w:iCs/>
        </w:rPr>
        <w:t xml:space="preserve"> </w:t>
      </w:r>
      <w:r w:rsidRPr="00DA1416">
        <w:rPr>
          <w:rFonts w:ascii="Arial" w:hAnsi="Arial" w:cs="Arial"/>
          <w:iCs/>
        </w:rPr>
        <w:t>federal,</w:t>
      </w:r>
      <w:r w:rsidRPr="00DA1416">
        <w:rPr>
          <w:rFonts w:ascii="Arial" w:hAnsi="Arial" w:cs="Arial"/>
          <w:iCs/>
          <w:spacing w:val="-6"/>
        </w:rPr>
        <w:t xml:space="preserve"> </w:t>
      </w:r>
      <w:r w:rsidRPr="00DA1416">
        <w:rPr>
          <w:rFonts w:ascii="Arial" w:hAnsi="Arial" w:cs="Arial"/>
          <w:iCs/>
        </w:rPr>
        <w:t>estatal</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6"/>
        </w:rPr>
        <w:t xml:space="preserve"> </w:t>
      </w:r>
      <w:r w:rsidRPr="00DA1416">
        <w:rPr>
          <w:rFonts w:ascii="Arial" w:hAnsi="Arial" w:cs="Arial"/>
          <w:iCs/>
        </w:rPr>
        <w:t>municipal</w:t>
      </w:r>
      <w:r w:rsidRPr="00DA1416">
        <w:rPr>
          <w:rFonts w:ascii="Arial" w:hAnsi="Arial" w:cs="Arial"/>
          <w:iCs/>
          <w:spacing w:val="-4"/>
        </w:rPr>
        <w:t xml:space="preserve"> </w:t>
      </w:r>
      <w:r w:rsidRPr="00DA1416">
        <w:rPr>
          <w:rFonts w:ascii="Arial" w:hAnsi="Arial" w:cs="Arial"/>
          <w:iCs/>
        </w:rPr>
        <w:t>e</w:t>
      </w:r>
      <w:r w:rsidRPr="00DA1416">
        <w:rPr>
          <w:rFonts w:ascii="Arial" w:hAnsi="Arial" w:cs="Arial"/>
          <w:iCs/>
          <w:spacing w:val="-3"/>
        </w:rPr>
        <w:t xml:space="preserve"> </w:t>
      </w:r>
      <w:r w:rsidRPr="00DA1416">
        <w:rPr>
          <w:rFonts w:ascii="Arial" w:hAnsi="Arial" w:cs="Arial"/>
          <w:iCs/>
        </w:rPr>
        <w:t>iniciativa</w:t>
      </w:r>
      <w:r w:rsidRPr="00DA1416">
        <w:rPr>
          <w:rFonts w:ascii="Arial" w:hAnsi="Arial" w:cs="Arial"/>
          <w:iCs/>
          <w:spacing w:val="-2"/>
        </w:rPr>
        <w:t xml:space="preserve"> </w:t>
      </w:r>
      <w:r w:rsidRPr="00DA1416">
        <w:rPr>
          <w:rFonts w:ascii="Arial" w:hAnsi="Arial" w:cs="Arial"/>
          <w:iCs/>
        </w:rPr>
        <w:t>privada;</w:t>
      </w:r>
    </w:p>
    <w:p w14:paraId="37025995" w14:textId="77777777" w:rsidR="00925CA0" w:rsidRPr="00DA1416" w:rsidRDefault="00925CA0" w:rsidP="004520FA">
      <w:pPr>
        <w:pStyle w:val="Prrafodelista"/>
        <w:widowControl w:val="0"/>
        <w:numPr>
          <w:ilvl w:val="0"/>
          <w:numId w:val="23"/>
        </w:numPr>
        <w:tabs>
          <w:tab w:val="left" w:pos="464"/>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Compilar y mantener permanentemente actualizados el marco normativo del Instituto;</w:t>
      </w:r>
    </w:p>
    <w:p w14:paraId="7033776D" w14:textId="77777777" w:rsidR="00925CA0" w:rsidRPr="00DA1416" w:rsidRDefault="00925CA0" w:rsidP="004520FA">
      <w:pPr>
        <w:pStyle w:val="Prrafodelista"/>
        <w:widowControl w:val="0"/>
        <w:numPr>
          <w:ilvl w:val="0"/>
          <w:numId w:val="23"/>
        </w:numPr>
        <w:tabs>
          <w:tab w:val="left" w:pos="397"/>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Formular, revisar, opinar y someter a consideración de la o el titular de la Dirección General, los</w:t>
      </w:r>
      <w:r w:rsidRPr="00DA1416">
        <w:rPr>
          <w:rFonts w:ascii="Arial" w:hAnsi="Arial" w:cs="Arial"/>
          <w:iCs/>
          <w:spacing w:val="1"/>
        </w:rPr>
        <w:t xml:space="preserve"> </w:t>
      </w:r>
      <w:r w:rsidRPr="00DA1416">
        <w:rPr>
          <w:rFonts w:ascii="Arial" w:hAnsi="Arial" w:cs="Arial"/>
          <w:iCs/>
        </w:rPr>
        <w:t>anteproyectos de modificación de la ley, el presente reglamento, manuales, decretos, acuerdos, circulares y</w:t>
      </w:r>
      <w:r w:rsidRPr="00DA1416">
        <w:rPr>
          <w:rFonts w:ascii="Arial" w:hAnsi="Arial" w:cs="Arial"/>
          <w:iCs/>
          <w:spacing w:val="-64"/>
        </w:rPr>
        <w:t xml:space="preserve"> </w:t>
      </w:r>
      <w:r w:rsidRPr="00DA1416">
        <w:rPr>
          <w:rFonts w:ascii="Arial" w:hAnsi="Arial" w:cs="Arial"/>
          <w:iCs/>
        </w:rPr>
        <w:t>demás</w:t>
      </w:r>
      <w:r w:rsidRPr="00DA1416">
        <w:rPr>
          <w:rFonts w:ascii="Arial" w:hAnsi="Arial" w:cs="Arial"/>
          <w:iCs/>
          <w:spacing w:val="-2"/>
        </w:rPr>
        <w:t xml:space="preserve"> </w:t>
      </w:r>
      <w:r w:rsidRPr="00DA1416">
        <w:rPr>
          <w:rFonts w:ascii="Arial" w:hAnsi="Arial" w:cs="Arial"/>
          <w:iCs/>
        </w:rPr>
        <w:t>disposiciones</w:t>
      </w:r>
      <w:r w:rsidRPr="00DA1416">
        <w:rPr>
          <w:rFonts w:ascii="Arial" w:hAnsi="Arial" w:cs="Arial"/>
          <w:iCs/>
          <w:spacing w:val="-1"/>
        </w:rPr>
        <w:t xml:space="preserve"> </w:t>
      </w:r>
      <w:r w:rsidRPr="00DA1416">
        <w:rPr>
          <w:rFonts w:ascii="Arial" w:hAnsi="Arial" w:cs="Arial"/>
          <w:iCs/>
        </w:rPr>
        <w:t>de carácter</w:t>
      </w:r>
      <w:r w:rsidRPr="00DA1416">
        <w:rPr>
          <w:rFonts w:ascii="Arial" w:hAnsi="Arial" w:cs="Arial"/>
          <w:iCs/>
          <w:spacing w:val="-2"/>
        </w:rPr>
        <w:t xml:space="preserve"> </w:t>
      </w:r>
      <w:r w:rsidRPr="00DA1416">
        <w:rPr>
          <w:rFonts w:ascii="Arial" w:hAnsi="Arial" w:cs="Arial"/>
          <w:iCs/>
        </w:rPr>
        <w:t>general</w:t>
      </w:r>
      <w:r w:rsidRPr="00DA1416">
        <w:rPr>
          <w:rFonts w:ascii="Arial" w:hAnsi="Arial" w:cs="Arial"/>
          <w:iCs/>
          <w:spacing w:val="-1"/>
        </w:rPr>
        <w:t xml:space="preserve"> </w:t>
      </w:r>
      <w:r w:rsidRPr="00DA1416">
        <w:rPr>
          <w:rFonts w:ascii="Arial" w:hAnsi="Arial" w:cs="Arial"/>
          <w:iCs/>
        </w:rPr>
        <w:t>competencia del</w:t>
      </w:r>
      <w:r w:rsidRPr="00DA1416">
        <w:rPr>
          <w:rFonts w:ascii="Arial" w:hAnsi="Arial" w:cs="Arial"/>
          <w:iCs/>
          <w:spacing w:val="-1"/>
        </w:rPr>
        <w:t xml:space="preserve"> </w:t>
      </w:r>
      <w:r w:rsidRPr="00DA1416">
        <w:rPr>
          <w:rFonts w:ascii="Arial" w:hAnsi="Arial" w:cs="Arial"/>
          <w:iCs/>
        </w:rPr>
        <w:t>Instituto;</w:t>
      </w:r>
    </w:p>
    <w:p w14:paraId="017989B0" w14:textId="77777777" w:rsidR="00925CA0" w:rsidRPr="00DA1416" w:rsidRDefault="00925CA0" w:rsidP="004520FA">
      <w:pPr>
        <w:pStyle w:val="Prrafodelista"/>
        <w:widowControl w:val="0"/>
        <w:numPr>
          <w:ilvl w:val="0"/>
          <w:numId w:val="23"/>
        </w:numPr>
        <w:tabs>
          <w:tab w:val="left" w:pos="464"/>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Conocer y atender las relaciones laborales de los servidores públicos del Instituto</w:t>
      </w:r>
      <w:r w:rsidRPr="00DA1416">
        <w:rPr>
          <w:rFonts w:ascii="Arial" w:hAnsi="Arial" w:cs="Arial"/>
          <w:iCs/>
          <w:spacing w:val="-64"/>
        </w:rPr>
        <w:t xml:space="preserve">             </w:t>
      </w:r>
      <w:r w:rsidRPr="00DA1416">
        <w:rPr>
          <w:rFonts w:ascii="Arial" w:hAnsi="Arial" w:cs="Arial"/>
          <w:iCs/>
        </w:rPr>
        <w:t>;</w:t>
      </w:r>
    </w:p>
    <w:p w14:paraId="2EA3C66F"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Revisar y emitir opinión de los convenios, contratos y demás actos jurídicos en</w:t>
      </w:r>
      <w:r w:rsidRPr="00DA1416">
        <w:rPr>
          <w:rFonts w:ascii="Arial" w:hAnsi="Arial" w:cs="Arial"/>
          <w:iCs/>
          <w:spacing w:val="-64"/>
        </w:rPr>
        <w:t xml:space="preserve">    </w:t>
      </w:r>
      <w:r w:rsidRPr="00DA1416">
        <w:rPr>
          <w:rFonts w:ascii="Arial" w:hAnsi="Arial" w:cs="Arial"/>
          <w:iCs/>
        </w:rPr>
        <w:t>los</w:t>
      </w:r>
      <w:r w:rsidRPr="00DA1416">
        <w:rPr>
          <w:rFonts w:ascii="Arial" w:hAnsi="Arial" w:cs="Arial"/>
          <w:iCs/>
          <w:spacing w:val="-1"/>
        </w:rPr>
        <w:t xml:space="preserve"> </w:t>
      </w:r>
      <w:r w:rsidRPr="00DA1416">
        <w:rPr>
          <w:rFonts w:ascii="Arial" w:hAnsi="Arial" w:cs="Arial"/>
          <w:iCs/>
        </w:rPr>
        <w:t>que</w:t>
      </w:r>
      <w:r w:rsidRPr="00DA1416">
        <w:rPr>
          <w:rFonts w:ascii="Arial" w:hAnsi="Arial" w:cs="Arial"/>
          <w:iCs/>
          <w:spacing w:val="1"/>
        </w:rPr>
        <w:t xml:space="preserve"> </w:t>
      </w:r>
      <w:r w:rsidRPr="00DA1416">
        <w:rPr>
          <w:rFonts w:ascii="Arial" w:hAnsi="Arial" w:cs="Arial"/>
          <w:iCs/>
        </w:rPr>
        <w:t>intervenga</w:t>
      </w:r>
      <w:r w:rsidRPr="00DA1416">
        <w:rPr>
          <w:rFonts w:ascii="Arial" w:hAnsi="Arial" w:cs="Arial"/>
          <w:iCs/>
          <w:spacing w:val="1"/>
        </w:rPr>
        <w:t xml:space="preserve"> </w:t>
      </w:r>
      <w:r w:rsidRPr="00DA1416">
        <w:rPr>
          <w:rFonts w:ascii="Arial" w:hAnsi="Arial" w:cs="Arial"/>
          <w:iCs/>
        </w:rPr>
        <w:t>el</w:t>
      </w:r>
      <w:r w:rsidRPr="00DA1416">
        <w:rPr>
          <w:rFonts w:ascii="Arial" w:hAnsi="Arial" w:cs="Arial"/>
          <w:iCs/>
          <w:spacing w:val="-3"/>
        </w:rPr>
        <w:t xml:space="preserve"> </w:t>
      </w:r>
      <w:r w:rsidRPr="00DA1416">
        <w:rPr>
          <w:rFonts w:ascii="Arial" w:hAnsi="Arial" w:cs="Arial"/>
          <w:iCs/>
        </w:rPr>
        <w:t>Instituto;</w:t>
      </w:r>
    </w:p>
    <w:p w14:paraId="5C004B38"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Vigilar las normas y lineamientos para la formulación de los convenios y</w:t>
      </w:r>
      <w:r w:rsidRPr="00DA1416">
        <w:rPr>
          <w:rFonts w:ascii="Arial" w:hAnsi="Arial" w:cs="Arial"/>
          <w:iCs/>
          <w:spacing w:val="-64"/>
        </w:rPr>
        <w:t xml:space="preserve"> </w:t>
      </w:r>
      <w:r w:rsidRPr="00DA1416">
        <w:rPr>
          <w:rFonts w:ascii="Arial" w:hAnsi="Arial" w:cs="Arial"/>
          <w:iCs/>
        </w:rPr>
        <w:t>contratos</w:t>
      </w:r>
      <w:r w:rsidRPr="00DA1416">
        <w:rPr>
          <w:rFonts w:ascii="Arial" w:hAnsi="Arial" w:cs="Arial"/>
          <w:iCs/>
          <w:spacing w:val="-1"/>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adquisición de</w:t>
      </w:r>
      <w:r w:rsidRPr="00DA1416">
        <w:rPr>
          <w:rFonts w:ascii="Arial" w:hAnsi="Arial" w:cs="Arial"/>
          <w:iCs/>
          <w:spacing w:val="-1"/>
        </w:rPr>
        <w:t xml:space="preserve"> </w:t>
      </w:r>
      <w:r w:rsidRPr="00DA1416">
        <w:rPr>
          <w:rFonts w:ascii="Arial" w:hAnsi="Arial" w:cs="Arial"/>
          <w:iCs/>
        </w:rPr>
        <w:t>bienes y</w:t>
      </w:r>
      <w:r w:rsidRPr="00DA1416">
        <w:rPr>
          <w:rFonts w:ascii="Arial" w:hAnsi="Arial" w:cs="Arial"/>
          <w:iCs/>
          <w:spacing w:val="-1"/>
        </w:rPr>
        <w:t xml:space="preserve"> </w:t>
      </w:r>
      <w:r w:rsidRPr="00DA1416">
        <w:rPr>
          <w:rFonts w:ascii="Arial" w:hAnsi="Arial" w:cs="Arial"/>
          <w:iCs/>
        </w:rPr>
        <w:t>servicios;</w:t>
      </w:r>
    </w:p>
    <w:p w14:paraId="12527FD9" w14:textId="77777777" w:rsidR="00925CA0" w:rsidRPr="00DA1416" w:rsidRDefault="00925CA0" w:rsidP="004520FA">
      <w:pPr>
        <w:pStyle w:val="Prrafodelista"/>
        <w:widowControl w:val="0"/>
        <w:numPr>
          <w:ilvl w:val="0"/>
          <w:numId w:val="23"/>
        </w:numPr>
        <w:tabs>
          <w:tab w:val="left" w:pos="464"/>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Intervenir en la compraventa, enajenación, arrendamiento, comodato y</w:t>
      </w:r>
      <w:r w:rsidRPr="00DA1416">
        <w:rPr>
          <w:rFonts w:ascii="Arial" w:hAnsi="Arial" w:cs="Arial"/>
          <w:iCs/>
          <w:spacing w:val="-64"/>
        </w:rPr>
        <w:t xml:space="preserve"> </w:t>
      </w:r>
      <w:r w:rsidRPr="00DA1416">
        <w:rPr>
          <w:rFonts w:ascii="Arial" w:hAnsi="Arial" w:cs="Arial"/>
          <w:iCs/>
        </w:rPr>
        <w:t>regularización</w:t>
      </w:r>
      <w:r w:rsidRPr="00DA1416">
        <w:rPr>
          <w:rFonts w:ascii="Arial" w:hAnsi="Arial" w:cs="Arial"/>
          <w:iCs/>
          <w:spacing w:val="-4"/>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bienes</w:t>
      </w:r>
      <w:r w:rsidRPr="00DA1416">
        <w:rPr>
          <w:rFonts w:ascii="Arial" w:hAnsi="Arial" w:cs="Arial"/>
          <w:iCs/>
          <w:spacing w:val="-3"/>
        </w:rPr>
        <w:t xml:space="preserve"> </w:t>
      </w:r>
      <w:r w:rsidRPr="00DA1416">
        <w:rPr>
          <w:rFonts w:ascii="Arial" w:hAnsi="Arial" w:cs="Arial"/>
          <w:iCs/>
        </w:rPr>
        <w:t>muebles</w:t>
      </w:r>
      <w:r w:rsidRPr="00DA1416">
        <w:rPr>
          <w:rFonts w:ascii="Arial" w:hAnsi="Arial" w:cs="Arial"/>
          <w:iCs/>
          <w:spacing w:val="-2"/>
        </w:rPr>
        <w:t xml:space="preserve"> </w:t>
      </w:r>
      <w:r w:rsidRPr="00DA1416">
        <w:rPr>
          <w:rFonts w:ascii="Arial" w:hAnsi="Arial" w:cs="Arial"/>
          <w:iCs/>
        </w:rPr>
        <w:t>e</w:t>
      </w:r>
      <w:r w:rsidRPr="00DA1416">
        <w:rPr>
          <w:rFonts w:ascii="Arial" w:hAnsi="Arial" w:cs="Arial"/>
          <w:iCs/>
          <w:spacing w:val="-2"/>
        </w:rPr>
        <w:t xml:space="preserve"> </w:t>
      </w:r>
      <w:r w:rsidRPr="00DA1416">
        <w:rPr>
          <w:rFonts w:ascii="Arial" w:hAnsi="Arial" w:cs="Arial"/>
          <w:iCs/>
        </w:rPr>
        <w:t>inmuebles</w:t>
      </w:r>
      <w:r w:rsidRPr="00DA1416">
        <w:rPr>
          <w:rFonts w:ascii="Arial" w:hAnsi="Arial" w:cs="Arial"/>
          <w:iCs/>
          <w:spacing w:val="-2"/>
        </w:rPr>
        <w:t xml:space="preserve"> </w:t>
      </w:r>
      <w:r w:rsidRPr="00DA1416">
        <w:rPr>
          <w:rFonts w:ascii="Arial" w:hAnsi="Arial" w:cs="Arial"/>
          <w:iCs/>
        </w:rPr>
        <w:t>que</w:t>
      </w:r>
      <w:r w:rsidRPr="00DA1416">
        <w:rPr>
          <w:rFonts w:ascii="Arial" w:hAnsi="Arial" w:cs="Arial"/>
          <w:iCs/>
          <w:spacing w:val="-2"/>
        </w:rPr>
        <w:t xml:space="preserve"> </w:t>
      </w:r>
      <w:r w:rsidRPr="00DA1416">
        <w:rPr>
          <w:rFonts w:ascii="Arial" w:hAnsi="Arial" w:cs="Arial"/>
          <w:iCs/>
        </w:rPr>
        <w:t>adquiera</w:t>
      </w:r>
      <w:r w:rsidRPr="00DA1416">
        <w:rPr>
          <w:rFonts w:ascii="Arial" w:hAnsi="Arial" w:cs="Arial"/>
          <w:iCs/>
          <w:spacing w:val="-2"/>
        </w:rPr>
        <w:t xml:space="preserve"> </w:t>
      </w:r>
      <w:r w:rsidRPr="00DA1416">
        <w:rPr>
          <w:rFonts w:ascii="Arial" w:hAnsi="Arial" w:cs="Arial"/>
          <w:iCs/>
        </w:rPr>
        <w:t>el</w:t>
      </w:r>
      <w:r w:rsidRPr="00DA1416">
        <w:rPr>
          <w:rFonts w:ascii="Arial" w:hAnsi="Arial" w:cs="Arial"/>
          <w:iCs/>
          <w:spacing w:val="-5"/>
        </w:rPr>
        <w:t xml:space="preserve"> </w:t>
      </w:r>
      <w:r w:rsidRPr="00DA1416">
        <w:rPr>
          <w:rFonts w:ascii="Arial" w:hAnsi="Arial" w:cs="Arial"/>
          <w:iCs/>
        </w:rPr>
        <w:t>Instituto;</w:t>
      </w:r>
    </w:p>
    <w:p w14:paraId="01FF5132" w14:textId="77777777" w:rsidR="00925CA0" w:rsidRPr="00DA1416" w:rsidRDefault="00925CA0" w:rsidP="004520FA">
      <w:pPr>
        <w:pStyle w:val="Prrafodelista"/>
        <w:widowControl w:val="0"/>
        <w:numPr>
          <w:ilvl w:val="0"/>
          <w:numId w:val="23"/>
        </w:numPr>
        <w:tabs>
          <w:tab w:val="left" w:pos="397"/>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Asistir a la persona titular de la Dirección General, en el seguimiento y resolución de los procedimientos</w:t>
      </w:r>
      <w:r w:rsidRPr="00DA1416">
        <w:rPr>
          <w:rFonts w:ascii="Arial" w:hAnsi="Arial" w:cs="Arial"/>
          <w:iCs/>
          <w:spacing w:val="-64"/>
        </w:rPr>
        <w:t xml:space="preserve"> </w:t>
      </w:r>
      <w:r w:rsidRPr="00DA1416">
        <w:rPr>
          <w:rFonts w:ascii="Arial" w:hAnsi="Arial" w:cs="Arial"/>
          <w:iCs/>
        </w:rPr>
        <w:t>administrativos que le corresponda conocer de acuerdo con las disposiciones</w:t>
      </w:r>
      <w:r w:rsidRPr="00DA1416">
        <w:rPr>
          <w:rFonts w:ascii="Arial" w:hAnsi="Arial" w:cs="Arial"/>
          <w:iCs/>
          <w:spacing w:val="1"/>
        </w:rPr>
        <w:t xml:space="preserve"> </w:t>
      </w:r>
      <w:r w:rsidRPr="00DA1416">
        <w:rPr>
          <w:rFonts w:ascii="Arial" w:hAnsi="Arial" w:cs="Arial"/>
          <w:iCs/>
        </w:rPr>
        <w:t>legales</w:t>
      </w:r>
      <w:r w:rsidRPr="00DA1416">
        <w:rPr>
          <w:rFonts w:ascii="Arial" w:hAnsi="Arial" w:cs="Arial"/>
          <w:iCs/>
          <w:spacing w:val="-3"/>
        </w:rPr>
        <w:t xml:space="preserve"> </w:t>
      </w:r>
      <w:r w:rsidRPr="00DA1416">
        <w:rPr>
          <w:rFonts w:ascii="Arial" w:hAnsi="Arial" w:cs="Arial"/>
          <w:iCs/>
        </w:rPr>
        <w:t>aplicables;</w:t>
      </w:r>
    </w:p>
    <w:p w14:paraId="3ADAA8D5" w14:textId="77777777" w:rsidR="00925CA0" w:rsidRPr="00DA1416" w:rsidRDefault="00925CA0" w:rsidP="004520FA">
      <w:pPr>
        <w:pStyle w:val="Prrafodelista"/>
        <w:widowControl w:val="0"/>
        <w:numPr>
          <w:ilvl w:val="0"/>
          <w:numId w:val="23"/>
        </w:numPr>
        <w:tabs>
          <w:tab w:val="left" w:pos="464"/>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Expedir en el ámbito de su competencia, copias autorizadas de los</w:t>
      </w:r>
      <w:r w:rsidRPr="00DA1416">
        <w:rPr>
          <w:rFonts w:ascii="Arial" w:hAnsi="Arial" w:cs="Arial"/>
          <w:iCs/>
          <w:spacing w:val="1"/>
        </w:rPr>
        <w:t xml:space="preserve"> </w:t>
      </w:r>
      <w:r w:rsidRPr="00DA1416">
        <w:rPr>
          <w:rFonts w:ascii="Arial" w:hAnsi="Arial" w:cs="Arial"/>
          <w:iCs/>
        </w:rPr>
        <w:t>documentos y constancias cuyos originales obren en su poder, en los términos de</w:t>
      </w:r>
      <w:r w:rsidRPr="00DA1416">
        <w:rPr>
          <w:rFonts w:ascii="Arial" w:hAnsi="Arial" w:cs="Arial"/>
          <w:iCs/>
          <w:spacing w:val="-64"/>
        </w:rPr>
        <w:t xml:space="preserve"> </w:t>
      </w:r>
      <w:r w:rsidRPr="00DA1416">
        <w:rPr>
          <w:rFonts w:ascii="Arial" w:hAnsi="Arial" w:cs="Arial"/>
          <w:iCs/>
        </w:rPr>
        <w:t>las</w:t>
      </w:r>
      <w:r w:rsidRPr="00DA1416">
        <w:rPr>
          <w:rFonts w:ascii="Arial" w:hAnsi="Arial" w:cs="Arial"/>
          <w:iCs/>
          <w:spacing w:val="-1"/>
        </w:rPr>
        <w:t xml:space="preserve"> </w:t>
      </w:r>
      <w:r w:rsidRPr="00DA1416">
        <w:rPr>
          <w:rFonts w:ascii="Arial" w:hAnsi="Arial" w:cs="Arial"/>
          <w:iCs/>
        </w:rPr>
        <w:t>normas legales</w:t>
      </w:r>
      <w:r w:rsidRPr="00DA1416">
        <w:rPr>
          <w:rFonts w:ascii="Arial" w:hAnsi="Arial" w:cs="Arial"/>
          <w:iCs/>
          <w:spacing w:val="-2"/>
        </w:rPr>
        <w:t xml:space="preserve"> </w:t>
      </w:r>
      <w:r w:rsidRPr="00DA1416">
        <w:rPr>
          <w:rFonts w:ascii="Arial" w:hAnsi="Arial" w:cs="Arial"/>
          <w:iCs/>
        </w:rPr>
        <w:t>aplicables;</w:t>
      </w:r>
    </w:p>
    <w:p w14:paraId="718BB9A9"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Fungir ante el Instituto Municipal de la Mujer como enlace para diseñar y aplicar </w:t>
      </w:r>
      <w:r w:rsidRPr="00DA1416">
        <w:rPr>
          <w:rFonts w:ascii="Arial" w:hAnsi="Arial" w:cs="Arial"/>
          <w:iCs/>
          <w:spacing w:val="-64"/>
        </w:rPr>
        <w:t xml:space="preserve"> </w:t>
      </w:r>
      <w:r w:rsidRPr="00DA1416">
        <w:rPr>
          <w:rFonts w:ascii="Arial" w:hAnsi="Arial" w:cs="Arial"/>
          <w:iCs/>
        </w:rPr>
        <w:t>estrat</w:t>
      </w:r>
      <w:r w:rsidR="009176C0" w:rsidRPr="00DA1416">
        <w:rPr>
          <w:rFonts w:ascii="Arial" w:hAnsi="Arial" w:cs="Arial"/>
          <w:iCs/>
        </w:rPr>
        <w:t>e</w:t>
      </w:r>
      <w:r w:rsidRPr="00DA1416">
        <w:rPr>
          <w:rFonts w:ascii="Arial" w:hAnsi="Arial" w:cs="Arial"/>
          <w:iCs/>
        </w:rPr>
        <w:t>g</w:t>
      </w:r>
      <w:r w:rsidR="009176C0" w:rsidRPr="00DA1416">
        <w:rPr>
          <w:rFonts w:ascii="Arial" w:hAnsi="Arial" w:cs="Arial"/>
          <w:iCs/>
        </w:rPr>
        <w:t>i</w:t>
      </w:r>
      <w:r w:rsidRPr="00DA1416">
        <w:rPr>
          <w:rFonts w:ascii="Arial" w:hAnsi="Arial" w:cs="Arial"/>
          <w:iCs/>
        </w:rPr>
        <w:t>as, acciones, programas de capacitación y políticas públicas con</w:t>
      </w:r>
      <w:r w:rsidRPr="00DA1416">
        <w:rPr>
          <w:rFonts w:ascii="Arial" w:hAnsi="Arial" w:cs="Arial"/>
          <w:iCs/>
          <w:spacing w:val="1"/>
        </w:rPr>
        <w:t xml:space="preserve"> </w:t>
      </w:r>
      <w:r w:rsidRPr="00DA1416">
        <w:rPr>
          <w:rFonts w:ascii="Arial" w:hAnsi="Arial" w:cs="Arial"/>
          <w:iCs/>
        </w:rPr>
        <w:t>perspectiva de</w:t>
      </w:r>
      <w:r w:rsidRPr="00DA1416">
        <w:rPr>
          <w:rFonts w:ascii="Arial" w:hAnsi="Arial" w:cs="Arial"/>
          <w:iCs/>
          <w:spacing w:val="1"/>
        </w:rPr>
        <w:t xml:space="preserve"> </w:t>
      </w:r>
      <w:r w:rsidRPr="00DA1416">
        <w:rPr>
          <w:rFonts w:ascii="Arial" w:hAnsi="Arial" w:cs="Arial"/>
          <w:iCs/>
        </w:rPr>
        <w:t>género;</w:t>
      </w:r>
    </w:p>
    <w:p w14:paraId="185E87C6"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Proponer los lineamientos a la Dirección General para que al interior del Instituto, el personal guie sus actividades conforme al lenguaje incluyente, libre de</w:t>
      </w:r>
      <w:r w:rsidRPr="00DA1416">
        <w:rPr>
          <w:rFonts w:ascii="Arial" w:hAnsi="Arial" w:cs="Arial"/>
          <w:iCs/>
          <w:spacing w:val="1"/>
        </w:rPr>
        <w:t xml:space="preserve"> </w:t>
      </w:r>
      <w:r w:rsidRPr="00DA1416">
        <w:rPr>
          <w:rFonts w:ascii="Arial" w:hAnsi="Arial" w:cs="Arial"/>
          <w:iCs/>
        </w:rPr>
        <w:t>estereotipos</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1"/>
        </w:rPr>
        <w:t xml:space="preserve"> </w:t>
      </w:r>
      <w:r w:rsidRPr="00DA1416">
        <w:rPr>
          <w:rFonts w:ascii="Arial" w:hAnsi="Arial" w:cs="Arial"/>
          <w:iCs/>
        </w:rPr>
        <w:t>género;</w:t>
      </w:r>
    </w:p>
    <w:p w14:paraId="7D8B88AC"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Promover y difundir información en materia de derechos humanos, equidad</w:t>
      </w:r>
      <w:r w:rsidRPr="00DA1416">
        <w:rPr>
          <w:rFonts w:ascii="Arial" w:hAnsi="Arial" w:cs="Arial"/>
          <w:iCs/>
          <w:spacing w:val="-64"/>
        </w:rPr>
        <w:t xml:space="preserve"> </w:t>
      </w:r>
      <w:r w:rsidRPr="00DA1416">
        <w:rPr>
          <w:rFonts w:ascii="Arial" w:hAnsi="Arial" w:cs="Arial"/>
          <w:iCs/>
        </w:rPr>
        <w:t>de género, no discriminación y prevención de violencia, hostigamiento y acoso</w:t>
      </w:r>
      <w:r w:rsidRPr="00DA1416">
        <w:rPr>
          <w:rFonts w:ascii="Arial" w:hAnsi="Arial" w:cs="Arial"/>
          <w:iCs/>
          <w:spacing w:val="1"/>
        </w:rPr>
        <w:t xml:space="preserve"> </w:t>
      </w:r>
      <w:r w:rsidRPr="00DA1416">
        <w:rPr>
          <w:rFonts w:ascii="Arial" w:hAnsi="Arial" w:cs="Arial"/>
          <w:iCs/>
        </w:rPr>
        <w:t>sexual;</w:t>
      </w:r>
    </w:p>
    <w:p w14:paraId="6D073534"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 xml:space="preserve">Coordinar </w:t>
      </w:r>
      <w:r w:rsidR="009176C0" w:rsidRPr="00DA1416">
        <w:rPr>
          <w:rFonts w:ascii="Arial" w:hAnsi="Arial" w:cs="Arial"/>
          <w:iCs/>
        </w:rPr>
        <w:t xml:space="preserve"> </w:t>
      </w:r>
      <w:r w:rsidRPr="00DA1416">
        <w:rPr>
          <w:rFonts w:ascii="Arial" w:hAnsi="Arial" w:cs="Arial"/>
          <w:iCs/>
        </w:rPr>
        <w:t xml:space="preserve">y atender la Unidad de Transparencia y Acceso  a la Información </w:t>
      </w:r>
      <w:r w:rsidRPr="00DA1416">
        <w:rPr>
          <w:rFonts w:ascii="Arial" w:hAnsi="Arial" w:cs="Arial"/>
          <w:iCs/>
        </w:rPr>
        <w:lastRenderedPageBreak/>
        <w:t xml:space="preserve">Pública. </w:t>
      </w:r>
    </w:p>
    <w:p w14:paraId="4890FC82"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Elaborar los informes correspondientes a las actividades realizadas por la</w:t>
      </w:r>
      <w:r w:rsidRPr="00DA1416">
        <w:rPr>
          <w:rFonts w:ascii="Arial" w:hAnsi="Arial" w:cs="Arial"/>
          <w:iCs/>
          <w:spacing w:val="-64"/>
        </w:rPr>
        <w:t xml:space="preserve"> </w:t>
      </w:r>
      <w:r w:rsidRPr="00DA1416">
        <w:rPr>
          <w:rFonts w:ascii="Arial" w:hAnsi="Arial" w:cs="Arial"/>
          <w:iCs/>
        </w:rPr>
        <w:t>Unidad y</w:t>
      </w:r>
      <w:r w:rsidRPr="00DA1416">
        <w:rPr>
          <w:rFonts w:ascii="Arial" w:hAnsi="Arial" w:cs="Arial"/>
          <w:iCs/>
          <w:spacing w:val="-3"/>
        </w:rPr>
        <w:t xml:space="preserve"> </w:t>
      </w:r>
      <w:r w:rsidRPr="00DA1416">
        <w:rPr>
          <w:rFonts w:ascii="Arial" w:hAnsi="Arial" w:cs="Arial"/>
          <w:iCs/>
        </w:rPr>
        <w:t>someterlo</w:t>
      </w:r>
      <w:r w:rsidRPr="00DA1416">
        <w:rPr>
          <w:rFonts w:ascii="Arial" w:hAnsi="Arial" w:cs="Arial"/>
          <w:iCs/>
          <w:spacing w:val="1"/>
        </w:rPr>
        <w:t xml:space="preserve"> </w:t>
      </w:r>
      <w:r w:rsidRPr="00DA1416">
        <w:rPr>
          <w:rFonts w:ascii="Arial" w:hAnsi="Arial" w:cs="Arial"/>
          <w:iCs/>
        </w:rPr>
        <w:t>a consideración</w:t>
      </w:r>
      <w:r w:rsidRPr="00DA1416">
        <w:rPr>
          <w:rFonts w:ascii="Arial" w:hAnsi="Arial" w:cs="Arial"/>
          <w:iCs/>
          <w:spacing w:val="-2"/>
        </w:rPr>
        <w:t xml:space="preserve"> </w:t>
      </w:r>
      <w:r w:rsidRPr="00DA1416">
        <w:rPr>
          <w:rFonts w:ascii="Arial" w:hAnsi="Arial" w:cs="Arial"/>
          <w:iCs/>
        </w:rPr>
        <w:t>de la persona titular de la Dirección General; y</w:t>
      </w:r>
    </w:p>
    <w:p w14:paraId="7D33E15D" w14:textId="77777777" w:rsidR="00925CA0" w:rsidRPr="00DA1416" w:rsidRDefault="00925CA0" w:rsidP="004520FA">
      <w:pPr>
        <w:pStyle w:val="Prrafodelista"/>
        <w:widowControl w:val="0"/>
        <w:numPr>
          <w:ilvl w:val="0"/>
          <w:numId w:val="23"/>
        </w:numPr>
        <w:tabs>
          <w:tab w:val="left" w:pos="851"/>
        </w:tabs>
        <w:autoSpaceDE w:val="0"/>
        <w:autoSpaceDN w:val="0"/>
        <w:spacing w:line="276" w:lineRule="auto"/>
        <w:ind w:left="851" w:right="49"/>
        <w:contextualSpacing w:val="0"/>
        <w:jc w:val="both"/>
        <w:rPr>
          <w:rFonts w:ascii="Arial" w:hAnsi="Arial" w:cs="Arial"/>
          <w:iCs/>
        </w:rPr>
      </w:pPr>
      <w:r w:rsidRPr="00DA1416">
        <w:rPr>
          <w:rFonts w:ascii="Arial" w:hAnsi="Arial" w:cs="Arial"/>
          <w:iCs/>
        </w:rPr>
        <w:t>Las demás que le confieran otras disposiciones legales aplicables o que le</w:t>
      </w:r>
      <w:r w:rsidRPr="00DA1416">
        <w:rPr>
          <w:rFonts w:ascii="Arial" w:hAnsi="Arial" w:cs="Arial"/>
          <w:iCs/>
          <w:spacing w:val="-65"/>
        </w:rPr>
        <w:t xml:space="preserve"> </w:t>
      </w:r>
      <w:r w:rsidRPr="00DA1416">
        <w:rPr>
          <w:rFonts w:ascii="Arial" w:hAnsi="Arial" w:cs="Arial"/>
          <w:iCs/>
        </w:rPr>
        <w:t>encomiende</w:t>
      </w:r>
      <w:r w:rsidRPr="00DA1416">
        <w:rPr>
          <w:rFonts w:ascii="Arial" w:hAnsi="Arial" w:cs="Arial"/>
          <w:iCs/>
          <w:spacing w:val="-2"/>
        </w:rPr>
        <w:t xml:space="preserve"> </w:t>
      </w:r>
      <w:r w:rsidRPr="00DA1416">
        <w:rPr>
          <w:rFonts w:ascii="Arial" w:hAnsi="Arial" w:cs="Arial"/>
          <w:iCs/>
        </w:rPr>
        <w:t>el Director</w:t>
      </w:r>
      <w:r w:rsidRPr="00DA1416">
        <w:rPr>
          <w:rFonts w:ascii="Arial" w:hAnsi="Arial" w:cs="Arial"/>
          <w:iCs/>
          <w:spacing w:val="-1"/>
        </w:rPr>
        <w:t xml:space="preserve"> </w:t>
      </w:r>
      <w:r w:rsidRPr="00DA1416">
        <w:rPr>
          <w:rFonts w:ascii="Arial" w:hAnsi="Arial" w:cs="Arial"/>
          <w:iCs/>
        </w:rPr>
        <w:t>General.</w:t>
      </w:r>
    </w:p>
    <w:p w14:paraId="4A599A54" w14:textId="77777777" w:rsidR="00925CA0" w:rsidRPr="00DA1416" w:rsidRDefault="00925CA0" w:rsidP="00DA1416">
      <w:pPr>
        <w:pStyle w:val="Textoindependiente"/>
        <w:spacing w:after="0" w:line="276" w:lineRule="auto"/>
        <w:ind w:right="49"/>
        <w:jc w:val="both"/>
        <w:rPr>
          <w:rFonts w:cs="Arial"/>
          <w:iCs/>
          <w:sz w:val="24"/>
          <w:szCs w:val="24"/>
        </w:rPr>
      </w:pPr>
    </w:p>
    <w:p w14:paraId="6A8277EF"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25.</w:t>
      </w:r>
      <w:r w:rsidRPr="00DA1416">
        <w:rPr>
          <w:rFonts w:cs="Arial"/>
          <w:iCs/>
          <w:sz w:val="24"/>
          <w:szCs w:val="24"/>
        </w:rPr>
        <w:t xml:space="preserve"> El Instituto, contará con un órgano interno de control o comisario público que</w:t>
      </w:r>
      <w:r w:rsidRPr="00DA1416">
        <w:rPr>
          <w:rFonts w:cs="Arial"/>
          <w:iCs/>
          <w:spacing w:val="1"/>
          <w:sz w:val="24"/>
          <w:szCs w:val="24"/>
        </w:rPr>
        <w:t xml:space="preserve"> </w:t>
      </w:r>
      <w:r w:rsidRPr="00DA1416">
        <w:rPr>
          <w:rFonts w:cs="Arial"/>
          <w:iCs/>
          <w:sz w:val="24"/>
          <w:szCs w:val="24"/>
        </w:rPr>
        <w:t>será propuesto por la o el titular de la Dirección General de la Contraloría y aprobado por el Ayuntamiento.</w:t>
      </w:r>
    </w:p>
    <w:p w14:paraId="2A3FE97C" w14:textId="77777777" w:rsidR="00925CA0" w:rsidRPr="00DA1416" w:rsidRDefault="00925CA0" w:rsidP="00DA1416">
      <w:pPr>
        <w:pStyle w:val="Textoindependiente"/>
        <w:spacing w:after="0" w:line="276" w:lineRule="auto"/>
        <w:ind w:right="49"/>
        <w:jc w:val="both"/>
        <w:rPr>
          <w:rFonts w:cs="Arial"/>
          <w:iCs/>
          <w:sz w:val="24"/>
          <w:szCs w:val="24"/>
        </w:rPr>
      </w:pPr>
    </w:p>
    <w:p w14:paraId="70ED15D5" w14:textId="77777777"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CAPÍTULO</w:t>
      </w:r>
      <w:r w:rsidRPr="00DA1416">
        <w:rPr>
          <w:rFonts w:cs="Arial"/>
          <w:b/>
          <w:bCs/>
          <w:iCs/>
          <w:spacing w:val="-3"/>
          <w:sz w:val="24"/>
          <w:szCs w:val="24"/>
        </w:rPr>
        <w:t xml:space="preserve"> </w:t>
      </w:r>
      <w:r w:rsidRPr="00DA1416">
        <w:rPr>
          <w:rFonts w:cs="Arial"/>
          <w:b/>
          <w:bCs/>
          <w:iCs/>
          <w:sz w:val="24"/>
          <w:szCs w:val="24"/>
        </w:rPr>
        <w:t>VI</w:t>
      </w:r>
    </w:p>
    <w:p w14:paraId="526B79C6" w14:textId="77777777"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SESIONES</w:t>
      </w:r>
      <w:r w:rsidRPr="00DA1416">
        <w:rPr>
          <w:rFonts w:cs="Arial"/>
          <w:b/>
          <w:bCs/>
          <w:iCs/>
          <w:spacing w:val="-4"/>
          <w:sz w:val="24"/>
          <w:szCs w:val="24"/>
        </w:rPr>
        <w:t xml:space="preserve"> </w:t>
      </w:r>
      <w:r w:rsidRPr="00DA1416">
        <w:rPr>
          <w:rFonts w:cs="Arial"/>
          <w:b/>
          <w:bCs/>
          <w:iCs/>
          <w:sz w:val="24"/>
          <w:szCs w:val="24"/>
        </w:rPr>
        <w:t>DE</w:t>
      </w:r>
      <w:r w:rsidRPr="00DA1416">
        <w:rPr>
          <w:rFonts w:cs="Arial"/>
          <w:b/>
          <w:bCs/>
          <w:iCs/>
          <w:spacing w:val="-2"/>
          <w:sz w:val="24"/>
          <w:szCs w:val="24"/>
        </w:rPr>
        <w:t>L CONSEJO</w:t>
      </w:r>
    </w:p>
    <w:p w14:paraId="002B8244" w14:textId="77777777" w:rsidR="00925CA0" w:rsidRPr="00DA1416" w:rsidRDefault="00925CA0" w:rsidP="00DA1416">
      <w:pPr>
        <w:pStyle w:val="Textoindependiente"/>
        <w:spacing w:after="0" w:line="276" w:lineRule="auto"/>
        <w:ind w:right="49"/>
        <w:jc w:val="both"/>
        <w:rPr>
          <w:rFonts w:cs="Arial"/>
          <w:b/>
          <w:bCs/>
          <w:iCs/>
          <w:sz w:val="24"/>
          <w:szCs w:val="24"/>
        </w:rPr>
      </w:pPr>
    </w:p>
    <w:p w14:paraId="20311C4F" w14:textId="77777777" w:rsidR="00925CA0" w:rsidRPr="00DA1416" w:rsidRDefault="00925CA0" w:rsidP="00DA1416">
      <w:pPr>
        <w:pStyle w:val="Textoindependiente"/>
        <w:spacing w:after="0" w:line="276" w:lineRule="auto"/>
        <w:ind w:right="49"/>
        <w:jc w:val="both"/>
        <w:rPr>
          <w:rFonts w:cs="Arial"/>
          <w:iCs/>
          <w:spacing w:val="-64"/>
          <w:sz w:val="24"/>
          <w:szCs w:val="24"/>
        </w:rPr>
      </w:pPr>
      <w:r w:rsidRPr="00DA1416">
        <w:rPr>
          <w:rFonts w:cs="Arial"/>
          <w:b/>
          <w:bCs/>
          <w:iCs/>
          <w:sz w:val="24"/>
          <w:szCs w:val="24"/>
        </w:rPr>
        <w:t>Artículo 26.</w:t>
      </w:r>
      <w:r w:rsidRPr="00DA1416">
        <w:rPr>
          <w:rFonts w:cs="Arial"/>
          <w:iCs/>
          <w:sz w:val="24"/>
          <w:szCs w:val="24"/>
        </w:rPr>
        <w:t xml:space="preserve"> El Consejo celebrará sesiones ordinarias de manera trimestral y las extraordinarias que sean necesarias para el buen</w:t>
      </w:r>
      <w:r w:rsidRPr="00DA1416">
        <w:rPr>
          <w:rFonts w:cs="Arial"/>
          <w:iCs/>
          <w:spacing w:val="1"/>
          <w:sz w:val="24"/>
          <w:szCs w:val="24"/>
        </w:rPr>
        <w:t xml:space="preserve"> </w:t>
      </w:r>
      <w:r w:rsidRPr="00DA1416">
        <w:rPr>
          <w:rFonts w:cs="Arial"/>
          <w:iCs/>
          <w:sz w:val="24"/>
          <w:szCs w:val="24"/>
        </w:rPr>
        <w:t>funcionamiento del Instituto.</w:t>
      </w:r>
    </w:p>
    <w:p w14:paraId="1717BF9F" w14:textId="77777777" w:rsidR="00925CA0" w:rsidRPr="00DA1416" w:rsidRDefault="00925CA0" w:rsidP="00DA1416">
      <w:pPr>
        <w:pStyle w:val="Textoindependiente"/>
        <w:spacing w:after="0" w:line="276" w:lineRule="auto"/>
        <w:ind w:right="49"/>
        <w:jc w:val="both"/>
        <w:rPr>
          <w:rFonts w:cs="Arial"/>
          <w:iCs/>
          <w:sz w:val="24"/>
          <w:szCs w:val="24"/>
        </w:rPr>
      </w:pPr>
    </w:p>
    <w:p w14:paraId="051EEC1D"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27.</w:t>
      </w:r>
      <w:r w:rsidRPr="00DA1416">
        <w:rPr>
          <w:rFonts w:cs="Arial"/>
          <w:iCs/>
          <w:sz w:val="24"/>
          <w:szCs w:val="24"/>
        </w:rPr>
        <w:t xml:space="preserve"> Las sesiones del Consejo se considerarán legalmente</w:t>
      </w:r>
      <w:r w:rsidRPr="00DA1416">
        <w:rPr>
          <w:rFonts w:cs="Arial"/>
          <w:iCs/>
          <w:spacing w:val="1"/>
          <w:sz w:val="24"/>
          <w:szCs w:val="24"/>
        </w:rPr>
        <w:t xml:space="preserve"> </w:t>
      </w:r>
      <w:r w:rsidRPr="00DA1416">
        <w:rPr>
          <w:rFonts w:cs="Arial"/>
          <w:iCs/>
          <w:sz w:val="24"/>
          <w:szCs w:val="24"/>
        </w:rPr>
        <w:t>reunidas, cuando se encuentren presentes por lo menos la mitad más uno de sus</w:t>
      </w:r>
      <w:r w:rsidRPr="00DA1416">
        <w:rPr>
          <w:rFonts w:cs="Arial"/>
          <w:iCs/>
          <w:spacing w:val="1"/>
          <w:sz w:val="24"/>
          <w:szCs w:val="24"/>
        </w:rPr>
        <w:t xml:space="preserve"> </w:t>
      </w:r>
      <w:r w:rsidRPr="00DA1416">
        <w:rPr>
          <w:rFonts w:cs="Arial"/>
          <w:iCs/>
          <w:sz w:val="24"/>
          <w:szCs w:val="24"/>
        </w:rPr>
        <w:t>miembros, siempre y cuando entre ellos esté presente la persona titular de la Presidencia o quien lo</w:t>
      </w:r>
      <w:r w:rsidRPr="00DA1416">
        <w:rPr>
          <w:rFonts w:cs="Arial"/>
          <w:iCs/>
          <w:spacing w:val="1"/>
          <w:sz w:val="24"/>
          <w:szCs w:val="24"/>
        </w:rPr>
        <w:t xml:space="preserve"> </w:t>
      </w:r>
      <w:r w:rsidRPr="00DA1416">
        <w:rPr>
          <w:rFonts w:cs="Arial"/>
          <w:iCs/>
          <w:sz w:val="24"/>
          <w:szCs w:val="24"/>
        </w:rPr>
        <w:t>supla. Sus resoluciones serán válidas cuando se tomen por mayoría de votos y, en</w:t>
      </w:r>
      <w:r w:rsidRPr="00DA1416">
        <w:rPr>
          <w:rFonts w:cs="Arial"/>
          <w:iCs/>
          <w:spacing w:val="-64"/>
          <w:sz w:val="24"/>
          <w:szCs w:val="24"/>
        </w:rPr>
        <w:t xml:space="preserve"> </w:t>
      </w:r>
      <w:r w:rsidRPr="00DA1416">
        <w:rPr>
          <w:rFonts w:cs="Arial"/>
          <w:iCs/>
          <w:sz w:val="24"/>
          <w:szCs w:val="24"/>
        </w:rPr>
        <w:t>caso de</w:t>
      </w:r>
      <w:r w:rsidRPr="00DA1416">
        <w:rPr>
          <w:rFonts w:cs="Arial"/>
          <w:iCs/>
          <w:spacing w:val="1"/>
          <w:sz w:val="24"/>
          <w:szCs w:val="24"/>
        </w:rPr>
        <w:t xml:space="preserve"> </w:t>
      </w:r>
      <w:r w:rsidRPr="00DA1416">
        <w:rPr>
          <w:rFonts w:cs="Arial"/>
          <w:iCs/>
          <w:sz w:val="24"/>
          <w:szCs w:val="24"/>
        </w:rPr>
        <w:t>empate</w:t>
      </w:r>
      <w:r w:rsidRPr="00DA1416">
        <w:rPr>
          <w:rFonts w:cs="Arial"/>
          <w:iCs/>
          <w:spacing w:val="-2"/>
          <w:sz w:val="24"/>
          <w:szCs w:val="24"/>
        </w:rPr>
        <w:t xml:space="preserve"> </w:t>
      </w:r>
      <w:r w:rsidRPr="00DA1416">
        <w:rPr>
          <w:rFonts w:cs="Arial"/>
          <w:iCs/>
          <w:sz w:val="24"/>
          <w:szCs w:val="24"/>
        </w:rPr>
        <w:t xml:space="preserve">el o la titular de la  Presidencia </w:t>
      </w:r>
      <w:r w:rsidRPr="00DA1416">
        <w:rPr>
          <w:rFonts w:cs="Arial"/>
          <w:iCs/>
          <w:spacing w:val="1"/>
          <w:sz w:val="24"/>
          <w:szCs w:val="24"/>
        </w:rPr>
        <w:t xml:space="preserve"> </w:t>
      </w:r>
      <w:r w:rsidRPr="00DA1416">
        <w:rPr>
          <w:rFonts w:cs="Arial"/>
          <w:iCs/>
          <w:sz w:val="24"/>
          <w:szCs w:val="24"/>
        </w:rPr>
        <w:t>tendrá</w:t>
      </w:r>
      <w:r w:rsidRPr="00DA1416">
        <w:rPr>
          <w:rFonts w:cs="Arial"/>
          <w:iCs/>
          <w:spacing w:val="-2"/>
          <w:sz w:val="24"/>
          <w:szCs w:val="24"/>
        </w:rPr>
        <w:t xml:space="preserve"> </w:t>
      </w:r>
      <w:r w:rsidRPr="00DA1416">
        <w:rPr>
          <w:rFonts w:cs="Arial"/>
          <w:iCs/>
          <w:sz w:val="24"/>
          <w:szCs w:val="24"/>
        </w:rPr>
        <w:t>el voto</w:t>
      </w:r>
      <w:r w:rsidRPr="00DA1416">
        <w:rPr>
          <w:rFonts w:cs="Arial"/>
          <w:iCs/>
          <w:spacing w:val="-2"/>
          <w:sz w:val="24"/>
          <w:szCs w:val="24"/>
        </w:rPr>
        <w:t xml:space="preserve"> </w:t>
      </w:r>
      <w:r w:rsidRPr="00DA1416">
        <w:rPr>
          <w:rFonts w:cs="Arial"/>
          <w:iCs/>
          <w:sz w:val="24"/>
          <w:szCs w:val="24"/>
        </w:rPr>
        <w:t>de</w:t>
      </w:r>
      <w:r w:rsidRPr="00DA1416">
        <w:rPr>
          <w:rFonts w:cs="Arial"/>
          <w:iCs/>
          <w:spacing w:val="1"/>
          <w:sz w:val="24"/>
          <w:szCs w:val="24"/>
        </w:rPr>
        <w:t xml:space="preserve"> </w:t>
      </w:r>
      <w:r w:rsidRPr="00DA1416">
        <w:rPr>
          <w:rFonts w:cs="Arial"/>
          <w:iCs/>
          <w:sz w:val="24"/>
          <w:szCs w:val="24"/>
        </w:rPr>
        <w:t>calidad.</w:t>
      </w:r>
    </w:p>
    <w:p w14:paraId="0E54D49A" w14:textId="77777777" w:rsidR="00925CA0" w:rsidRPr="00DA1416" w:rsidRDefault="00925CA0" w:rsidP="00DA1416">
      <w:pPr>
        <w:pStyle w:val="Textoindependiente"/>
        <w:spacing w:after="0" w:line="276" w:lineRule="auto"/>
        <w:ind w:right="49"/>
        <w:jc w:val="both"/>
        <w:rPr>
          <w:rFonts w:cs="Arial"/>
          <w:b/>
          <w:bCs/>
          <w:iCs/>
          <w:sz w:val="24"/>
          <w:szCs w:val="24"/>
        </w:rPr>
      </w:pPr>
    </w:p>
    <w:p w14:paraId="676CD708"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28.</w:t>
      </w:r>
      <w:r w:rsidRPr="00DA1416">
        <w:rPr>
          <w:rFonts w:cs="Arial"/>
          <w:iCs/>
          <w:sz w:val="24"/>
          <w:szCs w:val="24"/>
        </w:rPr>
        <w:t xml:space="preserve"> La convocatoria para las reuniones deberá hacerse por escrito y</w:t>
      </w:r>
      <w:r w:rsidRPr="00DA1416">
        <w:rPr>
          <w:rFonts w:cs="Arial"/>
          <w:iCs/>
          <w:spacing w:val="1"/>
          <w:sz w:val="24"/>
          <w:szCs w:val="24"/>
        </w:rPr>
        <w:t xml:space="preserve"> </w:t>
      </w:r>
      <w:r w:rsidRPr="00DA1416">
        <w:rPr>
          <w:rFonts w:cs="Arial"/>
          <w:iCs/>
          <w:sz w:val="24"/>
          <w:szCs w:val="24"/>
        </w:rPr>
        <w:t>debidamente firmada por el Secretario.</w:t>
      </w:r>
    </w:p>
    <w:p w14:paraId="55824BDC" w14:textId="77777777" w:rsidR="00925CA0" w:rsidRPr="00DA1416" w:rsidRDefault="00925CA0" w:rsidP="00DA1416">
      <w:pPr>
        <w:pStyle w:val="Textoindependiente"/>
        <w:spacing w:after="0" w:line="276" w:lineRule="auto"/>
        <w:ind w:right="49"/>
        <w:jc w:val="both"/>
        <w:rPr>
          <w:rFonts w:cs="Arial"/>
          <w:iCs/>
          <w:sz w:val="24"/>
          <w:szCs w:val="24"/>
        </w:rPr>
      </w:pPr>
    </w:p>
    <w:p w14:paraId="02A51DBA"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La convocatoria para las sesiones ordinarias deberá emitirse con 15 días de</w:t>
      </w:r>
      <w:r w:rsidRPr="00DA1416">
        <w:rPr>
          <w:rFonts w:cs="Arial"/>
          <w:iCs/>
          <w:spacing w:val="1"/>
          <w:sz w:val="24"/>
          <w:szCs w:val="24"/>
        </w:rPr>
        <w:t xml:space="preserve"> </w:t>
      </w:r>
      <w:r w:rsidRPr="00DA1416">
        <w:rPr>
          <w:rFonts w:cs="Arial"/>
          <w:iCs/>
          <w:sz w:val="24"/>
          <w:szCs w:val="24"/>
        </w:rPr>
        <w:t>anticipación a la fecha de su celebración y para las reuniones extraordinarias</w:t>
      </w:r>
      <w:r w:rsidRPr="00DA1416">
        <w:rPr>
          <w:rFonts w:cs="Arial"/>
          <w:iCs/>
          <w:spacing w:val="1"/>
          <w:sz w:val="24"/>
          <w:szCs w:val="24"/>
        </w:rPr>
        <w:t xml:space="preserve"> </w:t>
      </w:r>
      <w:r w:rsidRPr="00DA1416">
        <w:rPr>
          <w:rFonts w:cs="Arial"/>
          <w:iCs/>
          <w:sz w:val="24"/>
          <w:szCs w:val="24"/>
        </w:rPr>
        <w:t>deberá expedirse por lo menos con veinticuatro horas de anticipación, misma</w:t>
      </w:r>
      <w:r w:rsidRPr="00DA1416">
        <w:rPr>
          <w:rFonts w:cs="Arial"/>
          <w:iCs/>
          <w:spacing w:val="1"/>
          <w:sz w:val="24"/>
          <w:szCs w:val="24"/>
        </w:rPr>
        <w:t xml:space="preserve"> </w:t>
      </w:r>
      <w:r w:rsidRPr="00DA1416">
        <w:rPr>
          <w:rFonts w:cs="Arial"/>
          <w:iCs/>
          <w:sz w:val="24"/>
          <w:szCs w:val="24"/>
        </w:rPr>
        <w:t>convocatoria</w:t>
      </w:r>
      <w:r w:rsidRPr="00DA1416">
        <w:rPr>
          <w:rFonts w:cs="Arial"/>
          <w:iCs/>
          <w:spacing w:val="-4"/>
          <w:sz w:val="24"/>
          <w:szCs w:val="24"/>
        </w:rPr>
        <w:t xml:space="preserve"> </w:t>
      </w:r>
      <w:r w:rsidRPr="00DA1416">
        <w:rPr>
          <w:rFonts w:cs="Arial"/>
          <w:iCs/>
          <w:sz w:val="24"/>
          <w:szCs w:val="24"/>
        </w:rPr>
        <w:t>que</w:t>
      </w:r>
      <w:r w:rsidRPr="00DA1416">
        <w:rPr>
          <w:rFonts w:cs="Arial"/>
          <w:iCs/>
          <w:spacing w:val="-3"/>
          <w:sz w:val="24"/>
          <w:szCs w:val="24"/>
        </w:rPr>
        <w:t xml:space="preserve"> </w:t>
      </w:r>
      <w:r w:rsidRPr="00DA1416">
        <w:rPr>
          <w:rFonts w:cs="Arial"/>
          <w:iCs/>
          <w:sz w:val="24"/>
          <w:szCs w:val="24"/>
        </w:rPr>
        <w:t>contendrá</w:t>
      </w:r>
      <w:r w:rsidRPr="00DA1416">
        <w:rPr>
          <w:rFonts w:cs="Arial"/>
          <w:iCs/>
          <w:spacing w:val="-2"/>
          <w:sz w:val="24"/>
          <w:szCs w:val="24"/>
        </w:rPr>
        <w:t xml:space="preserve"> </w:t>
      </w:r>
      <w:r w:rsidRPr="00DA1416">
        <w:rPr>
          <w:rFonts w:cs="Arial"/>
          <w:iCs/>
          <w:sz w:val="24"/>
          <w:szCs w:val="24"/>
        </w:rPr>
        <w:t>la</w:t>
      </w:r>
      <w:r w:rsidRPr="00DA1416">
        <w:rPr>
          <w:rFonts w:cs="Arial"/>
          <w:iCs/>
          <w:spacing w:val="-1"/>
          <w:sz w:val="24"/>
          <w:szCs w:val="24"/>
        </w:rPr>
        <w:t xml:space="preserve"> </w:t>
      </w:r>
      <w:r w:rsidRPr="00DA1416">
        <w:rPr>
          <w:rFonts w:cs="Arial"/>
          <w:iCs/>
          <w:sz w:val="24"/>
          <w:szCs w:val="24"/>
        </w:rPr>
        <w:t>fecha</w:t>
      </w:r>
      <w:r w:rsidRPr="00DA1416">
        <w:rPr>
          <w:rFonts w:cs="Arial"/>
          <w:iCs/>
          <w:spacing w:val="-1"/>
          <w:sz w:val="24"/>
          <w:szCs w:val="24"/>
        </w:rPr>
        <w:t xml:space="preserve"> </w:t>
      </w:r>
      <w:r w:rsidRPr="00DA1416">
        <w:rPr>
          <w:rFonts w:cs="Arial"/>
          <w:iCs/>
          <w:sz w:val="24"/>
          <w:szCs w:val="24"/>
        </w:rPr>
        <w:t>y</w:t>
      </w:r>
      <w:r w:rsidRPr="00DA1416">
        <w:rPr>
          <w:rFonts w:cs="Arial"/>
          <w:iCs/>
          <w:spacing w:val="-5"/>
          <w:sz w:val="24"/>
          <w:szCs w:val="24"/>
        </w:rPr>
        <w:t xml:space="preserve"> </w:t>
      </w:r>
      <w:r w:rsidRPr="00DA1416">
        <w:rPr>
          <w:rFonts w:cs="Arial"/>
          <w:iCs/>
          <w:sz w:val="24"/>
          <w:szCs w:val="24"/>
        </w:rPr>
        <w:t>hora,</w:t>
      </w:r>
      <w:r w:rsidRPr="00DA1416">
        <w:rPr>
          <w:rFonts w:cs="Arial"/>
          <w:iCs/>
          <w:spacing w:val="-4"/>
          <w:sz w:val="24"/>
          <w:szCs w:val="24"/>
        </w:rPr>
        <w:t xml:space="preserve"> </w:t>
      </w:r>
      <w:r w:rsidRPr="00DA1416">
        <w:rPr>
          <w:rFonts w:cs="Arial"/>
          <w:iCs/>
          <w:sz w:val="24"/>
          <w:szCs w:val="24"/>
        </w:rPr>
        <w:t>así</w:t>
      </w:r>
      <w:r w:rsidRPr="00DA1416">
        <w:rPr>
          <w:rFonts w:cs="Arial"/>
          <w:iCs/>
          <w:spacing w:val="-2"/>
          <w:sz w:val="24"/>
          <w:szCs w:val="24"/>
        </w:rPr>
        <w:t xml:space="preserve"> </w:t>
      </w:r>
      <w:r w:rsidRPr="00DA1416">
        <w:rPr>
          <w:rFonts w:cs="Arial"/>
          <w:iCs/>
          <w:sz w:val="24"/>
          <w:szCs w:val="24"/>
        </w:rPr>
        <w:t>como,</w:t>
      </w:r>
      <w:r w:rsidRPr="00DA1416">
        <w:rPr>
          <w:rFonts w:cs="Arial"/>
          <w:iCs/>
          <w:spacing w:val="-4"/>
          <w:sz w:val="24"/>
          <w:szCs w:val="24"/>
        </w:rPr>
        <w:t xml:space="preserve"> </w:t>
      </w:r>
      <w:r w:rsidRPr="00DA1416">
        <w:rPr>
          <w:rFonts w:cs="Arial"/>
          <w:iCs/>
          <w:sz w:val="24"/>
          <w:szCs w:val="24"/>
        </w:rPr>
        <w:t>el</w:t>
      </w:r>
      <w:r w:rsidRPr="00DA1416">
        <w:rPr>
          <w:rFonts w:cs="Arial"/>
          <w:iCs/>
          <w:spacing w:val="-2"/>
          <w:sz w:val="24"/>
          <w:szCs w:val="24"/>
        </w:rPr>
        <w:t xml:space="preserve"> </w:t>
      </w:r>
      <w:r w:rsidRPr="00DA1416">
        <w:rPr>
          <w:rFonts w:cs="Arial"/>
          <w:iCs/>
          <w:sz w:val="24"/>
          <w:szCs w:val="24"/>
        </w:rPr>
        <w:t>lugar</w:t>
      </w:r>
      <w:r w:rsidRPr="00DA1416">
        <w:rPr>
          <w:rFonts w:cs="Arial"/>
          <w:iCs/>
          <w:spacing w:val="-4"/>
          <w:sz w:val="24"/>
          <w:szCs w:val="24"/>
        </w:rPr>
        <w:t xml:space="preserve"> </w:t>
      </w:r>
      <w:r w:rsidRPr="00DA1416">
        <w:rPr>
          <w:rFonts w:cs="Arial"/>
          <w:iCs/>
          <w:sz w:val="24"/>
          <w:szCs w:val="24"/>
        </w:rPr>
        <w:t>donde</w:t>
      </w:r>
      <w:r w:rsidRPr="00DA1416">
        <w:rPr>
          <w:rFonts w:cs="Arial"/>
          <w:iCs/>
          <w:spacing w:val="-1"/>
          <w:sz w:val="24"/>
          <w:szCs w:val="24"/>
        </w:rPr>
        <w:t xml:space="preserve"> </w:t>
      </w:r>
      <w:r w:rsidRPr="00DA1416">
        <w:rPr>
          <w:rFonts w:cs="Arial"/>
          <w:iCs/>
          <w:sz w:val="24"/>
          <w:szCs w:val="24"/>
        </w:rPr>
        <w:t>se</w:t>
      </w:r>
      <w:r w:rsidRPr="00DA1416">
        <w:rPr>
          <w:rFonts w:cs="Arial"/>
          <w:iCs/>
          <w:spacing w:val="-3"/>
          <w:sz w:val="24"/>
          <w:szCs w:val="24"/>
        </w:rPr>
        <w:t xml:space="preserve"> </w:t>
      </w:r>
      <w:r w:rsidRPr="00DA1416">
        <w:rPr>
          <w:rFonts w:cs="Arial"/>
          <w:iCs/>
          <w:sz w:val="24"/>
          <w:szCs w:val="24"/>
        </w:rPr>
        <w:t>realizará.</w:t>
      </w:r>
    </w:p>
    <w:p w14:paraId="13722424" w14:textId="77777777" w:rsidR="00925CA0" w:rsidRPr="00DA1416" w:rsidRDefault="00925CA0" w:rsidP="00DA1416">
      <w:pPr>
        <w:pStyle w:val="Textoindependiente"/>
        <w:spacing w:after="0" w:line="276" w:lineRule="auto"/>
        <w:ind w:right="49"/>
        <w:jc w:val="both"/>
        <w:rPr>
          <w:rFonts w:cs="Arial"/>
          <w:iCs/>
          <w:sz w:val="24"/>
          <w:szCs w:val="24"/>
        </w:rPr>
      </w:pPr>
    </w:p>
    <w:p w14:paraId="1CE13C12"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w:t>
      </w:r>
      <w:r w:rsidRPr="00DA1416">
        <w:rPr>
          <w:rFonts w:cs="Arial"/>
          <w:iCs/>
          <w:sz w:val="24"/>
          <w:szCs w:val="24"/>
        </w:rPr>
        <w:t xml:space="preserve"> </w:t>
      </w:r>
      <w:r w:rsidRPr="00DA1416">
        <w:rPr>
          <w:rFonts w:cs="Arial"/>
          <w:b/>
          <w:bCs/>
          <w:iCs/>
          <w:sz w:val="24"/>
          <w:szCs w:val="24"/>
        </w:rPr>
        <w:t>29</w:t>
      </w:r>
      <w:r w:rsidRPr="00DA1416">
        <w:rPr>
          <w:rFonts w:cs="Arial"/>
          <w:iCs/>
          <w:sz w:val="24"/>
          <w:szCs w:val="24"/>
        </w:rPr>
        <w:t xml:space="preserve">. La convocatoria para las reuniones ordinarias y extraordinarias del Consejo, se deberá acompañar con el orden del día que deberá contener por lo menos lo </w:t>
      </w:r>
      <w:r w:rsidRPr="00DA1416">
        <w:rPr>
          <w:rFonts w:cs="Arial"/>
          <w:iCs/>
          <w:spacing w:val="-64"/>
          <w:sz w:val="24"/>
          <w:szCs w:val="24"/>
        </w:rPr>
        <w:t xml:space="preserve"> </w:t>
      </w:r>
      <w:r w:rsidRPr="00DA1416">
        <w:rPr>
          <w:rFonts w:cs="Arial"/>
          <w:iCs/>
          <w:sz w:val="24"/>
          <w:szCs w:val="24"/>
        </w:rPr>
        <w:t>siguiente:</w:t>
      </w:r>
    </w:p>
    <w:p w14:paraId="07CA317E" w14:textId="77777777" w:rsidR="00925CA0" w:rsidRPr="00DA1416" w:rsidRDefault="00925CA0" w:rsidP="00DA1416">
      <w:pPr>
        <w:spacing w:line="276" w:lineRule="auto"/>
        <w:ind w:right="49"/>
        <w:jc w:val="both"/>
        <w:rPr>
          <w:rFonts w:ascii="Arial" w:hAnsi="Arial" w:cs="Arial"/>
          <w:iCs/>
        </w:rPr>
      </w:pPr>
    </w:p>
    <w:p w14:paraId="72D97607"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Lista</w:t>
      </w:r>
      <w:r w:rsidRPr="00DA1416">
        <w:rPr>
          <w:rFonts w:ascii="Arial" w:hAnsi="Arial" w:cs="Arial"/>
          <w:iCs/>
          <w:spacing w:val="-3"/>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asistencia;</w:t>
      </w:r>
    </w:p>
    <w:p w14:paraId="1B91E0C8"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lastRenderedPageBreak/>
        <w:t>Declaración de Quórum legal y validez de la sesión;</w:t>
      </w:r>
    </w:p>
    <w:p w14:paraId="46692469"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Lectura</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3"/>
        </w:rPr>
        <w:t xml:space="preserve"> </w:t>
      </w:r>
      <w:r w:rsidRPr="00DA1416">
        <w:rPr>
          <w:rFonts w:ascii="Arial" w:hAnsi="Arial" w:cs="Arial"/>
          <w:iCs/>
        </w:rPr>
        <w:t>caso,</w:t>
      </w:r>
      <w:r w:rsidRPr="00DA1416">
        <w:rPr>
          <w:rFonts w:ascii="Arial" w:hAnsi="Arial" w:cs="Arial"/>
          <w:iCs/>
          <w:spacing w:val="-1"/>
        </w:rPr>
        <w:t xml:space="preserve"> </w:t>
      </w:r>
      <w:r w:rsidRPr="00DA1416">
        <w:rPr>
          <w:rFonts w:ascii="Arial" w:hAnsi="Arial" w:cs="Arial"/>
          <w:iCs/>
        </w:rPr>
        <w:t>aprobación</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2"/>
        </w:rPr>
        <w:t xml:space="preserve"> </w:t>
      </w:r>
      <w:r w:rsidRPr="00DA1416">
        <w:rPr>
          <w:rFonts w:ascii="Arial" w:hAnsi="Arial" w:cs="Arial"/>
          <w:iCs/>
        </w:rPr>
        <w:t>orden</w:t>
      </w:r>
      <w:r w:rsidRPr="00DA1416">
        <w:rPr>
          <w:rFonts w:ascii="Arial" w:hAnsi="Arial" w:cs="Arial"/>
          <w:iCs/>
          <w:spacing w:val="-2"/>
        </w:rPr>
        <w:t xml:space="preserve"> </w:t>
      </w:r>
      <w:r w:rsidRPr="00DA1416">
        <w:rPr>
          <w:rFonts w:ascii="Arial" w:hAnsi="Arial" w:cs="Arial"/>
          <w:iCs/>
        </w:rPr>
        <w:t>del</w:t>
      </w:r>
      <w:r w:rsidRPr="00DA1416">
        <w:rPr>
          <w:rFonts w:ascii="Arial" w:hAnsi="Arial" w:cs="Arial"/>
          <w:iCs/>
          <w:spacing w:val="-2"/>
        </w:rPr>
        <w:t xml:space="preserve"> </w:t>
      </w:r>
      <w:r w:rsidRPr="00DA1416">
        <w:rPr>
          <w:rFonts w:ascii="Arial" w:hAnsi="Arial" w:cs="Arial"/>
          <w:iCs/>
        </w:rPr>
        <w:t>día;</w:t>
      </w:r>
    </w:p>
    <w:p w14:paraId="4AA69C1F"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Lectura</w:t>
      </w:r>
      <w:r w:rsidRPr="00DA1416">
        <w:rPr>
          <w:rFonts w:ascii="Arial" w:hAnsi="Arial" w:cs="Arial"/>
          <w:iCs/>
          <w:spacing w:val="-4"/>
        </w:rPr>
        <w:t xml:space="preserve"> </w:t>
      </w:r>
      <w:r w:rsidRPr="00DA1416">
        <w:rPr>
          <w:rFonts w:ascii="Arial" w:hAnsi="Arial" w:cs="Arial"/>
          <w:iCs/>
        </w:rPr>
        <w:t>y,</w:t>
      </w:r>
      <w:r w:rsidRPr="00DA1416">
        <w:rPr>
          <w:rFonts w:ascii="Arial" w:hAnsi="Arial" w:cs="Arial"/>
          <w:iCs/>
          <w:spacing w:val="-2"/>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4"/>
        </w:rPr>
        <w:t xml:space="preserve"> </w:t>
      </w:r>
      <w:r w:rsidRPr="00DA1416">
        <w:rPr>
          <w:rFonts w:ascii="Arial" w:hAnsi="Arial" w:cs="Arial"/>
          <w:iCs/>
        </w:rPr>
        <w:t>caso,</w:t>
      </w:r>
      <w:r w:rsidRPr="00DA1416">
        <w:rPr>
          <w:rFonts w:ascii="Arial" w:hAnsi="Arial" w:cs="Arial"/>
          <w:iCs/>
          <w:spacing w:val="-2"/>
        </w:rPr>
        <w:t xml:space="preserve"> </w:t>
      </w:r>
      <w:r w:rsidRPr="00DA1416">
        <w:rPr>
          <w:rFonts w:ascii="Arial" w:hAnsi="Arial" w:cs="Arial"/>
          <w:iCs/>
        </w:rPr>
        <w:t>aprobación</w:t>
      </w:r>
      <w:r w:rsidRPr="00DA1416">
        <w:rPr>
          <w:rFonts w:ascii="Arial" w:hAnsi="Arial" w:cs="Arial"/>
          <w:iCs/>
          <w:spacing w:val="-3"/>
        </w:rPr>
        <w:t xml:space="preserve"> </w:t>
      </w:r>
      <w:r w:rsidRPr="00DA1416">
        <w:rPr>
          <w:rFonts w:ascii="Arial" w:hAnsi="Arial" w:cs="Arial"/>
          <w:iCs/>
        </w:rPr>
        <w:t>del</w:t>
      </w:r>
      <w:r w:rsidRPr="00DA1416">
        <w:rPr>
          <w:rFonts w:ascii="Arial" w:hAnsi="Arial" w:cs="Arial"/>
          <w:iCs/>
          <w:spacing w:val="-3"/>
        </w:rPr>
        <w:t xml:space="preserve"> </w:t>
      </w:r>
      <w:r w:rsidRPr="00DA1416">
        <w:rPr>
          <w:rFonts w:ascii="Arial" w:hAnsi="Arial" w:cs="Arial"/>
          <w:iCs/>
        </w:rPr>
        <w:t>acta</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la</w:t>
      </w:r>
      <w:r w:rsidRPr="00DA1416">
        <w:rPr>
          <w:rFonts w:ascii="Arial" w:hAnsi="Arial" w:cs="Arial"/>
          <w:iCs/>
          <w:spacing w:val="-2"/>
        </w:rPr>
        <w:t xml:space="preserve"> </w:t>
      </w:r>
      <w:r w:rsidRPr="00DA1416">
        <w:rPr>
          <w:rFonts w:ascii="Arial" w:hAnsi="Arial" w:cs="Arial"/>
          <w:iCs/>
        </w:rPr>
        <w:t>reunión</w:t>
      </w:r>
      <w:r w:rsidRPr="00DA1416">
        <w:rPr>
          <w:rFonts w:ascii="Arial" w:hAnsi="Arial" w:cs="Arial"/>
          <w:iCs/>
          <w:spacing w:val="-3"/>
        </w:rPr>
        <w:t xml:space="preserve"> </w:t>
      </w:r>
      <w:r w:rsidRPr="00DA1416">
        <w:rPr>
          <w:rFonts w:ascii="Arial" w:hAnsi="Arial" w:cs="Arial"/>
          <w:iCs/>
        </w:rPr>
        <w:t>anterior;</w:t>
      </w:r>
    </w:p>
    <w:p w14:paraId="74C03224"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Informe</w:t>
      </w:r>
      <w:r w:rsidRPr="00DA1416">
        <w:rPr>
          <w:rFonts w:ascii="Arial" w:hAnsi="Arial" w:cs="Arial"/>
          <w:iCs/>
          <w:spacing w:val="-5"/>
        </w:rPr>
        <w:t xml:space="preserve"> </w:t>
      </w:r>
      <w:r w:rsidRPr="00DA1416">
        <w:rPr>
          <w:rFonts w:ascii="Arial" w:hAnsi="Arial" w:cs="Arial"/>
          <w:iCs/>
        </w:rPr>
        <w:t>del</w:t>
      </w:r>
      <w:r w:rsidRPr="00DA1416">
        <w:rPr>
          <w:rFonts w:ascii="Arial" w:hAnsi="Arial" w:cs="Arial"/>
          <w:iCs/>
          <w:spacing w:val="-4"/>
        </w:rPr>
        <w:t xml:space="preserve"> </w:t>
      </w:r>
      <w:r w:rsidRPr="00DA1416">
        <w:rPr>
          <w:rFonts w:ascii="Arial" w:hAnsi="Arial" w:cs="Arial"/>
          <w:iCs/>
        </w:rPr>
        <w:t>cumplimiento</w:t>
      </w:r>
      <w:r w:rsidRPr="00DA1416">
        <w:rPr>
          <w:rFonts w:ascii="Arial" w:hAnsi="Arial" w:cs="Arial"/>
          <w:iCs/>
          <w:spacing w:val="-2"/>
        </w:rPr>
        <w:t xml:space="preserve"> </w:t>
      </w:r>
      <w:r w:rsidRPr="00DA1416">
        <w:rPr>
          <w:rFonts w:ascii="Arial" w:hAnsi="Arial" w:cs="Arial"/>
          <w:iCs/>
        </w:rPr>
        <w:t>de</w:t>
      </w:r>
      <w:r w:rsidRPr="00DA1416">
        <w:rPr>
          <w:rFonts w:ascii="Arial" w:hAnsi="Arial" w:cs="Arial"/>
          <w:iCs/>
          <w:spacing w:val="-3"/>
        </w:rPr>
        <w:t xml:space="preserve"> </w:t>
      </w:r>
      <w:r w:rsidRPr="00DA1416">
        <w:rPr>
          <w:rFonts w:ascii="Arial" w:hAnsi="Arial" w:cs="Arial"/>
          <w:iCs/>
        </w:rPr>
        <w:t>los</w:t>
      </w:r>
      <w:r w:rsidRPr="00DA1416">
        <w:rPr>
          <w:rFonts w:ascii="Arial" w:hAnsi="Arial" w:cs="Arial"/>
          <w:iCs/>
          <w:spacing w:val="-6"/>
        </w:rPr>
        <w:t xml:space="preserve"> </w:t>
      </w:r>
      <w:r w:rsidRPr="00DA1416">
        <w:rPr>
          <w:rFonts w:ascii="Arial" w:hAnsi="Arial" w:cs="Arial"/>
          <w:iCs/>
        </w:rPr>
        <w:t>acuerdos</w:t>
      </w:r>
      <w:r w:rsidRPr="00DA1416">
        <w:rPr>
          <w:rFonts w:ascii="Arial" w:hAnsi="Arial" w:cs="Arial"/>
          <w:iCs/>
          <w:spacing w:val="-3"/>
        </w:rPr>
        <w:t xml:space="preserve"> </w:t>
      </w:r>
      <w:r w:rsidRPr="00DA1416">
        <w:rPr>
          <w:rFonts w:ascii="Arial" w:hAnsi="Arial" w:cs="Arial"/>
          <w:iCs/>
        </w:rPr>
        <w:t>tomados</w:t>
      </w:r>
      <w:r w:rsidRPr="00DA1416">
        <w:rPr>
          <w:rFonts w:ascii="Arial" w:hAnsi="Arial" w:cs="Arial"/>
          <w:iCs/>
          <w:spacing w:val="-4"/>
        </w:rPr>
        <w:t xml:space="preserve"> </w:t>
      </w:r>
      <w:r w:rsidRPr="00DA1416">
        <w:rPr>
          <w:rFonts w:ascii="Arial" w:hAnsi="Arial" w:cs="Arial"/>
          <w:iCs/>
        </w:rPr>
        <w:t>en</w:t>
      </w:r>
      <w:r w:rsidRPr="00DA1416">
        <w:rPr>
          <w:rFonts w:ascii="Arial" w:hAnsi="Arial" w:cs="Arial"/>
          <w:iCs/>
          <w:spacing w:val="-3"/>
        </w:rPr>
        <w:t xml:space="preserve"> </w:t>
      </w:r>
      <w:r w:rsidRPr="00DA1416">
        <w:rPr>
          <w:rFonts w:ascii="Arial" w:hAnsi="Arial" w:cs="Arial"/>
          <w:iCs/>
        </w:rPr>
        <w:t>reuniones</w:t>
      </w:r>
      <w:r w:rsidRPr="00DA1416">
        <w:rPr>
          <w:rFonts w:ascii="Arial" w:hAnsi="Arial" w:cs="Arial"/>
          <w:iCs/>
          <w:spacing w:val="-3"/>
        </w:rPr>
        <w:t xml:space="preserve"> </w:t>
      </w:r>
      <w:r w:rsidRPr="00DA1416">
        <w:rPr>
          <w:rFonts w:ascii="Arial" w:hAnsi="Arial" w:cs="Arial"/>
          <w:iCs/>
        </w:rPr>
        <w:t>anteriores;</w:t>
      </w:r>
    </w:p>
    <w:p w14:paraId="0C5089F7"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Acuerdos</w:t>
      </w:r>
      <w:r w:rsidRPr="00DA1416">
        <w:rPr>
          <w:rFonts w:ascii="Arial" w:hAnsi="Arial" w:cs="Arial"/>
          <w:iCs/>
          <w:spacing w:val="-5"/>
        </w:rPr>
        <w:t xml:space="preserve"> </w:t>
      </w:r>
      <w:r w:rsidRPr="00DA1416">
        <w:rPr>
          <w:rFonts w:ascii="Arial" w:hAnsi="Arial" w:cs="Arial"/>
          <w:iCs/>
        </w:rPr>
        <w:t>que</w:t>
      </w:r>
      <w:r w:rsidRPr="00DA1416">
        <w:rPr>
          <w:rFonts w:ascii="Arial" w:hAnsi="Arial" w:cs="Arial"/>
          <w:iCs/>
          <w:spacing w:val="-2"/>
        </w:rPr>
        <w:t xml:space="preserve"> </w:t>
      </w:r>
      <w:r w:rsidRPr="00DA1416">
        <w:rPr>
          <w:rFonts w:ascii="Arial" w:hAnsi="Arial" w:cs="Arial"/>
          <w:iCs/>
        </w:rPr>
        <w:t>se</w:t>
      </w:r>
      <w:r w:rsidRPr="00DA1416">
        <w:rPr>
          <w:rFonts w:ascii="Arial" w:hAnsi="Arial" w:cs="Arial"/>
          <w:iCs/>
          <w:spacing w:val="-1"/>
        </w:rPr>
        <w:t xml:space="preserve"> </w:t>
      </w:r>
      <w:r w:rsidRPr="00DA1416">
        <w:rPr>
          <w:rFonts w:ascii="Arial" w:hAnsi="Arial" w:cs="Arial"/>
          <w:iCs/>
        </w:rPr>
        <w:t>sometan</w:t>
      </w:r>
      <w:r w:rsidRPr="00DA1416">
        <w:rPr>
          <w:rFonts w:ascii="Arial" w:hAnsi="Arial" w:cs="Arial"/>
          <w:iCs/>
          <w:spacing w:val="-4"/>
        </w:rPr>
        <w:t xml:space="preserve"> </w:t>
      </w:r>
      <w:r w:rsidRPr="00DA1416">
        <w:rPr>
          <w:rFonts w:ascii="Arial" w:hAnsi="Arial" w:cs="Arial"/>
          <w:iCs/>
        </w:rPr>
        <w:t>a</w:t>
      </w:r>
      <w:r w:rsidRPr="00DA1416">
        <w:rPr>
          <w:rFonts w:ascii="Arial" w:hAnsi="Arial" w:cs="Arial"/>
          <w:iCs/>
          <w:spacing w:val="-2"/>
        </w:rPr>
        <w:t xml:space="preserve"> </w:t>
      </w:r>
      <w:r w:rsidRPr="00DA1416">
        <w:rPr>
          <w:rFonts w:ascii="Arial" w:hAnsi="Arial" w:cs="Arial"/>
          <w:iCs/>
        </w:rPr>
        <w:t>estudio,</w:t>
      </w:r>
      <w:r w:rsidRPr="00DA1416">
        <w:rPr>
          <w:rFonts w:ascii="Arial" w:hAnsi="Arial" w:cs="Arial"/>
          <w:iCs/>
          <w:spacing w:val="-1"/>
        </w:rPr>
        <w:t xml:space="preserve"> </w:t>
      </w:r>
      <w:r w:rsidRPr="00DA1416">
        <w:rPr>
          <w:rFonts w:ascii="Arial" w:hAnsi="Arial" w:cs="Arial"/>
          <w:iCs/>
        </w:rPr>
        <w:t>discusión</w:t>
      </w:r>
      <w:r w:rsidRPr="00DA1416">
        <w:rPr>
          <w:rFonts w:ascii="Arial" w:hAnsi="Arial" w:cs="Arial"/>
          <w:iCs/>
          <w:spacing w:val="-2"/>
        </w:rPr>
        <w:t xml:space="preserve"> </w:t>
      </w:r>
      <w:r w:rsidRPr="00DA1416">
        <w:rPr>
          <w:rFonts w:ascii="Arial" w:hAnsi="Arial" w:cs="Arial"/>
          <w:iCs/>
        </w:rPr>
        <w:t>y,</w:t>
      </w:r>
      <w:r w:rsidRPr="00DA1416">
        <w:rPr>
          <w:rFonts w:ascii="Arial" w:hAnsi="Arial" w:cs="Arial"/>
          <w:iCs/>
          <w:spacing w:val="-5"/>
        </w:rPr>
        <w:t xml:space="preserve"> </w:t>
      </w:r>
      <w:r w:rsidRPr="00DA1416">
        <w:rPr>
          <w:rFonts w:ascii="Arial" w:hAnsi="Arial" w:cs="Arial"/>
          <w:iCs/>
        </w:rPr>
        <w:t>en</w:t>
      </w:r>
      <w:r w:rsidRPr="00DA1416">
        <w:rPr>
          <w:rFonts w:ascii="Arial" w:hAnsi="Arial" w:cs="Arial"/>
          <w:iCs/>
          <w:spacing w:val="-1"/>
        </w:rPr>
        <w:t xml:space="preserve"> </w:t>
      </w:r>
      <w:r w:rsidRPr="00DA1416">
        <w:rPr>
          <w:rFonts w:ascii="Arial" w:hAnsi="Arial" w:cs="Arial"/>
          <w:iCs/>
        </w:rPr>
        <w:t>su</w:t>
      </w:r>
      <w:r w:rsidRPr="00DA1416">
        <w:rPr>
          <w:rFonts w:ascii="Arial" w:hAnsi="Arial" w:cs="Arial"/>
          <w:iCs/>
          <w:spacing w:val="-2"/>
        </w:rPr>
        <w:t xml:space="preserve"> </w:t>
      </w:r>
      <w:r w:rsidRPr="00DA1416">
        <w:rPr>
          <w:rFonts w:ascii="Arial" w:hAnsi="Arial" w:cs="Arial"/>
          <w:iCs/>
        </w:rPr>
        <w:t>caso,</w:t>
      </w:r>
      <w:r w:rsidRPr="00DA1416">
        <w:rPr>
          <w:rFonts w:ascii="Arial" w:hAnsi="Arial" w:cs="Arial"/>
          <w:iCs/>
          <w:spacing w:val="-2"/>
        </w:rPr>
        <w:t xml:space="preserve"> </w:t>
      </w:r>
      <w:r w:rsidRPr="00DA1416">
        <w:rPr>
          <w:rFonts w:ascii="Arial" w:hAnsi="Arial" w:cs="Arial"/>
          <w:iCs/>
        </w:rPr>
        <w:t>aprobación;</w:t>
      </w:r>
    </w:p>
    <w:p w14:paraId="08C97804"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Asuntos</w:t>
      </w:r>
      <w:r w:rsidRPr="00DA1416">
        <w:rPr>
          <w:rFonts w:ascii="Arial" w:hAnsi="Arial" w:cs="Arial"/>
          <w:iCs/>
          <w:spacing w:val="-4"/>
        </w:rPr>
        <w:t xml:space="preserve"> </w:t>
      </w:r>
      <w:r w:rsidRPr="00DA1416">
        <w:rPr>
          <w:rFonts w:ascii="Arial" w:hAnsi="Arial" w:cs="Arial"/>
          <w:iCs/>
        </w:rPr>
        <w:t>generales;</w:t>
      </w:r>
      <w:r w:rsidRPr="00DA1416">
        <w:rPr>
          <w:rFonts w:ascii="Arial" w:hAnsi="Arial" w:cs="Arial"/>
          <w:iCs/>
          <w:spacing w:val="-5"/>
        </w:rPr>
        <w:t xml:space="preserve"> </w:t>
      </w:r>
      <w:r w:rsidRPr="00DA1416">
        <w:rPr>
          <w:rFonts w:ascii="Arial" w:hAnsi="Arial" w:cs="Arial"/>
          <w:iCs/>
        </w:rPr>
        <w:t>y</w:t>
      </w:r>
    </w:p>
    <w:p w14:paraId="340DD62B" w14:textId="77777777" w:rsidR="00925CA0" w:rsidRPr="00DA1416" w:rsidRDefault="00925CA0" w:rsidP="004520FA">
      <w:pPr>
        <w:pStyle w:val="Prrafodelista"/>
        <w:widowControl w:val="0"/>
        <w:numPr>
          <w:ilvl w:val="0"/>
          <w:numId w:val="15"/>
        </w:numPr>
        <w:autoSpaceDE w:val="0"/>
        <w:autoSpaceDN w:val="0"/>
        <w:spacing w:line="276" w:lineRule="auto"/>
        <w:ind w:left="851" w:right="49"/>
        <w:contextualSpacing w:val="0"/>
        <w:jc w:val="both"/>
        <w:rPr>
          <w:rFonts w:ascii="Arial" w:hAnsi="Arial" w:cs="Arial"/>
          <w:iCs/>
        </w:rPr>
      </w:pPr>
      <w:r w:rsidRPr="00DA1416">
        <w:rPr>
          <w:rFonts w:ascii="Arial" w:hAnsi="Arial" w:cs="Arial"/>
          <w:iCs/>
        </w:rPr>
        <w:t>Clausura</w:t>
      </w:r>
      <w:r w:rsidRPr="00DA1416">
        <w:rPr>
          <w:rFonts w:ascii="Arial" w:hAnsi="Arial" w:cs="Arial"/>
          <w:iCs/>
          <w:spacing w:val="-5"/>
        </w:rPr>
        <w:t xml:space="preserve"> </w:t>
      </w:r>
      <w:r w:rsidRPr="00DA1416">
        <w:rPr>
          <w:rFonts w:ascii="Arial" w:hAnsi="Arial" w:cs="Arial"/>
          <w:iCs/>
        </w:rPr>
        <w:t>de</w:t>
      </w:r>
      <w:r w:rsidRPr="00DA1416">
        <w:rPr>
          <w:rFonts w:ascii="Arial" w:hAnsi="Arial" w:cs="Arial"/>
          <w:iCs/>
          <w:spacing w:val="-2"/>
        </w:rPr>
        <w:t xml:space="preserve"> </w:t>
      </w:r>
      <w:r w:rsidRPr="00DA1416">
        <w:rPr>
          <w:rFonts w:ascii="Arial" w:hAnsi="Arial" w:cs="Arial"/>
          <w:iCs/>
        </w:rPr>
        <w:t>la</w:t>
      </w:r>
      <w:r w:rsidRPr="00DA1416">
        <w:rPr>
          <w:rFonts w:ascii="Arial" w:hAnsi="Arial" w:cs="Arial"/>
          <w:iCs/>
          <w:spacing w:val="-3"/>
        </w:rPr>
        <w:t xml:space="preserve"> </w:t>
      </w:r>
      <w:r w:rsidRPr="00DA1416">
        <w:rPr>
          <w:rFonts w:ascii="Arial" w:hAnsi="Arial" w:cs="Arial"/>
          <w:iCs/>
        </w:rPr>
        <w:t>reunión.</w:t>
      </w:r>
    </w:p>
    <w:p w14:paraId="11DE099D" w14:textId="77777777" w:rsidR="00925CA0" w:rsidRPr="00DA1416" w:rsidRDefault="00925CA0" w:rsidP="00DA1416">
      <w:pPr>
        <w:pStyle w:val="Textoindependiente"/>
        <w:spacing w:after="0" w:line="276" w:lineRule="auto"/>
        <w:ind w:right="49"/>
        <w:jc w:val="both"/>
        <w:rPr>
          <w:rFonts w:cs="Arial"/>
          <w:iCs/>
          <w:sz w:val="24"/>
          <w:szCs w:val="24"/>
        </w:rPr>
      </w:pPr>
    </w:p>
    <w:p w14:paraId="0E238549"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iCs/>
          <w:sz w:val="24"/>
          <w:szCs w:val="24"/>
        </w:rPr>
        <w:t>Para las reuniones extraordinarias, deberá citarse el asunto que requiera atención</w:t>
      </w:r>
      <w:r w:rsidRPr="00DA1416">
        <w:rPr>
          <w:rFonts w:cs="Arial"/>
          <w:iCs/>
          <w:spacing w:val="-64"/>
          <w:sz w:val="24"/>
          <w:szCs w:val="24"/>
        </w:rPr>
        <w:t xml:space="preserve"> </w:t>
      </w:r>
      <w:r w:rsidRPr="00DA1416">
        <w:rPr>
          <w:rFonts w:cs="Arial"/>
          <w:iCs/>
          <w:sz w:val="24"/>
          <w:szCs w:val="24"/>
        </w:rPr>
        <w:t>especial</w:t>
      </w:r>
      <w:r w:rsidRPr="00DA1416">
        <w:rPr>
          <w:rFonts w:cs="Arial"/>
          <w:iCs/>
          <w:spacing w:val="-4"/>
          <w:sz w:val="24"/>
          <w:szCs w:val="24"/>
        </w:rPr>
        <w:t xml:space="preserve"> </w:t>
      </w:r>
      <w:r w:rsidRPr="00DA1416">
        <w:rPr>
          <w:rFonts w:cs="Arial"/>
          <w:iCs/>
          <w:sz w:val="24"/>
          <w:szCs w:val="24"/>
        </w:rPr>
        <w:t>o</w:t>
      </w:r>
      <w:r w:rsidRPr="00DA1416">
        <w:rPr>
          <w:rFonts w:cs="Arial"/>
          <w:iCs/>
          <w:spacing w:val="1"/>
          <w:sz w:val="24"/>
          <w:szCs w:val="24"/>
        </w:rPr>
        <w:t xml:space="preserve"> </w:t>
      </w:r>
      <w:r w:rsidRPr="00DA1416">
        <w:rPr>
          <w:rFonts w:cs="Arial"/>
          <w:iCs/>
          <w:sz w:val="24"/>
          <w:szCs w:val="24"/>
        </w:rPr>
        <w:t>urgente</w:t>
      </w:r>
      <w:r w:rsidRPr="00DA1416">
        <w:rPr>
          <w:rFonts w:cs="Arial"/>
          <w:iCs/>
          <w:spacing w:val="1"/>
          <w:sz w:val="24"/>
          <w:szCs w:val="24"/>
        </w:rPr>
        <w:t xml:space="preserve"> </w:t>
      </w:r>
      <w:r w:rsidRPr="00DA1416">
        <w:rPr>
          <w:rFonts w:cs="Arial"/>
          <w:iCs/>
          <w:sz w:val="24"/>
          <w:szCs w:val="24"/>
        </w:rPr>
        <w:t>resolución.</w:t>
      </w:r>
    </w:p>
    <w:p w14:paraId="03BCEC4F" w14:textId="77777777" w:rsidR="00925CA0" w:rsidRPr="00DA1416" w:rsidRDefault="00925CA0" w:rsidP="00DA1416">
      <w:pPr>
        <w:pStyle w:val="Textoindependiente"/>
        <w:spacing w:after="0" w:line="276" w:lineRule="auto"/>
        <w:ind w:right="49"/>
        <w:jc w:val="both"/>
        <w:rPr>
          <w:rFonts w:cs="Arial"/>
          <w:iCs/>
          <w:sz w:val="24"/>
          <w:szCs w:val="24"/>
        </w:rPr>
      </w:pPr>
    </w:p>
    <w:p w14:paraId="01C23B51"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30</w:t>
      </w:r>
      <w:r w:rsidRPr="00DA1416">
        <w:rPr>
          <w:rFonts w:cs="Arial"/>
          <w:iCs/>
          <w:sz w:val="24"/>
          <w:szCs w:val="24"/>
        </w:rPr>
        <w:t>. De las reuniones del Consejo se levantará un acta circunstanciada,</w:t>
      </w:r>
      <w:r w:rsidRPr="00DA1416">
        <w:rPr>
          <w:rFonts w:cs="Arial"/>
          <w:iCs/>
          <w:spacing w:val="-4"/>
          <w:sz w:val="24"/>
          <w:szCs w:val="24"/>
        </w:rPr>
        <w:t xml:space="preserve"> </w:t>
      </w:r>
      <w:r w:rsidRPr="00DA1416">
        <w:rPr>
          <w:rFonts w:cs="Arial"/>
          <w:iCs/>
          <w:sz w:val="24"/>
          <w:szCs w:val="24"/>
        </w:rPr>
        <w:t>la cual</w:t>
      </w:r>
      <w:r w:rsidRPr="00DA1416">
        <w:rPr>
          <w:rFonts w:cs="Arial"/>
          <w:iCs/>
          <w:spacing w:val="-1"/>
          <w:sz w:val="24"/>
          <w:szCs w:val="24"/>
        </w:rPr>
        <w:t xml:space="preserve"> </w:t>
      </w:r>
      <w:r w:rsidRPr="00DA1416">
        <w:rPr>
          <w:rFonts w:cs="Arial"/>
          <w:iCs/>
          <w:sz w:val="24"/>
          <w:szCs w:val="24"/>
        </w:rPr>
        <w:t>deberá ser</w:t>
      </w:r>
      <w:r w:rsidRPr="00DA1416">
        <w:rPr>
          <w:rFonts w:cs="Arial"/>
          <w:iCs/>
          <w:spacing w:val="-3"/>
          <w:sz w:val="24"/>
          <w:szCs w:val="24"/>
        </w:rPr>
        <w:t xml:space="preserve"> </w:t>
      </w:r>
      <w:r w:rsidRPr="00DA1416">
        <w:rPr>
          <w:rFonts w:cs="Arial"/>
          <w:iCs/>
          <w:sz w:val="24"/>
          <w:szCs w:val="24"/>
        </w:rPr>
        <w:t>firmada por</w:t>
      </w:r>
      <w:r w:rsidRPr="00DA1416">
        <w:rPr>
          <w:rFonts w:cs="Arial"/>
          <w:iCs/>
          <w:spacing w:val="-2"/>
          <w:sz w:val="24"/>
          <w:szCs w:val="24"/>
        </w:rPr>
        <w:t xml:space="preserve"> </w:t>
      </w:r>
      <w:r w:rsidRPr="00DA1416">
        <w:rPr>
          <w:rFonts w:cs="Arial"/>
          <w:iCs/>
          <w:sz w:val="24"/>
          <w:szCs w:val="24"/>
        </w:rPr>
        <w:t>los</w:t>
      </w:r>
      <w:r w:rsidRPr="00DA1416">
        <w:rPr>
          <w:rFonts w:cs="Arial"/>
          <w:iCs/>
          <w:spacing w:val="-1"/>
          <w:sz w:val="24"/>
          <w:szCs w:val="24"/>
        </w:rPr>
        <w:t xml:space="preserve"> </w:t>
      </w:r>
      <w:r w:rsidRPr="00DA1416">
        <w:rPr>
          <w:rFonts w:cs="Arial"/>
          <w:iCs/>
          <w:sz w:val="24"/>
          <w:szCs w:val="24"/>
        </w:rPr>
        <w:t xml:space="preserve">asistentes, una vez que sea aprobada por los mismos. </w:t>
      </w:r>
    </w:p>
    <w:p w14:paraId="136A30C6" w14:textId="77777777" w:rsidR="00925CA0" w:rsidRPr="00DA1416" w:rsidRDefault="00925CA0" w:rsidP="00DA1416">
      <w:pPr>
        <w:pStyle w:val="Textoindependiente"/>
        <w:spacing w:after="0" w:line="276" w:lineRule="auto"/>
        <w:ind w:right="49"/>
        <w:jc w:val="both"/>
        <w:rPr>
          <w:rFonts w:cs="Arial"/>
          <w:iCs/>
          <w:sz w:val="24"/>
          <w:szCs w:val="24"/>
        </w:rPr>
      </w:pPr>
    </w:p>
    <w:p w14:paraId="6BDDE50F" w14:textId="77777777" w:rsidR="00925CA0" w:rsidRPr="00DA1416" w:rsidRDefault="00925CA0" w:rsidP="00DA1416">
      <w:pPr>
        <w:pStyle w:val="Ttulo1"/>
        <w:spacing w:line="276" w:lineRule="auto"/>
        <w:ind w:left="0" w:right="49"/>
        <w:jc w:val="center"/>
        <w:rPr>
          <w:iCs/>
          <w:spacing w:val="-2"/>
        </w:rPr>
      </w:pPr>
      <w:r w:rsidRPr="00DA1416">
        <w:rPr>
          <w:iCs/>
        </w:rPr>
        <w:t>CAPÍTULO</w:t>
      </w:r>
      <w:r w:rsidRPr="00DA1416">
        <w:rPr>
          <w:iCs/>
          <w:spacing w:val="-3"/>
        </w:rPr>
        <w:t xml:space="preserve"> </w:t>
      </w:r>
      <w:r w:rsidRPr="00DA1416">
        <w:rPr>
          <w:iCs/>
        </w:rPr>
        <w:t>VII</w:t>
      </w:r>
    </w:p>
    <w:p w14:paraId="3AA96C15" w14:textId="77777777" w:rsidR="00925CA0" w:rsidRPr="00DA1416" w:rsidRDefault="00925CA0" w:rsidP="00DA1416">
      <w:pPr>
        <w:pStyle w:val="Ttulo1"/>
        <w:spacing w:line="276" w:lineRule="auto"/>
        <w:ind w:left="0" w:right="49"/>
        <w:jc w:val="center"/>
        <w:rPr>
          <w:iCs/>
        </w:rPr>
      </w:pPr>
      <w:r w:rsidRPr="00DA1416">
        <w:rPr>
          <w:iCs/>
        </w:rPr>
        <w:t>SUPLENCIA</w:t>
      </w:r>
      <w:r w:rsidRPr="00DA1416">
        <w:rPr>
          <w:iCs/>
          <w:spacing w:val="-3"/>
        </w:rPr>
        <w:t xml:space="preserve"> </w:t>
      </w:r>
      <w:r w:rsidRPr="00DA1416">
        <w:rPr>
          <w:iCs/>
        </w:rPr>
        <w:t>DE</w:t>
      </w:r>
      <w:r w:rsidRPr="00DA1416">
        <w:rPr>
          <w:iCs/>
          <w:spacing w:val="-2"/>
        </w:rPr>
        <w:t xml:space="preserve"> </w:t>
      </w:r>
      <w:r w:rsidRPr="00DA1416">
        <w:rPr>
          <w:iCs/>
        </w:rPr>
        <w:t>SERVIDORES</w:t>
      </w:r>
      <w:r w:rsidRPr="00DA1416">
        <w:rPr>
          <w:iCs/>
          <w:spacing w:val="-3"/>
        </w:rPr>
        <w:t xml:space="preserve"> </w:t>
      </w:r>
      <w:r w:rsidRPr="00DA1416">
        <w:rPr>
          <w:iCs/>
        </w:rPr>
        <w:t>PÚBLICOS</w:t>
      </w:r>
    </w:p>
    <w:p w14:paraId="10A43062" w14:textId="77777777" w:rsidR="00925CA0" w:rsidRPr="00DA1416" w:rsidRDefault="00925CA0" w:rsidP="00DA1416">
      <w:pPr>
        <w:pStyle w:val="Textoindependiente"/>
        <w:spacing w:after="0" w:line="276" w:lineRule="auto"/>
        <w:ind w:right="49"/>
        <w:jc w:val="both"/>
        <w:rPr>
          <w:rFonts w:cs="Arial"/>
          <w:b/>
          <w:iCs/>
          <w:sz w:val="24"/>
          <w:szCs w:val="24"/>
        </w:rPr>
      </w:pPr>
    </w:p>
    <w:p w14:paraId="05E0CF69"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31</w:t>
      </w:r>
      <w:r w:rsidRPr="00DA1416">
        <w:rPr>
          <w:rFonts w:cs="Arial"/>
          <w:iCs/>
          <w:sz w:val="24"/>
          <w:szCs w:val="24"/>
        </w:rPr>
        <w:t xml:space="preserve">. Durante las ausencias temporales del o la titular de la Dirección General, el despacho y resolución de los asuntos urgentes del Instituto, estarán a cargo por la o el Director de </w:t>
      </w:r>
      <w:r w:rsidRPr="00DA1416">
        <w:rPr>
          <w:rFonts w:cs="Arial"/>
          <w:iCs/>
          <w:spacing w:val="-64"/>
          <w:sz w:val="24"/>
          <w:szCs w:val="24"/>
        </w:rPr>
        <w:t xml:space="preserve"> </w:t>
      </w:r>
      <w:r w:rsidRPr="00DA1416">
        <w:rPr>
          <w:rFonts w:cs="Arial"/>
          <w:iCs/>
          <w:sz w:val="24"/>
          <w:szCs w:val="24"/>
        </w:rPr>
        <w:t>Área que</w:t>
      </w:r>
      <w:r w:rsidRPr="00DA1416">
        <w:rPr>
          <w:rFonts w:cs="Arial"/>
          <w:iCs/>
          <w:spacing w:val="-1"/>
          <w:sz w:val="24"/>
          <w:szCs w:val="24"/>
        </w:rPr>
        <w:t xml:space="preserve"> </w:t>
      </w:r>
      <w:r w:rsidRPr="00DA1416">
        <w:rPr>
          <w:rFonts w:cs="Arial"/>
          <w:iCs/>
          <w:sz w:val="24"/>
          <w:szCs w:val="24"/>
        </w:rPr>
        <w:t>el designe.</w:t>
      </w:r>
    </w:p>
    <w:p w14:paraId="1C819E47" w14:textId="77777777" w:rsidR="00925CA0" w:rsidRPr="00DA1416" w:rsidRDefault="00925CA0" w:rsidP="00DA1416">
      <w:pPr>
        <w:pStyle w:val="Textoindependiente"/>
        <w:spacing w:after="0" w:line="276" w:lineRule="auto"/>
        <w:ind w:right="49"/>
        <w:jc w:val="both"/>
        <w:rPr>
          <w:rFonts w:cs="Arial"/>
          <w:iCs/>
          <w:sz w:val="24"/>
          <w:szCs w:val="24"/>
        </w:rPr>
      </w:pPr>
    </w:p>
    <w:p w14:paraId="33A1C6EF"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32</w:t>
      </w:r>
      <w:r w:rsidRPr="00DA1416">
        <w:rPr>
          <w:rFonts w:cs="Arial"/>
          <w:iCs/>
          <w:sz w:val="24"/>
          <w:szCs w:val="24"/>
        </w:rPr>
        <w:t>. En las ausencias temporales de uno o varios titulares de las Direcciones, éstos serán suplidos por los servidores públicos que designe el</w:t>
      </w:r>
      <w:r w:rsidRPr="00DA1416">
        <w:rPr>
          <w:rFonts w:cs="Arial"/>
          <w:iCs/>
          <w:spacing w:val="1"/>
          <w:sz w:val="24"/>
          <w:szCs w:val="24"/>
        </w:rPr>
        <w:t xml:space="preserve"> o la titular de la </w:t>
      </w:r>
      <w:r w:rsidRPr="00DA1416">
        <w:rPr>
          <w:rFonts w:cs="Arial"/>
          <w:iCs/>
          <w:sz w:val="24"/>
          <w:szCs w:val="24"/>
        </w:rPr>
        <w:t>Dirección General. De igual forma las ausencias definitivas de dichos servidores</w:t>
      </w:r>
      <w:r w:rsidRPr="00DA1416">
        <w:rPr>
          <w:rFonts w:cs="Arial"/>
          <w:iCs/>
          <w:spacing w:val="1"/>
          <w:sz w:val="24"/>
          <w:szCs w:val="24"/>
        </w:rPr>
        <w:t xml:space="preserve"> </w:t>
      </w:r>
      <w:r w:rsidRPr="00DA1416">
        <w:rPr>
          <w:rFonts w:cs="Arial"/>
          <w:iCs/>
          <w:sz w:val="24"/>
          <w:szCs w:val="24"/>
        </w:rPr>
        <w:t>públicos, serán suplidas por los servidores públicos que designe mediante oficio el</w:t>
      </w:r>
      <w:r w:rsidRPr="00DA1416">
        <w:rPr>
          <w:rFonts w:cs="Arial"/>
          <w:iCs/>
          <w:spacing w:val="1"/>
          <w:sz w:val="24"/>
          <w:szCs w:val="24"/>
        </w:rPr>
        <w:t xml:space="preserve"> o la titular de la </w:t>
      </w:r>
      <w:r w:rsidRPr="00DA1416">
        <w:rPr>
          <w:rFonts w:cs="Arial"/>
          <w:iCs/>
          <w:sz w:val="24"/>
          <w:szCs w:val="24"/>
        </w:rPr>
        <w:t>Dirección General y surtirán efectos legales hasta que presente la propuesta de</w:t>
      </w:r>
      <w:r w:rsidRPr="00DA1416">
        <w:rPr>
          <w:rFonts w:cs="Arial"/>
          <w:iCs/>
          <w:spacing w:val="1"/>
          <w:sz w:val="24"/>
          <w:szCs w:val="24"/>
        </w:rPr>
        <w:t xml:space="preserve"> </w:t>
      </w:r>
      <w:bookmarkStart w:id="7" w:name="CAPÍTULO_XII._RELACIONES_LABORALES"/>
      <w:bookmarkEnd w:id="7"/>
      <w:r w:rsidRPr="00DA1416">
        <w:rPr>
          <w:rFonts w:cs="Arial"/>
          <w:iCs/>
          <w:sz w:val="24"/>
          <w:szCs w:val="24"/>
        </w:rPr>
        <w:t>nombramiento</w:t>
      </w:r>
      <w:r w:rsidRPr="00DA1416">
        <w:rPr>
          <w:rFonts w:cs="Arial"/>
          <w:iCs/>
          <w:spacing w:val="-1"/>
          <w:sz w:val="24"/>
          <w:szCs w:val="24"/>
        </w:rPr>
        <w:t xml:space="preserve"> </w:t>
      </w:r>
      <w:r w:rsidRPr="00DA1416">
        <w:rPr>
          <w:rFonts w:cs="Arial"/>
          <w:iCs/>
          <w:sz w:val="24"/>
          <w:szCs w:val="24"/>
        </w:rPr>
        <w:t>ante</w:t>
      </w:r>
      <w:r w:rsidRPr="00DA1416">
        <w:rPr>
          <w:rFonts w:cs="Arial"/>
          <w:iCs/>
          <w:spacing w:val="-2"/>
          <w:sz w:val="24"/>
          <w:szCs w:val="24"/>
        </w:rPr>
        <w:t xml:space="preserve"> </w:t>
      </w:r>
      <w:r w:rsidRPr="00DA1416">
        <w:rPr>
          <w:rFonts w:cs="Arial"/>
          <w:iCs/>
          <w:sz w:val="24"/>
          <w:szCs w:val="24"/>
        </w:rPr>
        <w:t>el Consejo</w:t>
      </w:r>
      <w:r w:rsidRPr="00DA1416">
        <w:rPr>
          <w:rFonts w:cs="Arial"/>
          <w:iCs/>
          <w:spacing w:val="-1"/>
          <w:sz w:val="24"/>
          <w:szCs w:val="24"/>
        </w:rPr>
        <w:t xml:space="preserve"> </w:t>
      </w:r>
      <w:r w:rsidRPr="00DA1416">
        <w:rPr>
          <w:rFonts w:cs="Arial"/>
          <w:iCs/>
          <w:sz w:val="24"/>
          <w:szCs w:val="24"/>
        </w:rPr>
        <w:t>para la</w:t>
      </w:r>
      <w:r w:rsidRPr="00DA1416">
        <w:rPr>
          <w:rFonts w:cs="Arial"/>
          <w:iCs/>
          <w:spacing w:val="-3"/>
          <w:sz w:val="24"/>
          <w:szCs w:val="24"/>
        </w:rPr>
        <w:t xml:space="preserve"> </w:t>
      </w:r>
      <w:r w:rsidRPr="00DA1416">
        <w:rPr>
          <w:rFonts w:cs="Arial"/>
          <w:iCs/>
          <w:sz w:val="24"/>
          <w:szCs w:val="24"/>
        </w:rPr>
        <w:t>aprobación correspondiente.</w:t>
      </w:r>
    </w:p>
    <w:p w14:paraId="6059A10E" w14:textId="77777777" w:rsidR="00925CA0" w:rsidRPr="00DA1416" w:rsidRDefault="00925CA0" w:rsidP="00DA1416">
      <w:pPr>
        <w:pStyle w:val="Textoindependiente"/>
        <w:spacing w:after="0" w:line="276" w:lineRule="auto"/>
        <w:ind w:right="49"/>
        <w:jc w:val="both"/>
        <w:rPr>
          <w:rFonts w:cs="Arial"/>
          <w:b/>
          <w:bCs/>
          <w:iCs/>
          <w:sz w:val="24"/>
          <w:szCs w:val="24"/>
        </w:rPr>
      </w:pPr>
    </w:p>
    <w:p w14:paraId="698474F1" w14:textId="77777777"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CAPÍTULO VIII</w:t>
      </w:r>
    </w:p>
    <w:p w14:paraId="1987401B" w14:textId="77777777" w:rsidR="00925CA0" w:rsidRPr="00DA1416" w:rsidRDefault="00925CA0" w:rsidP="00DA1416">
      <w:pPr>
        <w:pStyle w:val="Textoindependiente"/>
        <w:spacing w:after="0" w:line="276" w:lineRule="auto"/>
        <w:ind w:right="49"/>
        <w:jc w:val="center"/>
        <w:rPr>
          <w:rFonts w:cs="Arial"/>
          <w:b/>
          <w:bCs/>
          <w:iCs/>
          <w:sz w:val="24"/>
          <w:szCs w:val="24"/>
        </w:rPr>
      </w:pPr>
      <w:r w:rsidRPr="00DA1416">
        <w:rPr>
          <w:rFonts w:cs="Arial"/>
          <w:b/>
          <w:bCs/>
          <w:iCs/>
          <w:sz w:val="24"/>
          <w:szCs w:val="24"/>
        </w:rPr>
        <w:t>DEL PATRIMONIO DEL INSTITUTO</w:t>
      </w:r>
    </w:p>
    <w:p w14:paraId="74B31DA1" w14:textId="77777777" w:rsidR="00925CA0" w:rsidRPr="00DA1416" w:rsidRDefault="00925CA0" w:rsidP="00DA1416">
      <w:pPr>
        <w:pStyle w:val="Textoindependiente"/>
        <w:spacing w:after="0" w:line="276" w:lineRule="auto"/>
        <w:ind w:right="49"/>
        <w:jc w:val="both"/>
        <w:rPr>
          <w:rFonts w:cs="Arial"/>
          <w:iCs/>
          <w:sz w:val="24"/>
          <w:szCs w:val="24"/>
        </w:rPr>
      </w:pPr>
    </w:p>
    <w:p w14:paraId="168490D1"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 33.</w:t>
      </w:r>
      <w:r w:rsidRPr="00DA1416">
        <w:rPr>
          <w:rFonts w:cs="Arial"/>
          <w:iCs/>
          <w:sz w:val="24"/>
          <w:szCs w:val="24"/>
        </w:rPr>
        <w:t xml:space="preserve"> El Patrimonio del Instituto se integrará por:</w:t>
      </w:r>
    </w:p>
    <w:p w14:paraId="76B467FB" w14:textId="77777777" w:rsidR="00925CA0" w:rsidRPr="00DA1416" w:rsidRDefault="00925CA0" w:rsidP="00DA1416">
      <w:pPr>
        <w:pStyle w:val="Textoindependiente"/>
        <w:spacing w:after="0" w:line="276" w:lineRule="auto"/>
        <w:ind w:right="49"/>
        <w:jc w:val="both"/>
        <w:rPr>
          <w:rFonts w:cs="Arial"/>
          <w:iCs/>
          <w:sz w:val="24"/>
          <w:szCs w:val="24"/>
        </w:rPr>
      </w:pPr>
    </w:p>
    <w:p w14:paraId="02060205" w14:textId="77777777" w:rsidR="00925CA0" w:rsidRPr="00DA1416" w:rsidRDefault="00925CA0" w:rsidP="004520FA">
      <w:pPr>
        <w:pStyle w:val="Textoindependiente"/>
        <w:widowControl w:val="0"/>
        <w:numPr>
          <w:ilvl w:val="0"/>
          <w:numId w:val="11"/>
        </w:numPr>
        <w:autoSpaceDE w:val="0"/>
        <w:autoSpaceDN w:val="0"/>
        <w:spacing w:after="0" w:line="276" w:lineRule="auto"/>
        <w:ind w:left="851" w:right="49"/>
        <w:jc w:val="both"/>
        <w:rPr>
          <w:rFonts w:cs="Arial"/>
          <w:iCs/>
          <w:sz w:val="24"/>
          <w:szCs w:val="24"/>
        </w:rPr>
      </w:pPr>
      <w:r w:rsidRPr="00DA1416">
        <w:rPr>
          <w:rFonts w:cs="Arial"/>
          <w:iCs/>
          <w:sz w:val="24"/>
          <w:szCs w:val="24"/>
        </w:rPr>
        <w:t xml:space="preserve">Los ingresos que obtenga por las asignaciones que le haga la </w:t>
      </w:r>
      <w:r w:rsidRPr="00DA1416">
        <w:rPr>
          <w:rFonts w:cs="Arial"/>
          <w:iCs/>
          <w:sz w:val="24"/>
          <w:szCs w:val="24"/>
        </w:rPr>
        <w:lastRenderedPageBreak/>
        <w:t xml:space="preserve">Administración Pública Municipal por cada ejercicio fiscal. </w:t>
      </w:r>
    </w:p>
    <w:p w14:paraId="3B883AC8" w14:textId="77777777" w:rsidR="00925CA0" w:rsidRPr="00DA1416" w:rsidRDefault="00925CA0" w:rsidP="004520FA">
      <w:pPr>
        <w:pStyle w:val="Textoindependiente"/>
        <w:widowControl w:val="0"/>
        <w:numPr>
          <w:ilvl w:val="0"/>
          <w:numId w:val="11"/>
        </w:numPr>
        <w:autoSpaceDE w:val="0"/>
        <w:autoSpaceDN w:val="0"/>
        <w:spacing w:after="0" w:line="276" w:lineRule="auto"/>
        <w:ind w:left="851" w:right="49"/>
        <w:jc w:val="both"/>
        <w:rPr>
          <w:rFonts w:cs="Arial"/>
          <w:iCs/>
          <w:sz w:val="24"/>
          <w:szCs w:val="24"/>
        </w:rPr>
      </w:pPr>
      <w:r w:rsidRPr="00DA1416">
        <w:rPr>
          <w:rFonts w:cs="Arial"/>
          <w:iCs/>
          <w:sz w:val="24"/>
          <w:szCs w:val="24"/>
        </w:rPr>
        <w:t>Las aportaciones o subsidios que se le otorguen.</w:t>
      </w:r>
    </w:p>
    <w:p w14:paraId="7443D0A4" w14:textId="77777777" w:rsidR="00925CA0" w:rsidRPr="00DA1416" w:rsidRDefault="00925CA0" w:rsidP="004520FA">
      <w:pPr>
        <w:pStyle w:val="Textoindependiente"/>
        <w:widowControl w:val="0"/>
        <w:numPr>
          <w:ilvl w:val="0"/>
          <w:numId w:val="11"/>
        </w:numPr>
        <w:autoSpaceDE w:val="0"/>
        <w:autoSpaceDN w:val="0"/>
        <w:spacing w:after="0" w:line="276" w:lineRule="auto"/>
        <w:ind w:left="851" w:right="49"/>
        <w:jc w:val="both"/>
        <w:rPr>
          <w:rFonts w:cs="Arial"/>
          <w:iCs/>
          <w:sz w:val="24"/>
          <w:szCs w:val="24"/>
        </w:rPr>
      </w:pPr>
      <w:r w:rsidRPr="00DA1416">
        <w:rPr>
          <w:rFonts w:cs="Arial"/>
          <w:iCs/>
          <w:sz w:val="24"/>
          <w:szCs w:val="24"/>
        </w:rPr>
        <w:t>Los bienes muebles e inmuebles otorgados a su favor por donativos o aportaciones de personas físicas o morales.</w:t>
      </w:r>
    </w:p>
    <w:p w14:paraId="68A80715" w14:textId="77777777" w:rsidR="00925CA0" w:rsidRPr="00DA1416" w:rsidRDefault="00925CA0" w:rsidP="004520FA">
      <w:pPr>
        <w:pStyle w:val="Textoindependiente"/>
        <w:widowControl w:val="0"/>
        <w:numPr>
          <w:ilvl w:val="0"/>
          <w:numId w:val="11"/>
        </w:numPr>
        <w:autoSpaceDE w:val="0"/>
        <w:autoSpaceDN w:val="0"/>
        <w:spacing w:after="0" w:line="276" w:lineRule="auto"/>
        <w:ind w:left="851" w:right="49"/>
        <w:jc w:val="both"/>
        <w:rPr>
          <w:rFonts w:cs="Arial"/>
          <w:iCs/>
          <w:sz w:val="24"/>
          <w:szCs w:val="24"/>
        </w:rPr>
      </w:pPr>
      <w:r w:rsidRPr="00DA1416">
        <w:rPr>
          <w:rFonts w:cs="Arial"/>
          <w:iCs/>
          <w:sz w:val="24"/>
          <w:szCs w:val="24"/>
        </w:rPr>
        <w:t>Los ingresos que obtengan derivados de los servicios que presten de acuerdo a su objeto, siempre que estén previamente aprobados en la Ley de Ingresos Municipal.</w:t>
      </w:r>
    </w:p>
    <w:p w14:paraId="112492DD" w14:textId="77777777" w:rsidR="00925CA0" w:rsidRPr="00DA1416" w:rsidRDefault="00925CA0" w:rsidP="00DA1416">
      <w:pPr>
        <w:pStyle w:val="Ttulo1"/>
        <w:spacing w:line="276" w:lineRule="auto"/>
        <w:ind w:left="0" w:right="49"/>
        <w:jc w:val="both"/>
        <w:rPr>
          <w:iCs/>
        </w:rPr>
      </w:pPr>
    </w:p>
    <w:p w14:paraId="4322E0C8" w14:textId="77777777" w:rsidR="00925CA0" w:rsidRPr="00DA1416" w:rsidRDefault="00925CA0" w:rsidP="00DA1416">
      <w:pPr>
        <w:pStyle w:val="Ttulo1"/>
        <w:spacing w:line="276" w:lineRule="auto"/>
        <w:ind w:left="0" w:right="49"/>
        <w:jc w:val="center"/>
        <w:rPr>
          <w:iCs/>
          <w:spacing w:val="-3"/>
        </w:rPr>
      </w:pPr>
      <w:r w:rsidRPr="00DA1416">
        <w:rPr>
          <w:iCs/>
        </w:rPr>
        <w:t>CAPÍTULO</w:t>
      </w:r>
      <w:r w:rsidRPr="00DA1416">
        <w:rPr>
          <w:iCs/>
          <w:spacing w:val="-4"/>
        </w:rPr>
        <w:t xml:space="preserve"> I</w:t>
      </w:r>
      <w:r w:rsidRPr="00DA1416">
        <w:rPr>
          <w:iCs/>
        </w:rPr>
        <w:t>X.</w:t>
      </w:r>
    </w:p>
    <w:p w14:paraId="2C1630D9" w14:textId="77777777" w:rsidR="00925CA0" w:rsidRPr="00DA1416" w:rsidRDefault="00925CA0" w:rsidP="00DA1416">
      <w:pPr>
        <w:pStyle w:val="Ttulo1"/>
        <w:spacing w:line="276" w:lineRule="auto"/>
        <w:ind w:left="0" w:right="49"/>
        <w:jc w:val="center"/>
        <w:rPr>
          <w:iCs/>
        </w:rPr>
      </w:pPr>
      <w:r w:rsidRPr="00DA1416">
        <w:rPr>
          <w:iCs/>
        </w:rPr>
        <w:t>RELACIONES</w:t>
      </w:r>
      <w:r w:rsidRPr="00DA1416">
        <w:rPr>
          <w:iCs/>
          <w:spacing w:val="-3"/>
        </w:rPr>
        <w:t xml:space="preserve"> </w:t>
      </w:r>
      <w:r w:rsidRPr="00DA1416">
        <w:rPr>
          <w:iCs/>
        </w:rPr>
        <w:t>LABORALES Y APLICACIÓN</w:t>
      </w:r>
      <w:r w:rsidRPr="00DA1416">
        <w:rPr>
          <w:iCs/>
          <w:spacing w:val="-4"/>
        </w:rPr>
        <w:t xml:space="preserve"> </w:t>
      </w:r>
      <w:r w:rsidRPr="00DA1416">
        <w:rPr>
          <w:iCs/>
        </w:rPr>
        <w:t>DE</w:t>
      </w:r>
      <w:r w:rsidRPr="00DA1416">
        <w:rPr>
          <w:iCs/>
          <w:spacing w:val="-4"/>
        </w:rPr>
        <w:t xml:space="preserve"> </w:t>
      </w:r>
      <w:r w:rsidRPr="00DA1416">
        <w:rPr>
          <w:iCs/>
        </w:rPr>
        <w:t>SANCIONES</w:t>
      </w:r>
    </w:p>
    <w:p w14:paraId="6A5CC6A7" w14:textId="77777777" w:rsidR="00925CA0" w:rsidRPr="00DA1416" w:rsidRDefault="00925CA0" w:rsidP="00DA1416">
      <w:pPr>
        <w:pStyle w:val="Textoindependiente"/>
        <w:spacing w:after="0" w:line="276" w:lineRule="auto"/>
        <w:ind w:right="49"/>
        <w:jc w:val="both"/>
        <w:rPr>
          <w:rFonts w:cs="Arial"/>
          <w:b/>
          <w:iCs/>
          <w:sz w:val="24"/>
          <w:szCs w:val="24"/>
        </w:rPr>
      </w:pPr>
    </w:p>
    <w:p w14:paraId="043DDC00"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Artículo</w:t>
      </w:r>
      <w:r w:rsidRPr="00DA1416">
        <w:rPr>
          <w:rFonts w:cs="Arial"/>
          <w:iCs/>
          <w:sz w:val="24"/>
          <w:szCs w:val="24"/>
        </w:rPr>
        <w:t xml:space="preserve"> </w:t>
      </w:r>
      <w:r w:rsidRPr="00DA1416">
        <w:rPr>
          <w:rFonts w:cs="Arial"/>
          <w:b/>
          <w:bCs/>
          <w:iCs/>
          <w:sz w:val="24"/>
          <w:szCs w:val="24"/>
        </w:rPr>
        <w:t>34</w:t>
      </w:r>
      <w:r w:rsidRPr="00DA1416">
        <w:rPr>
          <w:rFonts w:cs="Arial"/>
          <w:iCs/>
          <w:sz w:val="24"/>
          <w:szCs w:val="24"/>
        </w:rPr>
        <w:t xml:space="preserve">. Las relaciones laborales del personal del Instituto se conducirán en los términos de la legislación laboral aplicable.  </w:t>
      </w:r>
    </w:p>
    <w:p w14:paraId="542D8B9E" w14:textId="77777777" w:rsidR="00925CA0" w:rsidRPr="00DA1416" w:rsidRDefault="00925CA0" w:rsidP="00DA1416">
      <w:pPr>
        <w:pStyle w:val="Textoindependiente"/>
        <w:spacing w:after="0" w:line="276" w:lineRule="auto"/>
        <w:ind w:right="49"/>
        <w:jc w:val="both"/>
        <w:rPr>
          <w:rFonts w:cs="Arial"/>
          <w:iCs/>
          <w:sz w:val="24"/>
          <w:szCs w:val="24"/>
        </w:rPr>
      </w:pPr>
    </w:p>
    <w:p w14:paraId="72521F43" w14:textId="77777777" w:rsidR="00925CA0" w:rsidRPr="00DA1416" w:rsidRDefault="00925CA0" w:rsidP="00DA1416">
      <w:pPr>
        <w:pStyle w:val="Textoindependiente"/>
        <w:spacing w:after="0" w:line="276" w:lineRule="auto"/>
        <w:ind w:right="49"/>
        <w:jc w:val="both"/>
        <w:rPr>
          <w:rFonts w:cs="Arial"/>
          <w:iCs/>
          <w:sz w:val="24"/>
          <w:szCs w:val="24"/>
        </w:rPr>
      </w:pPr>
      <w:bookmarkStart w:id="8" w:name="CAPÍTULO_XIV._APLICACIÓN_DE_SANCIONES"/>
      <w:bookmarkEnd w:id="8"/>
      <w:r w:rsidRPr="00DA1416">
        <w:rPr>
          <w:rFonts w:cs="Arial"/>
          <w:b/>
          <w:bCs/>
          <w:iCs/>
          <w:sz w:val="24"/>
          <w:szCs w:val="24"/>
        </w:rPr>
        <w:t>Artículo 35.</w:t>
      </w:r>
      <w:r w:rsidRPr="00DA1416">
        <w:rPr>
          <w:rFonts w:cs="Arial"/>
          <w:iCs/>
          <w:sz w:val="24"/>
          <w:szCs w:val="24"/>
        </w:rPr>
        <w:t xml:space="preserve"> Las faltas administrativas en que incurra el personal del Instituto,</w:t>
      </w:r>
      <w:r w:rsidRPr="00DA1416">
        <w:rPr>
          <w:rFonts w:cs="Arial"/>
          <w:iCs/>
          <w:spacing w:val="1"/>
          <w:sz w:val="24"/>
          <w:szCs w:val="24"/>
        </w:rPr>
        <w:t xml:space="preserve"> </w:t>
      </w:r>
      <w:r w:rsidRPr="00DA1416">
        <w:rPr>
          <w:rFonts w:cs="Arial"/>
          <w:iCs/>
          <w:sz w:val="24"/>
          <w:szCs w:val="24"/>
        </w:rPr>
        <w:t>serán sancionadas conforme a lo previsto en la Ley General de Responsabilidades Administrativas y demás leyes aplicables en la</w:t>
      </w:r>
      <w:r w:rsidRPr="00DA1416">
        <w:rPr>
          <w:rFonts w:cs="Arial"/>
          <w:iCs/>
          <w:spacing w:val="1"/>
          <w:sz w:val="24"/>
          <w:szCs w:val="24"/>
        </w:rPr>
        <w:t xml:space="preserve"> </w:t>
      </w:r>
      <w:r w:rsidRPr="00DA1416">
        <w:rPr>
          <w:rFonts w:cs="Arial"/>
          <w:iCs/>
          <w:sz w:val="24"/>
          <w:szCs w:val="24"/>
        </w:rPr>
        <w:t>materia, sin prejuicio de aplicarse los ordenamientos que correspondan cuando el</w:t>
      </w:r>
      <w:r w:rsidRPr="00DA1416">
        <w:rPr>
          <w:rFonts w:cs="Arial"/>
          <w:iCs/>
          <w:spacing w:val="-64"/>
          <w:sz w:val="24"/>
          <w:szCs w:val="24"/>
        </w:rPr>
        <w:t xml:space="preserve">    </w:t>
      </w:r>
      <w:r w:rsidRPr="00DA1416">
        <w:rPr>
          <w:rFonts w:cs="Arial"/>
          <w:iCs/>
          <w:sz w:val="24"/>
          <w:szCs w:val="24"/>
        </w:rPr>
        <w:t>servidor público incurra en hechos ilícitos durante su desempeño, cargo o</w:t>
      </w:r>
      <w:r w:rsidRPr="00DA1416">
        <w:rPr>
          <w:rFonts w:cs="Arial"/>
          <w:iCs/>
          <w:spacing w:val="1"/>
          <w:sz w:val="24"/>
          <w:szCs w:val="24"/>
        </w:rPr>
        <w:t xml:space="preserve"> </w:t>
      </w:r>
      <w:bookmarkStart w:id="9" w:name="T_R_A_N_S_I_T_O_R_I_O_S"/>
      <w:bookmarkEnd w:id="9"/>
      <w:r w:rsidRPr="00DA1416">
        <w:rPr>
          <w:rFonts w:cs="Arial"/>
          <w:iCs/>
          <w:sz w:val="24"/>
          <w:szCs w:val="24"/>
        </w:rPr>
        <w:t>comisión.</w:t>
      </w:r>
    </w:p>
    <w:p w14:paraId="538638A3" w14:textId="77777777" w:rsidR="00925CA0" w:rsidRPr="00DA1416" w:rsidRDefault="00925CA0" w:rsidP="00DA1416">
      <w:pPr>
        <w:pStyle w:val="Ttulo1"/>
        <w:spacing w:line="276" w:lineRule="auto"/>
        <w:ind w:left="0" w:right="49"/>
        <w:jc w:val="center"/>
        <w:rPr>
          <w:iCs/>
          <w:lang w:val="es-MX"/>
        </w:rPr>
      </w:pPr>
    </w:p>
    <w:p w14:paraId="5F37A340" w14:textId="77777777" w:rsidR="00925CA0" w:rsidRPr="00DA1416" w:rsidRDefault="00925CA0" w:rsidP="00DA1416">
      <w:pPr>
        <w:pStyle w:val="Ttulo1"/>
        <w:spacing w:line="276" w:lineRule="auto"/>
        <w:ind w:left="0" w:right="49"/>
        <w:jc w:val="center"/>
        <w:rPr>
          <w:iCs/>
          <w:lang w:val="en-GB"/>
        </w:rPr>
      </w:pPr>
      <w:r w:rsidRPr="00DA1416">
        <w:rPr>
          <w:iCs/>
          <w:lang w:val="en-GB"/>
        </w:rPr>
        <w:t>T</w:t>
      </w:r>
      <w:r w:rsidRPr="00DA1416">
        <w:rPr>
          <w:iCs/>
          <w:spacing w:val="2"/>
          <w:lang w:val="en-GB"/>
        </w:rPr>
        <w:t xml:space="preserve"> </w:t>
      </w:r>
      <w:r w:rsidRPr="00DA1416">
        <w:rPr>
          <w:iCs/>
          <w:lang w:val="en-GB"/>
        </w:rPr>
        <w:t>R A N S</w:t>
      </w:r>
      <w:r w:rsidRPr="00DA1416">
        <w:rPr>
          <w:iCs/>
          <w:spacing w:val="-2"/>
          <w:lang w:val="en-GB"/>
        </w:rPr>
        <w:t xml:space="preserve"> </w:t>
      </w:r>
      <w:r w:rsidRPr="00DA1416">
        <w:rPr>
          <w:iCs/>
          <w:lang w:val="en-GB"/>
        </w:rPr>
        <w:t>I</w:t>
      </w:r>
      <w:r w:rsidRPr="00DA1416">
        <w:rPr>
          <w:iCs/>
          <w:spacing w:val="-2"/>
          <w:lang w:val="en-GB"/>
        </w:rPr>
        <w:t xml:space="preserve"> </w:t>
      </w:r>
      <w:r w:rsidRPr="00DA1416">
        <w:rPr>
          <w:iCs/>
          <w:lang w:val="en-GB"/>
        </w:rPr>
        <w:t>T</w:t>
      </w:r>
      <w:r w:rsidRPr="00DA1416">
        <w:rPr>
          <w:iCs/>
          <w:spacing w:val="2"/>
          <w:lang w:val="en-GB"/>
        </w:rPr>
        <w:t xml:space="preserve"> </w:t>
      </w:r>
      <w:r w:rsidRPr="00DA1416">
        <w:rPr>
          <w:iCs/>
          <w:lang w:val="en-GB"/>
        </w:rPr>
        <w:t>O</w:t>
      </w:r>
      <w:r w:rsidRPr="00DA1416">
        <w:rPr>
          <w:iCs/>
          <w:spacing w:val="-2"/>
          <w:lang w:val="en-GB"/>
        </w:rPr>
        <w:t xml:space="preserve"> </w:t>
      </w:r>
      <w:r w:rsidRPr="00DA1416">
        <w:rPr>
          <w:iCs/>
          <w:lang w:val="en-GB"/>
        </w:rPr>
        <w:t>R I</w:t>
      </w:r>
      <w:r w:rsidRPr="00DA1416">
        <w:rPr>
          <w:iCs/>
          <w:spacing w:val="1"/>
          <w:lang w:val="en-GB"/>
        </w:rPr>
        <w:t xml:space="preserve"> </w:t>
      </w:r>
      <w:r w:rsidRPr="00DA1416">
        <w:rPr>
          <w:iCs/>
          <w:lang w:val="en-GB"/>
        </w:rPr>
        <w:t>O</w:t>
      </w:r>
      <w:r w:rsidRPr="00DA1416">
        <w:rPr>
          <w:iCs/>
          <w:spacing w:val="-2"/>
          <w:lang w:val="en-GB"/>
        </w:rPr>
        <w:t xml:space="preserve"> </w:t>
      </w:r>
      <w:r w:rsidRPr="00DA1416">
        <w:rPr>
          <w:iCs/>
          <w:lang w:val="en-GB"/>
        </w:rPr>
        <w:t>S</w:t>
      </w:r>
    </w:p>
    <w:p w14:paraId="747EA683" w14:textId="77777777" w:rsidR="00925CA0" w:rsidRPr="00DA1416" w:rsidRDefault="00925CA0" w:rsidP="00DA1416">
      <w:pPr>
        <w:pStyle w:val="Textoindependiente"/>
        <w:spacing w:after="0" w:line="276" w:lineRule="auto"/>
        <w:ind w:right="49"/>
        <w:jc w:val="both"/>
        <w:rPr>
          <w:rFonts w:cs="Arial"/>
          <w:b/>
          <w:iCs/>
          <w:sz w:val="24"/>
          <w:szCs w:val="24"/>
          <w:lang w:val="en-GB"/>
        </w:rPr>
      </w:pPr>
    </w:p>
    <w:p w14:paraId="39C6EEBE"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PRIMERO</w:t>
      </w:r>
      <w:r w:rsidRPr="00DA1416">
        <w:rPr>
          <w:rFonts w:cs="Arial"/>
          <w:iCs/>
          <w:sz w:val="24"/>
          <w:szCs w:val="24"/>
        </w:rPr>
        <w:t>. El presente Reglamento Interior entrará en vigor al día siguiente de su</w:t>
      </w:r>
      <w:r w:rsidRPr="00DA1416">
        <w:rPr>
          <w:rFonts w:cs="Arial"/>
          <w:iCs/>
          <w:spacing w:val="-64"/>
          <w:sz w:val="24"/>
          <w:szCs w:val="24"/>
        </w:rPr>
        <w:t xml:space="preserve"> </w:t>
      </w:r>
      <w:r w:rsidRPr="00DA1416">
        <w:rPr>
          <w:rFonts w:cs="Arial"/>
          <w:iCs/>
          <w:sz w:val="24"/>
          <w:szCs w:val="24"/>
        </w:rPr>
        <w:t>publicación</w:t>
      </w:r>
      <w:r w:rsidRPr="00DA1416">
        <w:rPr>
          <w:rFonts w:cs="Arial"/>
          <w:iCs/>
          <w:spacing w:val="-1"/>
          <w:sz w:val="24"/>
          <w:szCs w:val="24"/>
        </w:rPr>
        <w:t xml:space="preserve"> </w:t>
      </w:r>
      <w:r w:rsidRPr="00DA1416">
        <w:rPr>
          <w:rFonts w:cs="Arial"/>
          <w:iCs/>
          <w:sz w:val="24"/>
          <w:szCs w:val="24"/>
        </w:rPr>
        <w:t>en la Gaceta Municipal o en el</w:t>
      </w:r>
      <w:r w:rsidRPr="00DA1416">
        <w:rPr>
          <w:rFonts w:cs="Arial"/>
          <w:iCs/>
          <w:spacing w:val="-2"/>
          <w:sz w:val="24"/>
          <w:szCs w:val="24"/>
        </w:rPr>
        <w:t xml:space="preserve"> </w:t>
      </w:r>
      <w:r w:rsidRPr="00DA1416">
        <w:rPr>
          <w:rFonts w:cs="Arial"/>
          <w:iCs/>
          <w:sz w:val="24"/>
          <w:szCs w:val="24"/>
        </w:rPr>
        <w:t>Periódico Oficial</w:t>
      </w:r>
      <w:r w:rsidRPr="00DA1416">
        <w:rPr>
          <w:rFonts w:cs="Arial"/>
          <w:iCs/>
          <w:spacing w:val="-1"/>
          <w:sz w:val="24"/>
          <w:szCs w:val="24"/>
        </w:rPr>
        <w:t xml:space="preserve"> </w:t>
      </w:r>
      <w:r w:rsidRPr="00DA1416">
        <w:rPr>
          <w:rFonts w:cs="Arial"/>
          <w:iCs/>
          <w:sz w:val="24"/>
          <w:szCs w:val="24"/>
        </w:rPr>
        <w:t>del</w:t>
      </w:r>
      <w:r w:rsidRPr="00DA1416">
        <w:rPr>
          <w:rFonts w:cs="Arial"/>
          <w:iCs/>
          <w:spacing w:val="-2"/>
          <w:sz w:val="24"/>
          <w:szCs w:val="24"/>
        </w:rPr>
        <w:t xml:space="preserve"> </w:t>
      </w:r>
      <w:r w:rsidRPr="00DA1416">
        <w:rPr>
          <w:rFonts w:cs="Arial"/>
          <w:iCs/>
          <w:sz w:val="24"/>
          <w:szCs w:val="24"/>
        </w:rPr>
        <w:t>Gobierno del</w:t>
      </w:r>
      <w:r w:rsidRPr="00DA1416">
        <w:rPr>
          <w:rFonts w:cs="Arial"/>
          <w:iCs/>
          <w:spacing w:val="-1"/>
          <w:sz w:val="24"/>
          <w:szCs w:val="24"/>
        </w:rPr>
        <w:t xml:space="preserve"> </w:t>
      </w:r>
      <w:r w:rsidRPr="00DA1416">
        <w:rPr>
          <w:rFonts w:cs="Arial"/>
          <w:iCs/>
          <w:sz w:val="24"/>
          <w:szCs w:val="24"/>
        </w:rPr>
        <w:t>Estado</w:t>
      </w:r>
      <w:r w:rsidRPr="00DA1416">
        <w:rPr>
          <w:rFonts w:cs="Arial"/>
          <w:iCs/>
          <w:spacing w:val="-3"/>
          <w:sz w:val="24"/>
          <w:szCs w:val="24"/>
        </w:rPr>
        <w:t xml:space="preserve"> </w:t>
      </w:r>
      <w:r w:rsidRPr="00DA1416">
        <w:rPr>
          <w:rFonts w:cs="Arial"/>
          <w:iCs/>
          <w:sz w:val="24"/>
          <w:szCs w:val="24"/>
        </w:rPr>
        <w:t>de</w:t>
      </w:r>
      <w:r w:rsidRPr="00DA1416">
        <w:rPr>
          <w:rFonts w:cs="Arial"/>
          <w:iCs/>
          <w:spacing w:val="-2"/>
          <w:sz w:val="24"/>
          <w:szCs w:val="24"/>
        </w:rPr>
        <w:t xml:space="preserve"> </w:t>
      </w:r>
      <w:r w:rsidRPr="00DA1416">
        <w:rPr>
          <w:rFonts w:cs="Arial"/>
          <w:iCs/>
          <w:sz w:val="24"/>
          <w:szCs w:val="24"/>
        </w:rPr>
        <w:t>Coahuila de Zaragoza</w:t>
      </w:r>
    </w:p>
    <w:p w14:paraId="1FC1D24E" w14:textId="77777777" w:rsidR="00925CA0" w:rsidRPr="00DA1416" w:rsidRDefault="00925CA0" w:rsidP="00DA1416">
      <w:pPr>
        <w:pStyle w:val="Textoindependiente"/>
        <w:spacing w:after="0" w:line="276" w:lineRule="auto"/>
        <w:ind w:right="49"/>
        <w:jc w:val="both"/>
        <w:rPr>
          <w:rFonts w:cs="Arial"/>
          <w:iCs/>
          <w:sz w:val="24"/>
          <w:szCs w:val="24"/>
        </w:rPr>
      </w:pPr>
    </w:p>
    <w:p w14:paraId="69ADC7A9"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iCs/>
          <w:sz w:val="24"/>
          <w:szCs w:val="24"/>
        </w:rPr>
        <w:t>SEGUNDO.</w:t>
      </w:r>
      <w:r w:rsidRPr="00DA1416">
        <w:rPr>
          <w:rFonts w:cs="Arial"/>
          <w:iCs/>
          <w:sz w:val="24"/>
          <w:szCs w:val="24"/>
        </w:rPr>
        <w:t xml:space="preserve"> Se derogan todas las disposiciones reglamentarias, administrativas, circulares, acuerdos y normativas que contravenga lo aprobado en este Reglamento. </w:t>
      </w:r>
    </w:p>
    <w:p w14:paraId="4AD1899E" w14:textId="77777777" w:rsidR="00925CA0" w:rsidRPr="00DA1416" w:rsidRDefault="00925CA0" w:rsidP="00DA1416">
      <w:pPr>
        <w:pStyle w:val="Textoindependiente"/>
        <w:spacing w:after="0" w:line="276" w:lineRule="auto"/>
        <w:ind w:right="49"/>
        <w:jc w:val="both"/>
        <w:rPr>
          <w:rFonts w:eastAsia="Arial" w:cs="Arial"/>
          <w:iCs/>
          <w:sz w:val="24"/>
          <w:szCs w:val="24"/>
        </w:rPr>
      </w:pPr>
    </w:p>
    <w:p w14:paraId="63994977" w14:textId="77777777" w:rsidR="00925CA0" w:rsidRPr="00DA1416" w:rsidRDefault="00925CA0" w:rsidP="00DA1416">
      <w:pPr>
        <w:pStyle w:val="Textosinformato"/>
        <w:spacing w:line="276" w:lineRule="auto"/>
        <w:ind w:right="49"/>
        <w:rPr>
          <w:rFonts w:ascii="Arial" w:hAnsi="Arial" w:cs="Arial"/>
          <w:iCs/>
          <w:sz w:val="24"/>
          <w:szCs w:val="24"/>
        </w:rPr>
      </w:pPr>
      <w:r w:rsidRPr="00DA1416">
        <w:rPr>
          <w:rFonts w:ascii="Arial" w:hAnsi="Arial" w:cs="Arial"/>
          <w:b/>
          <w:bCs/>
          <w:iCs/>
          <w:sz w:val="24"/>
          <w:szCs w:val="24"/>
        </w:rPr>
        <w:t>TERCERO</w:t>
      </w:r>
      <w:r w:rsidRPr="00DA1416">
        <w:rPr>
          <w:rFonts w:ascii="Arial" w:hAnsi="Arial" w:cs="Arial"/>
          <w:iCs/>
          <w:sz w:val="24"/>
          <w:szCs w:val="24"/>
        </w:rPr>
        <w:t xml:space="preserve">. En un plazo no mayor de 60 días a partir de la entrada en vigor de este Reglamento, se deberán elaborar los Manuales de Organización y de Procedimientos del Instituto. </w:t>
      </w:r>
    </w:p>
    <w:p w14:paraId="0AA4369F" w14:textId="77777777" w:rsidR="00925CA0" w:rsidRPr="00DA1416" w:rsidRDefault="00925CA0" w:rsidP="00DA1416">
      <w:pPr>
        <w:pStyle w:val="Textoindependiente"/>
        <w:spacing w:after="0" w:line="276" w:lineRule="auto"/>
        <w:ind w:right="49"/>
        <w:jc w:val="both"/>
        <w:rPr>
          <w:rFonts w:cs="Arial"/>
          <w:iCs/>
          <w:sz w:val="24"/>
          <w:szCs w:val="24"/>
        </w:rPr>
      </w:pPr>
    </w:p>
    <w:p w14:paraId="58D023D0" w14:textId="77777777" w:rsidR="00925CA0" w:rsidRPr="00DA1416" w:rsidRDefault="00925CA0" w:rsidP="00DA1416">
      <w:pPr>
        <w:pStyle w:val="Textoindependiente"/>
        <w:spacing w:after="0" w:line="276" w:lineRule="auto"/>
        <w:ind w:right="49"/>
        <w:jc w:val="both"/>
        <w:rPr>
          <w:rFonts w:cs="Arial"/>
          <w:iCs/>
          <w:sz w:val="24"/>
          <w:szCs w:val="24"/>
        </w:rPr>
      </w:pPr>
      <w:r w:rsidRPr="00DA1416">
        <w:rPr>
          <w:rFonts w:cs="Arial"/>
          <w:b/>
          <w:bCs/>
          <w:iCs/>
          <w:sz w:val="24"/>
          <w:szCs w:val="24"/>
        </w:rPr>
        <w:t>CUARTO</w:t>
      </w:r>
      <w:r w:rsidRPr="00DA1416">
        <w:rPr>
          <w:rFonts w:cs="Arial"/>
          <w:iCs/>
          <w:sz w:val="24"/>
          <w:szCs w:val="24"/>
        </w:rPr>
        <w:t>. En tanto se expidan los manuales de organización y de procedimientos</w:t>
      </w:r>
      <w:r w:rsidRPr="00DA1416">
        <w:rPr>
          <w:rFonts w:cs="Arial"/>
          <w:iCs/>
          <w:spacing w:val="-64"/>
          <w:sz w:val="24"/>
          <w:szCs w:val="24"/>
        </w:rPr>
        <w:t xml:space="preserve"> </w:t>
      </w:r>
      <w:r w:rsidRPr="00DA1416">
        <w:rPr>
          <w:rFonts w:cs="Arial"/>
          <w:iCs/>
          <w:sz w:val="24"/>
          <w:szCs w:val="24"/>
        </w:rPr>
        <w:t>del Instituto, el Consejo queda facultado</w:t>
      </w:r>
      <w:r w:rsidRPr="00DA1416">
        <w:rPr>
          <w:rFonts w:cs="Arial"/>
          <w:iCs/>
          <w:spacing w:val="1"/>
          <w:sz w:val="24"/>
          <w:szCs w:val="24"/>
        </w:rPr>
        <w:t xml:space="preserve"> </w:t>
      </w:r>
      <w:r w:rsidRPr="00DA1416">
        <w:rPr>
          <w:rFonts w:cs="Arial"/>
          <w:iCs/>
          <w:sz w:val="24"/>
          <w:szCs w:val="24"/>
        </w:rPr>
        <w:t xml:space="preserve">para resolver las cuestiones de </w:t>
      </w:r>
      <w:r w:rsidRPr="00DA1416">
        <w:rPr>
          <w:rFonts w:cs="Arial"/>
          <w:iCs/>
          <w:sz w:val="24"/>
          <w:szCs w:val="24"/>
        </w:rPr>
        <w:lastRenderedPageBreak/>
        <w:t>procedimiento y operación que se originen por la</w:t>
      </w:r>
      <w:r w:rsidRPr="00DA1416">
        <w:rPr>
          <w:rFonts w:cs="Arial"/>
          <w:iCs/>
          <w:spacing w:val="1"/>
          <w:sz w:val="24"/>
          <w:szCs w:val="24"/>
        </w:rPr>
        <w:t xml:space="preserve"> </w:t>
      </w:r>
      <w:r w:rsidRPr="00DA1416">
        <w:rPr>
          <w:rFonts w:cs="Arial"/>
          <w:iCs/>
          <w:sz w:val="24"/>
          <w:szCs w:val="24"/>
        </w:rPr>
        <w:t>aplicación</w:t>
      </w:r>
      <w:r w:rsidRPr="00DA1416">
        <w:rPr>
          <w:rFonts w:cs="Arial"/>
          <w:iCs/>
          <w:spacing w:val="-2"/>
          <w:sz w:val="24"/>
          <w:szCs w:val="24"/>
        </w:rPr>
        <w:t xml:space="preserve"> </w:t>
      </w:r>
      <w:r w:rsidRPr="00DA1416">
        <w:rPr>
          <w:rFonts w:cs="Arial"/>
          <w:iCs/>
          <w:sz w:val="24"/>
          <w:szCs w:val="24"/>
        </w:rPr>
        <w:t>del</w:t>
      </w:r>
      <w:r w:rsidRPr="00DA1416">
        <w:rPr>
          <w:rFonts w:cs="Arial"/>
          <w:iCs/>
          <w:spacing w:val="-3"/>
          <w:sz w:val="24"/>
          <w:szCs w:val="24"/>
        </w:rPr>
        <w:t xml:space="preserve"> </w:t>
      </w:r>
      <w:r w:rsidRPr="00DA1416">
        <w:rPr>
          <w:rFonts w:cs="Arial"/>
          <w:iCs/>
          <w:sz w:val="24"/>
          <w:szCs w:val="24"/>
        </w:rPr>
        <w:t>presente</w:t>
      </w:r>
      <w:r w:rsidRPr="00DA1416">
        <w:rPr>
          <w:rFonts w:cs="Arial"/>
          <w:iCs/>
          <w:spacing w:val="-1"/>
          <w:sz w:val="24"/>
          <w:szCs w:val="24"/>
        </w:rPr>
        <w:t xml:space="preserve"> </w:t>
      </w:r>
      <w:r w:rsidRPr="00DA1416">
        <w:rPr>
          <w:rFonts w:cs="Arial"/>
          <w:iCs/>
          <w:sz w:val="24"/>
          <w:szCs w:val="24"/>
        </w:rPr>
        <w:t>Reglamento.</w:t>
      </w:r>
      <w:bookmarkEnd w:id="2"/>
    </w:p>
    <w:p w14:paraId="43FAC94A" w14:textId="77777777" w:rsidR="00925CA0" w:rsidRPr="00DA1416" w:rsidRDefault="00925CA0" w:rsidP="00DA1416">
      <w:pPr>
        <w:spacing w:line="276" w:lineRule="auto"/>
        <w:ind w:right="49"/>
        <w:jc w:val="both"/>
        <w:rPr>
          <w:rFonts w:ascii="Arial" w:hAnsi="Arial" w:cs="Arial"/>
        </w:rPr>
      </w:pPr>
    </w:p>
    <w:p w14:paraId="0708F6D9" w14:textId="77777777" w:rsidR="00925CA0" w:rsidRPr="00DA1416" w:rsidRDefault="00925CA0" w:rsidP="00DA1416">
      <w:pPr>
        <w:spacing w:line="276" w:lineRule="auto"/>
        <w:jc w:val="both"/>
        <w:rPr>
          <w:rFonts w:ascii="Arial" w:hAnsi="Arial" w:cs="Arial"/>
          <w:iCs/>
        </w:rPr>
      </w:pPr>
      <w:r w:rsidRPr="00DA1416">
        <w:rPr>
          <w:rFonts w:ascii="Arial" w:hAnsi="Arial" w:cs="Arial"/>
          <w:iCs/>
        </w:rPr>
        <w:t xml:space="preserve">Dado en la Ciudad de Torreón, Coahuila de Zaragoza a los ocho días del mes de junio de dos mil veintitrés.  </w:t>
      </w:r>
    </w:p>
    <w:p w14:paraId="7DF2A9EF" w14:textId="77777777" w:rsidR="00925CA0" w:rsidRPr="00DA1416" w:rsidRDefault="00925CA0" w:rsidP="00DA1416">
      <w:pPr>
        <w:spacing w:line="276" w:lineRule="auto"/>
        <w:rPr>
          <w:rFonts w:ascii="Arial" w:hAnsi="Arial" w:cs="Arial"/>
          <w:iCs/>
        </w:rPr>
      </w:pPr>
    </w:p>
    <w:p w14:paraId="616E447C" w14:textId="77777777" w:rsidR="00925CA0" w:rsidRPr="00DA1416" w:rsidRDefault="00925CA0" w:rsidP="00DA1416">
      <w:pPr>
        <w:spacing w:line="276" w:lineRule="auto"/>
        <w:jc w:val="center"/>
        <w:rPr>
          <w:rFonts w:ascii="Arial" w:hAnsi="Arial" w:cs="Arial"/>
          <w:b/>
        </w:rPr>
      </w:pPr>
      <w:r w:rsidRPr="00DA1416">
        <w:rPr>
          <w:rFonts w:ascii="Arial" w:hAnsi="Arial" w:cs="Arial"/>
          <w:b/>
        </w:rPr>
        <w:t>PRESIDENTE MUNICIPAL DE TORREÓN</w:t>
      </w:r>
    </w:p>
    <w:p w14:paraId="5E464341" w14:textId="77777777" w:rsidR="00925CA0" w:rsidRPr="00DA1416" w:rsidRDefault="00925CA0" w:rsidP="00DA1416">
      <w:pPr>
        <w:spacing w:line="276" w:lineRule="auto"/>
        <w:jc w:val="center"/>
        <w:rPr>
          <w:rFonts w:ascii="Arial" w:hAnsi="Arial" w:cs="Arial"/>
          <w:b/>
        </w:rPr>
      </w:pPr>
    </w:p>
    <w:p w14:paraId="488EF845" w14:textId="77777777" w:rsidR="00925CA0" w:rsidRPr="00DA1416" w:rsidRDefault="00925CA0" w:rsidP="00DA1416">
      <w:pPr>
        <w:spacing w:line="276" w:lineRule="auto"/>
        <w:jc w:val="center"/>
        <w:rPr>
          <w:rFonts w:ascii="Arial" w:hAnsi="Arial" w:cs="Arial"/>
          <w:b/>
        </w:rPr>
      </w:pPr>
    </w:p>
    <w:p w14:paraId="2FD738DF" w14:textId="77777777" w:rsidR="00925CA0" w:rsidRPr="00DA1416" w:rsidRDefault="00925CA0" w:rsidP="00DA1416">
      <w:pPr>
        <w:spacing w:line="276" w:lineRule="auto"/>
        <w:jc w:val="center"/>
        <w:rPr>
          <w:rFonts w:ascii="Arial" w:hAnsi="Arial" w:cs="Arial"/>
          <w:b/>
        </w:rPr>
      </w:pPr>
    </w:p>
    <w:p w14:paraId="6EAD99A0" w14:textId="77777777" w:rsidR="00925CA0" w:rsidRDefault="00925CA0" w:rsidP="00DA1416">
      <w:pPr>
        <w:spacing w:line="276" w:lineRule="auto"/>
        <w:jc w:val="center"/>
        <w:rPr>
          <w:rFonts w:ascii="Arial" w:hAnsi="Arial" w:cs="Arial"/>
          <w:b/>
        </w:rPr>
      </w:pPr>
      <w:r w:rsidRPr="00DA1416">
        <w:rPr>
          <w:rFonts w:ascii="Arial" w:hAnsi="Arial" w:cs="Arial"/>
          <w:b/>
        </w:rPr>
        <w:t>LIC. ROMÁN ALBERTO CEPEDA GONZÁLEZ</w:t>
      </w:r>
    </w:p>
    <w:p w14:paraId="14EB8E6E" w14:textId="4B2E17B9" w:rsidR="00486E0C" w:rsidRPr="00DA1416" w:rsidRDefault="00486E0C" w:rsidP="00DA1416">
      <w:pPr>
        <w:spacing w:line="276" w:lineRule="auto"/>
        <w:jc w:val="center"/>
        <w:rPr>
          <w:rFonts w:ascii="Arial" w:hAnsi="Arial" w:cs="Arial"/>
          <w:b/>
        </w:rPr>
      </w:pPr>
      <w:r>
        <w:rPr>
          <w:rFonts w:ascii="Arial" w:hAnsi="Arial" w:cs="Arial"/>
          <w:b/>
        </w:rPr>
        <w:t>R</w:t>
      </w:r>
      <w:r w:rsidR="004520FA">
        <w:rPr>
          <w:rFonts w:ascii="Arial" w:hAnsi="Arial" w:cs="Arial"/>
          <w:b/>
        </w:rPr>
        <w:t>Ú</w:t>
      </w:r>
      <w:r>
        <w:rPr>
          <w:rFonts w:ascii="Arial" w:hAnsi="Arial" w:cs="Arial"/>
          <w:b/>
        </w:rPr>
        <w:t>BRICA</w:t>
      </w:r>
    </w:p>
    <w:p w14:paraId="2BC3DCD1" w14:textId="77777777" w:rsidR="00925CA0" w:rsidRPr="00DA1416" w:rsidRDefault="00925CA0" w:rsidP="00DA1416">
      <w:pPr>
        <w:spacing w:line="276" w:lineRule="auto"/>
        <w:jc w:val="center"/>
        <w:rPr>
          <w:rFonts w:ascii="Arial" w:hAnsi="Arial" w:cs="Arial"/>
          <w:b/>
        </w:rPr>
      </w:pPr>
    </w:p>
    <w:p w14:paraId="13FB0303" w14:textId="77777777" w:rsidR="00925CA0" w:rsidRPr="00DA1416" w:rsidRDefault="00925CA0" w:rsidP="00DA1416">
      <w:pPr>
        <w:spacing w:line="276" w:lineRule="auto"/>
        <w:jc w:val="center"/>
        <w:rPr>
          <w:rFonts w:ascii="Arial" w:hAnsi="Arial" w:cs="Arial"/>
          <w:b/>
        </w:rPr>
      </w:pPr>
    </w:p>
    <w:p w14:paraId="1FAF4FB3" w14:textId="77777777" w:rsidR="00925CA0" w:rsidRPr="00DA1416" w:rsidRDefault="00925CA0" w:rsidP="00DA1416">
      <w:pPr>
        <w:spacing w:line="276" w:lineRule="auto"/>
        <w:jc w:val="right"/>
        <w:rPr>
          <w:rFonts w:ascii="Arial" w:hAnsi="Arial" w:cs="Arial"/>
          <w:b/>
        </w:rPr>
      </w:pPr>
      <w:r w:rsidRPr="00DA1416">
        <w:rPr>
          <w:rFonts w:ascii="Arial" w:hAnsi="Arial" w:cs="Arial"/>
          <w:b/>
        </w:rPr>
        <w:t>SECRETARIA DEL R.  AYUNTAMIENTO</w:t>
      </w:r>
    </w:p>
    <w:p w14:paraId="2391560E" w14:textId="77777777" w:rsidR="00925CA0" w:rsidRPr="00DA1416" w:rsidRDefault="00925CA0" w:rsidP="00DA1416">
      <w:pPr>
        <w:spacing w:line="276" w:lineRule="auto"/>
        <w:jc w:val="right"/>
        <w:rPr>
          <w:rFonts w:ascii="Arial" w:hAnsi="Arial" w:cs="Arial"/>
          <w:b/>
        </w:rPr>
      </w:pPr>
    </w:p>
    <w:p w14:paraId="199F0A44" w14:textId="77777777" w:rsidR="00925CA0" w:rsidRPr="00DA1416" w:rsidRDefault="00925CA0" w:rsidP="00DA1416">
      <w:pPr>
        <w:spacing w:line="276" w:lineRule="auto"/>
        <w:jc w:val="right"/>
        <w:rPr>
          <w:rFonts w:ascii="Arial" w:hAnsi="Arial" w:cs="Arial"/>
          <w:b/>
        </w:rPr>
      </w:pPr>
    </w:p>
    <w:p w14:paraId="05598881" w14:textId="77777777" w:rsidR="00DA1416" w:rsidRDefault="00925CA0" w:rsidP="00DA1416">
      <w:pPr>
        <w:spacing w:line="276" w:lineRule="auto"/>
        <w:jc w:val="right"/>
        <w:rPr>
          <w:rFonts w:ascii="Arial" w:hAnsi="Arial" w:cs="Arial"/>
          <w:b/>
        </w:rPr>
      </w:pPr>
      <w:r w:rsidRPr="00DA1416">
        <w:rPr>
          <w:rFonts w:ascii="Arial" w:hAnsi="Arial" w:cs="Arial"/>
          <w:b/>
        </w:rPr>
        <w:t>LCDA. NATALIA GUADALUPE FERNÁNDEZ MARTÍNEZ</w:t>
      </w:r>
    </w:p>
    <w:p w14:paraId="56D6805F" w14:textId="35253B67" w:rsidR="00486E0C" w:rsidRPr="00DA1416" w:rsidRDefault="00486E0C" w:rsidP="00486E0C">
      <w:pPr>
        <w:spacing w:line="276" w:lineRule="auto"/>
        <w:jc w:val="center"/>
        <w:rPr>
          <w:rFonts w:ascii="Arial" w:hAnsi="Arial" w:cs="Arial"/>
          <w:b/>
        </w:rPr>
      </w:pPr>
      <w:r>
        <w:rPr>
          <w:rFonts w:ascii="Arial" w:hAnsi="Arial" w:cs="Arial"/>
          <w:b/>
        </w:rPr>
        <w:t xml:space="preserve">                                              R</w:t>
      </w:r>
      <w:r w:rsidR="004520FA">
        <w:rPr>
          <w:rFonts w:ascii="Arial" w:hAnsi="Arial" w:cs="Arial"/>
          <w:b/>
        </w:rPr>
        <w:t>Ú</w:t>
      </w:r>
      <w:r>
        <w:rPr>
          <w:rFonts w:ascii="Arial" w:hAnsi="Arial" w:cs="Arial"/>
          <w:b/>
        </w:rPr>
        <w:t>BRICA</w:t>
      </w:r>
    </w:p>
    <w:sectPr w:rsidR="00486E0C" w:rsidRPr="00DA1416" w:rsidSect="004520FA">
      <w:headerReference w:type="default" r:id="rId8"/>
      <w:footerReference w:type="default" r:id="rId9"/>
      <w:pgSz w:w="12240" w:h="15840"/>
      <w:pgMar w:top="2438"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B30D" w14:textId="77777777" w:rsidR="00CF015C" w:rsidRDefault="00CF015C" w:rsidP="009222F6">
      <w:r>
        <w:separator/>
      </w:r>
    </w:p>
  </w:endnote>
  <w:endnote w:type="continuationSeparator" w:id="0">
    <w:p w14:paraId="7EBC72AC" w14:textId="77777777" w:rsidR="00CF015C" w:rsidRDefault="00CF015C" w:rsidP="00922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052780"/>
      <w:docPartObj>
        <w:docPartGallery w:val="Page Numbers (Bottom of Page)"/>
        <w:docPartUnique/>
      </w:docPartObj>
    </w:sdtPr>
    <w:sdtEndPr/>
    <w:sdtContent>
      <w:p w14:paraId="5D9A13A8" w14:textId="77777777" w:rsidR="009222F6" w:rsidRDefault="009222F6">
        <w:pPr>
          <w:pStyle w:val="Piedepgina"/>
          <w:jc w:val="right"/>
        </w:pPr>
        <w:r>
          <w:fldChar w:fldCharType="begin"/>
        </w:r>
        <w:r>
          <w:instrText>PAGE   \* MERGEFORMAT</w:instrText>
        </w:r>
        <w:r>
          <w:fldChar w:fldCharType="separate"/>
        </w:r>
        <w:r>
          <w:t>2</w:t>
        </w:r>
        <w:r>
          <w:fldChar w:fldCharType="end"/>
        </w:r>
      </w:p>
    </w:sdtContent>
  </w:sdt>
  <w:p w14:paraId="7AF0F775" w14:textId="77777777" w:rsidR="009222F6" w:rsidRDefault="009222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B595" w14:textId="77777777" w:rsidR="00CF015C" w:rsidRDefault="00CF015C" w:rsidP="009222F6">
      <w:r>
        <w:separator/>
      </w:r>
    </w:p>
  </w:footnote>
  <w:footnote w:type="continuationSeparator" w:id="0">
    <w:p w14:paraId="5BF0E813" w14:textId="77777777" w:rsidR="00CF015C" w:rsidRDefault="00CF015C" w:rsidP="00922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C5E5" w14:textId="3BB16FAA" w:rsidR="004520FA" w:rsidRDefault="004520FA">
    <w:pPr>
      <w:pStyle w:val="Encabezado"/>
    </w:pPr>
  </w:p>
  <w:p w14:paraId="269493E7" w14:textId="319A0713" w:rsidR="004520FA" w:rsidRDefault="004520FA">
    <w:pPr>
      <w:pStyle w:val="Encabezado"/>
    </w:pPr>
    <w:r>
      <w:rPr>
        <w:noProof/>
        <w:lang w:eastAsia="es-MX"/>
      </w:rPr>
      <w:drawing>
        <wp:anchor distT="0" distB="0" distL="114300" distR="114300" simplePos="0" relativeHeight="251659264" behindDoc="0" locked="0" layoutInCell="1" allowOverlap="1" wp14:anchorId="7D0E387E" wp14:editId="23687689">
          <wp:simplePos x="0" y="0"/>
          <wp:positionH relativeFrom="margin">
            <wp:align>center</wp:align>
          </wp:positionH>
          <wp:positionV relativeFrom="margin">
            <wp:posOffset>-1304925</wp:posOffset>
          </wp:positionV>
          <wp:extent cx="1187450" cy="1153795"/>
          <wp:effectExtent l="0" t="0" r="0" b="825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69B"/>
    <w:multiLevelType w:val="hybridMultilevel"/>
    <w:tmpl w:val="E0C43BA8"/>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 w15:restartNumberingAfterBreak="0">
    <w:nsid w:val="0B196B35"/>
    <w:multiLevelType w:val="hybridMultilevel"/>
    <w:tmpl w:val="5BC898D4"/>
    <w:lvl w:ilvl="0" w:tplc="956851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F2AA1"/>
    <w:multiLevelType w:val="hybridMultilevel"/>
    <w:tmpl w:val="5380C7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F1C87"/>
    <w:multiLevelType w:val="hybridMultilevel"/>
    <w:tmpl w:val="25326350"/>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4" w15:restartNumberingAfterBreak="0">
    <w:nsid w:val="23F5335A"/>
    <w:multiLevelType w:val="hybridMultilevel"/>
    <w:tmpl w:val="A4B2E7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087F76"/>
    <w:multiLevelType w:val="hybridMultilevel"/>
    <w:tmpl w:val="44AA9F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624F3F"/>
    <w:multiLevelType w:val="hybridMultilevel"/>
    <w:tmpl w:val="DDAE0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AB0252"/>
    <w:multiLevelType w:val="hybridMultilevel"/>
    <w:tmpl w:val="7B6C55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69F1850"/>
    <w:multiLevelType w:val="hybridMultilevel"/>
    <w:tmpl w:val="E0B879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8714B81"/>
    <w:multiLevelType w:val="hybridMultilevel"/>
    <w:tmpl w:val="D206CD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982463"/>
    <w:multiLevelType w:val="hybridMultilevel"/>
    <w:tmpl w:val="67189A4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31604A"/>
    <w:multiLevelType w:val="hybridMultilevel"/>
    <w:tmpl w:val="A00ED3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BB30A2"/>
    <w:multiLevelType w:val="hybridMultilevel"/>
    <w:tmpl w:val="D69E0542"/>
    <w:lvl w:ilvl="0" w:tplc="0F06D430">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3" w15:restartNumberingAfterBreak="0">
    <w:nsid w:val="595858C8"/>
    <w:multiLevelType w:val="hybridMultilevel"/>
    <w:tmpl w:val="F7ECA7A0"/>
    <w:lvl w:ilvl="0" w:tplc="4F10917E">
      <w:start w:val="1"/>
      <w:numFmt w:val="upperRoman"/>
      <w:lvlText w:val="%1."/>
      <w:lvlJc w:val="left"/>
      <w:pPr>
        <w:ind w:left="893" w:hanging="720"/>
      </w:pPr>
      <w:rPr>
        <w:rFonts w:hint="default"/>
      </w:rPr>
    </w:lvl>
    <w:lvl w:ilvl="1" w:tplc="080A0019" w:tentative="1">
      <w:start w:val="1"/>
      <w:numFmt w:val="lowerLetter"/>
      <w:lvlText w:val="%2."/>
      <w:lvlJc w:val="left"/>
      <w:pPr>
        <w:ind w:left="1253" w:hanging="360"/>
      </w:pPr>
    </w:lvl>
    <w:lvl w:ilvl="2" w:tplc="080A001B" w:tentative="1">
      <w:start w:val="1"/>
      <w:numFmt w:val="lowerRoman"/>
      <w:lvlText w:val="%3."/>
      <w:lvlJc w:val="right"/>
      <w:pPr>
        <w:ind w:left="1973" w:hanging="180"/>
      </w:pPr>
    </w:lvl>
    <w:lvl w:ilvl="3" w:tplc="080A000F" w:tentative="1">
      <w:start w:val="1"/>
      <w:numFmt w:val="decimal"/>
      <w:lvlText w:val="%4."/>
      <w:lvlJc w:val="left"/>
      <w:pPr>
        <w:ind w:left="2693" w:hanging="360"/>
      </w:pPr>
    </w:lvl>
    <w:lvl w:ilvl="4" w:tplc="080A0019" w:tentative="1">
      <w:start w:val="1"/>
      <w:numFmt w:val="lowerLetter"/>
      <w:lvlText w:val="%5."/>
      <w:lvlJc w:val="left"/>
      <w:pPr>
        <w:ind w:left="3413" w:hanging="360"/>
      </w:pPr>
    </w:lvl>
    <w:lvl w:ilvl="5" w:tplc="080A001B" w:tentative="1">
      <w:start w:val="1"/>
      <w:numFmt w:val="lowerRoman"/>
      <w:lvlText w:val="%6."/>
      <w:lvlJc w:val="right"/>
      <w:pPr>
        <w:ind w:left="4133" w:hanging="180"/>
      </w:pPr>
    </w:lvl>
    <w:lvl w:ilvl="6" w:tplc="080A000F" w:tentative="1">
      <w:start w:val="1"/>
      <w:numFmt w:val="decimal"/>
      <w:lvlText w:val="%7."/>
      <w:lvlJc w:val="left"/>
      <w:pPr>
        <w:ind w:left="4853" w:hanging="360"/>
      </w:pPr>
    </w:lvl>
    <w:lvl w:ilvl="7" w:tplc="080A0019" w:tentative="1">
      <w:start w:val="1"/>
      <w:numFmt w:val="lowerLetter"/>
      <w:lvlText w:val="%8."/>
      <w:lvlJc w:val="left"/>
      <w:pPr>
        <w:ind w:left="5573" w:hanging="360"/>
      </w:pPr>
    </w:lvl>
    <w:lvl w:ilvl="8" w:tplc="080A001B" w:tentative="1">
      <w:start w:val="1"/>
      <w:numFmt w:val="lowerRoman"/>
      <w:lvlText w:val="%9."/>
      <w:lvlJc w:val="right"/>
      <w:pPr>
        <w:ind w:left="6293" w:hanging="180"/>
      </w:pPr>
    </w:lvl>
  </w:abstractNum>
  <w:abstractNum w:abstractNumId="14" w15:restartNumberingAfterBreak="0">
    <w:nsid w:val="5BB454A5"/>
    <w:multiLevelType w:val="hybridMultilevel"/>
    <w:tmpl w:val="1F7ACBFC"/>
    <w:lvl w:ilvl="0" w:tplc="116825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E8138C"/>
    <w:multiLevelType w:val="hybridMultilevel"/>
    <w:tmpl w:val="4336BA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E9F3A13"/>
    <w:multiLevelType w:val="hybridMultilevel"/>
    <w:tmpl w:val="37DAEDE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101195"/>
    <w:multiLevelType w:val="hybridMultilevel"/>
    <w:tmpl w:val="64660176"/>
    <w:lvl w:ilvl="0" w:tplc="82AC6166">
      <w:start w:val="1"/>
      <w:numFmt w:val="upperRoman"/>
      <w:lvlText w:val="%1."/>
      <w:lvlJc w:val="left"/>
      <w:pPr>
        <w:ind w:left="1571" w:hanging="720"/>
      </w:pPr>
      <w:rPr>
        <w:rFonts w:ascii="Arial Narrow" w:eastAsia="Arial MT" w:hAnsi="Arial Narrow" w:cs="Arial MT"/>
      </w:rPr>
    </w:lvl>
    <w:lvl w:ilvl="1" w:tplc="040A0019">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8" w15:restartNumberingAfterBreak="0">
    <w:nsid w:val="632675B6"/>
    <w:multiLevelType w:val="hybridMultilevel"/>
    <w:tmpl w:val="2834CD1E"/>
    <w:lvl w:ilvl="0" w:tplc="FB44E21E">
      <w:start w:val="1"/>
      <w:numFmt w:val="upperRoman"/>
      <w:lvlText w:val="%1."/>
      <w:lvlJc w:val="left"/>
      <w:pPr>
        <w:ind w:left="821" w:hanging="720"/>
      </w:pPr>
      <w:rPr>
        <w:rFonts w:hint="default"/>
      </w:rPr>
    </w:lvl>
    <w:lvl w:ilvl="1" w:tplc="080A0019" w:tentative="1">
      <w:start w:val="1"/>
      <w:numFmt w:val="lowerLetter"/>
      <w:lvlText w:val="%2."/>
      <w:lvlJc w:val="left"/>
      <w:pPr>
        <w:ind w:left="1181" w:hanging="360"/>
      </w:pPr>
    </w:lvl>
    <w:lvl w:ilvl="2" w:tplc="080A001B" w:tentative="1">
      <w:start w:val="1"/>
      <w:numFmt w:val="lowerRoman"/>
      <w:lvlText w:val="%3."/>
      <w:lvlJc w:val="right"/>
      <w:pPr>
        <w:ind w:left="1901" w:hanging="180"/>
      </w:pPr>
    </w:lvl>
    <w:lvl w:ilvl="3" w:tplc="080A000F" w:tentative="1">
      <w:start w:val="1"/>
      <w:numFmt w:val="decimal"/>
      <w:lvlText w:val="%4."/>
      <w:lvlJc w:val="left"/>
      <w:pPr>
        <w:ind w:left="2621" w:hanging="360"/>
      </w:pPr>
    </w:lvl>
    <w:lvl w:ilvl="4" w:tplc="080A0019" w:tentative="1">
      <w:start w:val="1"/>
      <w:numFmt w:val="lowerLetter"/>
      <w:lvlText w:val="%5."/>
      <w:lvlJc w:val="left"/>
      <w:pPr>
        <w:ind w:left="3341" w:hanging="360"/>
      </w:pPr>
    </w:lvl>
    <w:lvl w:ilvl="5" w:tplc="080A001B" w:tentative="1">
      <w:start w:val="1"/>
      <w:numFmt w:val="lowerRoman"/>
      <w:lvlText w:val="%6."/>
      <w:lvlJc w:val="right"/>
      <w:pPr>
        <w:ind w:left="4061" w:hanging="180"/>
      </w:pPr>
    </w:lvl>
    <w:lvl w:ilvl="6" w:tplc="080A000F" w:tentative="1">
      <w:start w:val="1"/>
      <w:numFmt w:val="decimal"/>
      <w:lvlText w:val="%7."/>
      <w:lvlJc w:val="left"/>
      <w:pPr>
        <w:ind w:left="4781" w:hanging="360"/>
      </w:pPr>
    </w:lvl>
    <w:lvl w:ilvl="7" w:tplc="080A0019" w:tentative="1">
      <w:start w:val="1"/>
      <w:numFmt w:val="lowerLetter"/>
      <w:lvlText w:val="%8."/>
      <w:lvlJc w:val="left"/>
      <w:pPr>
        <w:ind w:left="5501" w:hanging="360"/>
      </w:pPr>
    </w:lvl>
    <w:lvl w:ilvl="8" w:tplc="080A001B" w:tentative="1">
      <w:start w:val="1"/>
      <w:numFmt w:val="lowerRoman"/>
      <w:lvlText w:val="%9."/>
      <w:lvlJc w:val="right"/>
      <w:pPr>
        <w:ind w:left="6221" w:hanging="180"/>
      </w:pPr>
    </w:lvl>
  </w:abstractNum>
  <w:abstractNum w:abstractNumId="19" w15:restartNumberingAfterBreak="0">
    <w:nsid w:val="64C538A3"/>
    <w:multiLevelType w:val="hybridMultilevel"/>
    <w:tmpl w:val="F624816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8203E5"/>
    <w:multiLevelType w:val="hybridMultilevel"/>
    <w:tmpl w:val="1598D28A"/>
    <w:lvl w:ilvl="0" w:tplc="080A0013">
      <w:start w:val="1"/>
      <w:numFmt w:val="upperRoman"/>
      <w:lvlText w:val="%1."/>
      <w:lvlJc w:val="right"/>
      <w:pPr>
        <w:ind w:left="821" w:hanging="360"/>
      </w:p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1" w15:restartNumberingAfterBreak="0">
    <w:nsid w:val="6FBC562B"/>
    <w:multiLevelType w:val="hybridMultilevel"/>
    <w:tmpl w:val="65DE4B42"/>
    <w:lvl w:ilvl="0" w:tplc="1548D57A">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1579E2"/>
    <w:multiLevelType w:val="hybridMultilevel"/>
    <w:tmpl w:val="7152C7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2"/>
  </w:num>
  <w:num w:numId="3">
    <w:abstractNumId w:val="22"/>
  </w:num>
  <w:num w:numId="4">
    <w:abstractNumId w:val="3"/>
  </w:num>
  <w:num w:numId="5">
    <w:abstractNumId w:val="9"/>
  </w:num>
  <w:num w:numId="6">
    <w:abstractNumId w:val="20"/>
  </w:num>
  <w:num w:numId="7">
    <w:abstractNumId w:val="7"/>
  </w:num>
  <w:num w:numId="8">
    <w:abstractNumId w:val="5"/>
  </w:num>
  <w:num w:numId="9">
    <w:abstractNumId w:val="14"/>
  </w:num>
  <w:num w:numId="10">
    <w:abstractNumId w:val="0"/>
  </w:num>
  <w:num w:numId="11">
    <w:abstractNumId w:val="13"/>
  </w:num>
  <w:num w:numId="12">
    <w:abstractNumId w:val="16"/>
  </w:num>
  <w:num w:numId="13">
    <w:abstractNumId w:val="2"/>
  </w:num>
  <w:num w:numId="14">
    <w:abstractNumId w:val="11"/>
  </w:num>
  <w:num w:numId="15">
    <w:abstractNumId w:val="4"/>
  </w:num>
  <w:num w:numId="16">
    <w:abstractNumId w:val="8"/>
  </w:num>
  <w:num w:numId="17">
    <w:abstractNumId w:val="19"/>
  </w:num>
  <w:num w:numId="18">
    <w:abstractNumId w:val="17"/>
  </w:num>
  <w:num w:numId="19">
    <w:abstractNumId w:val="10"/>
  </w:num>
  <w:num w:numId="20">
    <w:abstractNumId w:val="1"/>
  </w:num>
  <w:num w:numId="21">
    <w:abstractNumId w:val="6"/>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A0"/>
    <w:rsid w:val="00000A85"/>
    <w:rsid w:val="000A1F20"/>
    <w:rsid w:val="003607C3"/>
    <w:rsid w:val="004520FA"/>
    <w:rsid w:val="00486E0C"/>
    <w:rsid w:val="006F305F"/>
    <w:rsid w:val="007746CC"/>
    <w:rsid w:val="009176C0"/>
    <w:rsid w:val="009222F6"/>
    <w:rsid w:val="00925CA0"/>
    <w:rsid w:val="00A21320"/>
    <w:rsid w:val="00A82FDF"/>
    <w:rsid w:val="00B13159"/>
    <w:rsid w:val="00C6640B"/>
    <w:rsid w:val="00CF015C"/>
    <w:rsid w:val="00DA1416"/>
    <w:rsid w:val="00E40475"/>
    <w:rsid w:val="00FA7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BDC5"/>
  <w15:chartTrackingRefBased/>
  <w15:docId w15:val="{25A520F0-06F2-463F-A2D4-C7A11D91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925CA0"/>
    <w:pPr>
      <w:widowControl w:val="0"/>
      <w:autoSpaceDE w:val="0"/>
      <w:autoSpaceDN w:val="0"/>
      <w:ind w:left="101"/>
      <w:outlineLvl w:val="0"/>
    </w:pPr>
    <w:rPr>
      <w:rFonts w:ascii="Arial" w:eastAsia="Arial" w:hAnsi="Arial" w:cs="Arial"/>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CA0"/>
    <w:rPr>
      <w:rFonts w:ascii="Arial" w:eastAsia="Arial" w:hAnsi="Arial" w:cs="Arial"/>
      <w:b/>
      <w:bCs/>
      <w:sz w:val="24"/>
      <w:szCs w:val="24"/>
      <w:lang w:val="es-ES"/>
    </w:rPr>
  </w:style>
  <w:style w:type="paragraph" w:styleId="Encabezado">
    <w:name w:val="header"/>
    <w:basedOn w:val="Normal"/>
    <w:link w:val="EncabezadoCar"/>
    <w:uiPriority w:val="99"/>
    <w:unhideWhenUsed/>
    <w:rsid w:val="00925CA0"/>
    <w:pPr>
      <w:tabs>
        <w:tab w:val="center" w:pos="4419"/>
        <w:tab w:val="right" w:pos="8838"/>
      </w:tabs>
    </w:pPr>
  </w:style>
  <w:style w:type="character" w:customStyle="1" w:styleId="EncabezadoCar">
    <w:name w:val="Encabezado Car"/>
    <w:basedOn w:val="Fuentedeprrafopredeter"/>
    <w:link w:val="Encabezado"/>
    <w:uiPriority w:val="99"/>
    <w:rsid w:val="00925CA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25CA0"/>
    <w:pPr>
      <w:tabs>
        <w:tab w:val="center" w:pos="4419"/>
        <w:tab w:val="right" w:pos="8838"/>
      </w:tabs>
    </w:pPr>
  </w:style>
  <w:style w:type="character" w:customStyle="1" w:styleId="PiedepginaCar">
    <w:name w:val="Pie de página Car"/>
    <w:basedOn w:val="Fuentedeprrafopredeter"/>
    <w:link w:val="Piedepgina"/>
    <w:uiPriority w:val="99"/>
    <w:rsid w:val="00925CA0"/>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925CA0"/>
    <w:pPr>
      <w:ind w:left="720"/>
      <w:contextualSpacing/>
    </w:pPr>
  </w:style>
  <w:style w:type="table" w:styleId="Tablaconcuadrcula">
    <w:name w:val="Table Grid"/>
    <w:basedOn w:val="Tablanormal"/>
    <w:uiPriority w:val="59"/>
    <w:unhideWhenUsed/>
    <w:rsid w:val="00925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25CA0"/>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925CA0"/>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925CA0"/>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925CA0"/>
    <w:rPr>
      <w:rFonts w:ascii="Tahoma" w:hAnsi="Tahoma" w:cs="Tahoma"/>
      <w:sz w:val="16"/>
      <w:szCs w:val="16"/>
    </w:rPr>
  </w:style>
  <w:style w:type="character" w:customStyle="1" w:styleId="TextodegloboCar">
    <w:name w:val="Texto de globo Car"/>
    <w:basedOn w:val="Fuentedeprrafopredeter"/>
    <w:link w:val="Textodeglobo"/>
    <w:uiPriority w:val="99"/>
    <w:semiHidden/>
    <w:rsid w:val="00925CA0"/>
    <w:rPr>
      <w:rFonts w:ascii="Tahoma" w:eastAsia="Times New Roman" w:hAnsi="Tahoma" w:cs="Tahoma"/>
      <w:sz w:val="16"/>
      <w:szCs w:val="16"/>
      <w:lang w:val="es-ES" w:eastAsia="es-ES"/>
    </w:rPr>
  </w:style>
  <w:style w:type="character" w:customStyle="1" w:styleId="SinespaciadoCar">
    <w:name w:val="Sin espaciado Car"/>
    <w:basedOn w:val="Fuentedeprrafopredeter"/>
    <w:link w:val="Sinespaciado"/>
    <w:uiPriority w:val="1"/>
    <w:rsid w:val="00925CA0"/>
    <w:rPr>
      <w:rFonts w:ascii="Calibri" w:eastAsia="Calibri" w:hAnsi="Calibri" w:cs="Times New Roman"/>
    </w:rPr>
  </w:style>
  <w:style w:type="table" w:customStyle="1" w:styleId="TableNormal">
    <w:name w:val="Table Normal"/>
    <w:uiPriority w:val="2"/>
    <w:semiHidden/>
    <w:unhideWhenUsed/>
    <w:qFormat/>
    <w:rsid w:val="00925C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5CA0"/>
    <w:pPr>
      <w:widowControl w:val="0"/>
      <w:autoSpaceDE w:val="0"/>
      <w:autoSpaceDN w:val="0"/>
    </w:pPr>
    <w:rPr>
      <w:rFonts w:ascii="Arial MT" w:eastAsia="Arial MT" w:hAnsi="Arial MT" w:cs="Arial MT"/>
      <w:sz w:val="22"/>
      <w:szCs w:val="22"/>
      <w:lang w:eastAsia="en-US"/>
    </w:rPr>
  </w:style>
  <w:style w:type="paragraph" w:styleId="Textosinformato">
    <w:name w:val="Plain Text"/>
    <w:basedOn w:val="Normal"/>
    <w:link w:val="TextosinformatoCar"/>
    <w:uiPriority w:val="99"/>
    <w:unhideWhenUsed/>
    <w:rsid w:val="00925CA0"/>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925CA0"/>
    <w:rPr>
      <w:rFonts w:ascii="Consolas" w:eastAsia="Times New Roman" w:hAnsi="Consolas" w:cs="Times New Roman"/>
      <w:sz w:val="21"/>
      <w:szCs w:val="21"/>
      <w:lang w:eastAsia="es-ES"/>
    </w:rPr>
  </w:style>
  <w:style w:type="paragraph" w:customStyle="1" w:styleId="Listavistosa-nfasis11">
    <w:name w:val="Lista vistosa - Énfasis 11"/>
    <w:basedOn w:val="Normal"/>
    <w:uiPriority w:val="34"/>
    <w:qFormat/>
    <w:rsid w:val="00925CA0"/>
    <w:pPr>
      <w:spacing w:after="200" w:line="276" w:lineRule="auto"/>
      <w:ind w:left="720"/>
      <w:contextualSpacing/>
    </w:pPr>
    <w:rPr>
      <w:rFonts w:ascii="Calibri" w:eastAsia="Calibri" w:hAnsi="Calibri"/>
      <w:sz w:val="22"/>
      <w:szCs w:val="22"/>
      <w:lang w:val="es-MX" w:eastAsia="en-US"/>
    </w:rPr>
  </w:style>
  <w:style w:type="character" w:customStyle="1" w:styleId="Ninguno">
    <w:name w:val="Ninguno"/>
    <w:uiPriority w:val="99"/>
    <w:rsid w:val="00925CA0"/>
  </w:style>
  <w:style w:type="character" w:customStyle="1" w:styleId="PrrafodelistaCar">
    <w:name w:val="Párrafo de lista Car"/>
    <w:basedOn w:val="Fuentedeprrafopredeter"/>
    <w:link w:val="Prrafodelista"/>
    <w:uiPriority w:val="34"/>
    <w:rsid w:val="00925CA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5E046-B84B-4BD5-A4F6-2CF37501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5202</Words>
  <Characters>28617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Aldo Pazaran Garcia</cp:lastModifiedBy>
  <cp:revision>4</cp:revision>
  <dcterms:created xsi:type="dcterms:W3CDTF">2023-08-28T20:33:00Z</dcterms:created>
  <dcterms:modified xsi:type="dcterms:W3CDTF">2023-08-28T20:34:00Z</dcterms:modified>
</cp:coreProperties>
</file>