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7" w:rsidRDefault="00B83857" w:rsidP="00AF35A4">
      <w:pPr>
        <w:spacing w:after="0" w:line="240" w:lineRule="auto"/>
        <w:jc w:val="both"/>
      </w:pPr>
      <w:r>
        <w:t xml:space="preserve">CON FUNDAMENTO EN LOS ARTÍCULOS 6, 7 Y 8 DEL REGLAMENTO PARA </w:t>
      </w:r>
      <w:r w:rsidR="005D78AD">
        <w:t>DESIGNAR:</w:t>
      </w:r>
    </w:p>
    <w:p w:rsidR="00B83857" w:rsidRPr="00B83857" w:rsidRDefault="00B83857" w:rsidP="00AF35A4">
      <w:pPr>
        <w:spacing w:after="0" w:line="240" w:lineRule="auto"/>
        <w:jc w:val="center"/>
        <w:rPr>
          <w:b/>
          <w:sz w:val="72"/>
          <w:szCs w:val="72"/>
        </w:rPr>
      </w:pPr>
      <w:r w:rsidRPr="00B83857">
        <w:rPr>
          <w:b/>
          <w:sz w:val="72"/>
          <w:szCs w:val="72"/>
        </w:rPr>
        <w:t>CIUDADANÍA</w:t>
      </w:r>
    </w:p>
    <w:p w:rsidR="00B83857" w:rsidRDefault="00B83857" w:rsidP="00AF35A4">
      <w:pPr>
        <w:spacing w:after="0" w:line="240" w:lineRule="auto"/>
        <w:jc w:val="center"/>
        <w:rPr>
          <w:b/>
          <w:sz w:val="72"/>
          <w:szCs w:val="72"/>
        </w:rPr>
      </w:pPr>
      <w:r w:rsidRPr="00B83857">
        <w:rPr>
          <w:b/>
          <w:sz w:val="72"/>
          <w:szCs w:val="72"/>
        </w:rPr>
        <w:t>DISTINGUIDA</w:t>
      </w:r>
    </w:p>
    <w:p w:rsidR="00B83857" w:rsidRDefault="00B83857" w:rsidP="00AF35A4">
      <w:pPr>
        <w:spacing w:after="0" w:line="240" w:lineRule="auto"/>
        <w:jc w:val="both"/>
      </w:pPr>
      <w:r>
        <w:t>Se emite la presente convocatoria para integrar la terna de ciudadanía distinguida de Torreón, de acuerdo con las siguientes: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>
        <w:t xml:space="preserve">El R. Ayuntamiento instituyó diversas preseas para reconocer cada año a los altos méritos de la ciudadanía que se haya destacado por sus actividades a favor de la comunidad </w:t>
      </w:r>
      <w:proofErr w:type="spellStart"/>
      <w:r>
        <w:t>torreonense</w:t>
      </w:r>
      <w:proofErr w:type="spellEnd"/>
      <w:r>
        <w:t>.</w:t>
      </w:r>
    </w:p>
    <w:p w:rsidR="00B83857" w:rsidRPr="00AF35A4" w:rsidRDefault="00B83857" w:rsidP="00AF35A4">
      <w:pPr>
        <w:spacing w:after="0" w:line="240" w:lineRule="auto"/>
        <w:jc w:val="both"/>
        <w:rPr>
          <w:b/>
        </w:rPr>
      </w:pPr>
    </w:p>
    <w:p w:rsidR="00B83857" w:rsidRPr="00AF35A4" w:rsidRDefault="00B83857" w:rsidP="00AF35A4">
      <w:pPr>
        <w:spacing w:after="0" w:line="240" w:lineRule="auto"/>
        <w:jc w:val="both"/>
        <w:rPr>
          <w:b/>
        </w:rPr>
      </w:pPr>
      <w:r w:rsidRPr="00AF35A4">
        <w:rPr>
          <w:b/>
        </w:rPr>
        <w:t>LAS PRESEAS SON LAS SIGUIENTES: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PACA DE ORO</w:t>
      </w:r>
      <w:r w:rsidR="005D78AD" w:rsidRPr="00AF35A4">
        <w:rPr>
          <w:b/>
        </w:rPr>
        <w:t>: Se</w:t>
      </w:r>
      <w:r>
        <w:t xml:space="preserve"> otorga a la ciudadana que haya destacado de manera sobresaliente por sus actos de beneficencia social o al servicio de la comunidad.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MEDALLA DE ORO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entrega al ciudadano que haya destacado de manera sobresaliente por sus actos de beneficencia social o al servicio de la comunidad.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MEDALLA DE ORO POST MORTEM:</w:t>
      </w:r>
      <w:r>
        <w:t xml:space="preserve"> Se otorga en memoria de la persona ya fallecida que por su gran labor, reconocida trayectoria, grandes méritos y aportaciones a la sociedad, se haya destacado en labores artísticas, literarias, </w:t>
      </w:r>
    </w:p>
    <w:p w:rsidR="00B83857" w:rsidRDefault="00B83857" w:rsidP="00AF35A4">
      <w:pPr>
        <w:spacing w:after="0" w:line="240" w:lineRule="auto"/>
        <w:jc w:val="both"/>
      </w:pPr>
      <w:proofErr w:type="gramStart"/>
      <w:r>
        <w:t>culturales</w:t>
      </w:r>
      <w:proofErr w:type="gramEnd"/>
      <w:r>
        <w:t>, científicas, deportivas o en servicio a la comunidad.</w:t>
      </w:r>
    </w:p>
    <w:p w:rsidR="00E92B1A" w:rsidRDefault="00E92B1A" w:rsidP="00E92B1A">
      <w:pPr>
        <w:spacing w:after="0" w:line="240" w:lineRule="auto"/>
        <w:jc w:val="both"/>
        <w:rPr>
          <w:b/>
        </w:rPr>
      </w:pPr>
    </w:p>
    <w:p w:rsidR="00E92B1A" w:rsidRDefault="00E92B1A" w:rsidP="00E92B1A">
      <w:pPr>
        <w:spacing w:after="0" w:line="240" w:lineRule="auto"/>
        <w:jc w:val="both"/>
      </w:pPr>
      <w:r w:rsidRPr="00AF35A4">
        <w:rPr>
          <w:b/>
        </w:rPr>
        <w:t>• MEDALLA BULMARO VALDEZ ANAYA ÁMBITO CIENTÍFICO:</w:t>
      </w:r>
      <w:r>
        <w:t xml:space="preserve"> Se otorga a la persona eminente en labores científicas.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MEDALLA MAGDALENA MONDRAGÓN ÁMBITO ARTÍSTICO, LITERARIO Y/O CULTURAL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otorga a la persona eminente en labores artísticas, literarias y/o culturales.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TROFEO DE CRISTAL:</w:t>
      </w:r>
      <w:r>
        <w:t xml:space="preserve"> Se otorga a la persona que destaque o haya destacado en el campo deportivo.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TROFEO CRISTAL A LA PERSONA CON DISCAPACIDAD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otorga a la ciudadana o ciudadano con discapacidad que destaque o haya destacado en el campo deportivo.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TROFEO ORIBE PERALTA AL MÉRITO OLÍMPICO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otorga a la persona que tenga o haya tenido una destacada </w:t>
      </w:r>
      <w:proofErr w:type="spellStart"/>
      <w:r>
        <w:t>articipación</w:t>
      </w:r>
      <w:proofErr w:type="spellEnd"/>
      <w:r>
        <w:t xml:space="preserve"> en algunos Juegos Olímpicos o en sus versiones regionales (Juegos Centroamericanos) o continentales (Juegos Panamericanos).</w:t>
      </w:r>
    </w:p>
    <w:p w:rsidR="00B83857" w:rsidRPr="00AF35A4" w:rsidRDefault="00B83857" w:rsidP="00AF35A4">
      <w:pPr>
        <w:spacing w:after="0" w:line="240" w:lineRule="auto"/>
        <w:jc w:val="both"/>
        <w:rPr>
          <w:b/>
        </w:rPr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• TROFEO NIÑOS HÉROES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otorga a la persona menor de 18 años que destaque o haya destacado, ya sea en una o varias disciplinas deportivas o por sus méritos sociales o académicos.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lastRenderedPageBreak/>
        <w:t>• TROFEO NIÑOS HÉROES A LA PERSONA CON DISCAPACIDAD</w:t>
      </w:r>
      <w:r w:rsidR="005D78AD" w:rsidRPr="00AF35A4">
        <w:rPr>
          <w:b/>
        </w:rPr>
        <w:t>:</w:t>
      </w:r>
      <w:r w:rsidR="005D78AD">
        <w:t xml:space="preserve"> Se</w:t>
      </w:r>
      <w:r>
        <w:t xml:space="preserve"> otorga a la o el menor de 18 años con discapacidad que destaque o haya destacado en una o varias disciplinas deportivas o por sus méritos sociales o académicos.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  <w:r>
        <w:t>Toda la ciudadanía de manera individual o a través de organismos sociales, tales como Universidades, Institutos, Asociaciones Civiles, entre otros, puede proponer candidaturas para que les sean conferidas las preseas de Ciudadanía Distinguida.</w:t>
      </w:r>
    </w:p>
    <w:p w:rsidR="00B83857" w:rsidRDefault="00B83857" w:rsidP="00AF35A4">
      <w:pPr>
        <w:spacing w:after="0" w:line="240" w:lineRule="auto"/>
        <w:jc w:val="both"/>
      </w:pPr>
      <w:r>
        <w:t>Las propuestas deberán presentarse en la Secretaría del R. Ayuntamiento a partir de la publicación de esta convocatoria y hasta el 1</w:t>
      </w:r>
      <w:r w:rsidR="00BB7866">
        <w:t>6</w:t>
      </w:r>
      <w:r>
        <w:t xml:space="preserve"> de agosto de 202</w:t>
      </w:r>
      <w:r w:rsidR="00BB7866">
        <w:t>4</w:t>
      </w:r>
      <w:r>
        <w:t>, se presentarán por escrito, por triplicado y deberán contener:</w:t>
      </w: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De a quien se postula:</w:t>
      </w:r>
      <w:r>
        <w:t xml:space="preserve"> Nombre completo, lugar de nacimiento, edad, estado civil, profesión u of</w:t>
      </w:r>
      <w:r w:rsidR="00AF35A4">
        <w:t>i</w:t>
      </w:r>
      <w:r>
        <w:t>cio; presea para la cual se propone y una descripción pormenorizada de las actividades que fundamentan los méritos.</w:t>
      </w:r>
    </w:p>
    <w:p w:rsidR="00B83857" w:rsidRDefault="00B83857" w:rsidP="00AF35A4">
      <w:pPr>
        <w:spacing w:after="0" w:line="240" w:lineRule="auto"/>
        <w:jc w:val="both"/>
      </w:pPr>
      <w:r w:rsidRPr="00AF35A4">
        <w:rPr>
          <w:b/>
        </w:rPr>
        <w:t>De quien postula:</w:t>
      </w:r>
      <w:r>
        <w:t xml:space="preserve"> Nombre(s), domicilio(s) y firma(s) y en caso de persona moral será por conducto del o la representante legal acompañando para tal efecto de la documentación que acredite su personalidad jurídica.</w:t>
      </w:r>
    </w:p>
    <w:p w:rsidR="00B83857" w:rsidRDefault="00B83857" w:rsidP="00AF35A4">
      <w:pPr>
        <w:spacing w:after="0" w:line="240" w:lineRule="auto"/>
        <w:jc w:val="both"/>
      </w:pPr>
      <w:r>
        <w:t>Las candidaturas serán analizadas por el Comité de Evaluación y su dictamen será sometido para su aprobación al R. Ayuntamiento.</w:t>
      </w:r>
    </w:p>
    <w:p w:rsidR="00B83857" w:rsidRDefault="00B83857" w:rsidP="00AF35A4">
      <w:pPr>
        <w:spacing w:after="0" w:line="240" w:lineRule="auto"/>
        <w:jc w:val="both"/>
      </w:pPr>
      <w:r>
        <w:t>La decisión definitiva corresponde única y exclusivamente al R. Ayuntamiento, quien decidirá a qué personas se les otorga cada una de las preseas y su fallo será inapelable.</w:t>
      </w:r>
    </w:p>
    <w:p w:rsidR="00B83857" w:rsidRDefault="00B83857" w:rsidP="00AF35A4">
      <w:pPr>
        <w:spacing w:after="0" w:line="240" w:lineRule="auto"/>
        <w:jc w:val="both"/>
      </w:pPr>
      <w:r>
        <w:t>Las preseas se otorgarán en la Sesión Solemne y Pública que habrá de celebrarse el día 15 de septiembre de 202</w:t>
      </w:r>
      <w:r w:rsidR="00BB7866">
        <w:t>4</w:t>
      </w:r>
      <w:r>
        <w:t>.</w:t>
      </w:r>
    </w:p>
    <w:p w:rsidR="00B83857" w:rsidRDefault="00B83857" w:rsidP="00AF35A4">
      <w:pPr>
        <w:spacing w:after="0" w:line="240" w:lineRule="auto"/>
        <w:jc w:val="both"/>
      </w:pPr>
    </w:p>
    <w:p w:rsidR="00B83857" w:rsidRDefault="00B83857" w:rsidP="00AF35A4">
      <w:pPr>
        <w:spacing w:after="0" w:line="240" w:lineRule="auto"/>
        <w:jc w:val="both"/>
      </w:pPr>
    </w:p>
    <w:p w:rsidR="002268A2" w:rsidRDefault="00B83857" w:rsidP="00AF35A4">
      <w:pPr>
        <w:spacing w:after="0" w:line="240" w:lineRule="auto"/>
        <w:jc w:val="center"/>
      </w:pPr>
      <w:bookmarkStart w:id="0" w:name="_GoBack"/>
      <w:bookmarkEnd w:id="0"/>
      <w:r>
        <w:t xml:space="preserve">Torreón, </w:t>
      </w:r>
      <w:proofErr w:type="spellStart"/>
      <w:r>
        <w:t>Coah</w:t>
      </w:r>
      <w:proofErr w:type="spellEnd"/>
      <w:r>
        <w:t>., junio de 202</w:t>
      </w:r>
      <w:r w:rsidR="00BB7866">
        <w:t>4</w:t>
      </w:r>
      <w:r>
        <w:t>.</w:t>
      </w:r>
    </w:p>
    <w:sectPr w:rsidR="00226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57"/>
    <w:rsid w:val="002268A2"/>
    <w:rsid w:val="005D78AD"/>
    <w:rsid w:val="00AF35A4"/>
    <w:rsid w:val="00B83857"/>
    <w:rsid w:val="00BB7866"/>
    <w:rsid w:val="00E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 Prieto Landeros</dc:creator>
  <cp:lastModifiedBy>Jose Luis Acosta Chavez</cp:lastModifiedBy>
  <cp:revision>4</cp:revision>
  <dcterms:created xsi:type="dcterms:W3CDTF">2024-06-11T15:39:00Z</dcterms:created>
  <dcterms:modified xsi:type="dcterms:W3CDTF">2024-06-11T19:43:00Z</dcterms:modified>
</cp:coreProperties>
</file>