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F0FEB" w:rsidRPr="00C921E0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22134D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</w:t>
      </w:r>
      <w:r w:rsidR="007627BD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de </w:t>
      </w:r>
      <w:r w:rsidR="009A550C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Ampliación de Ruta</w:t>
      </w:r>
      <w:r w:rsidR="00993ADB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9A550C" w:rsidRDefault="009A550C" w:rsidP="009A550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de Transporte Público Municipal, con domicilio en calzada Colón y Bulevar Revolución, en la ciudad de Torreón Coahuila; quien es la responsable del uso y protección de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presentados en este Trámite de a</w:t>
      </w: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>mpliación de ruta, y para lo cual se informa lo siguiente:</w:t>
      </w: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 y con las facultades conferidas en el Reglamento de Transporte Público para el Municipio de Torreón, Coahuila, en sus artículos 1º, 4º, 6º, 7º, 9 y 13 fracción X, es necesario recabar y utilizar como datos personales los siguientes:</w:t>
      </w: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A550C" w:rsidRDefault="009A550C" w:rsidP="009A550C">
      <w:pPr>
        <w:pStyle w:val="Normal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>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enominación de la organización </w:t>
      </w:r>
    </w:p>
    <w:p w:rsidR="009A550C" w:rsidRPr="009A550C" w:rsidRDefault="009A550C" w:rsidP="009A550C">
      <w:pPr>
        <w:pStyle w:val="NormalWeb"/>
        <w:numPr>
          <w:ilvl w:val="0"/>
          <w:numId w:val="11"/>
        </w:numPr>
        <w:spacing w:before="0" w:beforeAutospacing="0" w:after="0" w:afterAutospacing="0"/>
        <w:ind w:left="426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</w:t>
      </w: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ombre del representante de la organización que solicita el trámite. </w:t>
      </w: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>orroborar la personalidad y los datos del solicitante del trámite, con la finalidad de tener un archivo actualizado de las organizaciones gremiales.</w:t>
      </w: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A550C" w:rsidRPr="009A550C" w:rsidRDefault="009A550C" w:rsidP="009A550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mite de </w:t>
      </w:r>
      <w:r w:rsidRPr="009A550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ampliación de ruta  es susceptible a ser difundida públicamente de acuerdo a la Ley de Acceso, siempre y cuando el titular de los datos personales lo haya consentido por escrito y/o cuando por algún ordenamiento jurídico se requiera. </w:t>
      </w:r>
    </w:p>
    <w:p w:rsidR="009C50DC" w:rsidRDefault="009C50DC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179B3" w:rsidRPr="00C921E0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C921E0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757A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A6515B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48819C4" wp14:editId="64514D84">
                <wp:simplePos x="0" y="0"/>
                <wp:positionH relativeFrom="column">
                  <wp:posOffset>-975360</wp:posOffset>
                </wp:positionH>
                <wp:positionV relativeFrom="paragraph">
                  <wp:posOffset>5203190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9.7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q5YW7gAAAADQEAAA8AAABkcnMv&#10;ZG93bnJldi54bWxMj8FOwzAQRO9I/IO1SNxaO6SENsSpqgq4t0SC4yZ2k6ixHcVuEvh6tid6m90d&#10;zbzNtrPp2KgH3zorIVoKYNpWTrW2llB8vi/WwHxAq7BzVkv40R62+f1dhqlykz3o8RhqRiHWpyih&#10;CaFPOfdVow36peu1pdvJDQYDjUPN1YAThZuOPwmRcIOtpYYGe71vdHU+XgyVjIfz91vzW+ynAnfx&#10;6qN04quU8vFh3r0CC3oO/2a44hM65MRUuotVnnUSFtFznJBXwjrarIBdLSJ+IVXSKiHB84zffpH/&#10;AQAA//8DAFBLAQItABQABgAIAAAAIQC2gziS/gAAAOEBAAATAAAAAAAAAAAAAAAAAAAAAABbQ29u&#10;dGVudF9UeXBlc10ueG1sUEsBAi0AFAAGAAgAAAAhADj9If/WAAAAlAEAAAsAAAAAAAAAAAAAAAAA&#10;LwEAAF9yZWxzLy5yZWxzUEsBAi0AFAAGAAgAAAAhAKiQUcKjAgAAowUAAA4AAAAAAAAAAAAAAAAA&#10;LgIAAGRycy9lMm9Eb2MueG1sUEsBAi0AFAAGAAgAAAAhAMq5YW7gAAAADQEAAA8AAAAAAAAAAAAA&#10;AAAA/QQAAGRycy9kb3ducmV2LnhtbFBLBQYAAAAABAAEAPMAAAAK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4A" w:rsidRDefault="009B1A4A" w:rsidP="00C921E0">
      <w:pPr>
        <w:spacing w:after="0" w:line="240" w:lineRule="auto"/>
      </w:pPr>
      <w:r>
        <w:separator/>
      </w:r>
    </w:p>
  </w:endnote>
  <w:endnote w:type="continuationSeparator" w:id="0">
    <w:p w:rsidR="009B1A4A" w:rsidRDefault="009B1A4A" w:rsidP="00C9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E0" w:rsidRDefault="00C921E0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6D154E" wp14:editId="61D71E23">
              <wp:simplePos x="0" y="0"/>
              <wp:positionH relativeFrom="column">
                <wp:posOffset>-975360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1E0" w:rsidRPr="00CE69D3" w:rsidRDefault="00C921E0" w:rsidP="00C921E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6.8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bGoyL&#10;4AAAAAsBAAAPAAAAZHJzL2Rvd25yZXYueG1sTI9RS8MwEIDfBf9DOMG3LelaV61NhwgiPjjYlIFv&#10;WXOmxeRSmmyr/97saT4e9/Hdd/VqcpYdcQy9JwnZXABDar3uyUj4/HiZ3QMLUZFW1hNK+MUAq+b6&#10;qlaV9ifa4HEbDUsSCpWS0MU4VJyHtkOnwtwPSGn37UenYhpHw/WoTknuLF8IseRO9ZQudGrA5w7b&#10;n+3BJYt4WH8Zy3dv5tWtN8W7K4tpJ+XtzfT0CCziFC8wnPNTOjSpae8PpAOzEmbZXb5MrIRFngM7&#10;EyIvC2B7CWWWA29q/v+H5g8AAP//AwBQSwECLQAUAAYACAAAACEAtoM4kv4AAADhAQAAEwAAAAAA&#10;AAAAAAAAAAAAAAAAW0NvbnRlbnRfVHlwZXNdLnhtbFBLAQItABQABgAIAAAAIQA4/SH/1gAAAJQB&#10;AAALAAAAAAAAAAAAAAAAAC8BAABfcmVscy8ucmVsc1BLAQItABQABgAIAAAAIQDsSimuswIAAAUG&#10;AAAOAAAAAAAAAAAAAAAAAC4CAABkcnMvZTJvRG9jLnhtbFBLAQItABQABgAIAAAAIQAbGoyL4AAA&#10;AAsBAAAPAAAAAAAAAAAAAAAAAA0FAABkcnMvZG93bnJldi54bWxQSwUGAAAAAAQABADzAAAAGgYA&#10;AAAA&#10;" fillcolor="#7f7f7f [1612]" strokecolor="#943634 [2405]" strokeweight="2pt">
              <v:textbox>
                <w:txbxContent>
                  <w:p w:rsidR="00C921E0" w:rsidRPr="00CE69D3" w:rsidRDefault="00C921E0" w:rsidP="00C921E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4A" w:rsidRDefault="009B1A4A" w:rsidP="00C921E0">
      <w:pPr>
        <w:spacing w:after="0" w:line="240" w:lineRule="auto"/>
      </w:pPr>
      <w:r>
        <w:separator/>
      </w:r>
    </w:p>
  </w:footnote>
  <w:footnote w:type="continuationSeparator" w:id="0">
    <w:p w:rsidR="009B1A4A" w:rsidRDefault="009B1A4A" w:rsidP="00C92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1E0" w:rsidRDefault="00C921E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253365</wp:posOffset>
          </wp:positionH>
          <wp:positionV relativeFrom="paragraph">
            <wp:posOffset>-249554</wp:posOffset>
          </wp:positionV>
          <wp:extent cx="5334000" cy="10096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46A42"/>
    <w:multiLevelType w:val="hybridMultilevel"/>
    <w:tmpl w:val="63F645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A01AD"/>
    <w:multiLevelType w:val="hybridMultilevel"/>
    <w:tmpl w:val="CE9CC1E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93ADB"/>
    <w:rsid w:val="009A550C"/>
    <w:rsid w:val="009A6AE7"/>
    <w:rsid w:val="009B1A4A"/>
    <w:rsid w:val="009C50DC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921E0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92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1E0"/>
  </w:style>
  <w:style w:type="paragraph" w:styleId="Piedepgina">
    <w:name w:val="footer"/>
    <w:basedOn w:val="Normal"/>
    <w:link w:val="PiedepginaCar"/>
    <w:uiPriority w:val="99"/>
    <w:unhideWhenUsed/>
    <w:rsid w:val="00C92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92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1E0"/>
  </w:style>
  <w:style w:type="paragraph" w:styleId="Piedepgina">
    <w:name w:val="footer"/>
    <w:basedOn w:val="Normal"/>
    <w:link w:val="PiedepginaCar"/>
    <w:uiPriority w:val="99"/>
    <w:unhideWhenUsed/>
    <w:rsid w:val="00C92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2022-03-11T19:52:00Z</dcterms:created>
  <dcterms:modified xsi:type="dcterms:W3CDTF">2022-03-11T19:52:00Z</dcterms:modified>
</cp:coreProperties>
</file>