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07" w:rsidRPr="00B556EC" w:rsidRDefault="00532CCC" w:rsidP="00E926F6">
      <w:pPr>
        <w:pStyle w:val="NormalWeb"/>
        <w:spacing w:before="0" w:beforeAutospacing="0" w:after="0" w:afterAutospacing="0"/>
        <w:jc w:val="both"/>
        <w:rPr>
          <w:color w:val="943634" w:themeColor="accent2" w:themeShade="BF"/>
          <w:kern w:val="24"/>
          <w:sz w:val="21"/>
          <w:szCs w:val="21"/>
        </w:rPr>
      </w:pPr>
      <w:r w:rsidRPr="00B556EC">
        <w:rPr>
          <w:rFonts w:eastAsia="Avenir Light"/>
          <w:color w:val="943634" w:themeColor="accent2" w:themeShade="BF"/>
          <w:kern w:val="24"/>
          <w:sz w:val="40"/>
          <w:szCs w:val="40"/>
        </w:rPr>
        <w:t>Av</w:t>
      </w:r>
      <w:r w:rsidR="00035D01" w:rsidRPr="00B556EC">
        <w:rPr>
          <w:rFonts w:eastAsia="Avenir Light"/>
          <w:color w:val="943634" w:themeColor="accent2" w:themeShade="BF"/>
          <w:kern w:val="24"/>
          <w:sz w:val="40"/>
          <w:szCs w:val="40"/>
        </w:rPr>
        <w:t xml:space="preserve">iso </w:t>
      </w:r>
      <w:r w:rsidR="00956004" w:rsidRPr="00B556EC">
        <w:rPr>
          <w:rFonts w:eastAsia="Avenir Light"/>
          <w:color w:val="943634" w:themeColor="accent2" w:themeShade="BF"/>
          <w:kern w:val="24"/>
          <w:sz w:val="40"/>
          <w:szCs w:val="40"/>
        </w:rPr>
        <w:t xml:space="preserve">de Privacidad </w:t>
      </w:r>
      <w:r w:rsidR="0001519C" w:rsidRPr="00B556EC">
        <w:rPr>
          <w:rFonts w:eastAsia="Avenir Light"/>
          <w:color w:val="943634" w:themeColor="accent2" w:themeShade="BF"/>
          <w:kern w:val="24"/>
          <w:sz w:val="40"/>
          <w:szCs w:val="40"/>
        </w:rPr>
        <w:t>pa</w:t>
      </w:r>
      <w:r w:rsidR="009F0E05" w:rsidRPr="00B556EC">
        <w:rPr>
          <w:rFonts w:eastAsia="Avenir Light"/>
          <w:color w:val="943634" w:themeColor="accent2" w:themeShade="BF"/>
          <w:kern w:val="24"/>
          <w:sz w:val="40"/>
          <w:szCs w:val="40"/>
        </w:rPr>
        <w:t>ra</w:t>
      </w:r>
      <w:r w:rsidR="00943D94" w:rsidRPr="00B556EC">
        <w:rPr>
          <w:rFonts w:eastAsia="Avenir Light"/>
          <w:color w:val="943634" w:themeColor="accent2" w:themeShade="BF"/>
          <w:kern w:val="24"/>
          <w:sz w:val="40"/>
          <w:szCs w:val="40"/>
        </w:rPr>
        <w:t xml:space="preserve"> </w:t>
      </w:r>
      <w:r w:rsidR="00497C22" w:rsidRPr="00B556EC">
        <w:rPr>
          <w:rFonts w:eastAsia="Avenir Light"/>
          <w:color w:val="943634" w:themeColor="accent2" w:themeShade="BF"/>
          <w:kern w:val="24"/>
          <w:sz w:val="40"/>
          <w:szCs w:val="40"/>
        </w:rPr>
        <w:t>el</w:t>
      </w:r>
      <w:r w:rsidR="003A2FE7" w:rsidRPr="00B556EC">
        <w:rPr>
          <w:rFonts w:eastAsia="Avenir Light"/>
          <w:color w:val="943634" w:themeColor="accent2" w:themeShade="BF"/>
          <w:kern w:val="24"/>
          <w:sz w:val="40"/>
          <w:szCs w:val="40"/>
        </w:rPr>
        <w:t xml:space="preserve"> Servicio de Mantenimiento Preventivo y Correctivo en Monumentos</w:t>
      </w:r>
      <w:r w:rsidR="0086512D" w:rsidRPr="00B556EC">
        <w:rPr>
          <w:rFonts w:eastAsia="Avenir Light"/>
          <w:color w:val="943634" w:themeColor="accent2" w:themeShade="BF"/>
          <w:kern w:val="24"/>
          <w:sz w:val="40"/>
          <w:szCs w:val="40"/>
        </w:rPr>
        <w:t>.</w:t>
      </w:r>
    </w:p>
    <w:p w:rsidR="003A2FE7" w:rsidRDefault="003A2FE7" w:rsidP="003A2FE7">
      <w:pPr>
        <w:pStyle w:val="NormalWeb"/>
        <w:spacing w:before="0" w:beforeAutospacing="0" w:after="0" w:afterAutospacing="0"/>
        <w:jc w:val="both"/>
        <w:rPr>
          <w:color w:val="808080" w:themeColor="background1" w:themeShade="80"/>
          <w:kern w:val="24"/>
          <w:sz w:val="21"/>
          <w:szCs w:val="21"/>
        </w:rPr>
      </w:pPr>
    </w:p>
    <w:p w:rsidR="003A2FE7" w:rsidRPr="003A2FE7" w:rsidRDefault="003A2FE7" w:rsidP="003A2FE7">
      <w:pPr>
        <w:pStyle w:val="NormalWeb"/>
        <w:spacing w:before="0" w:beforeAutospacing="0" w:after="0" w:afterAutospacing="0"/>
        <w:jc w:val="both"/>
        <w:rPr>
          <w:color w:val="808080" w:themeColor="background1" w:themeShade="80"/>
          <w:kern w:val="24"/>
          <w:sz w:val="21"/>
          <w:szCs w:val="21"/>
        </w:rPr>
      </w:pPr>
      <w:r w:rsidRPr="003A2FE7">
        <w:rPr>
          <w:color w:val="808080" w:themeColor="background1" w:themeShade="80"/>
          <w:kern w:val="24"/>
          <w:sz w:val="21"/>
          <w:szCs w:val="21"/>
        </w:rPr>
        <w:t xml:space="preserve">La </w:t>
      </w:r>
      <w:r w:rsidRPr="003A2FE7">
        <w:rPr>
          <w:noProof/>
          <w:color w:val="808080" w:themeColor="background1" w:themeShade="80"/>
          <w:kern w:val="24"/>
          <w:sz w:val="21"/>
          <w:szCs w:val="21"/>
        </w:rPr>
        <w:t>Dirección de Limpieza y Mantenimiento Urbano</w:t>
      </w:r>
      <w:r w:rsidRPr="003A2FE7">
        <w:rPr>
          <w:color w:val="808080" w:themeColor="background1" w:themeShade="80"/>
          <w:kern w:val="24"/>
          <w:sz w:val="21"/>
          <w:szCs w:val="21"/>
        </w:rPr>
        <w:t xml:space="preserve">, con domicilio en </w:t>
      </w:r>
      <w:r w:rsidRPr="003A2FE7">
        <w:rPr>
          <w:noProof/>
          <w:color w:val="808080" w:themeColor="background1" w:themeShade="80"/>
          <w:kern w:val="24"/>
          <w:sz w:val="21"/>
          <w:szCs w:val="21"/>
        </w:rPr>
        <w:t>Unidad Deportiva Compresora, Colonia Compresora</w:t>
      </w:r>
      <w:r w:rsidRPr="003A2FE7">
        <w:rPr>
          <w:color w:val="808080" w:themeColor="background1" w:themeShade="80"/>
          <w:kern w:val="24"/>
          <w:sz w:val="21"/>
          <w:szCs w:val="21"/>
        </w:rPr>
        <w:t xml:space="preserve">, en la ciudad de Torreón Coahuila; quien es la responsable del uso y protección de datos personales presentados para el servicio de </w:t>
      </w:r>
      <w:r w:rsidRPr="003A2FE7">
        <w:rPr>
          <w:noProof/>
          <w:color w:val="808080" w:themeColor="background1" w:themeShade="80"/>
          <w:kern w:val="24"/>
          <w:sz w:val="21"/>
          <w:szCs w:val="21"/>
        </w:rPr>
        <w:t>Mantenimiento preventivo y correctivo en monumentos</w:t>
      </w:r>
      <w:r w:rsidRPr="003A2FE7">
        <w:rPr>
          <w:color w:val="808080" w:themeColor="background1" w:themeShade="80"/>
          <w:kern w:val="24"/>
          <w:sz w:val="21"/>
          <w:szCs w:val="21"/>
        </w:rPr>
        <w:t>,  para lo cual se informa lo siguiente:</w:t>
      </w:r>
    </w:p>
    <w:p w:rsidR="003A2FE7" w:rsidRPr="003A2FE7" w:rsidRDefault="003A2FE7" w:rsidP="003A2FE7">
      <w:pPr>
        <w:pStyle w:val="NormalWeb"/>
        <w:spacing w:before="0" w:beforeAutospacing="0" w:after="0" w:afterAutospacing="0"/>
        <w:jc w:val="both"/>
        <w:rPr>
          <w:color w:val="808080" w:themeColor="background1" w:themeShade="80"/>
          <w:sz w:val="21"/>
          <w:szCs w:val="21"/>
        </w:rPr>
      </w:pPr>
    </w:p>
    <w:p w:rsidR="003A2FE7" w:rsidRPr="003A2FE7" w:rsidRDefault="003A2FE7" w:rsidP="003A2FE7">
      <w:pPr>
        <w:pStyle w:val="NormalWeb"/>
        <w:spacing w:before="0" w:beforeAutospacing="0" w:after="0" w:afterAutospacing="0"/>
        <w:jc w:val="both"/>
        <w:rPr>
          <w:color w:val="808080" w:themeColor="background1" w:themeShade="80"/>
          <w:kern w:val="24"/>
          <w:sz w:val="21"/>
          <w:szCs w:val="21"/>
        </w:rPr>
      </w:pPr>
      <w:r w:rsidRPr="003A2FE7">
        <w:rPr>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I del Reglamento de Parques y Jardines del Municipio, Ley de Asentamiento Humanos y desarrollo Urbano, Ley de Obras Públicas para el Estado de Coahuila,</w:t>
      </w:r>
      <w:r>
        <w:rPr>
          <w:color w:val="808080" w:themeColor="background1" w:themeShade="80"/>
          <w:kern w:val="24"/>
          <w:sz w:val="21"/>
          <w:szCs w:val="21"/>
        </w:rPr>
        <w:t xml:space="preserve"> </w:t>
      </w:r>
      <w:r w:rsidRPr="003A2FE7">
        <w:rPr>
          <w:color w:val="808080" w:themeColor="background1" w:themeShade="80"/>
          <w:kern w:val="24"/>
          <w:sz w:val="21"/>
          <w:szCs w:val="21"/>
        </w:rPr>
        <w:t>Ley de Urbanismo para el Estado de Coahuila de Zaragoza para llevar a cabo las finalidades descritas en el presente Aviso de Privacidad, se utilizan como datos personales los siguientes:</w:t>
      </w:r>
    </w:p>
    <w:p w:rsidR="003A2FE7" w:rsidRPr="003A2FE7" w:rsidRDefault="003A2FE7" w:rsidP="003A2FE7">
      <w:pPr>
        <w:pStyle w:val="NormalWeb"/>
        <w:spacing w:before="0" w:beforeAutospacing="0" w:after="0" w:afterAutospacing="0"/>
        <w:jc w:val="both"/>
        <w:rPr>
          <w:color w:val="808080" w:themeColor="background1" w:themeShade="80"/>
          <w:kern w:val="24"/>
          <w:sz w:val="21"/>
          <w:szCs w:val="21"/>
        </w:rPr>
      </w:pPr>
    </w:p>
    <w:p w:rsidR="003A2FE7" w:rsidRDefault="003A2FE7" w:rsidP="003A2FE7">
      <w:pPr>
        <w:pStyle w:val="NormalWeb"/>
        <w:numPr>
          <w:ilvl w:val="0"/>
          <w:numId w:val="38"/>
        </w:numPr>
        <w:spacing w:before="0" w:beforeAutospacing="0" w:after="0" w:afterAutospacing="0"/>
        <w:jc w:val="both"/>
        <w:rPr>
          <w:noProof/>
          <w:color w:val="808080" w:themeColor="background1" w:themeShade="80"/>
          <w:kern w:val="24"/>
          <w:sz w:val="21"/>
          <w:szCs w:val="21"/>
        </w:rPr>
        <w:sectPr w:rsidR="003A2FE7" w:rsidSect="00757A84">
          <w:headerReference w:type="default" r:id="rId8"/>
          <w:footerReference w:type="default" r:id="rId9"/>
          <w:type w:val="continuous"/>
          <w:pgSz w:w="12240" w:h="15840"/>
          <w:pgMar w:top="1417" w:right="1701" w:bottom="0" w:left="1701" w:header="708" w:footer="708" w:gutter="0"/>
          <w:cols w:space="708"/>
          <w:docGrid w:linePitch="360"/>
        </w:sectPr>
      </w:pPr>
    </w:p>
    <w:p w:rsidR="003A2FE7" w:rsidRPr="003A2FE7" w:rsidRDefault="003A2FE7" w:rsidP="003A2FE7">
      <w:pPr>
        <w:pStyle w:val="NormalWeb"/>
        <w:numPr>
          <w:ilvl w:val="0"/>
          <w:numId w:val="38"/>
        </w:numPr>
        <w:spacing w:before="0" w:beforeAutospacing="0" w:after="0" w:afterAutospacing="0"/>
        <w:jc w:val="both"/>
        <w:rPr>
          <w:noProof/>
          <w:color w:val="808080" w:themeColor="background1" w:themeShade="80"/>
          <w:kern w:val="24"/>
          <w:sz w:val="21"/>
          <w:szCs w:val="21"/>
        </w:rPr>
      </w:pPr>
      <w:r w:rsidRPr="003A2FE7">
        <w:rPr>
          <w:noProof/>
          <w:color w:val="808080" w:themeColor="background1" w:themeShade="80"/>
          <w:kern w:val="24"/>
          <w:sz w:val="21"/>
          <w:szCs w:val="21"/>
        </w:rPr>
        <w:lastRenderedPageBreak/>
        <w:t>Nombre</w:t>
      </w:r>
    </w:p>
    <w:p w:rsidR="003A2FE7" w:rsidRPr="003A2FE7" w:rsidRDefault="003A2FE7" w:rsidP="003A2FE7">
      <w:pPr>
        <w:pStyle w:val="NormalWeb"/>
        <w:numPr>
          <w:ilvl w:val="0"/>
          <w:numId w:val="38"/>
        </w:numPr>
        <w:spacing w:before="0" w:beforeAutospacing="0" w:after="0" w:afterAutospacing="0"/>
        <w:jc w:val="both"/>
        <w:rPr>
          <w:noProof/>
          <w:color w:val="808080" w:themeColor="background1" w:themeShade="80"/>
          <w:kern w:val="24"/>
          <w:sz w:val="21"/>
          <w:szCs w:val="21"/>
        </w:rPr>
      </w:pPr>
      <w:r w:rsidRPr="003A2FE7">
        <w:rPr>
          <w:noProof/>
          <w:color w:val="808080" w:themeColor="background1" w:themeShade="80"/>
          <w:kern w:val="24"/>
          <w:sz w:val="21"/>
          <w:szCs w:val="21"/>
        </w:rPr>
        <w:t>INE</w:t>
      </w:r>
    </w:p>
    <w:p w:rsidR="003A2FE7" w:rsidRPr="003A2FE7" w:rsidRDefault="003A2FE7" w:rsidP="003A2FE7">
      <w:pPr>
        <w:pStyle w:val="NormalWeb"/>
        <w:numPr>
          <w:ilvl w:val="0"/>
          <w:numId w:val="38"/>
        </w:numPr>
        <w:spacing w:before="0" w:beforeAutospacing="0" w:after="0" w:afterAutospacing="0"/>
        <w:jc w:val="both"/>
        <w:rPr>
          <w:noProof/>
          <w:color w:val="808080" w:themeColor="background1" w:themeShade="80"/>
          <w:kern w:val="24"/>
          <w:sz w:val="21"/>
          <w:szCs w:val="21"/>
        </w:rPr>
      </w:pPr>
      <w:r w:rsidRPr="003A2FE7">
        <w:rPr>
          <w:noProof/>
          <w:color w:val="808080" w:themeColor="background1" w:themeShade="80"/>
          <w:kern w:val="24"/>
          <w:sz w:val="21"/>
          <w:szCs w:val="21"/>
        </w:rPr>
        <w:lastRenderedPageBreak/>
        <w:t xml:space="preserve">Número telefónico                                                                  </w:t>
      </w:r>
    </w:p>
    <w:p w:rsidR="003A2FE7" w:rsidRPr="003A2FE7" w:rsidRDefault="003A2FE7" w:rsidP="003A2FE7">
      <w:pPr>
        <w:pStyle w:val="NormalWeb"/>
        <w:numPr>
          <w:ilvl w:val="0"/>
          <w:numId w:val="38"/>
        </w:numPr>
        <w:spacing w:before="0" w:beforeAutospacing="0" w:after="0" w:afterAutospacing="0"/>
        <w:jc w:val="both"/>
        <w:rPr>
          <w:noProof/>
          <w:color w:val="808080" w:themeColor="background1" w:themeShade="80"/>
          <w:kern w:val="24"/>
          <w:sz w:val="21"/>
          <w:szCs w:val="21"/>
        </w:rPr>
      </w:pPr>
      <w:r w:rsidRPr="003A2FE7">
        <w:rPr>
          <w:noProof/>
          <w:color w:val="808080" w:themeColor="background1" w:themeShade="80"/>
          <w:kern w:val="24"/>
          <w:sz w:val="21"/>
          <w:szCs w:val="21"/>
        </w:rPr>
        <w:t>Domicilio</w:t>
      </w:r>
    </w:p>
    <w:p w:rsidR="003A2FE7" w:rsidRDefault="003A2FE7" w:rsidP="003A2FE7">
      <w:pPr>
        <w:pStyle w:val="NormalWeb"/>
        <w:spacing w:before="0" w:beforeAutospacing="0" w:after="0" w:afterAutospacing="0"/>
        <w:jc w:val="both"/>
        <w:rPr>
          <w:color w:val="808080" w:themeColor="background1" w:themeShade="80"/>
          <w:kern w:val="24"/>
          <w:sz w:val="21"/>
          <w:szCs w:val="21"/>
        </w:rPr>
        <w:sectPr w:rsidR="003A2FE7" w:rsidSect="003A2FE7">
          <w:type w:val="continuous"/>
          <w:pgSz w:w="12240" w:h="15840"/>
          <w:pgMar w:top="1417" w:right="1701" w:bottom="0" w:left="1701" w:header="708" w:footer="708" w:gutter="0"/>
          <w:cols w:num="2" w:space="708"/>
          <w:docGrid w:linePitch="360"/>
        </w:sectPr>
      </w:pPr>
    </w:p>
    <w:p w:rsidR="003A2FE7" w:rsidRPr="003A2FE7" w:rsidRDefault="003A2FE7" w:rsidP="003A2FE7">
      <w:pPr>
        <w:pStyle w:val="NormalWeb"/>
        <w:spacing w:before="0" w:beforeAutospacing="0" w:after="0" w:afterAutospacing="0"/>
        <w:jc w:val="both"/>
        <w:rPr>
          <w:color w:val="808080" w:themeColor="background1" w:themeShade="80"/>
          <w:kern w:val="24"/>
          <w:sz w:val="21"/>
          <w:szCs w:val="21"/>
        </w:rPr>
      </w:pPr>
    </w:p>
    <w:p w:rsidR="00C3033D" w:rsidRPr="003A2FE7" w:rsidRDefault="003A2FE7" w:rsidP="00B556EC">
      <w:pPr>
        <w:pStyle w:val="NormalWeb"/>
        <w:spacing w:before="0" w:beforeAutospacing="0" w:after="0" w:afterAutospacing="0"/>
        <w:jc w:val="both"/>
        <w:rPr>
          <w:color w:val="808080" w:themeColor="background1" w:themeShade="80"/>
          <w:kern w:val="24"/>
          <w:sz w:val="21"/>
          <w:szCs w:val="21"/>
        </w:rPr>
      </w:pPr>
      <w:r w:rsidRPr="003A2FE7">
        <w:rPr>
          <w:color w:val="808080" w:themeColor="background1" w:themeShade="80"/>
          <w:kern w:val="24"/>
          <w:sz w:val="21"/>
          <w:szCs w:val="21"/>
        </w:rPr>
        <w:t xml:space="preserve">Los datos personales </w:t>
      </w:r>
      <w:r>
        <w:rPr>
          <w:color w:val="808080" w:themeColor="background1" w:themeShade="80"/>
          <w:kern w:val="24"/>
          <w:sz w:val="21"/>
          <w:szCs w:val="21"/>
        </w:rPr>
        <w:t xml:space="preserve">recabados tienen como finalidad </w:t>
      </w:r>
      <w:r>
        <w:rPr>
          <w:noProof/>
          <w:color w:val="808080" w:themeColor="background1" w:themeShade="80"/>
          <w:kern w:val="24"/>
          <w:sz w:val="21"/>
          <w:szCs w:val="21"/>
        </w:rPr>
        <w:t>solicitar</w:t>
      </w:r>
      <w:r w:rsidRPr="003A2FE7">
        <w:rPr>
          <w:noProof/>
          <w:color w:val="808080" w:themeColor="background1" w:themeShade="80"/>
          <w:kern w:val="24"/>
          <w:sz w:val="21"/>
          <w:szCs w:val="21"/>
        </w:rPr>
        <w:t xml:space="preserve"> los datos completos para poder brindar un mejor servicio y atencion lo antes posible</w:t>
      </w:r>
      <w:r>
        <w:rPr>
          <w:noProof/>
          <w:color w:val="808080" w:themeColor="background1" w:themeShade="80"/>
          <w:kern w:val="24"/>
          <w:sz w:val="21"/>
          <w:szCs w:val="21"/>
        </w:rPr>
        <w:t>.</w:t>
      </w:r>
      <w:r w:rsidR="00B556EC">
        <w:rPr>
          <w:noProof/>
          <w:color w:val="808080" w:themeColor="background1" w:themeShade="80"/>
          <w:kern w:val="24"/>
          <w:sz w:val="21"/>
          <w:szCs w:val="21"/>
        </w:rPr>
        <w:t xml:space="preserve"> </w:t>
      </w:r>
      <w:r w:rsidRPr="003A2FE7">
        <w:rPr>
          <w:color w:val="808080" w:themeColor="background1" w:themeShade="80"/>
          <w:kern w:val="24"/>
          <w:sz w:val="21"/>
          <w:szCs w:val="21"/>
        </w:rPr>
        <w:t xml:space="preserve">Asimismo se informa, que la información relacionada en el servicio de </w:t>
      </w:r>
      <w:r w:rsidRPr="003A2FE7">
        <w:rPr>
          <w:noProof/>
          <w:color w:val="808080" w:themeColor="background1" w:themeShade="80"/>
          <w:kern w:val="24"/>
          <w:sz w:val="21"/>
          <w:szCs w:val="21"/>
        </w:rPr>
        <w:t>Mantenimiento preventivo y correctivo en monumentos</w:t>
      </w:r>
      <w:r w:rsidRPr="003A2FE7">
        <w:rPr>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p>
    <w:p w:rsidR="003A2FE7" w:rsidRPr="009E3398" w:rsidRDefault="003A2FE7" w:rsidP="003A2FE7">
      <w:pPr>
        <w:pStyle w:val="NormalWeb"/>
        <w:spacing w:before="0" w:beforeAutospacing="0" w:after="0" w:afterAutospacing="0"/>
        <w:ind w:firstLine="708"/>
        <w:jc w:val="both"/>
        <w:rPr>
          <w:color w:val="808080" w:themeColor="background1" w:themeShade="80"/>
          <w:kern w:val="24"/>
          <w:sz w:val="21"/>
          <w:szCs w:val="21"/>
        </w:rPr>
      </w:pPr>
    </w:p>
    <w:p w:rsidR="00B179B3" w:rsidRPr="00B556EC"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B556EC">
        <w:rPr>
          <w:rFonts w:eastAsia="Avenir Light"/>
          <w:color w:val="943634" w:themeColor="accent2" w:themeShade="BF"/>
          <w:kern w:val="24"/>
          <w:sz w:val="40"/>
          <w:szCs w:val="40"/>
        </w:rPr>
        <w:t>D</w:t>
      </w:r>
      <w:r w:rsidR="00532CCC" w:rsidRPr="00B556EC">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3A2FE7">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534E1AA8" wp14:editId="76617B44">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bookmarkStart w:id="0" w:name="_GoBack"/>
      <w:bookmarkEnd w:id="0"/>
    </w:p>
    <w:sectPr w:rsidR="00DB6E01" w:rsidSect="00757A84">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53F" w:rsidRDefault="00A6453F" w:rsidP="00B556EC">
      <w:pPr>
        <w:spacing w:after="0" w:line="240" w:lineRule="auto"/>
      </w:pPr>
      <w:r>
        <w:separator/>
      </w:r>
    </w:p>
  </w:endnote>
  <w:endnote w:type="continuationSeparator" w:id="0">
    <w:p w:rsidR="00A6453F" w:rsidRDefault="00A6453F" w:rsidP="00B5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EC" w:rsidRDefault="00B556EC">
    <w:pPr>
      <w:pStyle w:val="Piedepgina"/>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1" locked="0" layoutInCell="1" allowOverlap="1">
              <wp:simplePos x="0" y="0"/>
              <wp:positionH relativeFrom="column">
                <wp:posOffset>-984885</wp:posOffset>
              </wp:positionH>
              <wp:positionV relativeFrom="paragraph">
                <wp:posOffset>205105</wp:posOffset>
              </wp:positionV>
              <wp:extent cx="7562850" cy="30480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56EC" w:rsidRDefault="00B556EC" w:rsidP="00B556EC">
                          <w:pPr>
                            <w:jc w:val="center"/>
                            <w:rPr>
                              <w:b/>
                              <w:color w:val="000000" w:themeColor="text1"/>
                            </w:rPr>
                          </w:pPr>
                          <w:r>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7" style="position:absolute;margin-left:-77.55pt;margin-top:16.1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" fillcolor="#7f7f7f [1612]" strokecolor="#943634 [2405]" strokeweight="2pt">
              <v:textbox>
                <w:txbxContent>
                  <w:p w:rsidR="00B556EC" w:rsidRDefault="00B556EC" w:rsidP="00B556EC">
                    <w:pPr>
                      <w:jc w:val="center"/>
                      <w:rPr>
                        <w:b/>
                        <w:color w:val="000000" w:themeColor="text1"/>
                      </w:rPr>
                    </w:pPr>
                    <w:r>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53F" w:rsidRDefault="00A6453F" w:rsidP="00B556EC">
      <w:pPr>
        <w:spacing w:after="0" w:line="240" w:lineRule="auto"/>
      </w:pPr>
      <w:r>
        <w:separator/>
      </w:r>
    </w:p>
  </w:footnote>
  <w:footnote w:type="continuationSeparator" w:id="0">
    <w:p w:rsidR="00A6453F" w:rsidRDefault="00A6453F" w:rsidP="00B5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EC" w:rsidRDefault="00B556EC">
    <w:pPr>
      <w:pStyle w:val="Encabezado"/>
    </w:pPr>
    <w:r>
      <w:rPr>
        <w:noProof/>
        <w:lang w:eastAsia="es-MX"/>
      </w:rPr>
      <w:drawing>
        <wp:anchor distT="0" distB="0" distL="114300" distR="114300" simplePos="0" relativeHeight="251658240" behindDoc="1" locked="0" layoutInCell="1" allowOverlap="1">
          <wp:simplePos x="0" y="0"/>
          <wp:positionH relativeFrom="column">
            <wp:posOffset>186690</wp:posOffset>
          </wp:positionH>
          <wp:positionV relativeFrom="paragraph">
            <wp:posOffset>-78105</wp:posOffset>
          </wp:positionV>
          <wp:extent cx="5334000" cy="1228725"/>
          <wp:effectExtent l="0" t="0" r="0" b="9525"/>
          <wp:wrapThrough wrapText="bothSides">
            <wp:wrapPolygon edited="0">
              <wp:start x="0" y="0"/>
              <wp:lineTo x="0" y="21433"/>
              <wp:lineTo x="21523" y="21433"/>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28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F20D4A"/>
    <w:multiLevelType w:val="hybridMultilevel"/>
    <w:tmpl w:val="1ECAB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271B79"/>
    <w:multiLevelType w:val="hybridMultilevel"/>
    <w:tmpl w:val="60DE8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44A0151"/>
    <w:multiLevelType w:val="hybridMultilevel"/>
    <w:tmpl w:val="6D5835D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65D29D9"/>
    <w:multiLevelType w:val="hybridMultilevel"/>
    <w:tmpl w:val="412479D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9F75FAC"/>
    <w:multiLevelType w:val="hybridMultilevel"/>
    <w:tmpl w:val="4084828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B525E39"/>
    <w:multiLevelType w:val="hybridMultilevel"/>
    <w:tmpl w:val="FE56AC1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1D130C85"/>
    <w:multiLevelType w:val="hybridMultilevel"/>
    <w:tmpl w:val="EB9EB33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1E6422BB"/>
    <w:multiLevelType w:val="hybridMultilevel"/>
    <w:tmpl w:val="39E0BF1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1F2F14C0"/>
    <w:multiLevelType w:val="hybridMultilevel"/>
    <w:tmpl w:val="6098FE4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201A364C"/>
    <w:multiLevelType w:val="hybridMultilevel"/>
    <w:tmpl w:val="79AE6F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295B3463"/>
    <w:multiLevelType w:val="hybridMultilevel"/>
    <w:tmpl w:val="096E31B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2C78295B"/>
    <w:multiLevelType w:val="hybridMultilevel"/>
    <w:tmpl w:val="95FA42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3E16243A"/>
    <w:multiLevelType w:val="hybridMultilevel"/>
    <w:tmpl w:val="121CFCA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3E5B792E"/>
    <w:multiLevelType w:val="hybridMultilevel"/>
    <w:tmpl w:val="77905F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3FC77668"/>
    <w:multiLevelType w:val="hybridMultilevel"/>
    <w:tmpl w:val="85A2F8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41CE4650"/>
    <w:multiLevelType w:val="hybridMultilevel"/>
    <w:tmpl w:val="7BF612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4A2B12D0"/>
    <w:multiLevelType w:val="hybridMultilevel"/>
    <w:tmpl w:val="E32809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4DA162B4"/>
    <w:multiLevelType w:val="hybridMultilevel"/>
    <w:tmpl w:val="CF2C728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4DC24FE4"/>
    <w:multiLevelType w:val="hybridMultilevel"/>
    <w:tmpl w:val="49824F3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F6F1DA4"/>
    <w:multiLevelType w:val="hybridMultilevel"/>
    <w:tmpl w:val="9FA4DE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FEE124D"/>
    <w:multiLevelType w:val="hybridMultilevel"/>
    <w:tmpl w:val="B4D039E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509A698C"/>
    <w:multiLevelType w:val="hybridMultilevel"/>
    <w:tmpl w:val="D592C9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52327FCF"/>
    <w:multiLevelType w:val="hybridMultilevel"/>
    <w:tmpl w:val="0A3602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579E23B9"/>
    <w:multiLevelType w:val="hybridMultilevel"/>
    <w:tmpl w:val="448AB8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58FF08C3"/>
    <w:multiLevelType w:val="hybridMultilevel"/>
    <w:tmpl w:val="878814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594451D3"/>
    <w:multiLevelType w:val="hybridMultilevel"/>
    <w:tmpl w:val="ACE8EA52"/>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597B115F"/>
    <w:multiLevelType w:val="hybridMultilevel"/>
    <w:tmpl w:val="5D2A68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nsid w:val="5A1D511B"/>
    <w:multiLevelType w:val="hybridMultilevel"/>
    <w:tmpl w:val="86D8885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62A812FC"/>
    <w:multiLevelType w:val="hybridMultilevel"/>
    <w:tmpl w:val="0562BCB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6309224B"/>
    <w:multiLevelType w:val="hybridMultilevel"/>
    <w:tmpl w:val="7E6EE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nsid w:val="70095B3D"/>
    <w:multiLevelType w:val="hybridMultilevel"/>
    <w:tmpl w:val="111CDF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nsid w:val="72FA2284"/>
    <w:multiLevelType w:val="hybridMultilevel"/>
    <w:tmpl w:val="B11E60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7BF664E9"/>
    <w:multiLevelType w:val="hybridMultilevel"/>
    <w:tmpl w:val="FA02B7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nsid w:val="7E7B0CAC"/>
    <w:multiLevelType w:val="hybridMultilevel"/>
    <w:tmpl w:val="8FE2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nsid w:val="7FDF703F"/>
    <w:multiLevelType w:val="hybridMultilevel"/>
    <w:tmpl w:val="BC14EC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5"/>
  </w:num>
  <w:num w:numId="2">
    <w:abstractNumId w:val="37"/>
  </w:num>
  <w:num w:numId="3">
    <w:abstractNumId w:val="5"/>
  </w:num>
  <w:num w:numId="4">
    <w:abstractNumId w:val="2"/>
  </w:num>
  <w:num w:numId="5">
    <w:abstractNumId w:val="24"/>
  </w:num>
  <w:num w:numId="6">
    <w:abstractNumId w:val="3"/>
  </w:num>
  <w:num w:numId="7">
    <w:abstractNumId w:val="30"/>
  </w:num>
  <w:num w:numId="8">
    <w:abstractNumId w:val="33"/>
  </w:num>
  <w:num w:numId="9">
    <w:abstractNumId w:val="11"/>
  </w:num>
  <w:num w:numId="10">
    <w:abstractNumId w:val="26"/>
  </w:num>
  <w:num w:numId="11">
    <w:abstractNumId w:val="38"/>
  </w:num>
  <w:num w:numId="12">
    <w:abstractNumId w:val="36"/>
  </w:num>
  <w:num w:numId="13">
    <w:abstractNumId w:val="32"/>
  </w:num>
  <w:num w:numId="14">
    <w:abstractNumId w:val="27"/>
  </w:num>
  <w:num w:numId="15">
    <w:abstractNumId w:val="31"/>
  </w:num>
  <w:num w:numId="16">
    <w:abstractNumId w:val="39"/>
  </w:num>
  <w:num w:numId="17">
    <w:abstractNumId w:val="21"/>
  </w:num>
  <w:num w:numId="18">
    <w:abstractNumId w:val="28"/>
  </w:num>
  <w:num w:numId="19">
    <w:abstractNumId w:val="6"/>
  </w:num>
  <w:num w:numId="20">
    <w:abstractNumId w:val="17"/>
  </w:num>
  <w:num w:numId="21">
    <w:abstractNumId w:val="9"/>
  </w:num>
  <w:num w:numId="22">
    <w:abstractNumId w:val="20"/>
  </w:num>
  <w:num w:numId="23">
    <w:abstractNumId w:val="4"/>
  </w:num>
  <w:num w:numId="24">
    <w:abstractNumId w:val="25"/>
  </w:num>
  <w:num w:numId="25">
    <w:abstractNumId w:val="18"/>
  </w:num>
  <w:num w:numId="26">
    <w:abstractNumId w:val="14"/>
  </w:num>
  <w:num w:numId="27">
    <w:abstractNumId w:val="22"/>
  </w:num>
  <w:num w:numId="28">
    <w:abstractNumId w:val="34"/>
  </w:num>
  <w:num w:numId="29">
    <w:abstractNumId w:val="7"/>
  </w:num>
  <w:num w:numId="30">
    <w:abstractNumId w:val="19"/>
  </w:num>
  <w:num w:numId="31">
    <w:abstractNumId w:val="8"/>
  </w:num>
  <w:num w:numId="32">
    <w:abstractNumId w:val="12"/>
  </w:num>
  <w:num w:numId="33">
    <w:abstractNumId w:val="16"/>
  </w:num>
  <w:num w:numId="34">
    <w:abstractNumId w:val="23"/>
  </w:num>
  <w:num w:numId="35">
    <w:abstractNumId w:val="10"/>
  </w:num>
  <w:num w:numId="36">
    <w:abstractNumId w:val="35"/>
  </w:num>
  <w:num w:numId="37">
    <w:abstractNumId w:val="29"/>
  </w:num>
  <w:num w:numId="3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D3B6C"/>
    <w:rsid w:val="000E148C"/>
    <w:rsid w:val="000F0A53"/>
    <w:rsid w:val="0011157C"/>
    <w:rsid w:val="00154C5C"/>
    <w:rsid w:val="00162BB5"/>
    <w:rsid w:val="00180C1D"/>
    <w:rsid w:val="001A0EA1"/>
    <w:rsid w:val="001A0FC2"/>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76289"/>
    <w:rsid w:val="00384FF7"/>
    <w:rsid w:val="00390BFC"/>
    <w:rsid w:val="00395EA9"/>
    <w:rsid w:val="003A2FE7"/>
    <w:rsid w:val="003A3833"/>
    <w:rsid w:val="003A5473"/>
    <w:rsid w:val="003C3600"/>
    <w:rsid w:val="003D5D09"/>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1251"/>
    <w:rsid w:val="005116BA"/>
    <w:rsid w:val="00514D67"/>
    <w:rsid w:val="00515EB5"/>
    <w:rsid w:val="00532CCC"/>
    <w:rsid w:val="005429C6"/>
    <w:rsid w:val="005459A4"/>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A6235"/>
    <w:rsid w:val="007C054B"/>
    <w:rsid w:val="007C1921"/>
    <w:rsid w:val="007C4833"/>
    <w:rsid w:val="007D5F31"/>
    <w:rsid w:val="007E78DE"/>
    <w:rsid w:val="007F2D8F"/>
    <w:rsid w:val="007F3C97"/>
    <w:rsid w:val="008017C5"/>
    <w:rsid w:val="00814667"/>
    <w:rsid w:val="008221ED"/>
    <w:rsid w:val="00822F75"/>
    <w:rsid w:val="00833F90"/>
    <w:rsid w:val="0084496F"/>
    <w:rsid w:val="0086512D"/>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3022"/>
    <w:rsid w:val="00A21A1F"/>
    <w:rsid w:val="00A37B8A"/>
    <w:rsid w:val="00A45C14"/>
    <w:rsid w:val="00A47445"/>
    <w:rsid w:val="00A52AF4"/>
    <w:rsid w:val="00A630B2"/>
    <w:rsid w:val="00A639FF"/>
    <w:rsid w:val="00A6453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556EC"/>
    <w:rsid w:val="00B622AF"/>
    <w:rsid w:val="00B65044"/>
    <w:rsid w:val="00B7229D"/>
    <w:rsid w:val="00B97E32"/>
    <w:rsid w:val="00BB46C8"/>
    <w:rsid w:val="00BD2428"/>
    <w:rsid w:val="00C107AE"/>
    <w:rsid w:val="00C23F75"/>
    <w:rsid w:val="00C26458"/>
    <w:rsid w:val="00C3033D"/>
    <w:rsid w:val="00C34377"/>
    <w:rsid w:val="00C4475B"/>
    <w:rsid w:val="00C50530"/>
    <w:rsid w:val="00C51D15"/>
    <w:rsid w:val="00C66D21"/>
    <w:rsid w:val="00C71AD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5641A"/>
    <w:rsid w:val="00E64D12"/>
    <w:rsid w:val="00E67FCC"/>
    <w:rsid w:val="00E76D77"/>
    <w:rsid w:val="00E80DAC"/>
    <w:rsid w:val="00E926F6"/>
    <w:rsid w:val="00EA0601"/>
    <w:rsid w:val="00EB399C"/>
    <w:rsid w:val="00EF5737"/>
    <w:rsid w:val="00F52FDF"/>
    <w:rsid w:val="00F63C98"/>
    <w:rsid w:val="00F648B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B556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56EC"/>
  </w:style>
  <w:style w:type="paragraph" w:styleId="Piedepgina">
    <w:name w:val="footer"/>
    <w:basedOn w:val="Normal"/>
    <w:link w:val="PiedepginaCar"/>
    <w:uiPriority w:val="99"/>
    <w:unhideWhenUsed/>
    <w:rsid w:val="00B556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5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B556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56EC"/>
  </w:style>
  <w:style w:type="paragraph" w:styleId="Piedepgina">
    <w:name w:val="footer"/>
    <w:basedOn w:val="Normal"/>
    <w:link w:val="PiedepginaCar"/>
    <w:uiPriority w:val="99"/>
    <w:unhideWhenUsed/>
    <w:rsid w:val="00B556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2022-03-07T17:08:00Z</dcterms:created>
  <dcterms:modified xsi:type="dcterms:W3CDTF">2022-03-07T17:08:00Z</dcterms:modified>
</cp:coreProperties>
</file>