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6F" w:rsidRPr="00DF54D2" w:rsidRDefault="00532CCC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DF54D2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DF54D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DF54D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DF54D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DF54D2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DF54D2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DF54D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3A3833" w:rsidRPr="00DF54D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Trámite </w:t>
      </w:r>
      <w:r w:rsidR="002365C7" w:rsidRPr="00DF54D2">
        <w:rPr>
          <w:rFonts w:eastAsia="Avenir Light"/>
          <w:color w:val="943634" w:themeColor="accent2" w:themeShade="BF"/>
          <w:kern w:val="24"/>
          <w:sz w:val="40"/>
          <w:szCs w:val="40"/>
        </w:rPr>
        <w:t>de</w:t>
      </w:r>
      <w:r w:rsidR="00980177" w:rsidRPr="00DF54D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Entradas y Salidas.</w:t>
      </w:r>
    </w:p>
    <w:p w:rsidR="00980177" w:rsidRDefault="00980177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Ordenamiento Territorial y Urbanismo del R. Ayuntamiento de Torreón, con domicilio en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Av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. Allende no. 333 Poniente, colonia Centro, en la ciudad de Torreón Coahuila, en el 5º Piso del edificio de la Presidencia Municipal quien es la responsable del uso y protección de datos personales presentados en este Trámite,  y para lo cual se informa lo siguiente: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0</w:t>
      </w: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de la Ley de Protección de Datos Personales En Posesión de Sujetos Obligados del Estado de Coahuila de Zaragoza, para llevar a cabo las finalidades descritas en el presente Aviso de Privacidad, para dar cumplimiento al trámite, servicio, programa o proyecto, se le requiere como datos personales los siguientes: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7229D" w:rsidRDefault="00B7229D" w:rsidP="00C2645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B7229D" w:rsidSect="009E5969">
          <w:headerReference w:type="default" r:id="rId8"/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980177" w:rsidRPr="00980177" w:rsidRDefault="00980177" w:rsidP="0098017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80177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Teléfono del Propietario.</w:t>
      </w:r>
    </w:p>
    <w:p w:rsidR="00980177" w:rsidRPr="00980177" w:rsidRDefault="00980177" w:rsidP="0098017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80177">
        <w:rPr>
          <w:rFonts w:eastAsia="Avenir Light"/>
          <w:color w:val="808080" w:themeColor="background1" w:themeShade="80"/>
          <w:kern w:val="24"/>
          <w:sz w:val="21"/>
          <w:szCs w:val="21"/>
        </w:rPr>
        <w:t>Ubicación.</w:t>
      </w:r>
    </w:p>
    <w:p w:rsidR="00980177" w:rsidRPr="00980177" w:rsidRDefault="00980177" w:rsidP="0098017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80177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 Notificación.</w:t>
      </w:r>
    </w:p>
    <w:p w:rsidR="00B7229D" w:rsidRPr="00980177" w:rsidRDefault="00980177" w:rsidP="00980177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B7229D" w:rsidRPr="00980177" w:rsidSect="00980177"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  <w:r w:rsidRPr="00980177">
        <w:rPr>
          <w:rFonts w:eastAsia="Avenir Light"/>
          <w:color w:val="808080" w:themeColor="background1" w:themeShade="80"/>
          <w:kern w:val="24"/>
          <w:sz w:val="21"/>
          <w:szCs w:val="21"/>
        </w:rPr>
        <w:t>Credencial  de Elector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el u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so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rámite de </w:t>
      </w:r>
      <w:r w:rsidR="005116BA">
        <w:rPr>
          <w:rFonts w:eastAsia="Avenir Light"/>
          <w:color w:val="808080" w:themeColor="background1" w:themeShade="80"/>
          <w:kern w:val="24"/>
          <w:sz w:val="21"/>
          <w:szCs w:val="21"/>
        </w:rPr>
        <w:t>Entradas y salidas</w:t>
      </w:r>
      <w:r w:rsidR="00C2645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365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la a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ctualización de los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istemas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unicipales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ermino del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6432D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Así mismo se informa, que la información relacionada en este trámite de modificación al régimen de condominio, es susceptible a ser difundida públicamente de acuerdo a la Ley de Acceso y a las dependencias participantes para la continuidad del trámite, siempre y cuando el titular de los datos personales lo haya consentido por escrito y/o cuando por algún ordenamiento jurídico se requiera.</w:t>
      </w:r>
    </w:p>
    <w:p w:rsidR="00FC31DA" w:rsidRPr="00D50F0E" w:rsidRDefault="00FC31DA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DF54D2" w:rsidRDefault="009E5969" w:rsidP="00DB56B1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DF54D2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DF54D2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4425C4" w:rsidRDefault="004425C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4021B3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DF54D2" w:rsidP="00DB56B1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44A0EB" wp14:editId="54DE1D34">
                <wp:simplePos x="0" y="0"/>
                <wp:positionH relativeFrom="column">
                  <wp:posOffset>-975360</wp:posOffset>
                </wp:positionH>
                <wp:positionV relativeFrom="paragraph">
                  <wp:posOffset>881380</wp:posOffset>
                </wp:positionV>
                <wp:extent cx="7562850" cy="3048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4D2" w:rsidRPr="00CE69D3" w:rsidRDefault="00DF54D2" w:rsidP="00DF54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left:0;text-align:left;margin-left:-76.8pt;margin-top:69.4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" fillcolor="#7f7f7f [1612]" strokecolor="#943634 [2405]" strokeweight="2pt">
                <v:textbox>
                  <w:txbxContent>
                    <w:p w:rsidR="00DF54D2" w:rsidRPr="00CE69D3" w:rsidRDefault="00DF54D2" w:rsidP="00DF54D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</w:t>
      </w:r>
      <w:bookmarkStart w:id="0" w:name="_GoBack"/>
      <w:r w:rsidR="00B34F8D" w:rsidRPr="0028441C">
        <w:rPr>
          <w:color w:val="808080" w:themeColor="background1" w:themeShade="80"/>
          <w:sz w:val="21"/>
          <w:szCs w:val="21"/>
        </w:rPr>
        <w:t xml:space="preserve">nuevos requerimientos legales de las propias políticas del Gobierno Municipal. Nos comprometemos a </w:t>
      </w:r>
      <w:bookmarkEnd w:id="0"/>
      <w:r w:rsidR="00B34F8D" w:rsidRPr="0028441C">
        <w:rPr>
          <w:color w:val="808080" w:themeColor="background1" w:themeShade="80"/>
          <w:sz w:val="21"/>
          <w:szCs w:val="21"/>
        </w:rPr>
        <w:t xml:space="preserve">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hyperlink r:id="rId9" w:history="1">
        <w:r w:rsidRPr="005E1369">
          <w:rPr>
            <w:rStyle w:val="Hipervnculo"/>
            <w:sz w:val="21"/>
            <w:szCs w:val="21"/>
          </w:rPr>
          <w:t>www.torreon.gob.mx/transparencia/privacidad.cfm</w:t>
        </w:r>
      </w:hyperlink>
      <w:r>
        <w:rPr>
          <w:color w:val="808080" w:themeColor="background1" w:themeShade="80"/>
          <w:sz w:val="21"/>
          <w:szCs w:val="21"/>
        </w:rPr>
        <w:t xml:space="preserve">. </w:t>
      </w:r>
    </w:p>
    <w:sectPr w:rsidR="007A6235" w:rsidSect="009E5969"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EA" w:rsidRDefault="003E37EA" w:rsidP="00DF54D2">
      <w:pPr>
        <w:spacing w:after="0" w:line="240" w:lineRule="auto"/>
      </w:pPr>
      <w:r>
        <w:separator/>
      </w:r>
    </w:p>
  </w:endnote>
  <w:endnote w:type="continuationSeparator" w:id="0">
    <w:p w:rsidR="003E37EA" w:rsidRDefault="003E37EA" w:rsidP="00DF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EA" w:rsidRDefault="003E37EA" w:rsidP="00DF54D2">
      <w:pPr>
        <w:spacing w:after="0" w:line="240" w:lineRule="auto"/>
      </w:pPr>
      <w:r>
        <w:separator/>
      </w:r>
    </w:p>
  </w:footnote>
  <w:footnote w:type="continuationSeparator" w:id="0">
    <w:p w:rsidR="003E37EA" w:rsidRDefault="003E37EA" w:rsidP="00DF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4D2" w:rsidRDefault="00DF54D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-173355</wp:posOffset>
          </wp:positionV>
          <wp:extent cx="5334000" cy="1333500"/>
          <wp:effectExtent l="0" t="0" r="0" b="0"/>
          <wp:wrapThrough wrapText="bothSides">
            <wp:wrapPolygon edited="0">
              <wp:start x="0" y="0"/>
              <wp:lineTo x="0" y="21291"/>
              <wp:lineTo x="21523" y="21291"/>
              <wp:lineTo x="21523" y="0"/>
              <wp:lineTo x="0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38AA158C"/>
    <w:multiLevelType w:val="hybridMultilevel"/>
    <w:tmpl w:val="B83A0E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67695"/>
    <w:rsid w:val="00283610"/>
    <w:rsid w:val="0028441C"/>
    <w:rsid w:val="002A285B"/>
    <w:rsid w:val="002B3D5A"/>
    <w:rsid w:val="002C78C2"/>
    <w:rsid w:val="002D7262"/>
    <w:rsid w:val="002E43C9"/>
    <w:rsid w:val="00317A82"/>
    <w:rsid w:val="003459CA"/>
    <w:rsid w:val="00346387"/>
    <w:rsid w:val="00351328"/>
    <w:rsid w:val="00384FF7"/>
    <w:rsid w:val="00395EA9"/>
    <w:rsid w:val="003A3833"/>
    <w:rsid w:val="003A5473"/>
    <w:rsid w:val="003C3600"/>
    <w:rsid w:val="003D5D09"/>
    <w:rsid w:val="003E37EA"/>
    <w:rsid w:val="003F74D8"/>
    <w:rsid w:val="004021B3"/>
    <w:rsid w:val="004167DA"/>
    <w:rsid w:val="00440A30"/>
    <w:rsid w:val="00441495"/>
    <w:rsid w:val="004425C4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634D54"/>
    <w:rsid w:val="0063746C"/>
    <w:rsid w:val="00676F1B"/>
    <w:rsid w:val="00687382"/>
    <w:rsid w:val="00693469"/>
    <w:rsid w:val="006A5231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8017C5"/>
    <w:rsid w:val="00814667"/>
    <w:rsid w:val="008221ED"/>
    <w:rsid w:val="00833F90"/>
    <w:rsid w:val="0084496F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A6AE7"/>
    <w:rsid w:val="009E5969"/>
    <w:rsid w:val="009F0E05"/>
    <w:rsid w:val="009F3022"/>
    <w:rsid w:val="00A37B8A"/>
    <w:rsid w:val="00A47445"/>
    <w:rsid w:val="00A630B2"/>
    <w:rsid w:val="00A77153"/>
    <w:rsid w:val="00AA550F"/>
    <w:rsid w:val="00AB08F6"/>
    <w:rsid w:val="00AD6D01"/>
    <w:rsid w:val="00AE20C0"/>
    <w:rsid w:val="00AE5B35"/>
    <w:rsid w:val="00AF0265"/>
    <w:rsid w:val="00B179B3"/>
    <w:rsid w:val="00B34F8D"/>
    <w:rsid w:val="00B36737"/>
    <w:rsid w:val="00B36F59"/>
    <w:rsid w:val="00B622AF"/>
    <w:rsid w:val="00B7229D"/>
    <w:rsid w:val="00B97E32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54D2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F5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4D2"/>
  </w:style>
  <w:style w:type="paragraph" w:styleId="Piedepgina">
    <w:name w:val="footer"/>
    <w:basedOn w:val="Normal"/>
    <w:link w:val="PiedepginaCar"/>
    <w:uiPriority w:val="99"/>
    <w:unhideWhenUsed/>
    <w:rsid w:val="00DF5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F5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54D2"/>
  </w:style>
  <w:style w:type="paragraph" w:styleId="Piedepgina">
    <w:name w:val="footer"/>
    <w:basedOn w:val="Normal"/>
    <w:link w:val="PiedepginaCar"/>
    <w:uiPriority w:val="99"/>
    <w:unhideWhenUsed/>
    <w:rsid w:val="00DF54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reon.gob.mx/transparencia/privacidad.c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2022-03-01T21:17:00Z</dcterms:created>
  <dcterms:modified xsi:type="dcterms:W3CDTF">2022-03-01T21:17:00Z</dcterms:modified>
</cp:coreProperties>
</file>